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8A39A" w14:textId="77777777" w:rsidR="000F2D79" w:rsidRDefault="000F2D79" w:rsidP="000F2D79">
      <w:r>
        <w:rPr>
          <w:rFonts w:hint="eastAsia"/>
        </w:rPr>
        <w:t>現在、断層映像研究会のプログラムを作成中ですが、各講演セッションの共通コンセプトを</w:t>
      </w:r>
    </w:p>
    <w:p w14:paraId="7489120D" w14:textId="77777777" w:rsidR="000F2D79" w:rsidRDefault="000F2D79" w:rsidP="000F2D79"/>
    <w:p w14:paraId="49866506" w14:textId="77777777" w:rsidR="000F2D79" w:rsidRDefault="000F2D79" w:rsidP="000F2D79">
      <w:r>
        <w:rPr>
          <w:rFonts w:hint="eastAsia"/>
        </w:rPr>
        <w:t>「</w:t>
      </w:r>
      <w:r>
        <w:t>Case based learning」として、症例ベースでの講演を考えています。</w:t>
      </w:r>
    </w:p>
    <w:p w14:paraId="43DE6B06" w14:textId="77777777" w:rsidR="000F2D79" w:rsidRDefault="000F2D79" w:rsidP="000F2D79"/>
    <w:p w14:paraId="46BCA8D6" w14:textId="77777777" w:rsidR="000F2D79" w:rsidRDefault="000F2D79" w:rsidP="000F2D79">
      <w:r>
        <w:rPr>
          <w:rFonts w:hint="eastAsia"/>
        </w:rPr>
        <w:t>演者の方には、実臨床で活躍されている方や、フィルムリーディングで好成績を収められた読影のエキスパートの先生にお願いしたいと考えています。</w:t>
      </w:r>
    </w:p>
    <w:p w14:paraId="4EA5E38C" w14:textId="77777777" w:rsidR="000F2D79" w:rsidRDefault="000F2D79" w:rsidP="000F2D79"/>
    <w:p w14:paraId="4D17487A" w14:textId="77777777" w:rsidR="000F2D79" w:rsidRDefault="000F2D79" w:rsidP="000F2D79">
      <w:r>
        <w:t xml:space="preserve"> </w:t>
      </w:r>
    </w:p>
    <w:p w14:paraId="11444943" w14:textId="77777777" w:rsidR="000F2D79" w:rsidRDefault="000F2D79" w:rsidP="000F2D79"/>
    <w:p w14:paraId="03BB5A1F" w14:textId="77777777" w:rsidR="000F2D79" w:rsidRDefault="000F2D79" w:rsidP="000F2D79">
      <w:r>
        <w:rPr>
          <w:rFonts w:hint="eastAsia"/>
        </w:rPr>
        <w:t>構成としては、各領域（全身、胸部など）</w:t>
      </w:r>
      <w:r>
        <w:t>80分のセッションで、座長2名、演者2名（１人の座長が１人の演者を担当）。</w:t>
      </w:r>
    </w:p>
    <w:p w14:paraId="457D1561" w14:textId="77777777" w:rsidR="000F2D79" w:rsidRDefault="000F2D79" w:rsidP="000F2D79"/>
    <w:p w14:paraId="6AA9F3F7" w14:textId="77777777" w:rsidR="000F2D79" w:rsidRDefault="000F2D79" w:rsidP="000F2D79">
      <w:r>
        <w:rPr>
          <w:rFonts w:hint="eastAsia"/>
        </w:rPr>
        <w:t>１人</w:t>
      </w:r>
      <w:r>
        <w:t>40分で、講演 25分 + 症例読影 15分（講演テーマに関連した症例）</w:t>
      </w:r>
    </w:p>
    <w:p w14:paraId="150140BF" w14:textId="77777777" w:rsidR="000F2D79" w:rsidRDefault="000F2D79" w:rsidP="000F2D79"/>
    <w:p w14:paraId="6C1D9615" w14:textId="77777777" w:rsidR="000F2D79" w:rsidRDefault="000F2D79" w:rsidP="000F2D79">
      <w:r>
        <w:rPr>
          <w:rFonts w:hint="eastAsia"/>
        </w:rPr>
        <w:t>この症例読影というのは、座長の先生から事前に講演テーマ（腫瘍</w:t>
      </w:r>
      <w:r>
        <w:t>/腫瘤性病変など）に関連した症例を準備していただき、症例ベースの講演後の15分で、演者の先生に読影の神髄を見せていただくようなイメージです。</w:t>
      </w:r>
    </w:p>
    <w:p w14:paraId="46139465" w14:textId="77777777" w:rsidR="000F2D79" w:rsidRDefault="000F2D79" w:rsidP="000F2D79"/>
    <w:p w14:paraId="7830CEC4" w14:textId="77777777" w:rsidR="000F2D79" w:rsidRDefault="000F2D79" w:rsidP="000F2D79">
      <w:r>
        <w:t xml:space="preserve"> </w:t>
      </w:r>
    </w:p>
    <w:p w14:paraId="03791A83" w14:textId="77777777" w:rsidR="000F2D79" w:rsidRDefault="000F2D79" w:rsidP="000F2D79"/>
    <w:p w14:paraId="57FAB6E1" w14:textId="77777777" w:rsidR="000F2D79" w:rsidRDefault="000F2D79" w:rsidP="000F2D79">
      <w:r>
        <w:rPr>
          <w:rFonts w:hint="eastAsia"/>
        </w:rPr>
        <w:t>先生には「全身性疾患」のご講演をお願いできればと考えています（テーマにつきましては座長を担当される先生と相談）。ご講演内容としては、ほとんど臨床で遭遇しないような希少疾患よりも、実臨床で教訓となるような症例、たとえば非典型的所見を呈する</w:t>
      </w:r>
      <w:r>
        <w:t>common diseaseとか、腫瘍に見える炎症など（それでも正診に至るような糸口がある）について、症例ベースでお話を進めていただければと思います。</w:t>
      </w:r>
    </w:p>
    <w:p w14:paraId="4846C4C8" w14:textId="77777777" w:rsidR="000F2D79" w:rsidRDefault="000F2D79" w:rsidP="000F2D79"/>
    <w:p w14:paraId="127D2724" w14:textId="5DF80DD6" w:rsidR="008A446F" w:rsidRDefault="000F2D79" w:rsidP="000F2D79">
      <w:r>
        <w:rPr>
          <w:rFonts w:hint="eastAsia"/>
        </w:rPr>
        <w:t>座長の先生からの提示症例につきましては、必要があれば、座長と事前に症例についてのすり合わせもありかと考えていますので、そのあたりは柔軟に準備・進行していただければと思います。</w:t>
      </w:r>
    </w:p>
    <w:p w14:paraId="6136D969" w14:textId="77777777" w:rsidR="000F2D79" w:rsidRDefault="000F2D79" w:rsidP="000F2D79"/>
    <w:p w14:paraId="6F3C9195" w14:textId="59285E43" w:rsidR="000F2D79" w:rsidRDefault="000F2D79" w:rsidP="000F2D79">
      <w:r w:rsidRPr="000F2D79">
        <w:lastRenderedPageBreak/>
        <w:drawing>
          <wp:inline distT="0" distB="0" distL="0" distR="0" wp14:anchorId="7CB5260C" wp14:editId="3DD3A032">
            <wp:extent cx="5400040" cy="1556385"/>
            <wp:effectExtent l="0" t="0" r="0" b="5715"/>
            <wp:docPr id="864726974" name="図 1" descr="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26974" name="図 1" descr="テーブル&#10;&#10;AI 生成コンテンツは誤りを含む可能性があります。"/>
                    <pic:cNvPicPr/>
                  </pic:nvPicPr>
                  <pic:blipFill>
                    <a:blip r:embed="rId4"/>
                    <a:stretch>
                      <a:fillRect/>
                    </a:stretch>
                  </pic:blipFill>
                  <pic:spPr>
                    <a:xfrm>
                      <a:off x="0" y="0"/>
                      <a:ext cx="5400040" cy="1556385"/>
                    </a:xfrm>
                    <a:prstGeom prst="rect">
                      <a:avLst/>
                    </a:prstGeom>
                  </pic:spPr>
                </pic:pic>
              </a:graphicData>
            </a:graphic>
          </wp:inline>
        </w:drawing>
      </w:r>
    </w:p>
    <w:p w14:paraId="59F0D964" w14:textId="77777777" w:rsidR="00313570" w:rsidRDefault="00313570" w:rsidP="000F2D79"/>
    <w:p w14:paraId="6D150D57" w14:textId="77777777" w:rsidR="00313570" w:rsidRDefault="00313570" w:rsidP="000F2D79">
      <w:pPr>
        <w:rPr>
          <w:rFonts w:hint="eastAsia"/>
        </w:rPr>
      </w:pPr>
    </w:p>
    <w:sectPr w:rsidR="003135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79"/>
    <w:rsid w:val="0007497E"/>
    <w:rsid w:val="000F2D79"/>
    <w:rsid w:val="00243F7D"/>
    <w:rsid w:val="00313570"/>
    <w:rsid w:val="008A446F"/>
    <w:rsid w:val="00AE1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1EC7EA"/>
  <w15:chartTrackingRefBased/>
  <w15:docId w15:val="{46A2E33E-31CF-9345-A71A-F59A7179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D7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F2D7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F2D7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F2D7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F2D7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F2D7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F2D7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F2D7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F2D7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2D7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F2D7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F2D7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F2D7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F2D7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F2D7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F2D7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F2D7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F2D7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F2D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F2D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2D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F2D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2D79"/>
    <w:pPr>
      <w:spacing w:before="160" w:after="160"/>
      <w:jc w:val="center"/>
    </w:pPr>
    <w:rPr>
      <w:i/>
      <w:iCs/>
      <w:color w:val="404040" w:themeColor="text1" w:themeTint="BF"/>
    </w:rPr>
  </w:style>
  <w:style w:type="character" w:customStyle="1" w:styleId="a8">
    <w:name w:val="引用文 (文字)"/>
    <w:basedOn w:val="a0"/>
    <w:link w:val="a7"/>
    <w:uiPriority w:val="29"/>
    <w:rsid w:val="000F2D79"/>
    <w:rPr>
      <w:i/>
      <w:iCs/>
      <w:color w:val="404040" w:themeColor="text1" w:themeTint="BF"/>
    </w:rPr>
  </w:style>
  <w:style w:type="paragraph" w:styleId="a9">
    <w:name w:val="List Paragraph"/>
    <w:basedOn w:val="a"/>
    <w:uiPriority w:val="34"/>
    <w:qFormat/>
    <w:rsid w:val="000F2D79"/>
    <w:pPr>
      <w:ind w:left="720"/>
      <w:contextualSpacing/>
    </w:pPr>
  </w:style>
  <w:style w:type="character" w:styleId="21">
    <w:name w:val="Intense Emphasis"/>
    <w:basedOn w:val="a0"/>
    <w:uiPriority w:val="21"/>
    <w:qFormat/>
    <w:rsid w:val="000F2D79"/>
    <w:rPr>
      <w:i/>
      <w:iCs/>
      <w:color w:val="0F4761" w:themeColor="accent1" w:themeShade="BF"/>
    </w:rPr>
  </w:style>
  <w:style w:type="paragraph" w:styleId="22">
    <w:name w:val="Intense Quote"/>
    <w:basedOn w:val="a"/>
    <w:next w:val="a"/>
    <w:link w:val="23"/>
    <w:uiPriority w:val="30"/>
    <w:qFormat/>
    <w:rsid w:val="000F2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F2D79"/>
    <w:rPr>
      <w:i/>
      <w:iCs/>
      <w:color w:val="0F4761" w:themeColor="accent1" w:themeShade="BF"/>
    </w:rPr>
  </w:style>
  <w:style w:type="character" w:styleId="24">
    <w:name w:val="Intense Reference"/>
    <w:basedOn w:val="a0"/>
    <w:uiPriority w:val="32"/>
    <w:qFormat/>
    <w:rsid w:val="000F2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横田 元</dc:creator>
  <cp:keywords/>
  <dc:description/>
  <cp:lastModifiedBy>横田 元</cp:lastModifiedBy>
  <cp:revision>3</cp:revision>
  <dcterms:created xsi:type="dcterms:W3CDTF">2025-08-15T02:38:00Z</dcterms:created>
  <dcterms:modified xsi:type="dcterms:W3CDTF">2025-08-15T13:12:00Z</dcterms:modified>
</cp:coreProperties>
</file>