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37B7F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综合论文训练记录表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752"/>
        <w:gridCol w:w="840"/>
        <w:gridCol w:w="2456"/>
        <w:gridCol w:w="709"/>
        <w:gridCol w:w="1474"/>
      </w:tblGrid>
      <w:tr w14:paraId="7E60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84" w:type="dxa"/>
            <w:vAlign w:val="center"/>
          </w:tcPr>
          <w:p w14:paraId="3D559B9E">
            <w:pPr>
              <w:widowControl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学生姓名</w:t>
            </w:r>
          </w:p>
        </w:tc>
        <w:tc>
          <w:tcPr>
            <w:tcW w:w="1752" w:type="dxa"/>
            <w:vAlign w:val="center"/>
          </w:tcPr>
          <w:p w14:paraId="183FC621">
            <w:pPr>
              <w:widowControl w:val="0"/>
              <w:jc w:val="both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黄昊颖</w:t>
            </w:r>
          </w:p>
        </w:tc>
        <w:tc>
          <w:tcPr>
            <w:tcW w:w="840" w:type="dxa"/>
            <w:vAlign w:val="center"/>
          </w:tcPr>
          <w:p w14:paraId="61A0AFA3">
            <w:pPr>
              <w:widowControl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学号</w:t>
            </w:r>
          </w:p>
        </w:tc>
        <w:tc>
          <w:tcPr>
            <w:tcW w:w="2456" w:type="dxa"/>
            <w:vAlign w:val="center"/>
          </w:tcPr>
          <w:p w14:paraId="6C7EDD46">
            <w:pPr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2020010924</w:t>
            </w:r>
          </w:p>
        </w:tc>
        <w:tc>
          <w:tcPr>
            <w:tcW w:w="709" w:type="dxa"/>
            <w:vAlign w:val="center"/>
          </w:tcPr>
          <w:p w14:paraId="59FBB732">
            <w:pPr>
              <w:widowControl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班级</w:t>
            </w:r>
          </w:p>
        </w:tc>
        <w:tc>
          <w:tcPr>
            <w:tcW w:w="1474" w:type="dxa"/>
            <w:vAlign w:val="center"/>
          </w:tcPr>
          <w:p w14:paraId="28AFE13E">
            <w:pPr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计03</w:t>
            </w:r>
          </w:p>
        </w:tc>
      </w:tr>
      <w:tr w14:paraId="79C7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84" w:type="dxa"/>
            <w:vAlign w:val="center"/>
          </w:tcPr>
          <w:p w14:paraId="61AA8CE2">
            <w:pPr>
              <w:widowControl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论文题目</w:t>
            </w:r>
          </w:p>
        </w:tc>
        <w:tc>
          <w:tcPr>
            <w:tcW w:w="7231" w:type="dxa"/>
            <w:gridSpan w:val="5"/>
            <w:vAlign w:val="center"/>
          </w:tcPr>
          <w:p w14:paraId="66EBA938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Rust 异步驱动模块设计与实现</w:t>
            </w:r>
          </w:p>
        </w:tc>
      </w:tr>
      <w:tr w14:paraId="05D5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3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7CF11B0B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主要内容以及进度安排</w:t>
            </w:r>
          </w:p>
        </w:tc>
        <w:tc>
          <w:tcPr>
            <w:tcW w:w="7231" w:type="dxa"/>
            <w:gridSpan w:val="5"/>
            <w:vAlign w:val="bottom"/>
          </w:tcPr>
          <w:p w14:paraId="494C7FF0">
            <w:pPr>
              <w:keepNext w:val="0"/>
              <w:keepLines w:val="0"/>
              <w:pageBreakBefore w:val="0"/>
              <w:widowControl w:val="0"/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  <w:t>主要内容：</w:t>
            </w:r>
          </w:p>
          <w:p w14:paraId="1AAE6FEA">
            <w:pPr>
              <w:keepNext w:val="0"/>
              <w:keepLines w:val="0"/>
              <w:pageBreakBefore w:val="0"/>
              <w:widowControl w:val="0"/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firstLine="360" w:firstLineChars="20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在 rCore-N 操作系统中实现基于 Rust Future 的定时器驱动</w:t>
            </w:r>
          </w:p>
          <w:p w14:paraId="56440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jc w:val="left"/>
              <w:textAlignment w:val="auto"/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  <w:t>进度安排：</w:t>
            </w:r>
          </w:p>
          <w:p w14:paraId="43D3E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2025年12月-2026年1月上旬：调研确定选题，完成 rCore-2025S 课程 5 个实验</w:t>
            </w:r>
          </w:p>
          <w:p w14:paraId="45D51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2026年1月上旬：开题答辩</w:t>
            </w:r>
          </w:p>
          <w:p w14:paraId="0CF3E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2026年1月下旬：学习 Embassy 异步框架中关于 Executor 的实现</w:t>
            </w:r>
          </w:p>
          <w:p w14:paraId="2FE4CF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2026年2月上旬：学习 Embassy 异步框架中关于 Timer 的实现</w:t>
            </w:r>
          </w:p>
          <w:p w14:paraId="257204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2026年2月下旬：配置环境，在 QEMU 中运行 rCore-N 内核并跑通用户态测例</w:t>
            </w:r>
          </w:p>
          <w:p w14:paraId="6D222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2026年3月上旬：在 rCore-N 中设计实现 Executor、TaskRef、Waker 数据结构 </w:t>
            </w:r>
          </w:p>
          <w:p w14:paraId="41EEF3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2026年3月下旬-4月上旬：参考 Embassy 设计实现 rCore-N 异步 timer 驱动</w:t>
            </w:r>
          </w:p>
          <w:p w14:paraId="447EC3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2026年4月下旬：编写用户态 sleep 测试用例验证 rCore-N 异步定时器正确性</w:t>
            </w:r>
          </w:p>
          <w:p w14:paraId="3637E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2026年5月-6月：代码工作收尾。写论文，准备答辩</w:t>
            </w:r>
          </w:p>
          <w:p w14:paraId="5DA56D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  <w:tab w:val="center" w:pos="3507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2026年6月：进行毕设答辩</w:t>
            </w:r>
          </w:p>
          <w:p w14:paraId="48A760F8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83FDA31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考核组组长签字：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24A26A4F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11E3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7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5EBBACE8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bookmarkStart w:id="0" w:name="_GoBack" w:colFirst="1" w:colLast="5"/>
            <w:r>
              <w:rPr>
                <w:rFonts w:hint="eastAsia"/>
                <w:b/>
                <w:sz w:val="21"/>
                <w:szCs w:val="21"/>
              </w:rPr>
              <w:t>中期考核意见</w:t>
            </w:r>
          </w:p>
        </w:tc>
        <w:tc>
          <w:tcPr>
            <w:tcW w:w="7231" w:type="dxa"/>
            <w:gridSpan w:val="5"/>
            <w:shd w:val="clear"/>
            <w:vAlign w:val="bottom"/>
          </w:tcPr>
          <w:p w14:paraId="4135F6D5">
            <w:pPr>
              <w:widowControl w:val="0"/>
              <w:spacing w:before="156" w:beforeLines="50" w:after="156" w:afterLines="50"/>
              <w:ind w:firstLine="422" w:firstLineChars="20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论文工作按照原计划进行，中期检查答辩时陈述清晰，正确回答问题。通过中期考核。</w:t>
            </w:r>
          </w:p>
          <w:p w14:paraId="49D0C0D6">
            <w:pPr>
              <w:widowControl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</w:p>
          <w:p w14:paraId="770FBE31">
            <w:pPr>
              <w:widowControl w:val="0"/>
              <w:spacing w:before="156" w:beforeLines="50" w:after="156" w:afterLines="50"/>
              <w:ind w:right="84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</w:t>
            </w:r>
            <w:r>
              <w:rPr>
                <w:rFonts w:hint="eastAsia"/>
                <w:b/>
                <w:sz w:val="21"/>
                <w:szCs w:val="21"/>
              </w:rPr>
              <w:t>考核组组长签字：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47BB180">
            <w:pPr>
              <w:widowControl w:val="0"/>
              <w:wordWrap w:val="0"/>
              <w:spacing w:before="156" w:beforeLines="50" w:after="156" w:afterLines="50"/>
              <w:jc w:val="right"/>
              <w:rPr>
                <w:rFonts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bookmarkEnd w:id="0"/>
      <w:tr w14:paraId="7B0B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6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6F0ED101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指导教师评语</w:t>
            </w:r>
          </w:p>
        </w:tc>
        <w:tc>
          <w:tcPr>
            <w:tcW w:w="7231" w:type="dxa"/>
            <w:gridSpan w:val="5"/>
            <w:vAlign w:val="bottom"/>
          </w:tcPr>
          <w:p w14:paraId="26751404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748DB2A5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5CA8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7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7C533089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评阅教师评语</w:t>
            </w:r>
          </w:p>
        </w:tc>
        <w:tc>
          <w:tcPr>
            <w:tcW w:w="7231" w:type="dxa"/>
            <w:gridSpan w:val="5"/>
            <w:vAlign w:val="bottom"/>
          </w:tcPr>
          <w:p w14:paraId="1E79FB92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评阅教师签字：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48B4D6FF">
            <w:pPr>
              <w:widowControl w:val="0"/>
              <w:wordWrap w:val="0"/>
              <w:spacing w:before="156" w:beforeLines="50" w:after="156" w:afterLines="50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5BDD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4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531A0F16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答辩小组评语</w:t>
            </w:r>
          </w:p>
        </w:tc>
        <w:tc>
          <w:tcPr>
            <w:tcW w:w="7231" w:type="dxa"/>
            <w:gridSpan w:val="5"/>
            <w:vAlign w:val="bottom"/>
          </w:tcPr>
          <w:p w14:paraId="29C1A1E6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答辩小组组长签字：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046CC568">
            <w:pPr>
              <w:widowControl w:val="0"/>
              <w:wordWrap w:val="0"/>
              <w:spacing w:before="156" w:beforeLines="50" w:after="156" w:afterLines="50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</w:tbl>
    <w:p w14:paraId="68FC884B">
      <w:pPr>
        <w:wordWrap w:val="0"/>
        <w:spacing w:before="312" w:beforeLines="100" w:after="156" w:afterLines="50"/>
        <w:jc w:val="righ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总成绩：</w:t>
      </w:r>
      <w:r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3B05933E">
      <w:pPr>
        <w:wordWrap w:val="0"/>
        <w:spacing w:before="156" w:beforeLines="50" w:after="156" w:afterLines="50"/>
        <w:jc w:val="righ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教学负责人签字：</w:t>
      </w:r>
      <w:r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5FEE7DE0">
      <w:pPr>
        <w:wordWrap w:val="0"/>
        <w:spacing w:before="312" w:beforeLines="100" w:after="312" w:afterLines="100"/>
        <w:ind w:right="631"/>
        <w:jc w:val="right"/>
      </w:pPr>
      <w:r>
        <w:rPr>
          <w:rFonts w:hint="eastAsia"/>
          <w:b/>
          <w:sz w:val="21"/>
          <w:szCs w:val="21"/>
        </w:rPr>
        <w:t>年     月    日</w:t>
      </w:r>
    </w:p>
    <w:sectPr>
      <w:footnotePr>
        <w:numFmt w:val="decimalEnclosedCircleChinese"/>
      </w:footnotePr>
      <w:pgSz w:w="11906" w:h="16838"/>
      <w:pgMar w:top="1701" w:right="1701" w:bottom="1701" w:left="1701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450CA"/>
    <w:multiLevelType w:val="multilevel"/>
    <w:tmpl w:val="330450CA"/>
    <w:lvl w:ilvl="0" w:tentative="0">
      <w:start w:val="1"/>
      <w:numFmt w:val="none"/>
      <w:pStyle w:val="2"/>
      <w:suff w:val="nothing"/>
      <w:lvlText w:val="%1"/>
      <w:lvlJc w:val="left"/>
      <w:pPr>
        <w:ind w:left="0" w:firstLine="0"/>
      </w:pPr>
      <w:rPr>
        <w:rFonts w:hint="eastAsia" w:eastAsia="黑体"/>
        <w:sz w:val="32"/>
      </w:rPr>
    </w:lvl>
    <w:lvl w:ilvl="1" w:tentative="0">
      <w:start w:val="1"/>
      <w:numFmt w:val="chineseCountingThousand"/>
      <w:suff w:val="nothing"/>
      <w:lvlText w:val="%2"/>
      <w:lvlJc w:val="left"/>
      <w:pPr>
        <w:ind w:left="0" w:firstLine="0"/>
      </w:pPr>
      <w:rPr>
        <w:rFonts w:hint="eastAsia" w:eastAsia="宋体"/>
        <w:b/>
        <w:i w:val="0"/>
        <w:sz w:val="28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5EB5106E"/>
    <w:multiLevelType w:val="multilevel"/>
    <w:tmpl w:val="5EB5106E"/>
    <w:lvl w:ilvl="0" w:tentative="0">
      <w:start w:val="1"/>
      <w:numFmt w:val="decimal"/>
      <w:pStyle w:val="13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EBD"/>
    <w:rsid w:val="000A5A16"/>
    <w:rsid w:val="002100AC"/>
    <w:rsid w:val="002E12E6"/>
    <w:rsid w:val="00370EBD"/>
    <w:rsid w:val="003E52B9"/>
    <w:rsid w:val="0049720B"/>
    <w:rsid w:val="004A7D4E"/>
    <w:rsid w:val="0051537F"/>
    <w:rsid w:val="00602830"/>
    <w:rsid w:val="0071197A"/>
    <w:rsid w:val="00727CC6"/>
    <w:rsid w:val="008B6DF5"/>
    <w:rsid w:val="00A564C0"/>
    <w:rsid w:val="00B940CC"/>
    <w:rsid w:val="00D400D5"/>
    <w:rsid w:val="00E75404"/>
    <w:rsid w:val="00ED2EC5"/>
    <w:rsid w:val="0ABD5A96"/>
    <w:rsid w:val="12814A07"/>
    <w:rsid w:val="399C32F4"/>
    <w:rsid w:val="5A59004A"/>
    <w:rsid w:val="5DD81A64"/>
    <w:rsid w:val="642044AD"/>
    <w:rsid w:val="6A4C5EB5"/>
    <w:rsid w:val="6C8B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400" w:lineRule="exac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authorities"/>
    <w:basedOn w:val="1"/>
    <w:next w:val="1"/>
    <w:semiHidden/>
    <w:uiPriority w:val="0"/>
    <w:pPr>
      <w:ind w:left="420" w:leftChars="200"/>
    </w:pPr>
  </w:style>
  <w:style w:type="paragraph" w:styleId="4">
    <w:name w:val="Body Text"/>
    <w:basedOn w:val="1"/>
    <w:uiPriority w:val="0"/>
    <w:pPr>
      <w:spacing w:after="120"/>
    </w:pPr>
  </w:style>
  <w:style w:type="paragraph" w:styleId="5">
    <w:name w:val="toc 3"/>
    <w:basedOn w:val="1"/>
    <w:next w:val="3"/>
    <w:autoRedefine/>
    <w:semiHidden/>
    <w:qFormat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作者"/>
    <w:basedOn w:val="1"/>
    <w:next w:val="1"/>
    <w:qFormat/>
    <w:uiPriority w:val="0"/>
    <w:pPr>
      <w:spacing w:before="156" w:beforeLines="50"/>
      <w:jc w:val="center"/>
    </w:pPr>
    <w:rPr>
      <w:b/>
    </w:rPr>
  </w:style>
  <w:style w:type="paragraph" w:customStyle="1" w:styleId="12">
    <w:name w:val="单位"/>
    <w:basedOn w:val="1"/>
    <w:next w:val="1"/>
    <w:qFormat/>
    <w:uiPriority w:val="0"/>
    <w:pPr>
      <w:spacing w:before="156" w:beforeLines="50"/>
      <w:jc w:val="center"/>
    </w:pPr>
    <w:rPr>
      <w:b/>
    </w:rPr>
  </w:style>
  <w:style w:type="paragraph" w:customStyle="1" w:styleId="13">
    <w:name w:val="标题4"/>
    <w:basedOn w:val="1"/>
    <w:next w:val="1"/>
    <w:qFormat/>
    <w:uiPriority w:val="0"/>
    <w:pPr>
      <w:numPr>
        <w:ilvl w:val="0"/>
        <w:numId w:val="2"/>
      </w:numPr>
      <w:spacing w:before="156" w:beforeLines="50" w:line="400" w:lineRule="atLeast"/>
    </w:pPr>
    <w:rPr>
      <w:rFonts w:ascii="Arial" w:hAnsi="Arial" w:eastAsia="黑体"/>
      <w:b/>
      <w:bCs/>
      <w:sz w:val="28"/>
      <w:szCs w:val="28"/>
    </w:rPr>
  </w:style>
  <w:style w:type="paragraph" w:customStyle="1" w:styleId="14">
    <w:name w:val="参考文献"/>
    <w:basedOn w:val="1"/>
    <w:next w:val="1"/>
    <w:uiPriority w:val="0"/>
    <w:pPr>
      <w:ind w:firstLine="540" w:firstLineChars="257"/>
      <w:jc w:val="center"/>
    </w:pPr>
  </w:style>
  <w:style w:type="character" w:customStyle="1" w:styleId="15">
    <w:name w:val="封面指导教师组长等（签字） Char"/>
    <w:basedOn w:val="10"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16">
    <w:name w:val="页眉 字符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394</Words>
  <Characters>549</Characters>
  <Lines>2</Lines>
  <Paragraphs>1</Paragraphs>
  <TotalTime>0</TotalTime>
  <ScaleCrop>false</ScaleCrop>
  <LinksUpToDate>false</LinksUpToDate>
  <CharactersWithSpaces>736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2018-11-08T03:51:00Z</dcterms:created>
  <dc:creator>mj</dc:creator>
  <cp:lastModifiedBy>黄昊颖(2020010924)</cp:lastModifiedBy>
  <dcterms:modified xsi:type="dcterms:W3CDTF">2026-06-02T13:58:08Z</dcterms:modified>
  <dc:title>综合论文训练记录表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eyJoZGlkIjoiYzFlM2VmOWFmMjc4ODQwNGQ4YWVlNjQ5ZGMyMTE5NWUiLCJ1c2VySWQiOiIxNDg2NzA0MjIyIn0=</vt:lpwstr>
  </property>
  <property fmtid="{D5CDD505-2E9C-101B-9397-08002B2CF9AE}" pid="3" name="KSOProductBuildVer">
    <vt:lpwstr>2052-12.1.0.19770</vt:lpwstr>
  </property>
  <property fmtid="{D5CDD505-2E9C-101B-9397-08002B2CF9AE}" pid="4" name="ICV">
    <vt:lpwstr>BA2B51BB63ED4CC7AF9462BDDBD027C3_12</vt:lpwstr>
  </property>
</Properties>
</file>