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AD6366">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AD6366">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AD6366">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AD6366">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AD6366">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AD6366">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AD6366">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r w:rsidR="00555F14">
        <w:rPr>
          <w:rFonts w:eastAsia="MS Mincho"/>
        </w:rPr>
        <w:t xml:space="preserve"> </w:t>
      </w:r>
      <w:r w:rsidR="00B868AD">
        <w:rPr>
          <w:rFonts w:eastAsia="MS Mincho"/>
        </w:rPr>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 xml:space="preserve">(Morey &amp; </w:t>
      </w:r>
      <w:proofErr w:type="spellStart"/>
      <w:r w:rsidR="007C4A28" w:rsidRPr="007C4A28">
        <w:rPr>
          <w:rFonts w:ascii="Times New Roman" w:hAnsi="Times New Roman" w:cs="Times New Roman"/>
        </w:rPr>
        <w:t>Rouder</w:t>
      </w:r>
      <w:proofErr w:type="spellEnd"/>
      <w:r w:rsidR="007C4A28" w:rsidRPr="007C4A28">
        <w:rPr>
          <w:rFonts w:ascii="Times New Roman" w:hAnsi="Times New Roman" w:cs="Times New Roman"/>
        </w:rPr>
        <w:t>,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w:t>
      </w:r>
      <w:bookmarkStart w:id="0" w:name="_GoBack"/>
      <w:bookmarkEnd w:id="0"/>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1164B2">
        <w:t>3</w:t>
      </w:r>
      <w:r>
        <w:t>.</w:t>
      </w:r>
    </w:p>
    <w:p w:rsidR="00640194" w:rsidRPr="00640194" w:rsidRDefault="00640194" w:rsidP="00640194">
      <w:pPr>
        <w:rPr>
          <w:rFonts w:eastAsia="MS Mincho"/>
        </w:rPr>
      </w:pPr>
      <w:r w:rsidRPr="009735AB">
        <w:rPr>
          <w:rStyle w:val="Heading3Char"/>
        </w:rPr>
        <w:t>Procedure.</w:t>
      </w:r>
    </w:p>
    <w:p w:rsidR="00FE0141" w:rsidRPr="00FE0141" w:rsidRDefault="00FE0141" w:rsidP="00FE0141">
      <w:pPr>
        <w:pStyle w:val="Heading2"/>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Bibliography"/>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Table 1</w:t>
      </w:r>
    </w:p>
    <w:p w:rsidR="0031081F" w:rsidRDefault="00C5688D">
      <w:pPr>
        <w:pStyle w:val="NoSpacing"/>
      </w:pPr>
      <w:r>
        <w:rPr>
          <w:rStyle w:val="Emphasis"/>
        </w:rPr>
        <w:t xml:space="preserve">Reliability of </w:t>
      </w:r>
      <w:r w:rsidR="00DF57FD">
        <w:rPr>
          <w:rStyle w:val="Emphasis"/>
        </w:rPr>
        <w:t>Experiment</w:t>
      </w:r>
      <w:r>
        <w:rPr>
          <w:rStyle w:val="Emphasis"/>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31081F" w:rsidRDefault="00D74F71">
      <w:pPr>
        <w:pStyle w:val="TableFigure"/>
      </w:pPr>
      <w:r>
        <w:rPr>
          <w:rStyle w:val="Emphasis"/>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r>
        <w:lastRenderedPageBreak/>
        <w:t xml:space="preserve"> </w:t>
      </w:r>
    </w:p>
    <w:p w:rsidR="003334BC" w:rsidRDefault="003334BC" w:rsidP="003334BC">
      <w:pPr>
        <w:pStyle w:val="TableFigure"/>
      </w:pPr>
      <w:r>
        <w:rPr>
          <w:rStyle w:val="Emphasis"/>
        </w:rPr>
        <w:t xml:space="preserve">Figure </w:t>
      </w:r>
      <w:r w:rsidR="00FE199B">
        <w:rPr>
          <w:rStyle w:val="Emphasis"/>
        </w:rPr>
        <w:t>2</w:t>
      </w:r>
      <w:r>
        <w:t>. The material used in the Experiment 1. The faces are constructed with four dimensions: the width between eyes, the height of eyes, the length of nose, and the position of mouth.</w:t>
      </w:r>
    </w:p>
    <w:p w:rsidR="0031081F" w:rsidRDefault="0031081F">
      <w:pPr>
        <w:pStyle w:val="TableFigure"/>
      </w:pP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366" w:rsidRDefault="00AD6366">
      <w:pPr>
        <w:spacing w:line="240" w:lineRule="auto"/>
      </w:pPr>
      <w:r>
        <w:separator/>
      </w:r>
    </w:p>
  </w:endnote>
  <w:endnote w:type="continuationSeparator" w:id="0">
    <w:p w:rsidR="00AD6366" w:rsidRDefault="00AD6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366" w:rsidRDefault="00AD6366">
      <w:pPr>
        <w:spacing w:line="240" w:lineRule="auto"/>
      </w:pPr>
      <w:r>
        <w:separator/>
      </w:r>
    </w:p>
  </w:footnote>
  <w:footnote w:type="continuationSeparator" w:id="0">
    <w:p w:rsidR="00AD6366" w:rsidRDefault="00AD6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AD6366">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5B1FB7">
      <w:rPr>
        <w:rStyle w:val="Strong"/>
        <w:noProof/>
      </w:rPr>
      <w:t>12</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C4A28">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2BA0"/>
    <w:rsid w:val="000C731F"/>
    <w:rsid w:val="000E2A91"/>
    <w:rsid w:val="001018BA"/>
    <w:rsid w:val="001049B3"/>
    <w:rsid w:val="001164B2"/>
    <w:rsid w:val="001167D5"/>
    <w:rsid w:val="001270C0"/>
    <w:rsid w:val="00146BFE"/>
    <w:rsid w:val="00171A1A"/>
    <w:rsid w:val="001723CE"/>
    <w:rsid w:val="00181AA6"/>
    <w:rsid w:val="00184E3F"/>
    <w:rsid w:val="00187899"/>
    <w:rsid w:val="00193FAC"/>
    <w:rsid w:val="001A76C1"/>
    <w:rsid w:val="001C2D1B"/>
    <w:rsid w:val="001C30C4"/>
    <w:rsid w:val="001C733B"/>
    <w:rsid w:val="001E3747"/>
    <w:rsid w:val="002006AB"/>
    <w:rsid w:val="00214C3D"/>
    <w:rsid w:val="00267272"/>
    <w:rsid w:val="0029320F"/>
    <w:rsid w:val="00294B3C"/>
    <w:rsid w:val="002951D5"/>
    <w:rsid w:val="002C7A79"/>
    <w:rsid w:val="002D26C0"/>
    <w:rsid w:val="002D759B"/>
    <w:rsid w:val="002E32B0"/>
    <w:rsid w:val="00304755"/>
    <w:rsid w:val="0031081F"/>
    <w:rsid w:val="003334BC"/>
    <w:rsid w:val="00354538"/>
    <w:rsid w:val="00365E11"/>
    <w:rsid w:val="003948F6"/>
    <w:rsid w:val="003A543E"/>
    <w:rsid w:val="003A5804"/>
    <w:rsid w:val="003A6FB5"/>
    <w:rsid w:val="003C25B3"/>
    <w:rsid w:val="003D6CCE"/>
    <w:rsid w:val="003F2307"/>
    <w:rsid w:val="003F64FF"/>
    <w:rsid w:val="00405D3B"/>
    <w:rsid w:val="00415B84"/>
    <w:rsid w:val="00444B5E"/>
    <w:rsid w:val="00454E84"/>
    <w:rsid w:val="00464A8F"/>
    <w:rsid w:val="00487EBB"/>
    <w:rsid w:val="0049644F"/>
    <w:rsid w:val="0049710E"/>
    <w:rsid w:val="004A01C0"/>
    <w:rsid w:val="004E02CB"/>
    <w:rsid w:val="004F41F7"/>
    <w:rsid w:val="00510BE3"/>
    <w:rsid w:val="005432D5"/>
    <w:rsid w:val="00555F14"/>
    <w:rsid w:val="005613A3"/>
    <w:rsid w:val="00597074"/>
    <w:rsid w:val="005A0477"/>
    <w:rsid w:val="005A0DD3"/>
    <w:rsid w:val="005A7DF1"/>
    <w:rsid w:val="005B1FB7"/>
    <w:rsid w:val="005C0C7C"/>
    <w:rsid w:val="005C2FF6"/>
    <w:rsid w:val="005D71AD"/>
    <w:rsid w:val="005E32FD"/>
    <w:rsid w:val="0060410F"/>
    <w:rsid w:val="0061149F"/>
    <w:rsid w:val="006119BA"/>
    <w:rsid w:val="00631067"/>
    <w:rsid w:val="00632E5A"/>
    <w:rsid w:val="00635F38"/>
    <w:rsid w:val="00640194"/>
    <w:rsid w:val="00642E41"/>
    <w:rsid w:val="00650372"/>
    <w:rsid w:val="0066181F"/>
    <w:rsid w:val="00663DD1"/>
    <w:rsid w:val="006679E0"/>
    <w:rsid w:val="00670F26"/>
    <w:rsid w:val="00697F02"/>
    <w:rsid w:val="006C4FFC"/>
    <w:rsid w:val="006E2E2A"/>
    <w:rsid w:val="006E6CA0"/>
    <w:rsid w:val="006F6F2E"/>
    <w:rsid w:val="00704CB1"/>
    <w:rsid w:val="00706CED"/>
    <w:rsid w:val="00722D76"/>
    <w:rsid w:val="007551C7"/>
    <w:rsid w:val="00762CA3"/>
    <w:rsid w:val="007C4A28"/>
    <w:rsid w:val="007D0C11"/>
    <w:rsid w:val="007D4E19"/>
    <w:rsid w:val="007E18DF"/>
    <w:rsid w:val="008005D3"/>
    <w:rsid w:val="008032DE"/>
    <w:rsid w:val="00806C4E"/>
    <w:rsid w:val="008136A0"/>
    <w:rsid w:val="008201FC"/>
    <w:rsid w:val="0083195B"/>
    <w:rsid w:val="0086546A"/>
    <w:rsid w:val="00865E91"/>
    <w:rsid w:val="008678D6"/>
    <w:rsid w:val="00875C3A"/>
    <w:rsid w:val="00876274"/>
    <w:rsid w:val="00886A5D"/>
    <w:rsid w:val="00895D7E"/>
    <w:rsid w:val="008A44A7"/>
    <w:rsid w:val="008A66C1"/>
    <w:rsid w:val="009143A1"/>
    <w:rsid w:val="00920B95"/>
    <w:rsid w:val="0093481C"/>
    <w:rsid w:val="00951C5F"/>
    <w:rsid w:val="00952AB9"/>
    <w:rsid w:val="00962099"/>
    <w:rsid w:val="00972014"/>
    <w:rsid w:val="009735AB"/>
    <w:rsid w:val="00982576"/>
    <w:rsid w:val="00992128"/>
    <w:rsid w:val="009A1B54"/>
    <w:rsid w:val="009A660A"/>
    <w:rsid w:val="009B2271"/>
    <w:rsid w:val="009B57D4"/>
    <w:rsid w:val="009C0037"/>
    <w:rsid w:val="009C09D6"/>
    <w:rsid w:val="009E53F2"/>
    <w:rsid w:val="009F4B35"/>
    <w:rsid w:val="00A42FD0"/>
    <w:rsid w:val="00A52357"/>
    <w:rsid w:val="00A55D39"/>
    <w:rsid w:val="00A95F30"/>
    <w:rsid w:val="00AD6366"/>
    <w:rsid w:val="00AE0F46"/>
    <w:rsid w:val="00AE11FD"/>
    <w:rsid w:val="00AF4A78"/>
    <w:rsid w:val="00AF5B98"/>
    <w:rsid w:val="00B0098F"/>
    <w:rsid w:val="00B27DC6"/>
    <w:rsid w:val="00B32632"/>
    <w:rsid w:val="00B4773A"/>
    <w:rsid w:val="00B62461"/>
    <w:rsid w:val="00B66913"/>
    <w:rsid w:val="00B751D5"/>
    <w:rsid w:val="00B7555E"/>
    <w:rsid w:val="00B825A4"/>
    <w:rsid w:val="00B868AD"/>
    <w:rsid w:val="00B90426"/>
    <w:rsid w:val="00B90D50"/>
    <w:rsid w:val="00BD1C34"/>
    <w:rsid w:val="00BD5701"/>
    <w:rsid w:val="00BD599C"/>
    <w:rsid w:val="00BE4189"/>
    <w:rsid w:val="00BF469E"/>
    <w:rsid w:val="00C139DC"/>
    <w:rsid w:val="00C31AF0"/>
    <w:rsid w:val="00C52A62"/>
    <w:rsid w:val="00C530F8"/>
    <w:rsid w:val="00C5688D"/>
    <w:rsid w:val="00C61511"/>
    <w:rsid w:val="00CA1BEB"/>
    <w:rsid w:val="00CA2E22"/>
    <w:rsid w:val="00CB0F83"/>
    <w:rsid w:val="00CC1E6D"/>
    <w:rsid w:val="00CD34BC"/>
    <w:rsid w:val="00CD4B9B"/>
    <w:rsid w:val="00CF2822"/>
    <w:rsid w:val="00D10F72"/>
    <w:rsid w:val="00D37705"/>
    <w:rsid w:val="00D575EF"/>
    <w:rsid w:val="00D746AE"/>
    <w:rsid w:val="00D74F71"/>
    <w:rsid w:val="00D76058"/>
    <w:rsid w:val="00D90165"/>
    <w:rsid w:val="00DB2B56"/>
    <w:rsid w:val="00DC0DF1"/>
    <w:rsid w:val="00DC7AED"/>
    <w:rsid w:val="00DD100B"/>
    <w:rsid w:val="00DD26DE"/>
    <w:rsid w:val="00DD3B98"/>
    <w:rsid w:val="00DE1981"/>
    <w:rsid w:val="00DE6A90"/>
    <w:rsid w:val="00DF57FD"/>
    <w:rsid w:val="00E31ABE"/>
    <w:rsid w:val="00E445FB"/>
    <w:rsid w:val="00E45B74"/>
    <w:rsid w:val="00E51C22"/>
    <w:rsid w:val="00E63845"/>
    <w:rsid w:val="00E6691D"/>
    <w:rsid w:val="00E76849"/>
    <w:rsid w:val="00EB1CAE"/>
    <w:rsid w:val="00EB2202"/>
    <w:rsid w:val="00ED0F4B"/>
    <w:rsid w:val="00ED168F"/>
    <w:rsid w:val="00EE5C71"/>
    <w:rsid w:val="00EF1F3C"/>
    <w:rsid w:val="00F04FF2"/>
    <w:rsid w:val="00F05ADD"/>
    <w:rsid w:val="00F1382E"/>
    <w:rsid w:val="00F138F3"/>
    <w:rsid w:val="00F35E9D"/>
    <w:rsid w:val="00F4465A"/>
    <w:rsid w:val="00F652CE"/>
    <w:rsid w:val="00F81FB3"/>
    <w:rsid w:val="00FB07DD"/>
    <w:rsid w:val="00FE0141"/>
    <w:rsid w:val="00FE199B"/>
    <w:rsid w:val="00FE284A"/>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0CA2"/>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631E9A"/>
    <w:rsid w:val="007139FF"/>
    <w:rsid w:val="00A85BD9"/>
    <w:rsid w:val="00B302B2"/>
    <w:rsid w:val="00C33BE6"/>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EF4B1D09-8326-4E6B-A22E-3DFD9C91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1692</Words>
  <Characters>10661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167</cp:revision>
  <dcterms:created xsi:type="dcterms:W3CDTF">2017-05-15T13:44:00Z</dcterms:created>
  <dcterms:modified xsi:type="dcterms:W3CDTF">2017-05-30T13:17:00Z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id="8mSH90X6"/&gt;&lt;style id="http://www.zotero.org/styles/apa" locale="en-US" hasBibliography="1" bibliographyStyleHasBeenSet="0"/&gt;&lt;prefs&gt;&lt;pref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