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A0ADE" w14:textId="77777777" w:rsidR="0031081F" w:rsidRDefault="00C15C99">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t>The Multi-Items Rearrangement Task: a Faster and Reliable Method for Acquiring Similarity Matrix</w:t>
          </w:r>
        </w:sdtContent>
      </w:sdt>
    </w:p>
    <w:p w14:paraId="732F9241" w14:textId="77777777" w:rsidR="00C10684" w:rsidRPr="003256A5" w:rsidRDefault="00F74B18">
      <w:pPr>
        <w:pStyle w:val="Title2"/>
        <w:rPr>
          <w:lang w:val="de-CH"/>
        </w:rPr>
      </w:pPr>
      <w:r w:rsidRPr="003256A5">
        <w:rPr>
          <w:lang w:val="de-CH"/>
        </w:rPr>
        <w:t>Hsuan-Yu Lin</w:t>
      </w:r>
      <w:r w:rsidR="0027785A" w:rsidRPr="003256A5">
        <w:rPr>
          <w:vertAlign w:val="superscript"/>
          <w:lang w:val="de-CH"/>
        </w:rPr>
        <w:t>a</w:t>
      </w:r>
    </w:p>
    <w:p w14:paraId="030ABCE1" w14:textId="77777777" w:rsidR="00C10684" w:rsidRPr="003256A5" w:rsidRDefault="002655ED">
      <w:pPr>
        <w:pStyle w:val="Title2"/>
        <w:rPr>
          <w:lang w:val="de-CH"/>
        </w:rPr>
      </w:pPr>
      <w:r w:rsidRPr="003256A5">
        <w:rPr>
          <w:lang w:val="de-CH"/>
        </w:rPr>
        <w:t>Alexei Fischer</w:t>
      </w:r>
      <w:r w:rsidR="0027785A" w:rsidRPr="003256A5">
        <w:rPr>
          <w:vertAlign w:val="superscript"/>
          <w:lang w:val="de-CH"/>
        </w:rPr>
        <w:t>b</w:t>
      </w:r>
    </w:p>
    <w:p w14:paraId="4DFCC18E" w14:textId="77777777" w:rsidR="00987B26" w:rsidRPr="0027785A" w:rsidRDefault="00987B26">
      <w:pPr>
        <w:pStyle w:val="Title2"/>
        <w:rPr>
          <w:lang w:val="de-CH"/>
        </w:rPr>
      </w:pPr>
      <w:r w:rsidRPr="0027785A">
        <w:rPr>
          <w:lang w:val="de-CH"/>
        </w:rPr>
        <w:t>Klaus Oberauer</w:t>
      </w:r>
      <w:r w:rsidR="0027785A" w:rsidRPr="0027785A">
        <w:rPr>
          <w:vertAlign w:val="superscript"/>
          <w:lang w:val="de-CH"/>
        </w:rPr>
        <w:t>a</w:t>
      </w:r>
    </w:p>
    <w:p w14:paraId="749A38CE" w14:textId="02BE5876" w:rsidR="0031081F" w:rsidRPr="003256A5" w:rsidRDefault="00372FB5">
      <w:pPr>
        <w:pStyle w:val="Title2"/>
      </w:pPr>
      <w:r w:rsidRPr="003256A5">
        <w:t>University of Zurich</w:t>
      </w:r>
      <w:r w:rsidR="0027785A" w:rsidRPr="003256A5">
        <w:rPr>
          <w:vertAlign w:val="superscript"/>
        </w:rPr>
        <w:t>a</w:t>
      </w:r>
      <w:r w:rsidRPr="003256A5">
        <w:t xml:space="preserve">, </w:t>
      </w:r>
      <w:r w:rsidR="00520C95" w:rsidRPr="003256A5">
        <w:t>Center for Adaptive Security Research and Applications (CASRA)</w:t>
      </w:r>
      <w:r w:rsidR="0027785A" w:rsidRPr="003256A5">
        <w:rPr>
          <w:vertAlign w:val="superscript"/>
        </w:rPr>
        <w:t>b</w:t>
      </w:r>
    </w:p>
    <w:p w14:paraId="5B822DF8" w14:textId="77777777"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14:paraId="2C2A7C1B" w14:textId="77777777" w:rsidR="0031081F" w:rsidRDefault="00D74F71">
          <w:r>
            <w:t>[Include any grant/funding information and a complete correspondence address.]</w:t>
          </w:r>
        </w:p>
      </w:sdtContent>
    </w:sdt>
    <w:p w14:paraId="74E7D8B2" w14:textId="77777777"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14:paraId="7D710A0A" w14:textId="77777777"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49B18B1" w14:textId="77777777"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14:paraId="7D0F3043" w14:textId="77777777" w:rsidR="0031081F" w:rsidRDefault="00C15C99">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rsidRPr="00F74B18">
            <w:t>The Multi-Items Rearrangement Task: a Faster and Reliable Method for Acquiring Similarity Matrix</w:t>
          </w:r>
        </w:sdtContent>
      </w:sdt>
    </w:p>
    <w:p w14:paraId="4ABB852F" w14:textId="77777777"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14:paraId="61150DC7" w14:textId="77777777" w:rsidTr="00484563">
        <w:trPr>
          <w:trHeight w:val="239"/>
        </w:trPr>
        <w:tc>
          <w:tcPr>
            <w:tcW w:w="250" w:type="dxa"/>
          </w:tcPr>
          <w:p w14:paraId="16F125E2" w14:textId="77777777" w:rsidR="005B2892" w:rsidRDefault="005B2892" w:rsidP="00484563">
            <w:pPr>
              <w:pStyle w:val="NoSpacing"/>
            </w:pPr>
          </w:p>
        </w:tc>
        <w:tc>
          <w:tcPr>
            <w:tcW w:w="8754" w:type="dxa"/>
          </w:tcPr>
          <w:p w14:paraId="3C46FF5B" w14:textId="77777777" w:rsidR="005B2892" w:rsidRDefault="00C15C99"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14:paraId="0ABF1F01" w14:textId="77777777" w:rsidR="005B2892" w:rsidRPr="00B3521D" w:rsidRDefault="005B2892" w:rsidP="00484563">
            <w:pPr>
              <w:pStyle w:val="Caption"/>
              <w:jc w:val="right"/>
              <w:rPr>
                <w:i w:val="0"/>
                <w:sz w:val="24"/>
                <w:szCs w:val="24"/>
              </w:rPr>
            </w:pPr>
          </w:p>
        </w:tc>
      </w:tr>
    </w:tbl>
    <w:p w14:paraId="7FBE6FC5" w14:textId="77777777"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14:paraId="47D2C8A9" w14:textId="77777777"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14:paraId="7C68CB0A" w14:textId="77777777" w:rsidR="00DA778A" w:rsidRDefault="003815D2" w:rsidP="003815D2">
      <w:pPr>
        <w:pStyle w:val="Heading1"/>
      </w:pPr>
      <w:r>
        <w:t>Multi-Items Rearrangement Task</w:t>
      </w:r>
    </w:p>
    <w:p w14:paraId="5B42420E" w14:textId="356AAC00" w:rsidR="00EF3476" w:rsidRDefault="00964884" w:rsidP="00E2413D">
      <w:r>
        <w:t>In t</w:t>
      </w:r>
      <w:r w:rsidR="00F660F5">
        <w:t xml:space="preserve">he Multi-Items Rearrangement </w:t>
      </w:r>
      <w:r w:rsidR="00712580">
        <w:t>T</w:t>
      </w:r>
      <w:r w:rsidR="00AD0A51">
        <w:t>ask</w:t>
      </w:r>
      <w:r>
        <w:t>,</w:t>
      </w:r>
      <w:r w:rsidR="00AD0A51">
        <w:t xml:space="preserve"> </w:t>
      </w:r>
      <w:r w:rsidR="008F3EBE">
        <w:t>multiple items</w:t>
      </w:r>
      <w:r>
        <w:t xml:space="preserve"> are presented</w:t>
      </w:r>
      <w:r w:rsidR="008F3EBE">
        <w:t xml:space="preserve"> at once and</w:t>
      </w:r>
      <w:r w:rsidR="000121CD">
        <w:t xml:space="preserve"> </w:t>
      </w:r>
      <w:r w:rsidR="008F3EBE">
        <w:t>p</w:t>
      </w:r>
      <w:r w:rsidR="00AE49F2">
        <w:t xml:space="preserve">articipants </w:t>
      </w:r>
      <w:r>
        <w:t xml:space="preserve">are </w:t>
      </w:r>
      <w:r w:rsidR="00AE49F2">
        <w:t xml:space="preserve">instructed to </w:t>
      </w:r>
      <w:r w:rsidR="00B73E29">
        <w:t xml:space="preserve">rearrange the items based on </w:t>
      </w:r>
      <w:r>
        <w:t xml:space="preserve">their similarity to </w:t>
      </w:r>
      <w:r w:rsidR="00F651D7">
        <w:t>the others</w:t>
      </w:r>
      <w:r w:rsidR="00EF3476">
        <w:t xml:space="preserve">, whereby </w:t>
      </w:r>
      <w:r w:rsidR="00EF3476">
        <w:lastRenderedPageBreak/>
        <w:t>the proximity between the items serves as an indicator of their similarity. Items which are closer together are regarded as similar, while items</w:t>
      </w:r>
      <w:r w:rsidR="00712580">
        <w:t xml:space="preserve"> which</w:t>
      </w:r>
      <w:r w:rsidR="00EF3476">
        <w:t xml:space="preserve"> far apart are regarded as dissimilar.</w:t>
      </w:r>
      <w:r w:rsidR="00B73E29">
        <w:t xml:space="preserve"> </w:t>
      </w:r>
    </w:p>
    <w:p w14:paraId="17ED0401" w14:textId="7B67A03C" w:rsidR="00D34079" w:rsidRDefault="00C802EE" w:rsidP="00E2413D">
      <w:r>
        <w:t xml:space="preserve">Figure </w:t>
      </w:r>
      <w:r w:rsidRPr="00600D45">
        <w:fldChar w:fldCharType="begin"/>
      </w:r>
      <w:r w:rsidRPr="00600D45">
        <w:instrText xml:space="preserve"> REF f_procedure \h </w:instrText>
      </w:r>
      <w:r w:rsidR="00600D45">
        <w:instrText xml:space="preserve"> \* MERGEFORMAT </w:instrText>
      </w:r>
      <w:r w:rsidRPr="00600D45">
        <w:fldChar w:fldCharType="separate"/>
      </w:r>
      <w:r w:rsidR="00C00C73" w:rsidRPr="00C00C73">
        <w:t>1</w:t>
      </w:r>
      <w:r w:rsidRPr="00600D45">
        <w:fldChar w:fldCharType="end"/>
      </w:r>
      <w:r>
        <w:t xml:space="preserve"> shows the procedure of</w:t>
      </w:r>
      <w:r w:rsidR="0017640D">
        <w:t xml:space="preserve"> a trial in</w:t>
      </w:r>
      <w:r>
        <w:t xml:space="preserve"> the Multi-Items Rearrangement </w:t>
      </w:r>
      <w:r w:rsidR="00712580">
        <w:t>t</w:t>
      </w:r>
      <w:r>
        <w:t xml:space="preserve">ask. </w:t>
      </w:r>
      <w:r w:rsidR="00D7374C">
        <w:t xml:space="preserve">Because the Multi-Items Rearrangement </w:t>
      </w:r>
      <w:r w:rsidR="00712580">
        <w:t>t</w:t>
      </w:r>
      <w:r w:rsidR="00D7374C">
        <w:t xml:space="preserve">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14:paraId="7ABF69EF" w14:textId="410CB59C" w:rsidR="00E2413D" w:rsidRDefault="001C0182" w:rsidP="00E2413D">
      <w:pPr>
        <w:rPr>
          <w:rFonts w:eastAsia="MS Gothic"/>
        </w:rPr>
      </w:pPr>
      <w:commentRangeStart w:id="0"/>
      <w:commentRangeStart w:id="1"/>
      <w:r>
        <w:t xml:space="preserve">The Multi-Items Rearrangement </w:t>
      </w:r>
      <w:r w:rsidR="00712580">
        <w:t>T</w:t>
      </w:r>
      <w:r>
        <w:t>ask divide</w:t>
      </w:r>
      <w:r w:rsidR="00934C6E">
        <w:t>s</w:t>
      </w:r>
      <w:r>
        <w:t xml:space="preserve"> the item pool </w:t>
      </w:r>
      <w:r w:rsidR="00D962D6">
        <w:t>into several subsets, and two su</w:t>
      </w:r>
      <w:r w:rsidR="002F6EE2">
        <w:t xml:space="preserve">bsets are presented in a trial, thus, the task only requires </w:t>
      </w:r>
      <w:r w:rsidR="00423A62">
        <w:t xml:space="preserve">pair-wise </w:t>
      </w:r>
      <w:r w:rsidR="002F6EE2">
        <w:t>combinations</w:t>
      </w:r>
      <w:r w:rsidR="00423A62">
        <w:t xml:space="preserve"> among</w:t>
      </w:r>
      <w:r w:rsidR="002F6EE2">
        <w:t xml:space="preserve"> subsets</w:t>
      </w:r>
      <w:r w:rsidR="00423A62">
        <w:t xml:space="preserve"> instead of pair-wise combinations among every single item</w:t>
      </w:r>
      <w:r w:rsidR="002F6EE2">
        <w:t xml:space="preserve">. </w:t>
      </w:r>
      <w:commentRangeEnd w:id="0"/>
      <w:r w:rsidR="006D2C6E">
        <w:rPr>
          <w:rStyle w:val="CommentReference"/>
        </w:rPr>
        <w:commentReference w:id="0"/>
      </w:r>
      <w:commentRangeEnd w:id="1"/>
      <w:r w:rsidR="00B5507B">
        <w:rPr>
          <w:rStyle w:val="CommentReference"/>
        </w:rPr>
        <w:commentReference w:id="1"/>
      </w:r>
      <w:r w:rsidR="0078477F">
        <w:t xml:space="preserve">Assuming the item pool has </w:t>
      </w:r>
      <m:oMath>
        <m:r>
          <w:rPr>
            <w:rFonts w:ascii="Cambria Math" w:hAnsi="Cambria Math"/>
          </w:rPr>
          <m:t>n</m:t>
        </m:r>
      </m:oMath>
      <w:r w:rsidR="0078477F">
        <w:t xml:space="preserve"> items and is divided into subsets </w:t>
      </w:r>
      <w:r w:rsidR="00423A62">
        <w:t xml:space="preserve">with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w:t>
      </w:r>
      <w:r w:rsidR="0058144B">
        <w:rPr>
          <w:rFonts w:eastAsia="MS Gothic"/>
        </w:rPr>
        <w:t>d</w:t>
      </w:r>
      <w:r w:rsidR="00F90354">
        <w:rPr>
          <w:rFonts w:eastAsia="MS Gothic"/>
        </w:rPr>
        <w:t xml:space="preserv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14:paraId="4116417D" w14:textId="77777777" w:rsidTr="00940DFC">
        <w:trPr>
          <w:trHeight w:val="725"/>
        </w:trPr>
        <w:tc>
          <w:tcPr>
            <w:tcW w:w="250" w:type="dxa"/>
          </w:tcPr>
          <w:p w14:paraId="1C4FF248" w14:textId="77777777" w:rsidR="00DD4009" w:rsidRDefault="00DD4009" w:rsidP="00484563">
            <w:pPr>
              <w:pStyle w:val="NoSpacing"/>
            </w:pPr>
          </w:p>
        </w:tc>
        <w:tc>
          <w:tcPr>
            <w:tcW w:w="8754" w:type="dxa"/>
          </w:tcPr>
          <w:p w14:paraId="420E82C2" w14:textId="77777777" w:rsidR="00DD4009" w:rsidRPr="00A42F01" w:rsidRDefault="00C15C99"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14:paraId="41BB14B5" w14:textId="77777777" w:rsidR="00DD4009" w:rsidRPr="00B3521D" w:rsidRDefault="00DD4009" w:rsidP="00484563">
            <w:pPr>
              <w:pStyle w:val="Caption"/>
              <w:jc w:val="right"/>
              <w:rPr>
                <w:i w:val="0"/>
                <w:sz w:val="24"/>
                <w:szCs w:val="24"/>
              </w:rPr>
            </w:pPr>
          </w:p>
        </w:tc>
      </w:tr>
    </w:tbl>
    <w:p w14:paraId="0DDB3B2B" w14:textId="77777777" w:rsidR="00AE2E7D" w:rsidRDefault="00003BD9" w:rsidP="00AE2E7D">
      <w:pPr>
        <w:pStyle w:val="NoSpacing"/>
      </w:pPr>
      <w:commentRangeStart w:id="2"/>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commentRangeEnd w:id="2"/>
      <w:r w:rsidR="00E71CAE">
        <w:rPr>
          <w:rStyle w:val="CommentReference"/>
          <w:kern w:val="24"/>
        </w:rPr>
        <w:commentReference w:id="2"/>
      </w:r>
    </w:p>
    <w:p w14:paraId="2E79A389" w14:textId="1931CD62"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w:t>
      </w:r>
      <w:r w:rsidR="000E4DD5">
        <w:rPr>
          <w:rFonts w:eastAsia="MS Gothic"/>
        </w:rPr>
        <w:t xml:space="preserve">a </w:t>
      </w:r>
      <w:r w:rsidR="004644C3">
        <w:rPr>
          <w:rFonts w:eastAsia="MS Gothic"/>
        </w:rPr>
        <w:t xml:space="preserve">discrete ordinal rank </w:t>
      </w:r>
      <w:r w:rsidR="002E0EB3">
        <w:rPr>
          <w:rFonts w:eastAsia="MS Gothic"/>
        </w:rPr>
        <w:t xml:space="preserve">scale </w:t>
      </w:r>
      <w:r w:rsidR="004644C3">
        <w:rPr>
          <w:rFonts w:eastAsia="MS Gothic"/>
        </w:rPr>
        <w:t xml:space="preserve">with a narrow value range </w:t>
      </w:r>
      <w:r w:rsidR="002E0EB3">
        <w:rPr>
          <w:rFonts w:eastAsia="MS Gothic"/>
        </w:rPr>
        <w:t xml:space="preserve">(normally </w:t>
      </w:r>
      <w:r w:rsidR="004644C3">
        <w:rPr>
          <w:rFonts w:eastAsia="MS Gothic"/>
        </w:rPr>
        <w:t>between 5 and 9 points</w:t>
      </w:r>
      <w:r w:rsidR="002E0EB3">
        <w:rPr>
          <w:rFonts w:eastAsia="MS Gothic"/>
        </w:rPr>
        <w:t xml:space="preserv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w:t>
      </w:r>
      <w:r w:rsidR="004644C3">
        <w:rPr>
          <w:rFonts w:eastAsia="MS Gothic"/>
        </w:rPr>
        <w:t>being</w:t>
      </w:r>
      <w:r w:rsidR="00687D46">
        <w:rPr>
          <w:rFonts w:eastAsia="MS Gothic"/>
        </w:rPr>
        <w:t xml:space="preserve"> subtle differences between pairs. </w:t>
      </w:r>
      <w:r w:rsidR="006610EF">
        <w:rPr>
          <w:rFonts w:eastAsia="MS Gothic"/>
        </w:rPr>
        <w:t xml:space="preserve">In the Multi-Items Rearrangement task, the similarity between </w:t>
      </w:r>
      <w:r w:rsidR="006610EF">
        <w:rPr>
          <w:rFonts w:eastAsia="MS Gothic"/>
        </w:rPr>
        <w:lastRenderedPageBreak/>
        <w:t xml:space="preserve">items </w:t>
      </w:r>
      <w:r w:rsidR="004644C3">
        <w:rPr>
          <w:rFonts w:eastAsia="MS Gothic"/>
        </w:rPr>
        <w:t>is</w:t>
      </w:r>
      <w:r w:rsidR="007F4133">
        <w:rPr>
          <w:rFonts w:eastAsia="MS Gothic"/>
        </w:rPr>
        <w:t xml:space="preserve"> reported thro</w:t>
      </w:r>
      <w:r w:rsidR="007E3D3D">
        <w:rPr>
          <w:rFonts w:eastAsia="MS Gothic"/>
        </w:rPr>
        <w:t xml:space="preserve">ugh </w:t>
      </w:r>
      <w:r w:rsidR="004644C3">
        <w:rPr>
          <w:rFonts w:eastAsia="MS Gothic"/>
        </w:rPr>
        <w:t xml:space="preserve">the items’ </w:t>
      </w:r>
      <w:r w:rsidR="007E3D3D">
        <w:rPr>
          <w:rFonts w:eastAsia="MS Gothic"/>
        </w:rPr>
        <w:t xml:space="preserve">distance </w:t>
      </w:r>
      <w:r w:rsidR="004644C3">
        <w:rPr>
          <w:rFonts w:eastAsia="MS Gothic"/>
        </w:rPr>
        <w:t>to one another.</w:t>
      </w:r>
      <w:r w:rsidR="007E3D3D">
        <w:rPr>
          <w:rFonts w:eastAsia="MS Gothic"/>
        </w:rPr>
        <w:t xml:space="preserve"> </w:t>
      </w:r>
      <w:r w:rsidR="004644C3">
        <w:rPr>
          <w:rFonts w:eastAsia="MS Gothic"/>
        </w:rPr>
        <w:t xml:space="preserve">The scale’s granularity is </w:t>
      </w:r>
      <w:r w:rsidR="001530C0">
        <w:rPr>
          <w:rFonts w:eastAsia="MS Gothic"/>
        </w:rPr>
        <w:t xml:space="preserve">limited </w:t>
      </w:r>
      <w:r w:rsidR="004644C3">
        <w:rPr>
          <w:rFonts w:eastAsia="MS Gothic"/>
        </w:rPr>
        <w:t xml:space="preserve">only </w:t>
      </w:r>
      <w:r w:rsidR="001530C0">
        <w:rPr>
          <w:rFonts w:eastAsia="MS Gothic"/>
        </w:rPr>
        <w:t xml:space="preserve">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14:paraId="0B837A1E" w14:textId="1C8A4CA9"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is</w:t>
      </w:r>
      <w:r w:rsidR="004644C3">
        <w:rPr>
          <w:rFonts w:eastAsia="MS Gothic"/>
        </w:rPr>
        <w:t xml:space="preserve"> </w:t>
      </w:r>
      <w:r w:rsidR="00407649">
        <w:rPr>
          <w:rFonts w:eastAsia="MS Gothic"/>
        </w:rPr>
        <w:t>affect</w:t>
      </w:r>
      <w:r w:rsidR="004644C3">
        <w:rPr>
          <w:rFonts w:eastAsia="MS Gothic"/>
        </w:rPr>
        <w:t>ed</w:t>
      </w:r>
      <w:r w:rsidR="00407649">
        <w:rPr>
          <w:rFonts w:eastAsia="MS Gothic"/>
        </w:rPr>
        <w:t xml:space="preserve"> less by </w:t>
      </w:r>
      <w:r w:rsidR="004644C3">
        <w:rPr>
          <w:rFonts w:eastAsia="MS Gothic"/>
        </w:rPr>
        <w:t xml:space="preserve">the </w:t>
      </w:r>
      <w:r w:rsidR="00407649">
        <w:rPr>
          <w:rFonts w:eastAsia="MS Gothic"/>
        </w:rPr>
        <w:t>diagnosticity effect</w:t>
      </w:r>
      <w:ins w:id="3" w:author="Hsuan-Yu Lin" w:date="2017-08-09T15:18:00Z">
        <w:r w:rsidR="003731AD">
          <w:rPr>
            <w:rFonts w:eastAsia="MS Gothic"/>
          </w:rPr>
          <w:t xml:space="preserve"> </w:t>
        </w:r>
        <w:r w:rsidR="003731AD">
          <w:rPr>
            <w:rFonts w:eastAsia="MS Gothic"/>
          </w:rPr>
          <w:fldChar w:fldCharType="begin"/>
        </w:r>
        <w:r w:rsidR="003731AD">
          <w:rPr>
            <w:rFonts w:eastAsia="MS Gothic"/>
          </w:rPr>
          <w:instrText xml:space="preserve"> ADDIN ZOTERO_ITEM CSL_CITATION {"citationID":"acd5mga3s4","properties":{"formattedCitation":"(Tversky, 1977)","plainCitation":"(Tversky, 1977)"},"citationItems":[{"id":711,"uris":["http://zotero.org/users/1327751/items/9DCDX3GT"],"uri":["http://zotero.org/users/1327751/items/9DCDX3GT"],"itemData":{"id":711,"type":"article-journal","title":"Features of similarity","container-title":"Psychological Review","page":"327-352","volume":"84","issue":"4","source":"EBSCOhost","archive_location":"1978-09287-001","abstract":"Questions the metric and dimensional assumptions that underlie the geometric representation of similarity on both theoretical and empirical grounds. A new set-theoretical approach to similarity is developed in which objects are represented as collections of features and similarity is described as a feature-matching process. Specifically, a set of qualitative assumptions is shown to imply the contrast model, which expresses the similarity between objects as a linear combination of the measures of their common and distinctive features. Several predictions of the contrast model are tested in studies of similarity with both semantic and perceptual stimuli. The model is used to uncover, analyze, and explain a variety of empirical phenomena such as the role of common and distinctive features, the relations between judgments of similarity and difference, the presence of asymmetric similarities, and the effects of context on judgments of similarity. The contrast model generalizes standard representations of similarity data in terms of clusters and trees. It is also used to analyze the relations of prototypicality and family resemblance. (39 ref) (PsycINFO Database Record (c) 2016 APA, all rights reserved)","DOI":"10.1037/0033-295X.84.4.327","ISSN":"0033-295X","journalAbbreviation":"Psychological Review","author":[{"family":"Tversky","given":"Amos"}],"issued":{"date-parts":[["1977",7]]}}}],"schema":"https://github.com/citation-style-language/schema/raw/master/csl-citation.json"} </w:instrText>
        </w:r>
      </w:ins>
      <w:r w:rsidR="003731AD">
        <w:rPr>
          <w:rFonts w:eastAsia="MS Gothic"/>
        </w:rPr>
        <w:fldChar w:fldCharType="separate"/>
      </w:r>
      <w:ins w:id="4" w:author="Hsuan-Yu Lin" w:date="2017-08-09T15:18:00Z">
        <w:r w:rsidR="003731AD" w:rsidRPr="003731AD">
          <w:rPr>
            <w:rFonts w:ascii="Times New Roman" w:hAnsi="Times New Roman" w:cs="Times New Roman"/>
            <w:rPrChange w:id="5" w:author="Hsuan-Yu Lin" w:date="2017-08-09T15:18:00Z">
              <w:rPr/>
            </w:rPrChange>
          </w:rPr>
          <w:t>(Tversky, 1977)</w:t>
        </w:r>
        <w:r w:rsidR="003731AD">
          <w:rPr>
            <w:rFonts w:eastAsia="MS Gothic"/>
          </w:rPr>
          <w:fldChar w:fldCharType="end"/>
        </w:r>
      </w:ins>
      <w:ins w:id="6" w:author="Hsuan-Yu Lin" w:date="2017-08-09T15:26:00Z">
        <w:r w:rsidR="00A84799">
          <w:rPr>
            <w:rFonts w:eastAsia="MS Gothic"/>
          </w:rPr>
          <w:t xml:space="preserve"> </w:t>
        </w:r>
      </w:ins>
      <w:del w:id="7" w:author="Hsuan-Yu Lin" w:date="2017-08-09T15:28:00Z">
        <w:r w:rsidR="002B1D59" w:rsidDel="00C32B5B">
          <w:rPr>
            <w:rFonts w:eastAsia="MS Gothic"/>
          </w:rPr>
          <w:delText xml:space="preserve"> </w:delText>
        </w:r>
        <w:commentRangeStart w:id="8"/>
        <w:commentRangeStart w:id="9"/>
        <w:r w:rsidR="002B1D59" w:rsidDel="00C32B5B">
          <w:rPr>
            <w:rFonts w:eastAsia="MS Gothic"/>
          </w:rPr>
          <w:delText>{Tversky 1977}</w:delText>
        </w:r>
        <w:commentRangeEnd w:id="8"/>
        <w:r w:rsidR="004517EC" w:rsidDel="00C32B5B">
          <w:rPr>
            <w:rStyle w:val="CommentReference"/>
          </w:rPr>
          <w:commentReference w:id="8"/>
        </w:r>
      </w:del>
      <w:commentRangeEnd w:id="9"/>
      <w:r w:rsidR="00C32B5B">
        <w:rPr>
          <w:rStyle w:val="CommentReference"/>
        </w:rPr>
        <w:commentReference w:id="9"/>
      </w:r>
      <w:del w:id="11" w:author="Hsuan-Yu Lin" w:date="2017-08-09T15:28:00Z">
        <w:r w:rsidR="004517EC" w:rsidDel="00C32B5B">
          <w:rPr>
            <w:rFonts w:eastAsia="MS Gothic"/>
          </w:rPr>
          <w:delText xml:space="preserve"> </w:delText>
        </w:r>
      </w:del>
      <w:r w:rsidR="004644C3">
        <w:rPr>
          <w:rFonts w:eastAsia="MS Gothic"/>
        </w:rPr>
        <w:t>because multiple items are presented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w:t>
      </w:r>
      <w:r w:rsidR="0082045B">
        <w:rPr>
          <w:rFonts w:eastAsia="MS Gothic"/>
        </w:rPr>
        <w:t>thus providing an overview of the item pool and contextual information among items</w:t>
      </w:r>
      <w:r w:rsidR="00781CCA">
        <w:rPr>
          <w:rFonts w:eastAsia="MS Gothic"/>
        </w:rPr>
        <w:t>.</w:t>
      </w:r>
    </w:p>
    <w:p w14:paraId="4DF07EFB" w14:textId="77777777"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(Allen, Baddeley, &amp; Hitch, 2014; Luck &amp; Vogel, 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14:paraId="1E4431DC" w14:textId="77777777" w:rsidR="00BE4189" w:rsidRDefault="00EB1CAE" w:rsidP="00EB1CAE">
      <w:pPr>
        <w:pStyle w:val="Heading1"/>
      </w:pPr>
      <w:r>
        <w:t>Experiment 1</w:t>
      </w:r>
    </w:p>
    <w:p w14:paraId="3939941F" w14:textId="77777777"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w:t>
      </w:r>
      <w:r w:rsidR="000E2A91">
        <w:lastRenderedPageBreak/>
        <w:t xml:space="preserve">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14:paraId="70F442E0" w14:textId="77777777" w:rsidR="00EB1CAE" w:rsidRDefault="00EB1CAE" w:rsidP="00EB1CAE">
      <w:pPr>
        <w:pStyle w:val="Heading2"/>
      </w:pPr>
      <w:r>
        <w:t>Method</w:t>
      </w:r>
    </w:p>
    <w:p w14:paraId="65B66E81" w14:textId="2DCAF2FC"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w:t>
      </w:r>
      <w:r w:rsidR="00663CFC">
        <w:t>upon experiment completion</w:t>
      </w:r>
      <w:r w:rsidR="00464A8F">
        <w:t>.</w:t>
      </w:r>
    </w:p>
    <w:p w14:paraId="22BA30B1" w14:textId="77777777"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w:t>
      </w:r>
      <w:commentRangeStart w:id="12"/>
      <w:commentRangeStart w:id="13"/>
      <w:r w:rsidR="00D90165">
        <w:t>in the practice trials</w:t>
      </w:r>
      <w:commentRangeEnd w:id="12"/>
      <w:r w:rsidR="009263F0">
        <w:rPr>
          <w:rStyle w:val="CommentReference"/>
        </w:rPr>
        <w:commentReference w:id="12"/>
      </w:r>
      <w:commentRangeEnd w:id="13"/>
      <w:r w:rsidR="00A30E26">
        <w:rPr>
          <w:rStyle w:val="CommentReference"/>
        </w:rPr>
        <w:commentReference w:id="13"/>
      </w:r>
      <w:r w:rsidR="00D90165">
        <w:t xml:space="preserve">.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C00C73" w:rsidRPr="00C00C73">
        <w:t>2</w:t>
      </w:r>
      <w:r w:rsidR="001943BC" w:rsidRPr="001943BC">
        <w:fldChar w:fldCharType="end"/>
      </w:r>
      <w:r w:rsidR="000218E5">
        <w:t>.</w:t>
      </w:r>
    </w:p>
    <w:p w14:paraId="5BEACA5E" w14:textId="77777777"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14:paraId="596270B5" w14:textId="02D3454F"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450ADF">
        <w:t>.</w:t>
      </w:r>
      <w:r w:rsidR="00171A1A">
        <w:t xml:space="preserve"> </w:t>
      </w:r>
      <w:r w:rsidR="00450ADF">
        <w:t>T</w:t>
      </w:r>
      <w:r w:rsidR="00171A1A">
        <w:t>he farther</w:t>
      </w:r>
      <w:r w:rsidR="00450ADF">
        <w:t xml:space="preserve"> the</w:t>
      </w:r>
      <w:r w:rsidR="00171A1A">
        <w:t xml:space="preserve"> distance between </w:t>
      </w:r>
      <w:r w:rsidR="00ED0F4B">
        <w:t>items</w:t>
      </w:r>
      <w:r w:rsidR="00450ADF">
        <w:t>,</w:t>
      </w:r>
      <w:r w:rsidR="00171A1A">
        <w:t xml:space="preserve"> </w:t>
      </w:r>
      <w:r w:rsidR="00450ADF">
        <w:t xml:space="preserve">the </w:t>
      </w:r>
      <w:r w:rsidR="00A60EA3">
        <w:t>less similar</w:t>
      </w:r>
      <w:r w:rsidR="00450ADF">
        <w:t xml:space="preserve"> they are </w:t>
      </w:r>
      <w:r w:rsidR="00A60EA3">
        <w:t>perceived</w:t>
      </w:r>
      <w:r w:rsidR="00450ADF">
        <w:t xml:space="preserve"> to be</w:t>
      </w:r>
      <w:r w:rsidR="00171A1A">
        <w:t>.</w:t>
      </w:r>
      <w:r w:rsidR="00EF1F3C">
        <w:t xml:space="preserve"> </w:t>
      </w:r>
      <w:r w:rsidR="00294B3C">
        <w:t xml:space="preserve">After participants were </w:t>
      </w:r>
      <w:r w:rsidR="00294B3C">
        <w:lastRenderedPageBreak/>
        <w:t>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14:paraId="308AB38F" w14:textId="23EDD6F1" w:rsidR="003A543E" w:rsidRDefault="003A543E" w:rsidP="002006AB">
      <w:r>
        <w:t xml:space="preserve">The Multi-Items Rearrangement task requires 6 trials to </w:t>
      </w:r>
      <w:r w:rsidR="00A60EA3">
        <w:t>produce a complete</w:t>
      </w:r>
      <w:r>
        <w:t xml:space="preserve"> similarity matrix between 16 items. We repeated the procedure twice in order to obtain</w:t>
      </w:r>
      <w:r w:rsidR="00A60EA3">
        <w:t xml:space="preserve"> a</w:t>
      </w:r>
      <w:r>
        <w:t xml:space="preserve"> more accura</w:t>
      </w:r>
      <w:r w:rsidR="00A60EA3">
        <w:t>te</w:t>
      </w:r>
      <w:r>
        <w:t xml:space="preserve"> measurement </w:t>
      </w:r>
      <w:r w:rsidR="00A60EA3">
        <w:t xml:space="preserve">for </w:t>
      </w:r>
      <w:r>
        <w:t xml:space="preserve">the similarity matrix. The items were rearranged into different </w:t>
      </w:r>
      <w:r w:rsidR="003B7DC3">
        <w:t>subset</w:t>
      </w:r>
      <w:r w:rsidR="00A60EA3">
        <w:t>s</w:t>
      </w:r>
      <w:r>
        <w:t xml:space="preserve"> for the second repetition.</w:t>
      </w:r>
    </w:p>
    <w:p w14:paraId="54174CB0" w14:textId="5B4684B5"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w:t>
      </w:r>
      <w:r w:rsidR="002A00C5">
        <w:t xml:space="preserve">value </w:t>
      </w:r>
      <w:r w:rsidR="008136A0">
        <w:t>is selected, a blank screen appeared for 1 second and was followed by the next trial.</w:t>
      </w:r>
      <w:r w:rsidR="00D37705">
        <w:t xml:space="preserve"> </w:t>
      </w:r>
      <w:r w:rsidR="00CC1E6D">
        <w:t>Participants were instructed to take as long as they want</w:t>
      </w:r>
      <w:r w:rsidR="00522B92">
        <w:t>ed</w:t>
      </w:r>
      <w:r w:rsidR="00CC1E6D">
        <w:t xml:space="preserve"> to complete the t</w:t>
      </w:r>
      <w:r w:rsidR="006E2E2A">
        <w:t>rial.</w:t>
      </w:r>
      <w:r w:rsidR="00F12E0F">
        <w:t xml:space="preserve"> There were 10 </w:t>
      </w:r>
      <w:r w:rsidR="00522B92">
        <w:t xml:space="preserve">evenly distributed </w:t>
      </w:r>
      <w:r w:rsidR="00F12E0F">
        <w:t xml:space="preserve">breaks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14:paraId="1CE5F0AE" w14:textId="5A0ABE5A" w:rsidR="006E2E2A" w:rsidRDefault="006E2E2A" w:rsidP="002006AB">
      <w:r>
        <w:t xml:space="preserve">The Paired-Comparison task </w:t>
      </w:r>
      <w:r w:rsidR="00103CAC">
        <w:t xml:space="preserve">requires </w:t>
      </w:r>
      <w:r>
        <w:t xml:space="preserve">120 trials to complete </w:t>
      </w:r>
      <w:r w:rsidR="00522B92">
        <w:t xml:space="preserve">a </w:t>
      </w:r>
      <w:r>
        <w:t xml:space="preserve">similarity matrix </w:t>
      </w:r>
      <w:r w:rsidR="00522B92">
        <w:t xml:space="preserve">for </w:t>
      </w:r>
      <w:r>
        <w:t xml:space="preserve">16 items. We repeated the measurement twice in order to </w:t>
      </w:r>
      <w:commentRangeStart w:id="14"/>
      <w:commentRangeStart w:id="15"/>
      <w:commentRangeStart w:id="16"/>
      <w:r>
        <w:t>increase the acc</w:t>
      </w:r>
      <w:r w:rsidR="00415B84">
        <w:t>uracy of the similarity matrix</w:t>
      </w:r>
      <w:commentRangeEnd w:id="14"/>
      <w:r w:rsidR="00BF2664">
        <w:rPr>
          <w:rStyle w:val="CommentReference"/>
        </w:rPr>
        <w:commentReference w:id="14"/>
      </w:r>
      <w:commentRangeEnd w:id="15"/>
      <w:r w:rsidR="00277902">
        <w:rPr>
          <w:rStyle w:val="CommentReference"/>
        </w:rPr>
        <w:commentReference w:id="15"/>
      </w:r>
      <w:commentRangeEnd w:id="16"/>
      <w:r w:rsidR="00D617A9">
        <w:rPr>
          <w:rStyle w:val="CommentReference"/>
        </w:rPr>
        <w:commentReference w:id="16"/>
      </w:r>
      <w:r w:rsidR="00415B84">
        <w:t>.</w:t>
      </w:r>
    </w:p>
    <w:p w14:paraId="3C4EF68A" w14:textId="77777777" w:rsidR="00EB1CAE" w:rsidRDefault="00187899" w:rsidP="00EB1CAE">
      <w:pPr>
        <w:pStyle w:val="Heading2"/>
      </w:pPr>
      <w:r>
        <w:t>Results</w:t>
      </w:r>
    </w:p>
    <w:p w14:paraId="3C54CFDE" w14:textId="6E939197"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w:t>
      </w:r>
      <w:r w:rsidR="0023326C">
        <w:rPr>
          <w:rFonts w:eastAsia="MS Mincho"/>
        </w:rPr>
        <w:t xml:space="preserve"> </w:t>
      </w:r>
      <w:r w:rsidR="000B5E3F">
        <w:rPr>
          <w:rFonts w:eastAsia="MS Mincho"/>
        </w:rPr>
        <w:t>among</w:t>
      </w:r>
      <w:r w:rsidR="0023326C">
        <w:rPr>
          <w:rFonts w:eastAsia="MS Mincho"/>
        </w:rPr>
        <w:t xml:space="preserve"> measurements</w:t>
      </w:r>
      <w:r w:rsidR="00B90426">
        <w:rPr>
          <w:rFonts w:eastAsia="MS Mincho"/>
        </w:rPr>
        <w:t xml:space="preserv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w:t>
      </w:r>
      <w:r w:rsidR="006F6F2E">
        <w:rPr>
          <w:rFonts w:eastAsia="MS Mincho"/>
        </w:rPr>
        <w:lastRenderedPageBreak/>
        <w:t xml:space="preserve">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14:paraId="1CB75948" w14:textId="4D2E7E0C"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we compare</w:t>
      </w:r>
      <w:r w:rsidR="004727C4">
        <w:rPr>
          <w:rFonts w:eastAsia="MS Mincho"/>
        </w:rPr>
        <w:t>d</w:t>
      </w:r>
      <w:r w:rsidR="00405D3B">
        <w:rPr>
          <w:rFonts w:eastAsia="MS Mincho"/>
        </w:rPr>
        <w:t xml:space="preserve"> the similarity matri</w:t>
      </w:r>
      <w:r w:rsidR="006F6351">
        <w:rPr>
          <w:rFonts w:eastAsia="MS Mincho"/>
        </w:rPr>
        <w:t>c</w:t>
      </w:r>
      <w:r w:rsidR="00405D3B">
        <w:rPr>
          <w:rFonts w:eastAsia="MS Mincho"/>
        </w:rPr>
        <w:t>es</w:t>
      </w:r>
      <w:r w:rsidR="00F6291E">
        <w:rPr>
          <w:rFonts w:eastAsia="MS Mincho"/>
        </w:rPr>
        <w:t xml:space="preserve"> </w:t>
      </w:r>
      <w:r w:rsidR="00405D3B">
        <w:rPr>
          <w:rFonts w:eastAsia="MS Mincho"/>
        </w:rPr>
        <w:t>acquired from the first</w:t>
      </w:r>
      <w:commentRangeStart w:id="17"/>
      <w:commentRangeStart w:id="18"/>
      <w:r w:rsidR="00405D3B">
        <w:rPr>
          <w:rFonts w:eastAsia="MS Mincho"/>
        </w:rPr>
        <w:t xml:space="preserve"> </w:t>
      </w:r>
      <w:commentRangeEnd w:id="17"/>
      <w:r w:rsidR="004162D2">
        <w:rPr>
          <w:rStyle w:val="CommentReference"/>
        </w:rPr>
        <w:commentReference w:id="17"/>
      </w:r>
      <w:commentRangeEnd w:id="18"/>
      <w:r w:rsidR="00845E96">
        <w:rPr>
          <w:rStyle w:val="CommentReference"/>
        </w:rPr>
        <w:commentReference w:id="18"/>
      </w:r>
      <w:r w:rsidR="00405D3B">
        <w:rPr>
          <w:rFonts w:eastAsia="MS Mincho"/>
        </w:rPr>
        <w:t xml:space="preserve">session </w:t>
      </w:r>
      <w:r w:rsidR="004727C4">
        <w:rPr>
          <w:rFonts w:eastAsia="MS Mincho"/>
        </w:rPr>
        <w:t xml:space="preserve">with </w:t>
      </w:r>
      <w:del w:id="19" w:author="Hsuan-Yu Lin" w:date="2017-08-07T14:08:00Z">
        <w:r w:rsidR="004727C4" w:rsidDel="00B05F9D">
          <w:rPr>
            <w:rFonts w:eastAsia="MS Mincho"/>
          </w:rPr>
          <w:delText xml:space="preserve">that of </w:delText>
        </w:r>
      </w:del>
      <w:r w:rsidR="004727C4">
        <w:rPr>
          <w:rFonts w:eastAsia="MS Mincho"/>
        </w:rPr>
        <w:t xml:space="preserve">the </w:t>
      </w:r>
      <w:r w:rsidR="00405D3B">
        <w:rPr>
          <w:rFonts w:eastAsia="MS Mincho"/>
        </w:rPr>
        <w:t>second session</w:t>
      </w:r>
      <w:r w:rsidR="00F6291E">
        <w:rPr>
          <w:rFonts w:eastAsia="MS Mincho"/>
        </w:rPr>
        <w:t xml:space="preserve"> for each participant</w:t>
      </w:r>
      <w:r w:rsidR="00405D3B">
        <w:rPr>
          <w:rFonts w:eastAsia="MS Mincho"/>
        </w:rPr>
        <w:t xml:space="preserve">.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C00C73">
        <w:t>1</w:t>
      </w:r>
      <w:r w:rsidR="00B1674D" w:rsidRPr="00B1674D">
        <w:fldChar w:fldCharType="end"/>
      </w:r>
      <w:r w:rsidR="00ED168F" w:rsidRPr="00B1674D">
        <w:t>.</w:t>
      </w:r>
      <w:r w:rsidR="006F03A8">
        <w:t xml:space="preserve"> The lowest reliability is 0.71 </w:t>
      </w:r>
      <w:r w:rsidR="004162D2">
        <w:t xml:space="preserve">for </w:t>
      </w:r>
      <w:r w:rsidR="006F03A8">
        <w:t>the Multi-Items Rearrangement task</w:t>
      </w:r>
      <w:r w:rsidR="00DE64D9">
        <w:t xml:space="preserve">, and </w:t>
      </w:r>
      <w:r w:rsidR="004162D2">
        <w:t>0.78 for</w:t>
      </w:r>
      <w:r w:rsidR="00DE64D9">
        <w:t xml:space="preserve"> the Paired-Comparison task</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similarity matrices acquired from Multi-Items Rearrangement task and the similarity matrices acquired from Paired-Comparison task were</w:t>
      </w:r>
      <w:r w:rsidR="00816348">
        <w:rPr>
          <w:rFonts w:eastAsia="MS Mincho"/>
        </w:rPr>
        <w:t xml:space="preserve"> again</w:t>
      </w:r>
      <w:r w:rsidR="00706CED">
        <w:rPr>
          <w:rFonts w:eastAsia="MS Mincho"/>
        </w:rPr>
        <w:t xml:space="preserv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C00C73">
        <w:rPr>
          <w:noProof/>
        </w:rPr>
        <w:t>1</w:t>
      </w:r>
      <w:r w:rsidR="00B2411F">
        <w:rPr>
          <w:rFonts w:eastAsia="MS Mincho"/>
        </w:rPr>
        <w:fldChar w:fldCharType="end"/>
      </w:r>
      <w:r w:rsidR="00BD5701">
        <w:rPr>
          <w:rFonts w:eastAsia="MS Mincho"/>
        </w:rPr>
        <w:t xml:space="preserve">, where the lowest </w:t>
      </w:r>
      <w:r w:rsidR="00816348">
        <w:rPr>
          <w:rFonts w:eastAsia="MS Mincho"/>
        </w:rPr>
        <w:t xml:space="preserve">correlation </w:t>
      </w:r>
      <w:r w:rsidR="00BD5701">
        <w:rPr>
          <w:rFonts w:eastAsia="MS Mincho"/>
        </w:rPr>
        <w:t>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C00C73" w:rsidRPr="00C00C73">
        <w:t>3</w:t>
      </w:r>
      <w:r w:rsidR="00FC7CD4" w:rsidRPr="004F0ADF">
        <w:fldChar w:fldCharType="end"/>
      </w:r>
      <w:r w:rsidR="00267272">
        <w:rPr>
          <w:rFonts w:eastAsia="MS Mincho"/>
        </w:rPr>
        <w:t>.</w:t>
      </w:r>
    </w:p>
    <w:p w14:paraId="40E8ECA2" w14:textId="35543143" w:rsidR="00555F14" w:rsidRPr="00B62461" w:rsidRDefault="00816348" w:rsidP="001723CE">
      <w:r>
        <w:t>The average time re</w:t>
      </w:r>
      <w:r w:rsidR="00C268C6">
        <w:t>quired for</w:t>
      </w:r>
      <w:r w:rsidR="00ED6AB0">
        <w:t xml:space="preserve"> task</w:t>
      </w:r>
      <w:r w:rsidR="00C268C6">
        <w:t xml:space="preserve"> completion was 475.6 seconds</w:t>
      </w:r>
      <w:r>
        <w:t xml:space="preserve"> for the Multi-Ite</w:t>
      </w:r>
      <w:r w:rsidR="00C268C6">
        <w:t>m Rearrangement task, and 905.1 seconds</w:t>
      </w:r>
      <w:r>
        <w:t xml:space="preserve"> for the Paired-Comparison task. In both cases</w:t>
      </w:r>
      <w:r w:rsidR="00350680">
        <w:t xml:space="preserve">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14:paraId="42CAD5A6" w14:textId="77777777" w:rsidR="00DE1981" w:rsidRDefault="006C4FFC" w:rsidP="006C4FFC">
      <w:pPr>
        <w:pStyle w:val="Heading1"/>
      </w:pPr>
      <w:r>
        <w:lastRenderedPageBreak/>
        <w:t>Experiment 2</w:t>
      </w:r>
    </w:p>
    <w:p w14:paraId="7F0C8730" w14:textId="20BFDCF2" w:rsidR="00D07CB9" w:rsidRDefault="008005D3" w:rsidP="008005D3">
      <w:r>
        <w:t>In Experiment 2, we replicated the sam</w:t>
      </w:r>
      <w:r w:rsidR="00FE4F6C">
        <w:t>e method</w:t>
      </w:r>
      <w:r w:rsidR="00F6038A">
        <w:t xml:space="preserve"> </w:t>
      </w:r>
      <w:r w:rsidR="00D07CB9">
        <w:t>applied in</w:t>
      </w:r>
      <w:r w:rsidR="00FE4F6C">
        <w:t xml:space="preserve"> Experiment 1 </w:t>
      </w:r>
      <w:r w:rsidR="00F6038A">
        <w:t>using color patches as material</w:t>
      </w:r>
      <w:r w:rsidR="00D07CB9">
        <w:t xml:space="preserve"> in order to examine the reliability and validity of the Multi-Items Rearrangement task for continuous features.</w:t>
      </w:r>
    </w:p>
    <w:p w14:paraId="2B3E9F20" w14:textId="77777777" w:rsidR="00FE0141" w:rsidRDefault="00FE0141" w:rsidP="00FE0141">
      <w:pPr>
        <w:pStyle w:val="Heading3"/>
        <w:ind w:firstLine="0"/>
      </w:pPr>
      <w:r>
        <w:t>Method</w:t>
      </w:r>
    </w:p>
    <w:p w14:paraId="1C6B6013" w14:textId="2AAB1CB6" w:rsidR="00640194" w:rsidRDefault="00640194" w:rsidP="00640194">
      <w:r w:rsidRPr="00DC7AED">
        <w:rPr>
          <w:rStyle w:val="Heading3Char"/>
        </w:rPr>
        <w:t>Participants.</w:t>
      </w:r>
      <w:r>
        <w:t xml:space="preserve"> Ten students recruited from University of </w:t>
      </w:r>
      <w:r w:rsidRPr="00886A5D">
        <w:t>Zürich</w:t>
      </w:r>
      <w:r>
        <w:t xml:space="preserve">. Participants were rewarded with course credits or 30 Swiss Francs </w:t>
      </w:r>
      <w:r w:rsidR="00A1331B">
        <w:t>upon experiment completion</w:t>
      </w:r>
      <w:r>
        <w:t>.</w:t>
      </w:r>
      <w:r w:rsidR="001C2D1B">
        <w:t xml:space="preserve"> All participants in Experiment 2 </w:t>
      </w:r>
      <w:r w:rsidR="00A1331B">
        <w:t>ha</w:t>
      </w:r>
      <w:r w:rsidR="003A2B41">
        <w:t>d</w:t>
      </w:r>
      <w:r w:rsidR="00A1331B">
        <w:t xml:space="preserve"> not participated in the previously conducted</w:t>
      </w:r>
      <w:r w:rsidR="001C2D1B">
        <w:t xml:space="preserve"> Experiment 1.</w:t>
      </w:r>
    </w:p>
    <w:p w14:paraId="5E517D63" w14:textId="0F7661BD"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C00C73" w:rsidRPr="00C00C73">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C00C73">
        <w:rPr>
          <w:noProof/>
        </w:rPr>
        <w:t>2</w:t>
      </w:r>
      <w:r w:rsidR="00B2411F">
        <w:fldChar w:fldCharType="end"/>
      </w:r>
      <w:r>
        <w:t>.</w:t>
      </w:r>
    </w:p>
    <w:p w14:paraId="7744198D" w14:textId="44419CED"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 xml:space="preserve">of Experiment 2 </w:t>
      </w:r>
      <w:r w:rsidR="00DA6AC5">
        <w:t xml:space="preserve">was </w:t>
      </w:r>
      <w:r w:rsidR="00CD1E1C">
        <w:t>identical to</w:t>
      </w:r>
      <w:r w:rsidR="00DA6AC5">
        <w:t xml:space="preserve"> that of</w:t>
      </w:r>
      <w:r w:rsidR="002E20A3">
        <w:t xml:space="preserve"> Experiment 1.</w:t>
      </w:r>
    </w:p>
    <w:p w14:paraId="0A952738" w14:textId="77777777" w:rsidR="00FE0141" w:rsidRDefault="00FE0141" w:rsidP="00FE0141">
      <w:pPr>
        <w:pStyle w:val="Heading2"/>
      </w:pPr>
      <w:r>
        <w:t>Results</w:t>
      </w:r>
    </w:p>
    <w:p w14:paraId="0FEA62EB" w14:textId="7CCF1E92" w:rsidR="00DA6AC5" w:rsidRDefault="00C47AA1" w:rsidP="00510C5F">
      <w:r>
        <w:t xml:space="preserve">The similarity matrices acquired from both tasks were normalized in the same way as in </w:t>
      </w:r>
      <w:r w:rsidR="0074151B">
        <w:t>Experiment</w:t>
      </w:r>
      <w:r>
        <w:t xml:space="preserve"> 1. </w:t>
      </w:r>
      <w:commentRangeStart w:id="20"/>
      <w:r w:rsidR="004F29A0">
        <w:t xml:space="preserve">For the reliability test for </w:t>
      </w:r>
      <w:r w:rsidR="003544D6">
        <w:t>both tasks</w:t>
      </w:r>
      <w:r w:rsidR="004F29A0">
        <w:t xml:space="preserve">, </w:t>
      </w:r>
      <w:r w:rsidR="009662EC">
        <w:t xml:space="preserve">we again applied the Random Skewers method </w:t>
      </w:r>
      <w:r w:rsidR="003544D6">
        <w:t>to</w:t>
      </w:r>
      <w:ins w:id="21" w:author="Hsuan-Yu Lin" w:date="2017-08-09T14:52:00Z">
        <w:r w:rsidR="00610F8A">
          <w:t xml:space="preserve"> compute the coefficient between</w:t>
        </w:r>
      </w:ins>
      <w:r w:rsidR="003544D6">
        <w:t xml:space="preserve"> the similarity </w:t>
      </w:r>
      <w:r w:rsidR="00EC523B">
        <w:t xml:space="preserve">matrices acquired from the first and the second session. </w:t>
      </w:r>
      <w:commentRangeEnd w:id="20"/>
      <w:r w:rsidR="00DA6AC5">
        <w:rPr>
          <w:rStyle w:val="CommentReference"/>
        </w:rPr>
        <w:commentReference w:id="20"/>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C00C73">
        <w:rPr>
          <w:noProof/>
        </w:rPr>
        <w:t>3</w:t>
      </w:r>
      <w:r w:rsidR="0074039E">
        <w:fldChar w:fldCharType="end"/>
      </w:r>
      <w:r w:rsidR="0038127A">
        <w:t>.</w:t>
      </w:r>
      <w:r w:rsidR="00806896">
        <w:t xml:space="preserve"> The </w:t>
      </w:r>
      <w:r w:rsidR="00DA6AC5">
        <w:t xml:space="preserve">lowest attained </w:t>
      </w:r>
      <w:r w:rsidR="00806896">
        <w:t xml:space="preserve">reliability </w:t>
      </w:r>
      <w:r w:rsidR="00DA6AC5">
        <w:t>coefficient was 0.79 for the Multi-Items Rearrangement task and 0.70 for the Paired-Comparison task.</w:t>
      </w:r>
    </w:p>
    <w:p w14:paraId="170E3F87" w14:textId="6A4E4AB0" w:rsidR="00510C5F" w:rsidRDefault="0038127A" w:rsidP="00510C5F">
      <w:r>
        <w:lastRenderedPageBreak/>
        <w:t xml:space="preserve">To test the validity of the Multi-Items Rearrangement task, we compared the average similarity metric acquired from both sessions of the Multi-Items Rearrangement task </w:t>
      </w:r>
      <w:r w:rsidR="0055447F">
        <w:t xml:space="preserve">with </w:t>
      </w:r>
      <w:r>
        <w:t>the average similarity m</w:t>
      </w:r>
      <w:r w:rsidR="0055447F">
        <w:t>e</w:t>
      </w:r>
      <w:r>
        <w:t>tric acquired from both sessions o</w:t>
      </w:r>
      <w:r w:rsidR="00E42F44">
        <w:t>f the Paired-Comp</w:t>
      </w:r>
      <w:r w:rsidR="005675B1">
        <w:t xml:space="preserve">arison task </w:t>
      </w:r>
      <w:r w:rsidR="0055447F">
        <w:t xml:space="preserve">using the </w:t>
      </w:r>
      <w:r w:rsidR="005675B1">
        <w:t xml:space="preserve">Random Skewers method. The correlations are shown in Table </w:t>
      </w:r>
      <w:r w:rsidR="005675B1">
        <w:fldChar w:fldCharType="begin"/>
      </w:r>
      <w:r w:rsidR="005675B1">
        <w:instrText xml:space="preserve"> REF t_exp3_reliability_validity \h </w:instrText>
      </w:r>
      <w:r w:rsidR="005675B1">
        <w:fldChar w:fldCharType="separate"/>
      </w:r>
      <w:r w:rsidR="00C00C73">
        <w:rPr>
          <w:noProof/>
        </w:rPr>
        <w:t>3</w:t>
      </w:r>
      <w:r w:rsidR="005675B1">
        <w:fldChar w:fldCharType="end"/>
      </w:r>
      <w:r w:rsidR="00D40019">
        <w:t xml:space="preserve">, </w:t>
      </w:r>
      <w:r w:rsidR="00602E99">
        <w:t xml:space="preserve">the </w:t>
      </w:r>
      <w:r w:rsidR="00602E99" w:rsidRPr="004F0ADF">
        <w:t>lowest validity</w:t>
      </w:r>
      <w:r w:rsidR="0055447F">
        <w:t xml:space="preserve"> measure</w:t>
      </w:r>
      <w:r w:rsidR="00602E99" w:rsidRPr="004F0ADF">
        <w:t xml:space="preserve"> </w:t>
      </w:r>
      <w:r w:rsidR="0055447F">
        <w:t>being</w:t>
      </w:r>
      <w:r w:rsidR="00602E99" w:rsidRPr="004F0ADF">
        <w:t xml:space="preserve">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C00C73" w:rsidRPr="00C00C73">
        <w:t>5</w:t>
      </w:r>
      <w:r w:rsidR="00277D05" w:rsidRPr="004F0ADF">
        <w:fldChar w:fldCharType="end"/>
      </w:r>
      <w:r w:rsidR="00431F71" w:rsidRPr="004F0ADF">
        <w:t>.</w:t>
      </w:r>
    </w:p>
    <w:p w14:paraId="18A7C9A7" w14:textId="2DF5D95A" w:rsidR="00805C25" w:rsidRDefault="00C268C6" w:rsidP="00510C5F">
      <w:r>
        <w:t xml:space="preserve">The average time required for completion was 338.3 seconds for the Multi-Item Rearrangement task, and 713.9 seconds for the Paired-Comparison task. </w:t>
      </w:r>
      <w:r w:rsidR="00E85523">
        <w:t xml:space="preserve">The time required to complete both tasks were compared with BayesFactor package in R. </w:t>
      </w:r>
      <w:r w:rsidR="00906081">
        <w:t xml:space="preserve">The results </w:t>
      </w:r>
      <w:r w:rsidR="00A4366A">
        <w:t xml:space="preserve">have </w:t>
      </w:r>
      <w:r w:rsidR="00906081">
        <w:t>show</w:t>
      </w:r>
      <w:r w:rsidR="00A4366A">
        <w:t>n</w:t>
      </w:r>
      <w:r w:rsidR="00906081">
        <w:t xml:space="preserve"> strong evidence </w:t>
      </w:r>
      <w:r w:rsidR="00A4366A">
        <w:t xml:space="preserve">for </w:t>
      </w:r>
      <w:r w:rsidR="00906081">
        <w:t xml:space="preserve">the time required to complete the Multi-Items Rearrangement task </w:t>
      </w:r>
      <w:r w:rsidR="00A4366A">
        <w:t>being</w:t>
      </w:r>
      <w:r w:rsidR="00906081">
        <w:t xml:space="preserve">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14:paraId="77EFDA90" w14:textId="77777777" w:rsidR="00532C0C" w:rsidRDefault="007A6D29" w:rsidP="007A6D29">
      <w:pPr>
        <w:pStyle w:val="Heading1"/>
      </w:pPr>
      <w:r>
        <w:t>Conclusion</w:t>
      </w:r>
    </w:p>
    <w:p w14:paraId="47A0D0C8" w14:textId="51A1EEB3" w:rsidR="00E96960" w:rsidRDefault="00E96960" w:rsidP="004F4BB9">
      <w:r>
        <w:rPr>
          <w:rFonts w:hint="eastAsia"/>
        </w:rPr>
        <w:t>The experiments results</w:t>
      </w:r>
      <w:r w:rsidR="001B7830">
        <w:t xml:space="preserve"> have</w:t>
      </w:r>
      <w:r>
        <w:rPr>
          <w:rFonts w:hint="eastAsia"/>
        </w:rPr>
        <w:t xml:space="preserve"> shown that the Multi-Items Rearrangement task is on p</w:t>
      </w:r>
      <w:r w:rsidR="001B7830">
        <w:t>a</w:t>
      </w:r>
      <w:r>
        <w:rPr>
          <w:rFonts w:hint="eastAsia"/>
        </w:rPr>
        <w:t xml:space="preserve">r with the Paired-Comparison task </w:t>
      </w:r>
      <w:r w:rsidR="001B7830">
        <w:t>regarding</w:t>
      </w:r>
      <w:r>
        <w:rPr>
          <w:rFonts w:hint="eastAsia"/>
        </w:rPr>
        <w:t xml:space="preserve"> reliability. </w:t>
      </w:r>
      <w:r w:rsidR="00C1100B">
        <w:t xml:space="preserve">The </w:t>
      </w:r>
      <w:r w:rsidR="001B7830">
        <w:t xml:space="preserve">lowest </w:t>
      </w:r>
      <w:r w:rsidR="00C1100B">
        <w:t>reliability</w:t>
      </w:r>
      <w:r w:rsidR="001B7830">
        <w:t xml:space="preserve"> measure</w:t>
      </w:r>
      <w:r w:rsidR="00C1100B">
        <w:t xml:space="preserve"> in both experiments is 0.70 from</w:t>
      </w:r>
      <w:r w:rsidR="00F67A34">
        <w:t xml:space="preserve"> the</w:t>
      </w:r>
      <w:r w:rsidR="00C1100B">
        <w:t xml:space="preserve"> Paired-Comparison task in Experiment 2 and 0.71 </w:t>
      </w:r>
      <w:r w:rsidR="001B7830">
        <w:t xml:space="preserve">for </w:t>
      </w:r>
      <w:r w:rsidR="00F67A34">
        <w:t>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14:paraId="7F7655E7" w14:textId="3667702B" w:rsidR="00AF19E6" w:rsidRDefault="00AF19E6">
      <w:r>
        <w:t xml:space="preserve">The </w:t>
      </w:r>
      <w:r w:rsidR="001B7830">
        <w:t xml:space="preserve">lowest </w:t>
      </w:r>
      <w:r>
        <w:t xml:space="preserve">validity </w:t>
      </w:r>
      <w:r w:rsidR="00F6291E">
        <w:t xml:space="preserve">coefficient </w:t>
      </w:r>
      <w:r w:rsidR="000F371A">
        <w:t>from both experim</w:t>
      </w:r>
      <w:r w:rsidR="00627BD0">
        <w:t xml:space="preserve">ents </w:t>
      </w:r>
      <w:r w:rsidR="00F6291E">
        <w:t>was</w:t>
      </w:r>
      <w:r w:rsidR="00627BD0">
        <w:t xml:space="preserve"> 0.77 </w:t>
      </w:r>
      <w:r w:rsidR="001B7830">
        <w:t xml:space="preserve">for </w:t>
      </w:r>
      <w:r w:rsidR="00627BD0">
        <w:t>Experiment 2, which</w:t>
      </w:r>
      <w:r w:rsidR="00FC4D56">
        <w:t xml:space="preserve"> was</w:t>
      </w:r>
      <w:r w:rsidR="00F6291E">
        <w:t xml:space="preserve"> produced by a</w:t>
      </w:r>
      <w:r w:rsidR="00627BD0">
        <w:t xml:space="preserve"> participant with low reliability</w:t>
      </w:r>
      <w:r w:rsidR="00F6291E">
        <w:t xml:space="preserve"> value</w:t>
      </w:r>
      <w:r w:rsidR="00627BD0">
        <w:t xml:space="preserve"> </w:t>
      </w:r>
      <w:r w:rsidR="00F6291E">
        <w:t xml:space="preserve">in </w:t>
      </w:r>
      <w:r w:rsidR="00627BD0">
        <w:t>the Paired-Comparison task.</w:t>
      </w:r>
      <w:r w:rsidR="00FC4D56">
        <w:t xml:space="preserve"> </w:t>
      </w:r>
      <w:commentRangeStart w:id="22"/>
      <w:r w:rsidR="00FC4D56">
        <w:t>Low within-task reliability is an indicator of higher variance among data points of the produced similarity matrices, which in turn has a negative effect on the between-task correlation constituting the validity measure</w:t>
      </w:r>
      <w:commentRangeEnd w:id="22"/>
      <w:r w:rsidR="00FC4D56">
        <w:rPr>
          <w:rStyle w:val="CommentReference"/>
        </w:rPr>
        <w:commentReference w:id="22"/>
      </w:r>
      <w:r w:rsidR="00FC4D56">
        <w:t>.</w:t>
      </w:r>
      <w:r w:rsidR="00F05CAE">
        <w:t xml:space="preserve"> Still</w:t>
      </w:r>
      <w:r w:rsidR="008003E9">
        <w:t>, the Multi-Items Rearrangement task is highly reliable even without considering the reduc</w:t>
      </w:r>
      <w:r w:rsidR="00160D04">
        <w:t>tion</w:t>
      </w:r>
      <w:r w:rsidR="008003E9">
        <w:t xml:space="preserve"> of the validity from the low reliability of the Paired-Comparison task. </w:t>
      </w:r>
      <w:r w:rsidR="008A418E">
        <w:lastRenderedPageBreak/>
        <w:t>The result from Multidimensional Scaling</w:t>
      </w:r>
      <w:r w:rsidR="00F05CAE">
        <w:t xml:space="preserve"> has</w:t>
      </w:r>
      <w:r w:rsidR="008A418E">
        <w:t xml:space="preserve"> also shown that both tasks </w:t>
      </w:r>
      <w:r w:rsidR="00F05CAE">
        <w:t xml:space="preserve">yielded </w:t>
      </w:r>
      <w:r w:rsidR="008A418E">
        <w:t xml:space="preserve">almost identical </w:t>
      </w:r>
      <w:r w:rsidR="00F05CAE">
        <w:t>spatial organization</w:t>
      </w:r>
      <w:r w:rsidR="008A418E">
        <w:t>.</w:t>
      </w:r>
      <w:r w:rsidR="00CE0C49">
        <w:t xml:space="preserve"> W</w:t>
      </w:r>
      <w:r w:rsidR="00DB673B">
        <w:t>e</w:t>
      </w:r>
      <w:r w:rsidR="00F05CAE">
        <w:t xml:space="preserve"> thus</w:t>
      </w:r>
      <w:r w:rsidR="00DB673B">
        <w:t xml:space="preserve"> conclude that there is no validity issue in the Multi-Items Rearrangement task.</w:t>
      </w:r>
    </w:p>
    <w:p w14:paraId="2E9A2040" w14:textId="487E39E7" w:rsidR="008F5266" w:rsidRPr="00331A40" w:rsidDel="008F5266" w:rsidRDefault="00B918B3" w:rsidP="008F5266">
      <w:pPr>
        <w:rPr>
          <w:del w:id="23" w:author="Hsuan-Yu Lin" w:date="2017-08-07T16:12:00Z"/>
          <w:moveTo w:id="24" w:author="Hsuan-Yu Lin" w:date="2017-08-07T16:12:00Z"/>
          <w:rFonts w:eastAsia="MS Gothic"/>
        </w:rPr>
      </w:pPr>
      <w:ins w:id="25" w:author="Alexei Fischer" w:date="2017-07-01T22:23:00Z">
        <w:r>
          <w:rPr>
            <w:rFonts w:eastAsia="MS Gothic"/>
          </w:rPr>
          <w:t xml:space="preserve">Furthermore, </w:t>
        </w:r>
        <w:del w:id="26" w:author="Hsuan-Yu Lin" w:date="2017-08-07T15:15:00Z">
          <w:r w:rsidDel="000B0E98">
            <w:rPr>
              <w:rFonts w:eastAsia="MS Gothic"/>
            </w:rPr>
            <w:delText>we’ve observed that on average</w:delText>
          </w:r>
        </w:del>
      </w:ins>
      <w:ins w:id="27" w:author="Alexei Fischer" w:date="2017-07-01T22:25:00Z">
        <w:del w:id="28" w:author="Hsuan-Yu Lin" w:date="2017-08-07T15:15:00Z">
          <w:r w:rsidDel="000B0E98">
            <w:rPr>
              <w:rFonts w:eastAsia="MS Gothic"/>
            </w:rPr>
            <w:delText>,</w:delText>
          </w:r>
        </w:del>
      </w:ins>
      <w:ins w:id="29" w:author="Alexei Fischer" w:date="2017-07-01T22:23:00Z">
        <w:del w:id="30" w:author="Hsuan-Yu Lin" w:date="2017-08-07T15:15:00Z">
          <w:r w:rsidDel="000B0E98">
            <w:rPr>
              <w:rFonts w:eastAsia="MS Gothic"/>
            </w:rPr>
            <w:delText xml:space="preserve"> </w:delText>
          </w:r>
        </w:del>
        <w:r>
          <w:rPr>
            <w:rFonts w:eastAsia="MS Gothic"/>
          </w:rPr>
          <w:t xml:space="preserve">participants completed the </w:t>
        </w:r>
      </w:ins>
      <w:ins w:id="31" w:author="Alexei Fischer" w:date="2017-07-01T22:24:00Z">
        <w:r>
          <w:rPr>
            <w:rFonts w:eastAsia="MS Gothic" w:hint="eastAsia"/>
          </w:rPr>
          <w:t>Multi-Items Rearrangement task</w:t>
        </w:r>
      </w:ins>
      <w:ins w:id="32" w:author="Alexei Fischer" w:date="2017-07-01T22:25:00Z">
        <w:r>
          <w:rPr>
            <w:rFonts w:eastAsia="MS Gothic"/>
          </w:rPr>
          <w:t xml:space="preserve"> in</w:t>
        </w:r>
      </w:ins>
      <w:ins w:id="33" w:author="Alexei Fischer" w:date="2017-07-02T14:33:00Z">
        <w:r w:rsidR="009B58A9">
          <w:rPr>
            <w:rFonts w:eastAsia="MS Gothic"/>
          </w:rPr>
          <w:t xml:space="preserve"> approximately</w:t>
        </w:r>
      </w:ins>
      <w:ins w:id="34" w:author="Alexei Fischer" w:date="2017-07-01T22:25:00Z">
        <w:r>
          <w:rPr>
            <w:rFonts w:eastAsia="MS Gothic"/>
          </w:rPr>
          <w:t xml:space="preserve"> half the time it took them to complete the Paired-Comparison task.</w:t>
        </w:r>
      </w:ins>
      <w:ins w:id="35" w:author="Hsuan-Yu Lin" w:date="2017-08-07T15:16:00Z">
        <w:r w:rsidR="00E420D6">
          <w:rPr>
            <w:rFonts w:eastAsia="MS Gothic"/>
          </w:rPr>
          <w:t xml:space="preserve"> </w:t>
        </w:r>
      </w:ins>
      <w:moveToRangeStart w:id="36" w:author="Hsuan-Yu Lin" w:date="2017-08-07T16:12:00Z" w:name="move489885699"/>
      <w:moveTo w:id="37" w:author="Hsuan-Yu Lin" w:date="2017-08-07T16:12:00Z">
        <w:r w:rsidR="008F5266">
          <w:rPr>
            <w:rFonts w:eastAsia="MS Gothic"/>
          </w:rPr>
          <w:t>Although the Multi-Items Rearrangement task took much longer time to complete a trial (39.64s vs. 3.77s in Experiment 1, 28.19s vs. 2.98s in Experiment 2), the Multi-Items Rearrangement task requires less trials (16 vs. 240), results in shorter time to complete the task.</w:t>
        </w:r>
      </w:moveTo>
    </w:p>
    <w:moveToRangeEnd w:id="36"/>
    <w:p w14:paraId="1ECE0685" w14:textId="66B4F54C" w:rsidR="00E420D6" w:rsidRDefault="00E420D6">
      <w:pPr>
        <w:ind w:firstLine="0"/>
        <w:rPr>
          <w:ins w:id="38" w:author="Hsuan-Yu Lin" w:date="2017-08-07T15:16:00Z"/>
          <w:rFonts w:eastAsia="MS Gothic"/>
        </w:rPr>
        <w:pPrChange w:id="39" w:author="Hsuan-Yu Lin" w:date="2017-08-07T16:12:00Z">
          <w:pPr/>
        </w:pPrChange>
      </w:pPr>
    </w:p>
    <w:p w14:paraId="14399FA6" w14:textId="001994BF" w:rsidR="00C93891" w:rsidRDefault="001B10D6" w:rsidP="004F4BB9">
      <w:pPr>
        <w:rPr>
          <w:ins w:id="40" w:author="Alexei Fischer" w:date="2017-07-01T22:22:00Z"/>
          <w:rFonts w:eastAsia="MS Gothic"/>
        </w:rPr>
      </w:pPr>
      <w:ins w:id="41" w:author="Alexei Fischer" w:date="2017-07-02T14:33:00Z">
        <w:r>
          <w:rPr>
            <w:rFonts w:eastAsia="MS Gothic"/>
          </w:rPr>
          <w:t xml:space="preserve"> </w:t>
        </w:r>
      </w:ins>
      <w:moveFromRangeStart w:id="42" w:author="Hsuan-Yu Lin" w:date="2017-08-07T16:14:00Z" w:name="move489885795"/>
      <w:moveFrom w:id="43" w:author="Hsuan-Yu Lin" w:date="2017-08-07T16:14:00Z">
        <w:ins w:id="44" w:author="Alexei Fischer" w:date="2017-07-02T14:35:00Z">
          <w:r w:rsidDel="0008692F">
            <w:rPr>
              <w:rFonts w:eastAsia="MS Gothic"/>
            </w:rPr>
            <w:t>On Experiment 1 and 2, the number of items presented</w:t>
          </w:r>
        </w:ins>
        <w:ins w:id="45" w:author="Alexei Fischer" w:date="2017-07-02T14:37:00Z">
          <w:r w:rsidDel="0008692F">
            <w:rPr>
              <w:rFonts w:eastAsia="MS Gothic"/>
            </w:rPr>
            <w:t xml:space="preserve"> per trial </w:t>
          </w:r>
        </w:ins>
        <w:ins w:id="46" w:author="Alexei Fischer" w:date="2017-07-02T14:35:00Z">
          <w:r w:rsidDel="0008692F">
            <w:rPr>
              <w:rFonts w:eastAsia="MS Gothic"/>
            </w:rPr>
            <w:t>in the Multi-Item Arr</w:t>
          </w:r>
        </w:ins>
        <w:ins w:id="47" w:author="Alexei Fischer" w:date="2017-07-02T14:36:00Z">
          <w:r w:rsidDel="0008692F">
            <w:rPr>
              <w:rFonts w:eastAsia="MS Gothic"/>
            </w:rPr>
            <w:t>an</w:t>
          </w:r>
        </w:ins>
        <w:ins w:id="48" w:author="Alexei Fischer" w:date="2017-07-02T14:35:00Z">
          <w:r w:rsidDel="0008692F">
            <w:rPr>
              <w:rFonts w:eastAsia="MS Gothic"/>
            </w:rPr>
            <w:t>g</w:t>
          </w:r>
        </w:ins>
        <w:ins w:id="49" w:author="Alexei Fischer" w:date="2017-07-02T14:36:00Z">
          <w:r w:rsidDel="0008692F">
            <w:rPr>
              <w:rFonts w:eastAsia="MS Gothic"/>
            </w:rPr>
            <w:t xml:space="preserve">ement task was 8, resulting in 16 trials total. </w:t>
          </w:r>
        </w:ins>
        <w:commentRangeStart w:id="50"/>
        <w:commentRangeStart w:id="51"/>
        <w:ins w:id="52" w:author="Alexei Fischer" w:date="2017-07-02T14:37:00Z">
          <w:r w:rsidDel="0008692F">
            <w:rPr>
              <w:rFonts w:eastAsia="MS Gothic"/>
            </w:rPr>
            <w:t xml:space="preserve">We believe that the time saving aspect of the Multi-Item Arrangement task </w:t>
          </w:r>
        </w:ins>
        <w:ins w:id="53" w:author="Alexei Fischer" w:date="2017-07-02T14:39:00Z">
          <w:r w:rsidDel="0008692F">
            <w:rPr>
              <w:rFonts w:eastAsia="MS Gothic"/>
            </w:rPr>
            <w:t>could</w:t>
          </w:r>
        </w:ins>
        <w:ins w:id="54" w:author="Alexei Fischer" w:date="2017-07-02T14:37:00Z">
          <w:r w:rsidDel="0008692F">
            <w:rPr>
              <w:rFonts w:eastAsia="MS Gothic"/>
            </w:rPr>
            <w:t xml:space="preserve"> be </w:t>
          </w:r>
        </w:ins>
        <w:ins w:id="55" w:author="Alexei Fischer" w:date="2017-07-02T14:39:00Z">
          <w:r w:rsidDel="0008692F">
            <w:rPr>
              <w:rFonts w:eastAsia="MS Gothic"/>
            </w:rPr>
            <w:t xml:space="preserve">further </w:t>
          </w:r>
        </w:ins>
        <w:ins w:id="56" w:author="Alexei Fischer" w:date="2017-07-02T14:38:00Z">
          <w:r w:rsidDel="0008692F">
            <w:rPr>
              <w:rFonts w:eastAsia="MS Gothic"/>
            </w:rPr>
            <w:t>improved</w:t>
          </w:r>
        </w:ins>
        <w:ins w:id="57" w:author="Alexei Fischer" w:date="2017-07-02T14:37:00Z">
          <w:r w:rsidDel="0008692F">
            <w:rPr>
              <w:rFonts w:eastAsia="MS Gothic"/>
            </w:rPr>
            <w:t xml:space="preserve"> by </w:t>
          </w:r>
        </w:ins>
        <w:ins w:id="58" w:author="Alexei Fischer" w:date="2017-07-02T14:38:00Z">
          <w:r w:rsidDel="0008692F">
            <w:rPr>
              <w:rFonts w:eastAsia="MS Gothic"/>
            </w:rPr>
            <w:t xml:space="preserve">increasing the number items </w:t>
          </w:r>
        </w:ins>
        <w:ins w:id="59" w:author="Alexei Fischer" w:date="2017-07-02T14:39:00Z">
          <w:r w:rsidDel="0008692F">
            <w:rPr>
              <w:rFonts w:eastAsia="MS Gothic"/>
            </w:rPr>
            <w:t>presented in a trial, since this would</w:t>
          </w:r>
        </w:ins>
        <w:ins w:id="60" w:author="Alexei Fischer" w:date="2017-07-02T14:40:00Z">
          <w:r w:rsidDel="0008692F">
            <w:rPr>
              <w:rFonts w:eastAsia="MS Gothic"/>
            </w:rPr>
            <w:t xml:space="preserve"> greatly decrease the number of trials required to complete the task</w:t>
          </w:r>
        </w:ins>
        <w:ins w:id="61" w:author="Alexei Fischer" w:date="2017-07-02T14:39:00Z">
          <w:r w:rsidDel="0008692F">
            <w:rPr>
              <w:rFonts w:eastAsia="MS Gothic"/>
            </w:rPr>
            <w:t>.</w:t>
          </w:r>
        </w:ins>
        <w:commentRangeEnd w:id="50"/>
        <w:ins w:id="62" w:author="Alexei Fischer" w:date="2017-07-02T14:41:00Z">
          <w:r w:rsidR="00866E92" w:rsidDel="0008692F">
            <w:rPr>
              <w:rStyle w:val="CommentReference"/>
            </w:rPr>
            <w:commentReference w:id="50"/>
          </w:r>
        </w:ins>
        <w:commentRangeEnd w:id="51"/>
        <w:r w:rsidR="007861D3" w:rsidDel="0008692F">
          <w:rPr>
            <w:rStyle w:val="CommentReference"/>
          </w:rPr>
          <w:commentReference w:id="51"/>
        </w:r>
      </w:moveFrom>
      <w:moveFromRangeEnd w:id="42"/>
    </w:p>
    <w:p w14:paraId="79CA8988" w14:textId="084545D6" w:rsidR="001318F1" w:rsidRPr="00331A40" w:rsidRDefault="00331A40" w:rsidP="004F4BB9">
      <w:pPr>
        <w:rPr>
          <w:rFonts w:eastAsia="MS Gothic"/>
        </w:rPr>
      </w:pPr>
      <w:del w:id="63" w:author="Alexei Fischer" w:date="2017-07-02T14:40:00Z">
        <w:r w:rsidDel="001B10D6">
          <w:rPr>
            <w:rFonts w:eastAsia="MS Gothic" w:hint="eastAsia"/>
          </w:rPr>
          <w:delText xml:space="preserve">The Multi-Items Rearrangement task </w:delText>
        </w:r>
        <w:r w:rsidR="00550D58" w:rsidDel="001B10D6">
          <w:rPr>
            <w:rFonts w:eastAsia="MS Gothic"/>
          </w:rPr>
          <w:delText>took</w:delText>
        </w:r>
        <w:r w:rsidR="00BE3703" w:rsidDel="001B10D6">
          <w:rPr>
            <w:rFonts w:eastAsia="MS Gothic"/>
          </w:rPr>
          <w:delText xml:space="preserve"> almost</w:delText>
        </w:r>
        <w:r w:rsidR="00550D58" w:rsidDel="001B10D6">
          <w:rPr>
            <w:rFonts w:eastAsia="MS Gothic"/>
          </w:rPr>
          <w:delText xml:space="preserve"> half of the time for participants to complete comparing to the time for the Pair</w:delText>
        </w:r>
        <w:r w:rsidR="001A2E51" w:rsidDel="001B10D6">
          <w:rPr>
            <w:rFonts w:eastAsia="MS Gothic"/>
          </w:rPr>
          <w:delText xml:space="preserve">ed-Comparison task. </w:delText>
        </w:r>
      </w:del>
      <w:moveFromRangeStart w:id="64" w:author="Hsuan-Yu Lin" w:date="2017-08-07T16:12:00Z" w:name="move489885699"/>
      <w:moveFrom w:id="65" w:author="Hsuan-Yu Lin" w:date="2017-08-07T16:12:00Z">
        <w:r w:rsidR="00560941" w:rsidDel="008F5266">
          <w:rPr>
            <w:rFonts w:eastAsia="MS Gothic"/>
          </w:rPr>
          <w:t>Although the Multi-Items Rearrangement task took much longer time to complete a trial (39.64s</w:t>
        </w:r>
        <w:r w:rsidR="00F86B6B" w:rsidDel="008F5266">
          <w:rPr>
            <w:rFonts w:eastAsia="MS Gothic"/>
          </w:rPr>
          <w:t xml:space="preserve"> vs. 3.77s</w:t>
        </w:r>
        <w:r w:rsidR="00962198" w:rsidDel="008F5266">
          <w:rPr>
            <w:rFonts w:eastAsia="MS Gothic"/>
          </w:rPr>
          <w:t xml:space="preserve"> in Experiment 1, 28.19s vs. 2.98s</w:t>
        </w:r>
        <w:r w:rsidR="00997C09" w:rsidDel="008F5266">
          <w:rPr>
            <w:rFonts w:eastAsia="MS Gothic"/>
          </w:rPr>
          <w:t xml:space="preserve"> in Experiment 2</w:t>
        </w:r>
        <w:r w:rsidR="00560941" w:rsidDel="008F5266">
          <w:rPr>
            <w:rFonts w:eastAsia="MS Gothic"/>
          </w:rPr>
          <w:t xml:space="preserve">), </w:t>
        </w:r>
        <w:r w:rsidR="006E112F" w:rsidDel="008F5266">
          <w:rPr>
            <w:rFonts w:eastAsia="MS Gothic"/>
          </w:rPr>
          <w:t xml:space="preserve">the Multi-Items Rearrangement task </w:t>
        </w:r>
        <w:r w:rsidR="00D00FE9" w:rsidDel="008F5266">
          <w:rPr>
            <w:rFonts w:eastAsia="MS Gothic"/>
          </w:rPr>
          <w:t>requires less trials (16 vs. 240), results in shorter time to complete the task.</w:t>
        </w:r>
      </w:moveFrom>
      <w:moveFromRangeEnd w:id="64"/>
    </w:p>
    <w:p w14:paraId="6A0B281B" w14:textId="77777777" w:rsidR="000A6AA5" w:rsidRDefault="000A6AA5" w:rsidP="000A6AA5">
      <w:pPr>
        <w:pStyle w:val="Heading1"/>
        <w:rPr>
          <w:rFonts w:eastAsia="MS Gothic"/>
        </w:rPr>
      </w:pPr>
      <w:r>
        <w:rPr>
          <w:rFonts w:eastAsia="MS Gothic" w:hint="eastAsia"/>
        </w:rPr>
        <w:t>General Discussion</w:t>
      </w:r>
    </w:p>
    <w:p w14:paraId="490E7DD5" w14:textId="6198F5B2" w:rsidR="00A9358E" w:rsidRDefault="003D5E81" w:rsidP="00A9358E">
      <w:pPr>
        <w:rPr>
          <w:ins w:id="66" w:author="Hsuan-Yu Lin" w:date="2017-08-07T16:14:00Z"/>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w:t>
      </w:r>
      <w:r w:rsidR="00741795">
        <w:rPr>
          <w:rFonts w:cstheme="minorHAnsi"/>
        </w:rPr>
        <w:lastRenderedPageBreak/>
        <w:t>and valid</w:t>
      </w:r>
      <w:r w:rsidR="00DC7BBE">
        <w:rPr>
          <w:rFonts w:cstheme="minorHAnsi"/>
        </w:rPr>
        <w:t xml:space="preserve"> method</w:t>
      </w:r>
      <w:r w:rsidR="00741795">
        <w:rPr>
          <w:rFonts w:cstheme="minorHAnsi"/>
        </w:rPr>
        <w:t xml:space="preserve"> of acquiring similarity matric</w:t>
      </w:r>
      <w:r w:rsidR="00DC7BBE">
        <w:rPr>
          <w:rFonts w:cstheme="minorHAnsi"/>
        </w:rPr>
        <w:t>es</w:t>
      </w:r>
      <w:r w:rsidR="00741795">
        <w:rPr>
          <w:rFonts w:cstheme="minorHAnsi"/>
        </w:rPr>
        <w:t xml:space="preserve"> while </w:t>
      </w:r>
      <w:r w:rsidR="00A6101A">
        <w:rPr>
          <w:rFonts w:cstheme="minorHAnsi"/>
        </w:rPr>
        <w:t>taking</w:t>
      </w:r>
      <w:r w:rsidR="00741795">
        <w:rPr>
          <w:rFonts w:cstheme="minorHAnsi"/>
        </w:rPr>
        <w:t xml:space="preserve"> only half of the time required </w:t>
      </w:r>
      <w:r w:rsidR="00BE2E44">
        <w:rPr>
          <w:rFonts w:cstheme="minorHAnsi"/>
        </w:rPr>
        <w:t>by</w:t>
      </w:r>
      <w:r w:rsidR="00741795">
        <w:rPr>
          <w:rFonts w:cstheme="minorHAnsi"/>
        </w:rPr>
        <w:t xml:space="preserve">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xml:space="preserve">, </w:t>
      </w:r>
      <w:r w:rsidR="00BE2E44">
        <w:t>for example</w:t>
      </w:r>
      <w:r w:rsidR="00F779F8">
        <w:t>,</w:t>
      </w:r>
      <w:r w:rsidR="00BE2E44">
        <w:t xml:space="preserve"> when</w:t>
      </w:r>
      <w:r w:rsidR="00F779F8">
        <w:t xml:space="preserve"> the item set is too large</w:t>
      </w:r>
      <w:r w:rsidR="006564A6">
        <w:t xml:space="preserve">. </w:t>
      </w:r>
      <w:r w:rsidR="00916F9C">
        <w:t>Some</w:t>
      </w:r>
      <w:r w:rsidR="00320451">
        <w:t xml:space="preserve"> studies</w:t>
      </w:r>
      <w:r w:rsidR="00BE2E44">
        <w:t xml:space="preserve"> applied the strategy of</w:t>
      </w:r>
      <w:r w:rsidR="00320451">
        <w:t xml:space="preserve"> acquir</w:t>
      </w:r>
      <w:r w:rsidR="00BE2E44">
        <w:t>ing</w:t>
      </w:r>
      <w:r w:rsidR="00320451">
        <w:t xml:space="preserve"> </w:t>
      </w:r>
      <w:r w:rsidR="00EC592E">
        <w:t xml:space="preserve">only a subset of the complete similarity matrix from each </w:t>
      </w:r>
      <w:r w:rsidR="00320451">
        <w:t>individual participant</w:t>
      </w:r>
      <w:r w:rsidR="00EC592E">
        <w:t>,</w:t>
      </w:r>
      <w:r w:rsidR="00BE2E44">
        <w:t xml:space="preserve"> and</w:t>
      </w:r>
      <w:r w:rsidR="00320451">
        <w:t xml:space="preserve"> then assembl</w:t>
      </w:r>
      <w:r w:rsidR="00BE2E44">
        <w:t>ing</w:t>
      </w:r>
      <w:r w:rsidR="008806D2">
        <w:t xml:space="preserve"> </w:t>
      </w:r>
      <w:r w:rsidR="00EC592E">
        <w:t>the yielded subsets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w:t>
      </w:r>
      <w:r w:rsidR="00EC592E">
        <w:t>is potentially polluted by</w:t>
      </w:r>
      <w:r w:rsidR="00666BEC">
        <w:t xml:space="preserve"> </w:t>
      </w:r>
      <w:r w:rsidR="00EC592E">
        <w:t>inter-</w:t>
      </w:r>
      <w:r w:rsidR="00666BEC">
        <w:t>individual d</w:t>
      </w:r>
      <w:r w:rsidR="009E4098">
        <w:t>ifference</w:t>
      </w:r>
      <w:r w:rsidR="00EC592E">
        <w:t>s in similarity ratings</w:t>
      </w:r>
      <w:r w:rsidR="009E4098">
        <w:t xml:space="preserve"> between p</w:t>
      </w:r>
      <w:r w:rsidR="00B2226D">
        <w:t>articipants</w:t>
      </w:r>
      <w:r w:rsidR="00EC592E">
        <w:t>. This is especially problematic for stimuli which produce large inter-individual differences in similarity rating</w:t>
      </w:r>
      <w:r w:rsidR="00A9358E">
        <w:t>.</w:t>
      </w:r>
    </w:p>
    <w:p w14:paraId="6BD6AC49" w14:textId="7C5D2D43" w:rsidR="0008692F" w:rsidDel="0008692F" w:rsidRDefault="0008692F" w:rsidP="004E08F7">
      <w:pPr>
        <w:rPr>
          <w:del w:id="67" w:author="Hsuan-Yu Lin" w:date="2017-08-07T16:14:00Z"/>
          <w:moveTo w:id="68" w:author="Hsuan-Yu Lin" w:date="2017-08-07T16:14:00Z"/>
        </w:rPr>
      </w:pPr>
      <w:moveToRangeStart w:id="69" w:author="Hsuan-Yu Lin" w:date="2017-08-07T16:14:00Z" w:name="move489885795"/>
      <w:moveTo w:id="70" w:author="Hsuan-Yu Lin" w:date="2017-08-07T16:14:00Z">
        <w:r>
          <w:t xml:space="preserve">On Experiment 1 and 2, the number of items presented per trial in the Multi-Item Arrangement task was 8, resulting in 16 trials total. </w:t>
        </w:r>
        <w:commentRangeStart w:id="71"/>
        <w:r>
          <w:t>We believe that the time saving aspect of the Multi-Item Arrangement task could be further improved by increasing the number items presented in a trial, since this would greatly decrease the number of trials required to complete the task.</w:t>
        </w:r>
      </w:moveTo>
      <w:commentRangeEnd w:id="71"/>
      <w:ins w:id="72" w:author="Hsuan-Yu Lin" w:date="2017-08-07T16:34:00Z">
        <w:r w:rsidR="00B765ED">
          <w:t xml:space="preserve"> </w:t>
        </w:r>
      </w:ins>
      <w:ins w:id="73" w:author="Hsuan-Yu Lin" w:date="2017-08-07T16:36:00Z">
        <w:r w:rsidR="004E08F7">
          <w:t>In a previous study, 16 items were presented in each trials in the Multi-Items Arrangement task</w:t>
        </w:r>
      </w:ins>
      <w:ins w:id="74" w:author="Hsuan-Yu Lin" w:date="2017-08-07T16:37:00Z">
        <w:r w:rsidR="0016152A">
          <w:t xml:space="preserve"> with the item pool of 48 items</w:t>
        </w:r>
      </w:ins>
      <w:ins w:id="75" w:author="Hsuan-Yu Lin" w:date="2017-08-07T16:36:00Z">
        <w:r w:rsidR="00086F83">
          <w:t>.</w:t>
        </w:r>
      </w:ins>
      <w:ins w:id="76" w:author="Hsuan-Yu Lin" w:date="2017-08-07T17:31:00Z">
        <w:r w:rsidR="006D073A">
          <w:t xml:space="preserve"> </w:t>
        </w:r>
      </w:ins>
      <w:ins w:id="77" w:author="Hsuan-Yu Lin" w:date="2017-08-07T17:01:00Z">
        <w:r w:rsidR="00A76F8F">
          <w:t xml:space="preserve">The </w:t>
        </w:r>
      </w:ins>
      <w:ins w:id="78" w:author="Hsuan-Yu Lin" w:date="2017-08-07T17:02:00Z">
        <w:r w:rsidR="00A76F8F">
          <w:t>Multi-Items Arrangement session required approximately 15 minutes to complete.</w:t>
        </w:r>
      </w:ins>
      <w:ins w:id="79" w:author="Hsuan-Yu Lin" w:date="2017-08-07T17:35:00Z">
        <w:r w:rsidR="00003FC9">
          <w:t xml:space="preserve"> If only 8 items were presented in a Multi-Items Arrangement trial, t</w:t>
        </w:r>
      </w:ins>
      <w:ins w:id="80" w:author="Hsuan-Yu Lin" w:date="2017-08-07T17:36:00Z">
        <w:r w:rsidR="00003FC9">
          <w:t>he measurement would require approximately 31 minutes to complete</w:t>
        </w:r>
      </w:ins>
      <w:ins w:id="81" w:author="Hsuan-Yu Lin" w:date="2017-08-07T17:37:00Z">
        <w:r w:rsidR="00703407">
          <w:t xml:space="preserve"> using the</w:t>
        </w:r>
        <w:r w:rsidR="0057423C">
          <w:t xml:space="preserve"> average</w:t>
        </w:r>
        <w:r w:rsidR="00703407">
          <w:t xml:space="preserve"> </w:t>
        </w:r>
        <w:r w:rsidR="0057423C">
          <w:t>duration</w:t>
        </w:r>
        <w:r w:rsidR="00703407">
          <w:t xml:space="preserve"> </w:t>
        </w:r>
        <w:r w:rsidR="0057423C">
          <w:t>acquired</w:t>
        </w:r>
        <w:r w:rsidR="00703407">
          <w:t xml:space="preserve"> from Experiment 2</w:t>
        </w:r>
      </w:ins>
      <w:ins w:id="82" w:author="Hsuan-Yu Lin" w:date="2017-08-07T17:36:00Z">
        <w:r w:rsidR="00003FC9">
          <w:t>.</w:t>
        </w:r>
      </w:ins>
      <w:ins w:id="83" w:author="Hsuan-Yu Lin" w:date="2017-08-07T17:16:00Z">
        <w:r w:rsidR="0084583B">
          <w:t xml:space="preserve"> </w:t>
        </w:r>
      </w:ins>
      <w:moveTo w:id="84" w:author="Hsuan-Yu Lin" w:date="2017-08-07T16:14:00Z">
        <w:del w:id="85" w:author="Hsuan-Yu Lin" w:date="2017-08-07T16:35:00Z">
          <w:r w:rsidDel="002B1C3C">
            <w:rPr>
              <w:rStyle w:val="CommentReference"/>
            </w:rPr>
            <w:commentReference w:id="71"/>
          </w:r>
        </w:del>
      </w:moveTo>
      <w:ins w:id="86" w:author="Hsuan-Yu Lin" w:date="2017-08-07T17:18:00Z">
        <w:r w:rsidR="00B0094E">
          <w:t xml:space="preserve">If the measurement was done with the Paired-Comparison task, </w:t>
        </w:r>
      </w:ins>
      <w:ins w:id="87" w:author="Hsuan-Yu Lin" w:date="2017-08-07T17:21:00Z">
        <w:r w:rsidR="00B0094E">
          <w:t>using the average duration</w:t>
        </w:r>
      </w:ins>
      <w:ins w:id="88" w:author="Hsuan-Yu Lin" w:date="2017-08-07T17:22:00Z">
        <w:r w:rsidR="00B0094E">
          <w:t xml:space="preserve"> of the Paired-Comparison trial</w:t>
        </w:r>
      </w:ins>
      <w:ins w:id="89" w:author="Hsuan-Yu Lin" w:date="2017-08-07T17:21:00Z">
        <w:r w:rsidR="00B0094E">
          <w:t xml:space="preserve"> acquired from Experiment 2</w:t>
        </w:r>
      </w:ins>
      <w:ins w:id="90" w:author="Hsuan-Yu Lin" w:date="2017-08-07T17:22:00Z">
        <w:r w:rsidR="00B0094E">
          <w:t xml:space="preserve">, </w:t>
        </w:r>
      </w:ins>
      <w:ins w:id="91" w:author="Hsuan-Yu Lin" w:date="2017-08-07T17:23:00Z">
        <w:r w:rsidR="00B0094E">
          <w:t>the measurement would take approximately 5</w:t>
        </w:r>
        <w:r w:rsidR="00C4482F">
          <w:t>6 minutes.</w:t>
        </w:r>
      </w:ins>
      <w:ins w:id="92" w:author="Hsuan-Yu Lin" w:date="2017-08-07T17:41:00Z">
        <w:r w:rsidR="007C4274">
          <w:t xml:space="preserve"> The estimate time to complete the measurement</w:t>
        </w:r>
      </w:ins>
      <w:ins w:id="93" w:author="Hsuan-Yu Lin" w:date="2017-08-07T17:55:00Z">
        <w:r w:rsidR="007F1FCA">
          <w:t xml:space="preserve"> with different number of items presented in a trial under different number of items in the item pool</w:t>
        </w:r>
      </w:ins>
      <w:ins w:id="94" w:author="Hsuan-Yu Lin" w:date="2017-08-07T17:41:00Z">
        <w:r w:rsidR="007C4274">
          <w:t xml:space="preserve"> is </w:t>
        </w:r>
      </w:ins>
      <w:ins w:id="95" w:author="Hsuan-Yu Lin" w:date="2017-08-07T17:42:00Z">
        <w:r w:rsidR="007C4274">
          <w:t xml:space="preserve">shown in Figure </w:t>
        </w:r>
      </w:ins>
      <w:ins w:id="96" w:author="Hsuan-Yu Lin" w:date="2017-08-07T17:54:00Z">
        <w:r w:rsidR="006F782C">
          <w:fldChar w:fldCharType="begin"/>
        </w:r>
        <w:r w:rsidR="006F782C">
          <w:instrText xml:space="preserve"> REF f_time_estimate \h </w:instrText>
        </w:r>
      </w:ins>
      <w:r w:rsidR="006F782C">
        <w:fldChar w:fldCharType="separate"/>
      </w:r>
      <w:ins w:id="97" w:author="Hsuan-Yu Lin" w:date="2017-08-07T17:54:00Z">
        <w:r w:rsidR="006F782C">
          <w:rPr>
            <w:rStyle w:val="Emphasis"/>
            <w:noProof/>
          </w:rPr>
          <w:t>5</w:t>
        </w:r>
        <w:r w:rsidR="006F782C">
          <w:fldChar w:fldCharType="end"/>
        </w:r>
      </w:ins>
      <w:ins w:id="98" w:author="Hsuan-Yu Lin" w:date="2017-08-07T17:55:00Z">
        <w:r w:rsidR="006F782C">
          <w:t>.</w:t>
        </w:r>
      </w:ins>
    </w:p>
    <w:moveToRangeEnd w:id="69"/>
    <w:p w14:paraId="44168CD3" w14:textId="77777777" w:rsidR="0008692F" w:rsidRDefault="0008692F" w:rsidP="0008692F"/>
    <w:p w14:paraId="78604A4A" w14:textId="52CCEEAA" w:rsidR="00FF4309" w:rsidRDefault="00E82DDB" w:rsidP="00FF4309">
      <w:r>
        <w:lastRenderedPageBreak/>
        <w:t>The Multi-Items Rearrangement task does not come without disadvantage</w:t>
      </w:r>
      <w:r w:rsidR="00EC592E">
        <w:t>s</w:t>
      </w:r>
      <w:r>
        <w:t xml:space="preserve">. </w:t>
      </w:r>
      <w:r w:rsidR="00EC592E">
        <w:t xml:space="preserve">The relationship between three items can be perfectly represented on two-dimensional space regardless the dimensionality of the representation. However, with four or more items, the relationship between items cannot always be represented on a two dimensional without distortion. </w:t>
      </w:r>
      <w:r w:rsidR="00BC7CAD">
        <w:t xml:space="preserve">Because the task </w:t>
      </w:r>
      <w:r w:rsidR="00EC592E">
        <w:t>prompts</w:t>
      </w:r>
      <w:r w:rsidR="00BE5D42">
        <w:t xml:space="preserve"> participants to </w:t>
      </w:r>
      <w:r w:rsidR="00BC7CAD">
        <w:t>reflect the similarity</w:t>
      </w:r>
      <w:r w:rsidR="00B55C50">
        <w:t xml:space="preserve"> between items</w:t>
      </w:r>
      <w:r w:rsidR="00BC7CAD">
        <w:t xml:space="preserve"> on</w:t>
      </w:r>
      <w:r w:rsidR="00EC592E">
        <w:t xml:space="preserve"> a</w:t>
      </w:r>
      <w:r w:rsidR="00BC7CAD">
        <w:t xml:space="preserve"> two </w:t>
      </w:r>
      <w:r w:rsidR="00002CA9">
        <w:t>dimensional</w:t>
      </w:r>
      <w:r w:rsidR="00EC592E">
        <w:t xml:space="preserve"> plane</w:t>
      </w:r>
      <w:r w:rsidR="00ED2C2D">
        <w:t xml:space="preserve">, </w:t>
      </w:r>
      <w:r w:rsidR="00557FEF">
        <w:t>the measurement might miss some complex relationship between items.</w:t>
      </w:r>
      <w:r w:rsidR="00486535">
        <w:t xml:space="preserve"> For example, if the item set </w:t>
      </w:r>
      <w:r w:rsidR="00EC592E">
        <w:t xml:space="preserve">is </w:t>
      </w:r>
      <w:r w:rsidR="00053845">
        <w:t>represented in the higher dimensional space</w:t>
      </w:r>
      <w:r w:rsidR="00F275C3">
        <w:t>,</w:t>
      </w:r>
      <w:r w:rsidR="00486535">
        <w:t xml:space="preserve"> </w:t>
      </w:r>
      <w:commentRangeStart w:id="99"/>
      <w:r w:rsidR="00F275C3">
        <w:t>t</w:t>
      </w:r>
      <w:r w:rsidR="00153F0E">
        <w:t>here must be some distortion when reflecting the items on the two</w:t>
      </w:r>
      <w:r w:rsidR="00C31C5A">
        <w:t>-</w:t>
      </w:r>
      <w:r w:rsidR="00153F0E">
        <w:t>dimensional space</w:t>
      </w:r>
      <w:commentRangeEnd w:id="99"/>
      <w:r w:rsidR="00C31C5A">
        <w:rPr>
          <w:rStyle w:val="CommentReference"/>
        </w:rPr>
        <w:commentReference w:id="99"/>
      </w:r>
      <w:r w:rsidR="00153F0E">
        <w:t>.</w:t>
      </w:r>
      <w:r w:rsidR="00FF4309">
        <w:t xml:space="preserve"> The Pair-Comparison task does not share the same problem because the Pair-Comparison task only compare two items at a time, which the relationship can </w:t>
      </w:r>
      <w:r w:rsidR="004506DA">
        <w:t>be perfectly reflected on a one-</w:t>
      </w:r>
      <w:r w:rsidR="00FF4309">
        <w:t xml:space="preserve">dimensional scale. </w:t>
      </w:r>
    </w:p>
    <w:p w14:paraId="6B1500BF" w14:textId="0ABE5C8B" w:rsidR="008F5266" w:rsidRDefault="00C31C5A" w:rsidP="007D0C0A">
      <w:r>
        <w:rPr>
          <w:rStyle w:val="CommentReference"/>
        </w:rPr>
        <w:commentReference w:id="100"/>
      </w:r>
      <w:r w:rsidR="00DD4220">
        <w:t>A</w:t>
      </w:r>
      <w:r w:rsidR="00FF4309">
        <w:t xml:space="preserve"> strategy which could be employed to reduce distortion would be to </w:t>
      </w:r>
      <w:r w:rsidR="004506DA">
        <w:t>increase</w:t>
      </w:r>
      <w:r w:rsidR="00FF4309">
        <w:t xml:space="preserve"> the number of times</w:t>
      </w:r>
      <w:r w:rsidR="004506DA">
        <w:t xml:space="preserve"> an</w:t>
      </w:r>
      <w:r w:rsidR="00FF4309">
        <w:t xml:space="preserve"> </w:t>
      </w:r>
      <w:r w:rsidR="004506DA">
        <w:t>item in the item pool is</w:t>
      </w:r>
      <w:r w:rsidR="00FF4309">
        <w:t xml:space="preserve"> presented </w:t>
      </w:r>
      <w:r w:rsidR="00CE4821">
        <w:t xml:space="preserve">in combination </w:t>
      </w:r>
      <w:r w:rsidR="00FF4309">
        <w:t xml:space="preserve">with </w:t>
      </w:r>
      <w:r w:rsidR="004506DA">
        <w:t>every other item</w:t>
      </w:r>
      <w:r w:rsidR="00FF4309">
        <w:t xml:space="preserve"> </w:t>
      </w:r>
      <w:r w:rsidR="004506DA">
        <w:t>throughout the task trials</w:t>
      </w:r>
      <w:r w:rsidR="00FF4309">
        <w:t>.</w:t>
      </w:r>
      <w:r w:rsidR="00CE4821">
        <w:t xml:space="preserve"> Every time an item pair is present on a trial, a distance metric can be yielded for that item pair. With multiple distance metrics for the same pair, the average distance could be calculated in order to counteract the effects of distortion due to dimensional reduction.</w:t>
      </w:r>
      <w:r w:rsidR="004506DA">
        <w:t xml:space="preserve"> The method for constructing Multi-Items Rearrangement task trials presented in this paper, i.e. dividing the item pool into subgroups of equal size and then distributing all possible 2-subgroup combinations among trials, might ensure that every item is compared with every other item at least once, but it does not distribute the number of comparisons in </w:t>
      </w:r>
      <w:r w:rsidR="00CE4821">
        <w:t>a</w:t>
      </w:r>
      <w:r w:rsidR="004506DA">
        <w:t xml:space="preserve"> homogenous form.</w:t>
      </w:r>
      <w:r w:rsidR="00CE4821">
        <w:t xml:space="preserve"> Some item pairs are presented multiple times while others are presented only once. </w:t>
      </w:r>
      <w:commentRangeStart w:id="101"/>
      <w:commentRangeStart w:id="102"/>
      <w:r w:rsidR="00CE4821">
        <w:t>By evenly distributing the number of trials presenting a particular item pair redundant distance metrics could be yielded, from which the average distance could be taken.</w:t>
      </w:r>
      <w:commentRangeEnd w:id="101"/>
      <w:r w:rsidR="00386E5B">
        <w:rPr>
          <w:rStyle w:val="CommentReference"/>
        </w:rPr>
        <w:commentReference w:id="101"/>
      </w:r>
      <w:commentRangeEnd w:id="102"/>
      <w:r w:rsidR="00160B62">
        <w:rPr>
          <w:rStyle w:val="CommentReference"/>
        </w:rPr>
        <w:commentReference w:id="102"/>
      </w:r>
    </w:p>
    <w:p w14:paraId="3B093A2D" w14:textId="77777777" w:rsidR="008F7308" w:rsidRDefault="00DB0356" w:rsidP="00B568C4">
      <w:pPr>
        <w:rPr>
          <w:ins w:id="103" w:author="Hsuan-Yu Lin" w:date="2017-08-07T16:13:00Z"/>
        </w:rPr>
      </w:pPr>
      <w:r>
        <w:lastRenderedPageBreak/>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w:t>
      </w:r>
      <w:r w:rsidR="004E2D63">
        <w:t xml:space="preserve"> similarity matrix acquired through the</w:t>
      </w:r>
      <w:r>
        <w:t xml:space="preserve"> Multi-Items Rearrangement</w:t>
      </w:r>
      <w:r w:rsidR="004E2D63">
        <w:t xml:space="preserve"> task was strikingly</w:t>
      </w:r>
      <w:r>
        <w:t xml:space="preserve"> similar </w:t>
      </w:r>
      <w:r w:rsidR="004E2D63">
        <w:t>to the distortion-free matrix acquired through the</w:t>
      </w:r>
      <w:r>
        <w:t xml:space="preserve"> Paired-Comparison task</w:t>
      </w:r>
      <w:r w:rsidR="009E529A">
        <w:t>.</w:t>
      </w:r>
      <w:r w:rsidR="00527DB6">
        <w:t xml:space="preserve"> </w:t>
      </w:r>
      <w:r w:rsidR="00794FE9">
        <w:t>Hence,</w:t>
      </w:r>
      <w:r w:rsidR="004E2D63">
        <w:t xml:space="preserve"> we believe</w:t>
      </w:r>
      <w:r w:rsidR="00794FE9">
        <w:t xml:space="preserve"> the </w:t>
      </w:r>
      <w:r w:rsidR="00C35806">
        <w:t>distortion</w:t>
      </w:r>
      <w:r w:rsidR="004E2D63">
        <w:t xml:space="preserve"> caused by dimensional reduction in</w:t>
      </w:r>
      <w:r w:rsidR="00C35806">
        <w:t xml:space="preserve"> the Multi-Items Rearrangement task</w:t>
      </w:r>
      <w:r w:rsidR="004E2D63">
        <w:t xml:space="preserve"> is likely negligible</w:t>
      </w:r>
      <w:r w:rsidR="00C35806">
        <w:t>.</w:t>
      </w:r>
    </w:p>
    <w:p w14:paraId="715F8A97" w14:textId="3D59D9E7" w:rsidR="00414191" w:rsidRPr="00B568C4" w:rsidRDefault="00414191" w:rsidP="00B568C4">
      <w:r>
        <w:br w:type="page"/>
      </w:r>
    </w:p>
    <w:p w14:paraId="7954BBA3" w14:textId="77777777" w:rsidR="00DD79A3" w:rsidRPr="00510C5F" w:rsidRDefault="00414191" w:rsidP="00E1269C">
      <w:pPr>
        <w:pStyle w:val="SectionTitle"/>
      </w:pPr>
      <w:r>
        <w:lastRenderedPageBreak/>
        <w:t>References</w:t>
      </w:r>
    </w:p>
    <w:p w14:paraId="00C1D026" w14:textId="77777777" w:rsidR="004B2759" w:rsidRPr="004B2759" w:rsidRDefault="00DD79A3" w:rsidP="004B2759">
      <w:pPr>
        <w:pStyle w:val="Bibliography"/>
        <w:rPr>
          <w:ins w:id="104" w:author="Hsuan-Yu Lin" w:date="2017-08-09T15:27:00Z"/>
          <w:rFonts w:ascii="Times New Roman" w:hAnsi="Times New Roman" w:cs="Times New Roman"/>
          <w:rPrChange w:id="105" w:author="Hsuan-Yu Lin" w:date="2017-08-09T15:27:00Z">
            <w:rPr>
              <w:ins w:id="106" w:author="Hsuan-Yu Lin" w:date="2017-08-09T15:27:00Z"/>
            </w:rPr>
          </w:rPrChange>
        </w:rPr>
        <w:pPrChange w:id="107" w:author="Hsuan-Yu Lin" w:date="2017-08-09T15:27:00Z">
          <w:pPr>
            <w:widowControl w:val="0"/>
            <w:autoSpaceDE w:val="0"/>
            <w:autoSpaceDN w:val="0"/>
            <w:adjustRightInd w:val="0"/>
            <w:spacing w:line="240" w:lineRule="auto"/>
          </w:pPr>
        </w:pPrChange>
      </w:pPr>
      <w:r>
        <w:fldChar w:fldCharType="begin"/>
      </w:r>
      <w:ins w:id="108" w:author="Hsuan-Yu Lin" w:date="2017-08-09T15:18:00Z">
        <w:r w:rsidR="003731AD">
          <w:instrText xml:space="preserve"> ADDIN ZOTERO_BIBL {"custom":[]} CSL_BIBLIOGRAPHY </w:instrText>
        </w:r>
      </w:ins>
      <w:del w:id="109" w:author="Hsuan-Yu Lin" w:date="2017-08-09T15:18:00Z">
        <w:r w:rsidR="00020E26" w:rsidDel="003731AD">
          <w:delInstrText xml:space="preserve"> ADDIN ZOTERO_BIBL {"custom":[]} CSL_BIBLIOGRAPHY </w:delInstrText>
        </w:r>
      </w:del>
      <w:r>
        <w:fldChar w:fldCharType="separate"/>
      </w:r>
      <w:ins w:id="110" w:author="Hsuan-Yu Lin" w:date="2017-08-09T15:27:00Z">
        <w:r w:rsidR="004B2759" w:rsidRPr="004B2759">
          <w:rPr>
            <w:rFonts w:ascii="Times New Roman" w:hAnsi="Times New Roman" w:cs="Times New Roman"/>
            <w:rPrChange w:id="111" w:author="Hsuan-Yu Lin" w:date="2017-08-09T15:27:00Z">
              <w:rPr/>
            </w:rPrChange>
          </w:rPr>
          <w:t xml:space="preserve">Allen, R. J., Baddeley, A. D., &amp; Hitch, G. J. (2014). Evidence for two attentional components in visual working memory. </w:t>
        </w:r>
        <w:r w:rsidR="004B2759" w:rsidRPr="004B2759">
          <w:rPr>
            <w:rFonts w:ascii="Times New Roman" w:hAnsi="Times New Roman" w:cs="Times New Roman"/>
            <w:i/>
            <w:iCs/>
            <w:rPrChange w:id="112" w:author="Hsuan-Yu Lin" w:date="2017-08-09T15:27:00Z">
              <w:rPr>
                <w:i/>
                <w:iCs/>
              </w:rPr>
            </w:rPrChange>
          </w:rPr>
          <w:t>Journal of Experimental Psychology: Learning, Memory, and Cognition</w:t>
        </w:r>
        <w:r w:rsidR="004B2759" w:rsidRPr="004B2759">
          <w:rPr>
            <w:rFonts w:ascii="Times New Roman" w:hAnsi="Times New Roman" w:cs="Times New Roman"/>
            <w:rPrChange w:id="113" w:author="Hsuan-Yu Lin" w:date="2017-08-09T15:27:00Z">
              <w:rPr/>
            </w:rPrChange>
          </w:rPr>
          <w:t xml:space="preserve">, </w:t>
        </w:r>
        <w:r w:rsidR="004B2759" w:rsidRPr="004B2759">
          <w:rPr>
            <w:rFonts w:ascii="Times New Roman" w:hAnsi="Times New Roman" w:cs="Times New Roman"/>
            <w:i/>
            <w:iCs/>
            <w:rPrChange w:id="114" w:author="Hsuan-Yu Lin" w:date="2017-08-09T15:27:00Z">
              <w:rPr>
                <w:i/>
                <w:iCs/>
              </w:rPr>
            </w:rPrChange>
          </w:rPr>
          <w:t>40</w:t>
        </w:r>
        <w:r w:rsidR="004B2759" w:rsidRPr="004B2759">
          <w:rPr>
            <w:rFonts w:ascii="Times New Roman" w:hAnsi="Times New Roman" w:cs="Times New Roman"/>
            <w:rPrChange w:id="115" w:author="Hsuan-Yu Lin" w:date="2017-08-09T15:27:00Z">
              <w:rPr/>
            </w:rPrChange>
          </w:rPr>
          <w:t>(6), 1499–1509. https://doi.org/10.1037/xlm0000002</w:t>
        </w:r>
      </w:ins>
    </w:p>
    <w:p w14:paraId="265AF7AE" w14:textId="77777777" w:rsidR="004B2759" w:rsidRPr="004B2759" w:rsidRDefault="004B2759" w:rsidP="004B2759">
      <w:pPr>
        <w:pStyle w:val="Bibliography"/>
        <w:rPr>
          <w:ins w:id="116" w:author="Hsuan-Yu Lin" w:date="2017-08-09T15:27:00Z"/>
          <w:rFonts w:ascii="Times New Roman" w:hAnsi="Times New Roman" w:cs="Times New Roman"/>
          <w:rPrChange w:id="117" w:author="Hsuan-Yu Lin" w:date="2017-08-09T15:27:00Z">
            <w:rPr>
              <w:ins w:id="118" w:author="Hsuan-Yu Lin" w:date="2017-08-09T15:27:00Z"/>
            </w:rPr>
          </w:rPrChange>
        </w:rPr>
        <w:pPrChange w:id="119" w:author="Hsuan-Yu Lin" w:date="2017-08-09T15:27:00Z">
          <w:pPr>
            <w:widowControl w:val="0"/>
            <w:autoSpaceDE w:val="0"/>
            <w:autoSpaceDN w:val="0"/>
            <w:adjustRightInd w:val="0"/>
            <w:spacing w:line="240" w:lineRule="auto"/>
          </w:pPr>
        </w:pPrChange>
      </w:pPr>
      <w:ins w:id="120" w:author="Hsuan-Yu Lin" w:date="2017-08-09T15:27:00Z">
        <w:r w:rsidRPr="004B2759">
          <w:rPr>
            <w:rFonts w:ascii="Times New Roman" w:hAnsi="Times New Roman" w:cs="Times New Roman"/>
            <w:rPrChange w:id="121" w:author="Hsuan-Yu Lin" w:date="2017-08-09T15:27:00Z">
              <w:rPr/>
            </w:rPrChange>
          </w:rPr>
          <w:t xml:space="preserve">Boles, D. B., &amp; Clifford, J. E. (1989). An upper- and lowercase alphabetic similarity matrix, with derived generation similarity values. </w:t>
        </w:r>
        <w:r w:rsidRPr="004B2759">
          <w:rPr>
            <w:rFonts w:ascii="Times New Roman" w:hAnsi="Times New Roman" w:cs="Times New Roman"/>
            <w:i/>
            <w:iCs/>
            <w:rPrChange w:id="122" w:author="Hsuan-Yu Lin" w:date="2017-08-09T15:27:00Z">
              <w:rPr>
                <w:i/>
                <w:iCs/>
              </w:rPr>
            </w:rPrChange>
          </w:rPr>
          <w:t>Behavior Research Methods, Instruments, &amp; Computers</w:t>
        </w:r>
        <w:r w:rsidRPr="004B2759">
          <w:rPr>
            <w:rFonts w:ascii="Times New Roman" w:hAnsi="Times New Roman" w:cs="Times New Roman"/>
            <w:rPrChange w:id="123" w:author="Hsuan-Yu Lin" w:date="2017-08-09T15:27:00Z">
              <w:rPr/>
            </w:rPrChange>
          </w:rPr>
          <w:t xml:space="preserve">, </w:t>
        </w:r>
        <w:r w:rsidRPr="004B2759">
          <w:rPr>
            <w:rFonts w:ascii="Times New Roman" w:hAnsi="Times New Roman" w:cs="Times New Roman"/>
            <w:i/>
            <w:iCs/>
            <w:rPrChange w:id="124" w:author="Hsuan-Yu Lin" w:date="2017-08-09T15:27:00Z">
              <w:rPr>
                <w:i/>
                <w:iCs/>
              </w:rPr>
            </w:rPrChange>
          </w:rPr>
          <w:t>21</w:t>
        </w:r>
        <w:r w:rsidRPr="004B2759">
          <w:rPr>
            <w:rFonts w:ascii="Times New Roman" w:hAnsi="Times New Roman" w:cs="Times New Roman"/>
            <w:rPrChange w:id="125" w:author="Hsuan-Yu Lin" w:date="2017-08-09T15:27:00Z">
              <w:rPr/>
            </w:rPrChange>
          </w:rPr>
          <w:t>(6), 579–586. https://doi.org/10.3758/BF03210580</w:t>
        </w:r>
      </w:ins>
    </w:p>
    <w:p w14:paraId="0ADC98B2" w14:textId="77777777" w:rsidR="004B2759" w:rsidRPr="004B2759" w:rsidRDefault="004B2759" w:rsidP="004B2759">
      <w:pPr>
        <w:pStyle w:val="Bibliography"/>
        <w:rPr>
          <w:ins w:id="126" w:author="Hsuan-Yu Lin" w:date="2017-08-09T15:27:00Z"/>
          <w:rFonts w:ascii="Times New Roman" w:hAnsi="Times New Roman" w:cs="Times New Roman"/>
          <w:rPrChange w:id="127" w:author="Hsuan-Yu Lin" w:date="2017-08-09T15:27:00Z">
            <w:rPr>
              <w:ins w:id="128" w:author="Hsuan-Yu Lin" w:date="2017-08-09T15:27:00Z"/>
            </w:rPr>
          </w:rPrChange>
        </w:rPr>
        <w:pPrChange w:id="129" w:author="Hsuan-Yu Lin" w:date="2017-08-09T15:27:00Z">
          <w:pPr>
            <w:widowControl w:val="0"/>
            <w:autoSpaceDE w:val="0"/>
            <w:autoSpaceDN w:val="0"/>
            <w:adjustRightInd w:val="0"/>
            <w:spacing w:line="240" w:lineRule="auto"/>
          </w:pPr>
        </w:pPrChange>
      </w:pPr>
      <w:ins w:id="130" w:author="Hsuan-Yu Lin" w:date="2017-08-09T15:27:00Z">
        <w:r w:rsidRPr="004B2759">
          <w:rPr>
            <w:rFonts w:ascii="Times New Roman" w:hAnsi="Times New Roman" w:cs="Times New Roman"/>
            <w:rPrChange w:id="131" w:author="Hsuan-Yu Lin" w:date="2017-08-09T15:27:00Z">
              <w:rPr/>
            </w:rPrChange>
          </w:rPr>
          <w:t xml:space="preserve">Cheverud, J. M., &amp; Marroig, G. (2007). Research Article Comparing covariance matrices: random skewers method compared to the common principal components model. </w:t>
        </w:r>
        <w:r w:rsidRPr="004B2759">
          <w:rPr>
            <w:rFonts w:ascii="Times New Roman" w:hAnsi="Times New Roman" w:cs="Times New Roman"/>
            <w:i/>
            <w:iCs/>
            <w:rPrChange w:id="132" w:author="Hsuan-Yu Lin" w:date="2017-08-09T15:27:00Z">
              <w:rPr>
                <w:i/>
                <w:iCs/>
              </w:rPr>
            </w:rPrChange>
          </w:rPr>
          <w:t>Genetics and Molecular Biology</w:t>
        </w:r>
        <w:r w:rsidRPr="004B2759">
          <w:rPr>
            <w:rFonts w:ascii="Times New Roman" w:hAnsi="Times New Roman" w:cs="Times New Roman"/>
            <w:rPrChange w:id="133" w:author="Hsuan-Yu Lin" w:date="2017-08-09T15:27:00Z">
              <w:rPr/>
            </w:rPrChange>
          </w:rPr>
          <w:t xml:space="preserve">, </w:t>
        </w:r>
        <w:r w:rsidRPr="004B2759">
          <w:rPr>
            <w:rFonts w:ascii="Times New Roman" w:hAnsi="Times New Roman" w:cs="Times New Roman"/>
            <w:i/>
            <w:iCs/>
            <w:rPrChange w:id="134" w:author="Hsuan-Yu Lin" w:date="2017-08-09T15:27:00Z">
              <w:rPr>
                <w:i/>
                <w:iCs/>
              </w:rPr>
            </w:rPrChange>
          </w:rPr>
          <w:t>30</w:t>
        </w:r>
        <w:r w:rsidRPr="004B2759">
          <w:rPr>
            <w:rFonts w:ascii="Times New Roman" w:hAnsi="Times New Roman" w:cs="Times New Roman"/>
            <w:rPrChange w:id="135" w:author="Hsuan-Yu Lin" w:date="2017-08-09T15:27:00Z">
              <w:rPr/>
            </w:rPrChange>
          </w:rPr>
          <w:t>(2), 461–469. https://doi.org/10.1590/S1415-47572007000300027</w:t>
        </w:r>
      </w:ins>
    </w:p>
    <w:p w14:paraId="4BDA9268" w14:textId="77777777" w:rsidR="004B2759" w:rsidRPr="004B2759" w:rsidRDefault="004B2759" w:rsidP="004B2759">
      <w:pPr>
        <w:pStyle w:val="Bibliography"/>
        <w:rPr>
          <w:ins w:id="136" w:author="Hsuan-Yu Lin" w:date="2017-08-09T15:27:00Z"/>
          <w:rFonts w:ascii="Times New Roman" w:hAnsi="Times New Roman" w:cs="Times New Roman"/>
          <w:rPrChange w:id="137" w:author="Hsuan-Yu Lin" w:date="2017-08-09T15:27:00Z">
            <w:rPr>
              <w:ins w:id="138" w:author="Hsuan-Yu Lin" w:date="2017-08-09T15:27:00Z"/>
            </w:rPr>
          </w:rPrChange>
        </w:rPr>
        <w:pPrChange w:id="139" w:author="Hsuan-Yu Lin" w:date="2017-08-09T15:27:00Z">
          <w:pPr>
            <w:widowControl w:val="0"/>
            <w:autoSpaceDE w:val="0"/>
            <w:autoSpaceDN w:val="0"/>
            <w:adjustRightInd w:val="0"/>
            <w:spacing w:line="240" w:lineRule="auto"/>
          </w:pPr>
        </w:pPrChange>
      </w:pPr>
      <w:ins w:id="140" w:author="Hsuan-Yu Lin" w:date="2017-08-09T15:27:00Z">
        <w:r w:rsidRPr="004B2759">
          <w:rPr>
            <w:rFonts w:ascii="Times New Roman" w:hAnsi="Times New Roman" w:cs="Times New Roman"/>
            <w:rPrChange w:id="141" w:author="Hsuan-Yu Lin" w:date="2017-08-09T15:27:00Z">
              <w:rPr/>
            </w:rPrChange>
          </w:rPr>
          <w:t xml:space="preserve">Evers, E. R. K., &amp; Lakens, D. (2014). Revisiting Tversky’s diagnosticity principle. </w:t>
        </w:r>
        <w:r w:rsidRPr="004B2759">
          <w:rPr>
            <w:rFonts w:ascii="Times New Roman" w:hAnsi="Times New Roman" w:cs="Times New Roman"/>
            <w:i/>
            <w:iCs/>
            <w:rPrChange w:id="142" w:author="Hsuan-Yu Lin" w:date="2017-08-09T15:27:00Z">
              <w:rPr>
                <w:i/>
                <w:iCs/>
              </w:rPr>
            </w:rPrChange>
          </w:rPr>
          <w:t>Frontiers in Psychology</w:t>
        </w:r>
        <w:r w:rsidRPr="004B2759">
          <w:rPr>
            <w:rFonts w:ascii="Times New Roman" w:hAnsi="Times New Roman" w:cs="Times New Roman"/>
            <w:rPrChange w:id="143" w:author="Hsuan-Yu Lin" w:date="2017-08-09T15:27:00Z">
              <w:rPr/>
            </w:rPrChange>
          </w:rPr>
          <w:t xml:space="preserve">, </w:t>
        </w:r>
        <w:r w:rsidRPr="004B2759">
          <w:rPr>
            <w:rFonts w:ascii="Times New Roman" w:hAnsi="Times New Roman" w:cs="Times New Roman"/>
            <w:i/>
            <w:iCs/>
            <w:rPrChange w:id="144" w:author="Hsuan-Yu Lin" w:date="2017-08-09T15:27:00Z">
              <w:rPr>
                <w:i/>
                <w:iCs/>
              </w:rPr>
            </w:rPrChange>
          </w:rPr>
          <w:t>5</w:t>
        </w:r>
        <w:r w:rsidRPr="004B2759">
          <w:rPr>
            <w:rFonts w:ascii="Times New Roman" w:hAnsi="Times New Roman" w:cs="Times New Roman"/>
            <w:rPrChange w:id="145" w:author="Hsuan-Yu Lin" w:date="2017-08-09T15:27:00Z">
              <w:rPr/>
            </w:rPrChange>
          </w:rPr>
          <w:t>. https://doi.org/10.3389/fpsyg.2014.00875</w:t>
        </w:r>
      </w:ins>
    </w:p>
    <w:p w14:paraId="1B2F88A5" w14:textId="77777777" w:rsidR="004B2759" w:rsidRPr="004B2759" w:rsidRDefault="004B2759" w:rsidP="004B2759">
      <w:pPr>
        <w:pStyle w:val="Bibliography"/>
        <w:rPr>
          <w:ins w:id="146" w:author="Hsuan-Yu Lin" w:date="2017-08-09T15:27:00Z"/>
          <w:rFonts w:ascii="Times New Roman" w:hAnsi="Times New Roman" w:cs="Times New Roman"/>
          <w:rPrChange w:id="147" w:author="Hsuan-Yu Lin" w:date="2017-08-09T15:27:00Z">
            <w:rPr>
              <w:ins w:id="148" w:author="Hsuan-Yu Lin" w:date="2017-08-09T15:27:00Z"/>
            </w:rPr>
          </w:rPrChange>
        </w:rPr>
        <w:pPrChange w:id="149" w:author="Hsuan-Yu Lin" w:date="2017-08-09T15:27:00Z">
          <w:pPr>
            <w:widowControl w:val="0"/>
            <w:autoSpaceDE w:val="0"/>
            <w:autoSpaceDN w:val="0"/>
            <w:adjustRightInd w:val="0"/>
            <w:spacing w:line="240" w:lineRule="auto"/>
          </w:pPr>
        </w:pPrChange>
      </w:pPr>
      <w:ins w:id="150" w:author="Hsuan-Yu Lin" w:date="2017-08-09T15:27:00Z">
        <w:r w:rsidRPr="004B2759">
          <w:rPr>
            <w:rFonts w:ascii="Times New Roman" w:hAnsi="Times New Roman" w:cs="Times New Roman"/>
            <w:rPrChange w:id="151" w:author="Hsuan-Yu Lin" w:date="2017-08-09T15:27:00Z">
              <w:rPr/>
            </w:rPrChange>
          </w:rPr>
          <w:t xml:space="preserve">Farrell, S. (2006). Mixed-list phonological similarity effects in delayed serial recall. </w:t>
        </w:r>
        <w:r w:rsidRPr="004B2759">
          <w:rPr>
            <w:rFonts w:ascii="Times New Roman" w:hAnsi="Times New Roman" w:cs="Times New Roman"/>
            <w:i/>
            <w:iCs/>
            <w:rPrChange w:id="152" w:author="Hsuan-Yu Lin" w:date="2017-08-09T15:27:00Z">
              <w:rPr>
                <w:i/>
                <w:iCs/>
              </w:rPr>
            </w:rPrChange>
          </w:rPr>
          <w:t>Journal of Memory and Language</w:t>
        </w:r>
        <w:r w:rsidRPr="004B2759">
          <w:rPr>
            <w:rFonts w:ascii="Times New Roman" w:hAnsi="Times New Roman" w:cs="Times New Roman"/>
            <w:rPrChange w:id="153" w:author="Hsuan-Yu Lin" w:date="2017-08-09T15:27:00Z">
              <w:rPr/>
            </w:rPrChange>
          </w:rPr>
          <w:t xml:space="preserve">, </w:t>
        </w:r>
        <w:r w:rsidRPr="004B2759">
          <w:rPr>
            <w:rFonts w:ascii="Times New Roman" w:hAnsi="Times New Roman" w:cs="Times New Roman"/>
            <w:i/>
            <w:iCs/>
            <w:rPrChange w:id="154" w:author="Hsuan-Yu Lin" w:date="2017-08-09T15:27:00Z">
              <w:rPr>
                <w:i/>
                <w:iCs/>
              </w:rPr>
            </w:rPrChange>
          </w:rPr>
          <w:t>55</w:t>
        </w:r>
        <w:r w:rsidRPr="004B2759">
          <w:rPr>
            <w:rFonts w:ascii="Times New Roman" w:hAnsi="Times New Roman" w:cs="Times New Roman"/>
            <w:rPrChange w:id="155" w:author="Hsuan-Yu Lin" w:date="2017-08-09T15:27:00Z">
              <w:rPr/>
            </w:rPrChange>
          </w:rPr>
          <w:t>(4), 587–600. https://doi.org/10.1016/j.jml.2006.06.002</w:t>
        </w:r>
      </w:ins>
    </w:p>
    <w:p w14:paraId="0999F078" w14:textId="77777777" w:rsidR="004B2759" w:rsidRPr="004B2759" w:rsidRDefault="004B2759" w:rsidP="004B2759">
      <w:pPr>
        <w:pStyle w:val="Bibliography"/>
        <w:rPr>
          <w:ins w:id="156" w:author="Hsuan-Yu Lin" w:date="2017-08-09T15:27:00Z"/>
          <w:rFonts w:ascii="Times New Roman" w:hAnsi="Times New Roman" w:cs="Times New Roman"/>
          <w:rPrChange w:id="157" w:author="Hsuan-Yu Lin" w:date="2017-08-09T15:27:00Z">
            <w:rPr>
              <w:ins w:id="158" w:author="Hsuan-Yu Lin" w:date="2017-08-09T15:27:00Z"/>
            </w:rPr>
          </w:rPrChange>
        </w:rPr>
        <w:pPrChange w:id="159" w:author="Hsuan-Yu Lin" w:date="2017-08-09T15:27:00Z">
          <w:pPr>
            <w:widowControl w:val="0"/>
            <w:autoSpaceDE w:val="0"/>
            <w:autoSpaceDN w:val="0"/>
            <w:adjustRightInd w:val="0"/>
            <w:spacing w:line="240" w:lineRule="auto"/>
          </w:pPr>
        </w:pPrChange>
      </w:pPr>
      <w:ins w:id="160" w:author="Hsuan-Yu Lin" w:date="2017-08-09T15:27:00Z">
        <w:r w:rsidRPr="004B2759">
          <w:rPr>
            <w:rFonts w:ascii="Times New Roman" w:hAnsi="Times New Roman" w:cs="Times New Roman"/>
            <w:rPrChange w:id="161" w:author="Hsuan-Yu Lin" w:date="2017-08-09T15:27:00Z">
              <w:rPr/>
            </w:rPrChange>
          </w:rPr>
          <w:t xml:space="preserve">Giordano, B. L., Guastavino, C., Murphy, E., Ogg, M., Smith, B. K., &amp; McAdams, S. (2011). Comparison of Methods for Collecting and Modeling Dissimilarity Data: Applications to Complex Sound Stimuli. </w:t>
        </w:r>
        <w:r w:rsidRPr="004B2759">
          <w:rPr>
            <w:rFonts w:ascii="Times New Roman" w:hAnsi="Times New Roman" w:cs="Times New Roman"/>
            <w:i/>
            <w:iCs/>
            <w:rPrChange w:id="162" w:author="Hsuan-Yu Lin" w:date="2017-08-09T15:27:00Z">
              <w:rPr>
                <w:i/>
                <w:iCs/>
              </w:rPr>
            </w:rPrChange>
          </w:rPr>
          <w:t>Multivariate Behavioral Research</w:t>
        </w:r>
        <w:r w:rsidRPr="004B2759">
          <w:rPr>
            <w:rFonts w:ascii="Times New Roman" w:hAnsi="Times New Roman" w:cs="Times New Roman"/>
            <w:rPrChange w:id="163" w:author="Hsuan-Yu Lin" w:date="2017-08-09T15:27:00Z">
              <w:rPr/>
            </w:rPrChange>
          </w:rPr>
          <w:t xml:space="preserve">, </w:t>
        </w:r>
        <w:r w:rsidRPr="004B2759">
          <w:rPr>
            <w:rFonts w:ascii="Times New Roman" w:hAnsi="Times New Roman" w:cs="Times New Roman"/>
            <w:i/>
            <w:iCs/>
            <w:rPrChange w:id="164" w:author="Hsuan-Yu Lin" w:date="2017-08-09T15:27:00Z">
              <w:rPr>
                <w:i/>
                <w:iCs/>
              </w:rPr>
            </w:rPrChange>
          </w:rPr>
          <w:t>46</w:t>
        </w:r>
        <w:r w:rsidRPr="004B2759">
          <w:rPr>
            <w:rFonts w:ascii="Times New Roman" w:hAnsi="Times New Roman" w:cs="Times New Roman"/>
            <w:rPrChange w:id="165" w:author="Hsuan-Yu Lin" w:date="2017-08-09T15:27:00Z">
              <w:rPr/>
            </w:rPrChange>
          </w:rPr>
          <w:t>(5), 779–811. https://doi.org/10.1080/00273171.2011.606748</w:t>
        </w:r>
      </w:ins>
    </w:p>
    <w:p w14:paraId="71AAECDB" w14:textId="77777777" w:rsidR="004B2759" w:rsidRPr="004B2759" w:rsidRDefault="004B2759" w:rsidP="004B2759">
      <w:pPr>
        <w:pStyle w:val="Bibliography"/>
        <w:rPr>
          <w:ins w:id="166" w:author="Hsuan-Yu Lin" w:date="2017-08-09T15:27:00Z"/>
          <w:rFonts w:ascii="Times New Roman" w:hAnsi="Times New Roman" w:cs="Times New Roman"/>
          <w:rPrChange w:id="167" w:author="Hsuan-Yu Lin" w:date="2017-08-09T15:27:00Z">
            <w:rPr>
              <w:ins w:id="168" w:author="Hsuan-Yu Lin" w:date="2017-08-09T15:27:00Z"/>
            </w:rPr>
          </w:rPrChange>
        </w:rPr>
        <w:pPrChange w:id="169" w:author="Hsuan-Yu Lin" w:date="2017-08-09T15:27:00Z">
          <w:pPr>
            <w:widowControl w:val="0"/>
            <w:autoSpaceDE w:val="0"/>
            <w:autoSpaceDN w:val="0"/>
            <w:adjustRightInd w:val="0"/>
            <w:spacing w:line="240" w:lineRule="auto"/>
          </w:pPr>
        </w:pPrChange>
      </w:pPr>
      <w:ins w:id="170" w:author="Hsuan-Yu Lin" w:date="2017-08-09T15:27:00Z">
        <w:r w:rsidRPr="004B2759">
          <w:rPr>
            <w:rFonts w:ascii="Times New Roman" w:hAnsi="Times New Roman" w:cs="Times New Roman"/>
            <w:rPrChange w:id="171" w:author="Hsuan-Yu Lin" w:date="2017-08-09T15:27:00Z">
              <w:rPr/>
            </w:rPrChange>
          </w:rPr>
          <w:t xml:space="preserve">Goldstone, R. L. (1995). Effects of categorization on color perception. </w:t>
        </w:r>
        <w:r w:rsidRPr="004B2759">
          <w:rPr>
            <w:rFonts w:ascii="Times New Roman" w:hAnsi="Times New Roman" w:cs="Times New Roman"/>
            <w:i/>
            <w:iCs/>
            <w:rPrChange w:id="172" w:author="Hsuan-Yu Lin" w:date="2017-08-09T15:27:00Z">
              <w:rPr>
                <w:i/>
                <w:iCs/>
              </w:rPr>
            </w:rPrChange>
          </w:rPr>
          <w:t>Psychological Science</w:t>
        </w:r>
        <w:r w:rsidRPr="004B2759">
          <w:rPr>
            <w:rFonts w:ascii="Times New Roman" w:hAnsi="Times New Roman" w:cs="Times New Roman"/>
            <w:rPrChange w:id="173" w:author="Hsuan-Yu Lin" w:date="2017-08-09T15:27:00Z">
              <w:rPr/>
            </w:rPrChange>
          </w:rPr>
          <w:t xml:space="preserve">, </w:t>
        </w:r>
        <w:r w:rsidRPr="004B2759">
          <w:rPr>
            <w:rFonts w:ascii="Times New Roman" w:hAnsi="Times New Roman" w:cs="Times New Roman"/>
            <w:i/>
            <w:iCs/>
            <w:rPrChange w:id="174" w:author="Hsuan-Yu Lin" w:date="2017-08-09T15:27:00Z">
              <w:rPr>
                <w:i/>
                <w:iCs/>
              </w:rPr>
            </w:rPrChange>
          </w:rPr>
          <w:t>6</w:t>
        </w:r>
        <w:r w:rsidRPr="004B2759">
          <w:rPr>
            <w:rFonts w:ascii="Times New Roman" w:hAnsi="Times New Roman" w:cs="Times New Roman"/>
            <w:rPrChange w:id="175" w:author="Hsuan-Yu Lin" w:date="2017-08-09T15:27:00Z">
              <w:rPr/>
            </w:rPrChange>
          </w:rPr>
          <w:t>(5), 298–304.</w:t>
        </w:r>
      </w:ins>
    </w:p>
    <w:p w14:paraId="454D6F6A" w14:textId="77777777" w:rsidR="004B2759" w:rsidRPr="004B2759" w:rsidRDefault="004B2759" w:rsidP="004B2759">
      <w:pPr>
        <w:pStyle w:val="Bibliography"/>
        <w:rPr>
          <w:ins w:id="176" w:author="Hsuan-Yu Lin" w:date="2017-08-09T15:27:00Z"/>
          <w:rFonts w:ascii="Times New Roman" w:hAnsi="Times New Roman" w:cs="Times New Roman"/>
          <w:rPrChange w:id="177" w:author="Hsuan-Yu Lin" w:date="2017-08-09T15:27:00Z">
            <w:rPr>
              <w:ins w:id="178" w:author="Hsuan-Yu Lin" w:date="2017-08-09T15:27:00Z"/>
            </w:rPr>
          </w:rPrChange>
        </w:rPr>
        <w:pPrChange w:id="179" w:author="Hsuan-Yu Lin" w:date="2017-08-09T15:27:00Z">
          <w:pPr>
            <w:widowControl w:val="0"/>
            <w:autoSpaceDE w:val="0"/>
            <w:autoSpaceDN w:val="0"/>
            <w:adjustRightInd w:val="0"/>
            <w:spacing w:line="240" w:lineRule="auto"/>
          </w:pPr>
        </w:pPrChange>
      </w:pPr>
      <w:ins w:id="180" w:author="Hsuan-Yu Lin" w:date="2017-08-09T15:27:00Z">
        <w:r w:rsidRPr="004B2759">
          <w:rPr>
            <w:rFonts w:ascii="Times New Roman" w:hAnsi="Times New Roman" w:cs="Times New Roman"/>
            <w:rPrChange w:id="181" w:author="Hsuan-Yu Lin" w:date="2017-08-09T15:27:00Z">
              <w:rPr/>
            </w:rPrChange>
          </w:rPr>
          <w:t xml:space="preserve">Heit, E., &amp; Rubinstein, J. (1994). Similarity and property effects in inductive reasoning. </w:t>
        </w:r>
        <w:r w:rsidRPr="004B2759">
          <w:rPr>
            <w:rFonts w:ascii="Times New Roman" w:hAnsi="Times New Roman" w:cs="Times New Roman"/>
            <w:i/>
            <w:iCs/>
            <w:rPrChange w:id="182" w:author="Hsuan-Yu Lin" w:date="2017-08-09T15:27:00Z">
              <w:rPr>
                <w:i/>
                <w:iCs/>
              </w:rPr>
            </w:rPrChange>
          </w:rPr>
          <w:t>Journal of Experimental Psychology: Learning, Memory, and Cognition</w:t>
        </w:r>
        <w:r w:rsidRPr="004B2759">
          <w:rPr>
            <w:rFonts w:ascii="Times New Roman" w:hAnsi="Times New Roman" w:cs="Times New Roman"/>
            <w:rPrChange w:id="183" w:author="Hsuan-Yu Lin" w:date="2017-08-09T15:27:00Z">
              <w:rPr/>
            </w:rPrChange>
          </w:rPr>
          <w:t xml:space="preserve">, </w:t>
        </w:r>
        <w:r w:rsidRPr="004B2759">
          <w:rPr>
            <w:rFonts w:ascii="Times New Roman" w:hAnsi="Times New Roman" w:cs="Times New Roman"/>
            <w:i/>
            <w:iCs/>
            <w:rPrChange w:id="184" w:author="Hsuan-Yu Lin" w:date="2017-08-09T15:27:00Z">
              <w:rPr>
                <w:i/>
                <w:iCs/>
              </w:rPr>
            </w:rPrChange>
          </w:rPr>
          <w:t>20</w:t>
        </w:r>
        <w:r w:rsidRPr="004B2759">
          <w:rPr>
            <w:rFonts w:ascii="Times New Roman" w:hAnsi="Times New Roman" w:cs="Times New Roman"/>
            <w:rPrChange w:id="185" w:author="Hsuan-Yu Lin" w:date="2017-08-09T15:27:00Z">
              <w:rPr/>
            </w:rPrChange>
          </w:rPr>
          <w:t>(2), 411.</w:t>
        </w:r>
      </w:ins>
    </w:p>
    <w:p w14:paraId="46B8180A" w14:textId="77777777" w:rsidR="004B2759" w:rsidRPr="004B2759" w:rsidRDefault="004B2759" w:rsidP="004B2759">
      <w:pPr>
        <w:pStyle w:val="Bibliography"/>
        <w:rPr>
          <w:ins w:id="186" w:author="Hsuan-Yu Lin" w:date="2017-08-09T15:27:00Z"/>
          <w:rFonts w:ascii="Times New Roman" w:hAnsi="Times New Roman" w:cs="Times New Roman"/>
          <w:rPrChange w:id="187" w:author="Hsuan-Yu Lin" w:date="2017-08-09T15:27:00Z">
            <w:rPr>
              <w:ins w:id="188" w:author="Hsuan-Yu Lin" w:date="2017-08-09T15:27:00Z"/>
            </w:rPr>
          </w:rPrChange>
        </w:rPr>
        <w:pPrChange w:id="189" w:author="Hsuan-Yu Lin" w:date="2017-08-09T15:27:00Z">
          <w:pPr>
            <w:widowControl w:val="0"/>
            <w:autoSpaceDE w:val="0"/>
            <w:autoSpaceDN w:val="0"/>
            <w:adjustRightInd w:val="0"/>
            <w:spacing w:line="240" w:lineRule="auto"/>
          </w:pPr>
        </w:pPrChange>
      </w:pPr>
      <w:ins w:id="190" w:author="Hsuan-Yu Lin" w:date="2017-08-09T15:27:00Z">
        <w:r w:rsidRPr="004B2759">
          <w:rPr>
            <w:rFonts w:ascii="Times New Roman" w:hAnsi="Times New Roman" w:cs="Times New Roman"/>
            <w:rPrChange w:id="191" w:author="Hsuan-Yu Lin" w:date="2017-08-09T15:27:00Z">
              <w:rPr/>
            </w:rPrChange>
          </w:rPr>
          <w:lastRenderedPageBreak/>
          <w:t xml:space="preserve">Jackson, M. C., Linden, D. E. J., Roberts, M. V., Kriegeskorte, N., &amp; Haenschel, C. (2015). Similarity, not complexity, determines visual working memory performance. </w:t>
        </w:r>
        <w:r w:rsidRPr="004B2759">
          <w:rPr>
            <w:rFonts w:ascii="Times New Roman" w:hAnsi="Times New Roman" w:cs="Times New Roman"/>
            <w:i/>
            <w:iCs/>
            <w:rPrChange w:id="192" w:author="Hsuan-Yu Lin" w:date="2017-08-09T15:27:00Z">
              <w:rPr>
                <w:i/>
                <w:iCs/>
              </w:rPr>
            </w:rPrChange>
          </w:rPr>
          <w:t>Journal of Experimental Psychology: Learning, Memory, and Cognition</w:t>
        </w:r>
        <w:r w:rsidRPr="004B2759">
          <w:rPr>
            <w:rFonts w:ascii="Times New Roman" w:hAnsi="Times New Roman" w:cs="Times New Roman"/>
            <w:rPrChange w:id="193" w:author="Hsuan-Yu Lin" w:date="2017-08-09T15:27:00Z">
              <w:rPr/>
            </w:rPrChange>
          </w:rPr>
          <w:t xml:space="preserve">, </w:t>
        </w:r>
        <w:r w:rsidRPr="004B2759">
          <w:rPr>
            <w:rFonts w:ascii="Times New Roman" w:hAnsi="Times New Roman" w:cs="Times New Roman"/>
            <w:i/>
            <w:iCs/>
            <w:rPrChange w:id="194" w:author="Hsuan-Yu Lin" w:date="2017-08-09T15:27:00Z">
              <w:rPr>
                <w:i/>
                <w:iCs/>
              </w:rPr>
            </w:rPrChange>
          </w:rPr>
          <w:t>41</w:t>
        </w:r>
        <w:r w:rsidRPr="004B2759">
          <w:rPr>
            <w:rFonts w:ascii="Times New Roman" w:hAnsi="Times New Roman" w:cs="Times New Roman"/>
            <w:rPrChange w:id="195" w:author="Hsuan-Yu Lin" w:date="2017-08-09T15:27:00Z">
              <w:rPr/>
            </w:rPrChange>
          </w:rPr>
          <w:t>(6), 1884–1892. https://doi.org/10.1037/xlm0000125</w:t>
        </w:r>
      </w:ins>
    </w:p>
    <w:p w14:paraId="1F7F0C01" w14:textId="77777777" w:rsidR="004B2759" w:rsidRPr="004B2759" w:rsidRDefault="004B2759" w:rsidP="004B2759">
      <w:pPr>
        <w:pStyle w:val="Bibliography"/>
        <w:rPr>
          <w:ins w:id="196" w:author="Hsuan-Yu Lin" w:date="2017-08-09T15:27:00Z"/>
          <w:rFonts w:ascii="Times New Roman" w:hAnsi="Times New Roman" w:cs="Times New Roman"/>
          <w:rPrChange w:id="197" w:author="Hsuan-Yu Lin" w:date="2017-08-09T15:27:00Z">
            <w:rPr>
              <w:ins w:id="198" w:author="Hsuan-Yu Lin" w:date="2017-08-09T15:27:00Z"/>
            </w:rPr>
          </w:rPrChange>
        </w:rPr>
        <w:pPrChange w:id="199" w:author="Hsuan-Yu Lin" w:date="2017-08-09T15:27:00Z">
          <w:pPr>
            <w:widowControl w:val="0"/>
            <w:autoSpaceDE w:val="0"/>
            <w:autoSpaceDN w:val="0"/>
            <w:adjustRightInd w:val="0"/>
            <w:spacing w:line="240" w:lineRule="auto"/>
          </w:pPr>
        </w:pPrChange>
      </w:pPr>
      <w:ins w:id="200" w:author="Hsuan-Yu Lin" w:date="2017-08-09T15:27:00Z">
        <w:r w:rsidRPr="004B2759">
          <w:rPr>
            <w:rFonts w:ascii="Times New Roman" w:hAnsi="Times New Roman" w:cs="Times New Roman"/>
            <w:lang w:val="de-CH"/>
            <w:rPrChange w:id="201" w:author="Hsuan-Yu Lin" w:date="2017-08-09T15:27:00Z">
              <w:rPr/>
            </w:rPrChange>
          </w:rPr>
          <w:t xml:space="preserve">Luck, S. J., &amp; Vogel, E. K. (1997). </w:t>
        </w:r>
        <w:r w:rsidRPr="004B2759">
          <w:rPr>
            <w:rFonts w:ascii="Times New Roman" w:hAnsi="Times New Roman" w:cs="Times New Roman"/>
            <w:rPrChange w:id="202" w:author="Hsuan-Yu Lin" w:date="2017-08-09T15:27:00Z">
              <w:rPr/>
            </w:rPrChange>
          </w:rPr>
          <w:t xml:space="preserve">The capacity of visual working memory for features and conjunctions. </w:t>
        </w:r>
        <w:r w:rsidRPr="004B2759">
          <w:rPr>
            <w:rFonts w:ascii="Times New Roman" w:hAnsi="Times New Roman" w:cs="Times New Roman"/>
            <w:i/>
            <w:iCs/>
            <w:rPrChange w:id="203" w:author="Hsuan-Yu Lin" w:date="2017-08-09T15:27:00Z">
              <w:rPr>
                <w:i/>
                <w:iCs/>
              </w:rPr>
            </w:rPrChange>
          </w:rPr>
          <w:t>Nature</w:t>
        </w:r>
        <w:r w:rsidRPr="004B2759">
          <w:rPr>
            <w:rFonts w:ascii="Times New Roman" w:hAnsi="Times New Roman" w:cs="Times New Roman"/>
            <w:rPrChange w:id="204" w:author="Hsuan-Yu Lin" w:date="2017-08-09T15:27:00Z">
              <w:rPr/>
            </w:rPrChange>
          </w:rPr>
          <w:t xml:space="preserve">, </w:t>
        </w:r>
        <w:r w:rsidRPr="004B2759">
          <w:rPr>
            <w:rFonts w:ascii="Times New Roman" w:hAnsi="Times New Roman" w:cs="Times New Roman"/>
            <w:i/>
            <w:iCs/>
            <w:rPrChange w:id="205" w:author="Hsuan-Yu Lin" w:date="2017-08-09T15:27:00Z">
              <w:rPr>
                <w:i/>
                <w:iCs/>
              </w:rPr>
            </w:rPrChange>
          </w:rPr>
          <w:t>390</w:t>
        </w:r>
        <w:r w:rsidRPr="004B2759">
          <w:rPr>
            <w:rFonts w:ascii="Times New Roman" w:hAnsi="Times New Roman" w:cs="Times New Roman"/>
            <w:rPrChange w:id="206" w:author="Hsuan-Yu Lin" w:date="2017-08-09T15:27:00Z">
              <w:rPr/>
            </w:rPrChange>
          </w:rPr>
          <w:t>(6657), 279–281. https://doi.org/10.1038/36846</w:t>
        </w:r>
      </w:ins>
    </w:p>
    <w:p w14:paraId="67FC4A11" w14:textId="77777777" w:rsidR="004B2759" w:rsidRPr="004B2759" w:rsidRDefault="004B2759" w:rsidP="004B2759">
      <w:pPr>
        <w:pStyle w:val="Bibliography"/>
        <w:rPr>
          <w:ins w:id="207" w:author="Hsuan-Yu Lin" w:date="2017-08-09T15:27:00Z"/>
          <w:rFonts w:ascii="Times New Roman" w:hAnsi="Times New Roman" w:cs="Times New Roman"/>
          <w:rPrChange w:id="208" w:author="Hsuan-Yu Lin" w:date="2017-08-09T15:27:00Z">
            <w:rPr>
              <w:ins w:id="209" w:author="Hsuan-Yu Lin" w:date="2017-08-09T15:27:00Z"/>
            </w:rPr>
          </w:rPrChange>
        </w:rPr>
        <w:pPrChange w:id="210" w:author="Hsuan-Yu Lin" w:date="2017-08-09T15:27:00Z">
          <w:pPr>
            <w:widowControl w:val="0"/>
            <w:autoSpaceDE w:val="0"/>
            <w:autoSpaceDN w:val="0"/>
            <w:adjustRightInd w:val="0"/>
            <w:spacing w:line="240" w:lineRule="auto"/>
          </w:pPr>
        </w:pPrChange>
      </w:pPr>
      <w:ins w:id="211" w:author="Hsuan-Yu Lin" w:date="2017-08-09T15:27:00Z">
        <w:r w:rsidRPr="004B2759">
          <w:rPr>
            <w:rFonts w:ascii="Times New Roman" w:hAnsi="Times New Roman" w:cs="Times New Roman"/>
            <w:rPrChange w:id="212" w:author="Hsuan-Yu Lin" w:date="2017-08-09T15:27:00Z">
              <w:rPr/>
            </w:rPrChange>
          </w:rPr>
          <w:t>Morey, R. D., &amp; Rouder, J. N. (2015). BayesFactor: omputation of Bayes Factors for Common Designs (Version R package version 0.9.12-2). Retrieved from https://CRAN.R-project.org/package=BayesFactor</w:t>
        </w:r>
      </w:ins>
    </w:p>
    <w:p w14:paraId="54B267DC" w14:textId="77777777" w:rsidR="004B2759" w:rsidRPr="004B2759" w:rsidRDefault="004B2759" w:rsidP="004B2759">
      <w:pPr>
        <w:pStyle w:val="Bibliography"/>
        <w:rPr>
          <w:ins w:id="213" w:author="Hsuan-Yu Lin" w:date="2017-08-09T15:27:00Z"/>
          <w:rFonts w:ascii="Times New Roman" w:hAnsi="Times New Roman" w:cs="Times New Roman"/>
          <w:rPrChange w:id="214" w:author="Hsuan-Yu Lin" w:date="2017-08-09T15:27:00Z">
            <w:rPr>
              <w:ins w:id="215" w:author="Hsuan-Yu Lin" w:date="2017-08-09T15:27:00Z"/>
            </w:rPr>
          </w:rPrChange>
        </w:rPr>
        <w:pPrChange w:id="216" w:author="Hsuan-Yu Lin" w:date="2017-08-09T15:27:00Z">
          <w:pPr>
            <w:widowControl w:val="0"/>
            <w:autoSpaceDE w:val="0"/>
            <w:autoSpaceDN w:val="0"/>
            <w:adjustRightInd w:val="0"/>
            <w:spacing w:line="240" w:lineRule="auto"/>
          </w:pPr>
        </w:pPrChange>
      </w:pPr>
      <w:ins w:id="217" w:author="Hsuan-Yu Lin" w:date="2017-08-09T15:27:00Z">
        <w:r w:rsidRPr="004B2759">
          <w:rPr>
            <w:rFonts w:ascii="Times New Roman" w:hAnsi="Times New Roman" w:cs="Times New Roman"/>
            <w:rPrChange w:id="218" w:author="Hsuan-Yu Lin" w:date="2017-08-09T15:27:00Z">
              <w:rPr/>
            </w:rPrChange>
          </w:rPr>
          <w:t xml:space="preserve">Nosofsky, R. M., &amp; Kantner, J. (2006). Exemplar similarity, study list homogeneity, and short-term perceptual recognition. </w:t>
        </w:r>
        <w:r w:rsidRPr="004B2759">
          <w:rPr>
            <w:rFonts w:ascii="Times New Roman" w:hAnsi="Times New Roman" w:cs="Times New Roman"/>
            <w:i/>
            <w:iCs/>
            <w:rPrChange w:id="219" w:author="Hsuan-Yu Lin" w:date="2017-08-09T15:27:00Z">
              <w:rPr>
                <w:i/>
                <w:iCs/>
              </w:rPr>
            </w:rPrChange>
          </w:rPr>
          <w:t>Memory &amp; Cognition</w:t>
        </w:r>
        <w:r w:rsidRPr="004B2759">
          <w:rPr>
            <w:rFonts w:ascii="Times New Roman" w:hAnsi="Times New Roman" w:cs="Times New Roman"/>
            <w:rPrChange w:id="220" w:author="Hsuan-Yu Lin" w:date="2017-08-09T15:27:00Z">
              <w:rPr/>
            </w:rPrChange>
          </w:rPr>
          <w:t xml:space="preserve">, </w:t>
        </w:r>
        <w:r w:rsidRPr="004B2759">
          <w:rPr>
            <w:rFonts w:ascii="Times New Roman" w:hAnsi="Times New Roman" w:cs="Times New Roman"/>
            <w:i/>
            <w:iCs/>
            <w:rPrChange w:id="221" w:author="Hsuan-Yu Lin" w:date="2017-08-09T15:27:00Z">
              <w:rPr>
                <w:i/>
                <w:iCs/>
              </w:rPr>
            </w:rPrChange>
          </w:rPr>
          <w:t>34</w:t>
        </w:r>
        <w:r w:rsidRPr="004B2759">
          <w:rPr>
            <w:rFonts w:ascii="Times New Roman" w:hAnsi="Times New Roman" w:cs="Times New Roman"/>
            <w:rPrChange w:id="222" w:author="Hsuan-Yu Lin" w:date="2017-08-09T15:27:00Z">
              <w:rPr/>
            </w:rPrChange>
          </w:rPr>
          <w:t>(1), 112–124. https://doi.org/10.3758/BF03193391</w:t>
        </w:r>
      </w:ins>
    </w:p>
    <w:p w14:paraId="5B473C29" w14:textId="77777777" w:rsidR="004B2759" w:rsidRPr="004B2759" w:rsidRDefault="004B2759" w:rsidP="004B2759">
      <w:pPr>
        <w:pStyle w:val="Bibliography"/>
        <w:rPr>
          <w:ins w:id="223" w:author="Hsuan-Yu Lin" w:date="2017-08-09T15:27:00Z"/>
          <w:rFonts w:ascii="Times New Roman" w:hAnsi="Times New Roman" w:cs="Times New Roman"/>
          <w:rPrChange w:id="224" w:author="Hsuan-Yu Lin" w:date="2017-08-09T15:27:00Z">
            <w:rPr>
              <w:ins w:id="225" w:author="Hsuan-Yu Lin" w:date="2017-08-09T15:27:00Z"/>
            </w:rPr>
          </w:rPrChange>
        </w:rPr>
        <w:pPrChange w:id="226" w:author="Hsuan-Yu Lin" w:date="2017-08-09T15:27:00Z">
          <w:pPr>
            <w:widowControl w:val="0"/>
            <w:autoSpaceDE w:val="0"/>
            <w:autoSpaceDN w:val="0"/>
            <w:adjustRightInd w:val="0"/>
            <w:spacing w:line="240" w:lineRule="auto"/>
          </w:pPr>
        </w:pPrChange>
      </w:pPr>
      <w:ins w:id="227" w:author="Hsuan-Yu Lin" w:date="2017-08-09T15:27:00Z">
        <w:r w:rsidRPr="004B2759">
          <w:rPr>
            <w:rFonts w:ascii="Times New Roman" w:hAnsi="Times New Roman" w:cs="Times New Roman"/>
            <w:rPrChange w:id="228" w:author="Hsuan-Yu Lin" w:date="2017-08-09T15:27:00Z">
              <w:rPr/>
            </w:rPrChange>
          </w:rPr>
          <w:t xml:space="preserve">Nosofsky, R. M., &amp; Palmeri, T. J. (1997). An exemplar-based random walk model of speeded classification. </w:t>
        </w:r>
        <w:r w:rsidRPr="004B2759">
          <w:rPr>
            <w:rFonts w:ascii="Times New Roman" w:hAnsi="Times New Roman" w:cs="Times New Roman"/>
            <w:i/>
            <w:iCs/>
            <w:rPrChange w:id="229" w:author="Hsuan-Yu Lin" w:date="2017-08-09T15:27:00Z">
              <w:rPr>
                <w:i/>
                <w:iCs/>
              </w:rPr>
            </w:rPrChange>
          </w:rPr>
          <w:t>Psychological Review</w:t>
        </w:r>
        <w:r w:rsidRPr="004B2759">
          <w:rPr>
            <w:rFonts w:ascii="Times New Roman" w:hAnsi="Times New Roman" w:cs="Times New Roman"/>
            <w:rPrChange w:id="230" w:author="Hsuan-Yu Lin" w:date="2017-08-09T15:27:00Z">
              <w:rPr/>
            </w:rPrChange>
          </w:rPr>
          <w:t xml:space="preserve">, </w:t>
        </w:r>
        <w:r w:rsidRPr="004B2759">
          <w:rPr>
            <w:rFonts w:ascii="Times New Roman" w:hAnsi="Times New Roman" w:cs="Times New Roman"/>
            <w:i/>
            <w:iCs/>
            <w:rPrChange w:id="231" w:author="Hsuan-Yu Lin" w:date="2017-08-09T15:27:00Z">
              <w:rPr>
                <w:i/>
                <w:iCs/>
              </w:rPr>
            </w:rPrChange>
          </w:rPr>
          <w:t>104</w:t>
        </w:r>
        <w:r w:rsidRPr="004B2759">
          <w:rPr>
            <w:rFonts w:ascii="Times New Roman" w:hAnsi="Times New Roman" w:cs="Times New Roman"/>
            <w:rPrChange w:id="232" w:author="Hsuan-Yu Lin" w:date="2017-08-09T15:27:00Z">
              <w:rPr/>
            </w:rPrChange>
          </w:rPr>
          <w:t>(2), 266–300. https://doi.org/10.1037/0033-295X.104.2.266</w:t>
        </w:r>
      </w:ins>
    </w:p>
    <w:p w14:paraId="56DBD78C" w14:textId="77777777" w:rsidR="004B2759" w:rsidRPr="004B2759" w:rsidRDefault="004B2759" w:rsidP="004B2759">
      <w:pPr>
        <w:pStyle w:val="Bibliography"/>
        <w:rPr>
          <w:ins w:id="233" w:author="Hsuan-Yu Lin" w:date="2017-08-09T15:27:00Z"/>
          <w:rFonts w:ascii="Times New Roman" w:hAnsi="Times New Roman" w:cs="Times New Roman"/>
          <w:rPrChange w:id="234" w:author="Hsuan-Yu Lin" w:date="2017-08-09T15:27:00Z">
            <w:rPr>
              <w:ins w:id="235" w:author="Hsuan-Yu Lin" w:date="2017-08-09T15:27:00Z"/>
            </w:rPr>
          </w:rPrChange>
        </w:rPr>
        <w:pPrChange w:id="236" w:author="Hsuan-Yu Lin" w:date="2017-08-09T15:27:00Z">
          <w:pPr>
            <w:widowControl w:val="0"/>
            <w:autoSpaceDE w:val="0"/>
            <w:autoSpaceDN w:val="0"/>
            <w:adjustRightInd w:val="0"/>
            <w:spacing w:line="240" w:lineRule="auto"/>
          </w:pPr>
        </w:pPrChange>
      </w:pPr>
      <w:ins w:id="237" w:author="Hsuan-Yu Lin" w:date="2017-08-09T15:27:00Z">
        <w:r w:rsidRPr="004B2759">
          <w:rPr>
            <w:rFonts w:ascii="Times New Roman" w:hAnsi="Times New Roman" w:cs="Times New Roman"/>
            <w:rPrChange w:id="238" w:author="Hsuan-Yu Lin" w:date="2017-08-09T15:27:00Z">
              <w:rPr/>
            </w:rPrChange>
          </w:rPr>
          <w:t xml:space="preserve">R. Core Team. (2016). </w:t>
        </w:r>
        <w:r w:rsidRPr="004B2759">
          <w:rPr>
            <w:rFonts w:ascii="Times New Roman" w:hAnsi="Times New Roman" w:cs="Times New Roman"/>
            <w:i/>
            <w:iCs/>
            <w:rPrChange w:id="239" w:author="Hsuan-Yu Lin" w:date="2017-08-09T15:27:00Z">
              <w:rPr>
                <w:i/>
                <w:iCs/>
              </w:rPr>
            </w:rPrChange>
          </w:rPr>
          <w:t>R: A Language and Environment for Statistical Computing</w:t>
        </w:r>
        <w:r w:rsidRPr="004B2759">
          <w:rPr>
            <w:rFonts w:ascii="Times New Roman" w:hAnsi="Times New Roman" w:cs="Times New Roman"/>
            <w:rPrChange w:id="240" w:author="Hsuan-Yu Lin" w:date="2017-08-09T15:27:00Z">
              <w:rPr/>
            </w:rPrChange>
          </w:rPr>
          <w:t>. Vienna, Austria. Retrieved from http://www.R-project.org/</w:t>
        </w:r>
      </w:ins>
    </w:p>
    <w:p w14:paraId="4AE8E9DB" w14:textId="77777777" w:rsidR="004B2759" w:rsidRPr="004B2759" w:rsidRDefault="004B2759" w:rsidP="004B2759">
      <w:pPr>
        <w:pStyle w:val="Bibliography"/>
        <w:rPr>
          <w:ins w:id="241" w:author="Hsuan-Yu Lin" w:date="2017-08-09T15:27:00Z"/>
          <w:rFonts w:ascii="Times New Roman" w:hAnsi="Times New Roman" w:cs="Times New Roman"/>
          <w:rPrChange w:id="242" w:author="Hsuan-Yu Lin" w:date="2017-08-09T15:27:00Z">
            <w:rPr>
              <w:ins w:id="243" w:author="Hsuan-Yu Lin" w:date="2017-08-09T15:27:00Z"/>
            </w:rPr>
          </w:rPrChange>
        </w:rPr>
        <w:pPrChange w:id="244" w:author="Hsuan-Yu Lin" w:date="2017-08-09T15:27:00Z">
          <w:pPr>
            <w:widowControl w:val="0"/>
            <w:autoSpaceDE w:val="0"/>
            <w:autoSpaceDN w:val="0"/>
            <w:adjustRightInd w:val="0"/>
            <w:spacing w:line="240" w:lineRule="auto"/>
          </w:pPr>
        </w:pPrChange>
      </w:pPr>
      <w:ins w:id="245" w:author="Hsuan-Yu Lin" w:date="2017-08-09T15:27:00Z">
        <w:r w:rsidRPr="004B2759">
          <w:rPr>
            <w:rFonts w:ascii="Times New Roman" w:hAnsi="Times New Roman" w:cs="Times New Roman"/>
            <w:rPrChange w:id="246" w:author="Hsuan-Yu Lin" w:date="2017-08-09T15:27:00Z">
              <w:rPr/>
            </w:rPrChange>
          </w:rPr>
          <w:t xml:space="preserve">Tversky, A. (1977). Features of similarity. </w:t>
        </w:r>
        <w:r w:rsidRPr="004B2759">
          <w:rPr>
            <w:rFonts w:ascii="Times New Roman" w:hAnsi="Times New Roman" w:cs="Times New Roman"/>
            <w:i/>
            <w:iCs/>
            <w:rPrChange w:id="247" w:author="Hsuan-Yu Lin" w:date="2017-08-09T15:27:00Z">
              <w:rPr>
                <w:i/>
                <w:iCs/>
              </w:rPr>
            </w:rPrChange>
          </w:rPr>
          <w:t>Psychological Review</w:t>
        </w:r>
        <w:r w:rsidRPr="004B2759">
          <w:rPr>
            <w:rFonts w:ascii="Times New Roman" w:hAnsi="Times New Roman" w:cs="Times New Roman"/>
            <w:rPrChange w:id="248" w:author="Hsuan-Yu Lin" w:date="2017-08-09T15:27:00Z">
              <w:rPr/>
            </w:rPrChange>
          </w:rPr>
          <w:t xml:space="preserve">, </w:t>
        </w:r>
        <w:r w:rsidRPr="004B2759">
          <w:rPr>
            <w:rFonts w:ascii="Times New Roman" w:hAnsi="Times New Roman" w:cs="Times New Roman"/>
            <w:i/>
            <w:iCs/>
            <w:rPrChange w:id="249" w:author="Hsuan-Yu Lin" w:date="2017-08-09T15:27:00Z">
              <w:rPr>
                <w:i/>
                <w:iCs/>
              </w:rPr>
            </w:rPrChange>
          </w:rPr>
          <w:t>84</w:t>
        </w:r>
        <w:r w:rsidRPr="004B2759">
          <w:rPr>
            <w:rFonts w:ascii="Times New Roman" w:hAnsi="Times New Roman" w:cs="Times New Roman"/>
            <w:rPrChange w:id="250" w:author="Hsuan-Yu Lin" w:date="2017-08-09T15:27:00Z">
              <w:rPr/>
            </w:rPrChange>
          </w:rPr>
          <w:t>(4), 327–352. https://doi.org/10.1037/0033-295X.84.4.327</w:t>
        </w:r>
      </w:ins>
    </w:p>
    <w:p w14:paraId="42AF54ED" w14:textId="2AB587EB" w:rsidR="00D6377F" w:rsidRPr="00D6377F" w:rsidDel="003731AD" w:rsidRDefault="00D6377F" w:rsidP="00D6377F">
      <w:pPr>
        <w:pStyle w:val="Bibliography"/>
        <w:rPr>
          <w:del w:id="251" w:author="Hsuan-Yu Lin" w:date="2017-08-09T15:18:00Z"/>
          <w:rFonts w:ascii="Times New Roman" w:hAnsi="Times New Roman" w:cs="Times New Roman"/>
        </w:rPr>
      </w:pPr>
      <w:del w:id="252" w:author="Hsuan-Yu Lin" w:date="2017-08-09T15:18:00Z">
        <w:r w:rsidRPr="00D6377F" w:rsidDel="003731AD">
          <w:rPr>
            <w:rFonts w:ascii="Times New Roman" w:hAnsi="Times New Roman" w:cs="Times New Roman"/>
          </w:rPr>
          <w:delText xml:space="preserve">Allen, R. J., Baddeley, A. D., &amp; Hitch, G. J. (2014). Evidence for two attentional components in visual working memory.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40</w:delText>
        </w:r>
        <w:r w:rsidRPr="00D6377F" w:rsidDel="003731AD">
          <w:rPr>
            <w:rFonts w:ascii="Times New Roman" w:hAnsi="Times New Roman" w:cs="Times New Roman"/>
          </w:rPr>
          <w:delText>(6), 1499–1509. https://doi.org/10.1037/xlm0000002</w:delText>
        </w:r>
      </w:del>
    </w:p>
    <w:p w14:paraId="5B59D38D" w14:textId="2F890E52" w:rsidR="00D6377F" w:rsidRPr="00D6377F" w:rsidDel="003731AD" w:rsidRDefault="00D6377F" w:rsidP="00D6377F">
      <w:pPr>
        <w:pStyle w:val="Bibliography"/>
        <w:rPr>
          <w:del w:id="253" w:author="Hsuan-Yu Lin" w:date="2017-08-09T15:18:00Z"/>
          <w:rFonts w:ascii="Times New Roman" w:hAnsi="Times New Roman" w:cs="Times New Roman"/>
        </w:rPr>
      </w:pPr>
      <w:del w:id="254" w:author="Hsuan-Yu Lin" w:date="2017-08-09T15:18:00Z">
        <w:r w:rsidRPr="00D6377F" w:rsidDel="003731AD">
          <w:rPr>
            <w:rFonts w:ascii="Times New Roman" w:hAnsi="Times New Roman" w:cs="Times New Roman"/>
          </w:rPr>
          <w:lastRenderedPageBreak/>
          <w:delText xml:space="preserve">Boles, D. B., &amp; Clifford, J. E. (1989). An upper- and lowercase alphabetic similarity matrix, with derived generation similarity values. </w:delText>
        </w:r>
        <w:r w:rsidRPr="00D6377F" w:rsidDel="003731AD">
          <w:rPr>
            <w:rFonts w:ascii="Times New Roman" w:hAnsi="Times New Roman" w:cs="Times New Roman"/>
            <w:i/>
            <w:iCs/>
          </w:rPr>
          <w:delText>Behavior Research Methods, Instruments, &amp; Computers</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21</w:delText>
        </w:r>
        <w:r w:rsidRPr="00D6377F" w:rsidDel="003731AD">
          <w:rPr>
            <w:rFonts w:ascii="Times New Roman" w:hAnsi="Times New Roman" w:cs="Times New Roman"/>
          </w:rPr>
          <w:delText>(6), 579–586. https://doi.org/10.3758/BF03210580</w:delText>
        </w:r>
      </w:del>
    </w:p>
    <w:p w14:paraId="20159EB1" w14:textId="4AD0B12A" w:rsidR="00D6377F" w:rsidRPr="00D6377F" w:rsidDel="003731AD" w:rsidRDefault="00D6377F" w:rsidP="00D6377F">
      <w:pPr>
        <w:pStyle w:val="Bibliography"/>
        <w:rPr>
          <w:del w:id="255" w:author="Hsuan-Yu Lin" w:date="2017-08-09T15:18:00Z"/>
          <w:rFonts w:ascii="Times New Roman" w:hAnsi="Times New Roman" w:cs="Times New Roman"/>
        </w:rPr>
      </w:pPr>
      <w:del w:id="256" w:author="Hsuan-Yu Lin" w:date="2017-08-09T15:18:00Z">
        <w:r w:rsidRPr="00D6377F" w:rsidDel="003731AD">
          <w:rPr>
            <w:rFonts w:ascii="Times New Roman" w:hAnsi="Times New Roman" w:cs="Times New Roman"/>
          </w:rPr>
          <w:delText xml:space="preserve">Cheverud, J. M., &amp; Marroig, G. (2007). Research Article Comparing covariance matrices: random skewers method compared to the common principal components model. </w:delText>
        </w:r>
        <w:r w:rsidRPr="00D6377F" w:rsidDel="003731AD">
          <w:rPr>
            <w:rFonts w:ascii="Times New Roman" w:hAnsi="Times New Roman" w:cs="Times New Roman"/>
            <w:i/>
            <w:iCs/>
          </w:rPr>
          <w:delText>Genetics and Molecular Biology</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30</w:delText>
        </w:r>
        <w:r w:rsidRPr="00D6377F" w:rsidDel="003731AD">
          <w:rPr>
            <w:rFonts w:ascii="Times New Roman" w:hAnsi="Times New Roman" w:cs="Times New Roman"/>
          </w:rPr>
          <w:delText>(2), 461–469. https://doi.org/10.1590/S1415-47572007000300027</w:delText>
        </w:r>
      </w:del>
    </w:p>
    <w:p w14:paraId="7875B74D" w14:textId="701F7543" w:rsidR="00D6377F" w:rsidRPr="00D6377F" w:rsidDel="003731AD" w:rsidRDefault="00D6377F" w:rsidP="00D6377F">
      <w:pPr>
        <w:pStyle w:val="Bibliography"/>
        <w:rPr>
          <w:del w:id="257" w:author="Hsuan-Yu Lin" w:date="2017-08-09T15:18:00Z"/>
          <w:rFonts w:ascii="Times New Roman" w:hAnsi="Times New Roman" w:cs="Times New Roman"/>
        </w:rPr>
      </w:pPr>
      <w:del w:id="258" w:author="Hsuan-Yu Lin" w:date="2017-08-09T15:18:00Z">
        <w:r w:rsidRPr="00D6377F" w:rsidDel="003731AD">
          <w:rPr>
            <w:rFonts w:ascii="Times New Roman" w:hAnsi="Times New Roman" w:cs="Times New Roman"/>
          </w:rPr>
          <w:delText xml:space="preserve">Farrell, S. (2006). Mixed-list phonological similarity effects in delayed serial recall. </w:delText>
        </w:r>
        <w:r w:rsidRPr="00D6377F" w:rsidDel="003731AD">
          <w:rPr>
            <w:rFonts w:ascii="Times New Roman" w:hAnsi="Times New Roman" w:cs="Times New Roman"/>
            <w:i/>
            <w:iCs/>
          </w:rPr>
          <w:delText>Journal of Memory and Language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55</w:delText>
        </w:r>
        <w:r w:rsidRPr="00D6377F" w:rsidDel="003731AD">
          <w:rPr>
            <w:rFonts w:ascii="Times New Roman" w:hAnsi="Times New Roman" w:cs="Times New Roman"/>
          </w:rPr>
          <w:delText>(4), 587–600. https://doi.org/10.1016/j.jml.2006.06.002</w:delText>
        </w:r>
      </w:del>
    </w:p>
    <w:p w14:paraId="5705FE5B" w14:textId="69FF670A" w:rsidR="00D6377F" w:rsidRPr="00D6377F" w:rsidDel="003731AD" w:rsidRDefault="00D6377F" w:rsidP="00D6377F">
      <w:pPr>
        <w:pStyle w:val="Bibliography"/>
        <w:rPr>
          <w:del w:id="259" w:author="Hsuan-Yu Lin" w:date="2017-08-09T15:18:00Z"/>
          <w:rFonts w:ascii="Times New Roman" w:hAnsi="Times New Roman" w:cs="Times New Roman"/>
        </w:rPr>
      </w:pPr>
      <w:del w:id="260" w:author="Hsuan-Yu Lin" w:date="2017-08-09T15:18:00Z">
        <w:r w:rsidRPr="00D6377F" w:rsidDel="003731AD">
          <w:rPr>
            <w:rFonts w:ascii="Times New Roman" w:hAnsi="Times New Roman" w:cs="Times New Roman"/>
          </w:rPr>
          <w:delText xml:space="preserve">Giordano, B. L., Guastavino, C., Murphy, E., Ogg, M., Smith, B. K., &amp; McAdams, S. (2011). Comparison of Methods for Collecting and Modeling Dissimilarity Data: Applications to Complex Sound Stimuli. </w:delText>
        </w:r>
        <w:r w:rsidRPr="00D6377F" w:rsidDel="003731AD">
          <w:rPr>
            <w:rFonts w:ascii="Times New Roman" w:hAnsi="Times New Roman" w:cs="Times New Roman"/>
            <w:i/>
            <w:iCs/>
          </w:rPr>
          <w:delText>Multivariate Behavioral Research</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46</w:delText>
        </w:r>
        <w:r w:rsidRPr="00D6377F" w:rsidDel="003731AD">
          <w:rPr>
            <w:rFonts w:ascii="Times New Roman" w:hAnsi="Times New Roman" w:cs="Times New Roman"/>
          </w:rPr>
          <w:delText>(5), 779–811. https://doi.org/10.1080/00273171.2011.606748</w:delText>
        </w:r>
      </w:del>
    </w:p>
    <w:p w14:paraId="1BFBCCCA" w14:textId="24015A36" w:rsidR="00D6377F" w:rsidRPr="00D6377F" w:rsidDel="003731AD" w:rsidRDefault="00D6377F" w:rsidP="00D6377F">
      <w:pPr>
        <w:pStyle w:val="Bibliography"/>
        <w:rPr>
          <w:del w:id="261" w:author="Hsuan-Yu Lin" w:date="2017-08-09T15:18:00Z"/>
          <w:rFonts w:ascii="Times New Roman" w:hAnsi="Times New Roman" w:cs="Times New Roman"/>
        </w:rPr>
      </w:pPr>
      <w:del w:id="262" w:author="Hsuan-Yu Lin" w:date="2017-08-09T15:18:00Z">
        <w:r w:rsidRPr="00D6377F" w:rsidDel="003731AD">
          <w:rPr>
            <w:rFonts w:ascii="Times New Roman" w:hAnsi="Times New Roman" w:cs="Times New Roman"/>
          </w:rPr>
          <w:delText xml:space="preserve">Goldstone, R. L. (1995). Effects of categorization on color perception. </w:delText>
        </w:r>
        <w:r w:rsidRPr="00D6377F" w:rsidDel="003731AD">
          <w:rPr>
            <w:rFonts w:ascii="Times New Roman" w:hAnsi="Times New Roman" w:cs="Times New Roman"/>
            <w:i/>
            <w:iCs/>
          </w:rPr>
          <w:delText>Psychological Science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6</w:delText>
        </w:r>
        <w:r w:rsidRPr="00D6377F" w:rsidDel="003731AD">
          <w:rPr>
            <w:rFonts w:ascii="Times New Roman" w:hAnsi="Times New Roman" w:cs="Times New Roman"/>
          </w:rPr>
          <w:delText>(5), 298–304.</w:delText>
        </w:r>
      </w:del>
    </w:p>
    <w:p w14:paraId="25EC3228" w14:textId="6AE7CDA5" w:rsidR="00D6377F" w:rsidRPr="00D6377F" w:rsidDel="003731AD" w:rsidRDefault="00D6377F" w:rsidP="00D6377F">
      <w:pPr>
        <w:pStyle w:val="Bibliography"/>
        <w:rPr>
          <w:del w:id="263" w:author="Hsuan-Yu Lin" w:date="2017-08-09T15:18:00Z"/>
          <w:rFonts w:ascii="Times New Roman" w:hAnsi="Times New Roman" w:cs="Times New Roman"/>
        </w:rPr>
      </w:pPr>
      <w:del w:id="264" w:author="Hsuan-Yu Lin" w:date="2017-08-09T15:18:00Z">
        <w:r w:rsidRPr="00D6377F" w:rsidDel="003731AD">
          <w:rPr>
            <w:rFonts w:ascii="Times New Roman" w:hAnsi="Times New Roman" w:cs="Times New Roman"/>
          </w:rPr>
          <w:delText xml:space="preserve">Heit, E., &amp; Rubinstein, J. (1994). Similarity and property effects in inductive reasoning.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20</w:delText>
        </w:r>
        <w:r w:rsidRPr="00D6377F" w:rsidDel="003731AD">
          <w:rPr>
            <w:rFonts w:ascii="Times New Roman" w:hAnsi="Times New Roman" w:cs="Times New Roman"/>
          </w:rPr>
          <w:delText>(2), 411.</w:delText>
        </w:r>
      </w:del>
    </w:p>
    <w:p w14:paraId="714CFB06" w14:textId="4E36AA22" w:rsidR="00D6377F" w:rsidRPr="00D6377F" w:rsidDel="003731AD" w:rsidRDefault="00D6377F" w:rsidP="00D6377F">
      <w:pPr>
        <w:pStyle w:val="Bibliography"/>
        <w:rPr>
          <w:del w:id="265" w:author="Hsuan-Yu Lin" w:date="2017-08-09T15:18:00Z"/>
          <w:rFonts w:ascii="Times New Roman" w:hAnsi="Times New Roman" w:cs="Times New Roman"/>
        </w:rPr>
      </w:pPr>
      <w:del w:id="266" w:author="Hsuan-Yu Lin" w:date="2017-08-09T15:18:00Z">
        <w:r w:rsidRPr="00D6377F" w:rsidDel="003731AD">
          <w:rPr>
            <w:rFonts w:ascii="Times New Roman" w:hAnsi="Times New Roman" w:cs="Times New Roman"/>
          </w:rPr>
          <w:delText xml:space="preserve">Jackson, M. C., Linden, D. E. J., Roberts, M. V., Kriegeskorte, N., &amp; Haenschel, C. (2015). Similarity, not complexity, determines visual working memory performance.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41</w:delText>
        </w:r>
        <w:r w:rsidRPr="00D6377F" w:rsidDel="003731AD">
          <w:rPr>
            <w:rFonts w:ascii="Times New Roman" w:hAnsi="Times New Roman" w:cs="Times New Roman"/>
          </w:rPr>
          <w:delText>(6), 1884–1892. https://doi.org/10.1037/xlm0000125</w:delText>
        </w:r>
      </w:del>
    </w:p>
    <w:p w14:paraId="314714DC" w14:textId="0832192B" w:rsidR="00D6377F" w:rsidRPr="00D6377F" w:rsidDel="003731AD" w:rsidRDefault="00D6377F" w:rsidP="00D6377F">
      <w:pPr>
        <w:pStyle w:val="Bibliography"/>
        <w:rPr>
          <w:del w:id="267" w:author="Hsuan-Yu Lin" w:date="2017-08-09T15:18:00Z"/>
          <w:rFonts w:ascii="Times New Roman" w:hAnsi="Times New Roman" w:cs="Times New Roman"/>
        </w:rPr>
      </w:pPr>
      <w:del w:id="268" w:author="Hsuan-Yu Lin" w:date="2017-08-09T15:18:00Z">
        <w:r w:rsidRPr="00D6377F" w:rsidDel="003731AD">
          <w:rPr>
            <w:rFonts w:ascii="Times New Roman" w:hAnsi="Times New Roman" w:cs="Times New Roman"/>
            <w:lang w:val="de-CH"/>
          </w:rPr>
          <w:delText xml:space="preserve">Luck, S. J., &amp; Vogel, E. K. (1997). </w:delText>
        </w:r>
        <w:r w:rsidRPr="00D6377F" w:rsidDel="003731AD">
          <w:rPr>
            <w:rFonts w:ascii="Times New Roman" w:hAnsi="Times New Roman" w:cs="Times New Roman"/>
          </w:rPr>
          <w:delText xml:space="preserve">The capacity of visual working memory for features and conjunctions. </w:delText>
        </w:r>
        <w:r w:rsidRPr="00D6377F" w:rsidDel="003731AD">
          <w:rPr>
            <w:rFonts w:ascii="Times New Roman" w:hAnsi="Times New Roman" w:cs="Times New Roman"/>
            <w:i/>
            <w:iCs/>
          </w:rPr>
          <w:delText>Nature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390</w:delText>
        </w:r>
        <w:r w:rsidRPr="00D6377F" w:rsidDel="003731AD">
          <w:rPr>
            <w:rFonts w:ascii="Times New Roman" w:hAnsi="Times New Roman" w:cs="Times New Roman"/>
          </w:rPr>
          <w:delText>(6657), 279–281. https://doi.org/10.1038/36846</w:delText>
        </w:r>
      </w:del>
    </w:p>
    <w:p w14:paraId="0EF8032F" w14:textId="388AEB1E" w:rsidR="00D6377F" w:rsidRPr="00D6377F" w:rsidDel="003731AD" w:rsidRDefault="00D6377F" w:rsidP="00D6377F">
      <w:pPr>
        <w:pStyle w:val="Bibliography"/>
        <w:rPr>
          <w:del w:id="269" w:author="Hsuan-Yu Lin" w:date="2017-08-09T15:18:00Z"/>
          <w:rFonts w:ascii="Times New Roman" w:hAnsi="Times New Roman" w:cs="Times New Roman"/>
        </w:rPr>
      </w:pPr>
      <w:del w:id="270" w:author="Hsuan-Yu Lin" w:date="2017-08-09T15:18:00Z">
        <w:r w:rsidRPr="00D6377F" w:rsidDel="003731AD">
          <w:rPr>
            <w:rFonts w:ascii="Times New Roman" w:hAnsi="Times New Roman" w:cs="Times New Roman"/>
          </w:rPr>
          <w:lastRenderedPageBreak/>
          <w:delText>Morey, R. D., &amp; Rouder, J. N. (2015). BayesFactor: omputation of Bayes Factors for Common Designs (Version R package version 0.9.12-2). Retrieved from https://CRAN.R-project.org/package=BayesFactor</w:delText>
        </w:r>
      </w:del>
    </w:p>
    <w:p w14:paraId="5B9ECB95" w14:textId="51296C0C" w:rsidR="00D6377F" w:rsidRPr="00D6377F" w:rsidDel="003731AD" w:rsidRDefault="00D6377F" w:rsidP="00D6377F">
      <w:pPr>
        <w:pStyle w:val="Bibliography"/>
        <w:rPr>
          <w:del w:id="271" w:author="Hsuan-Yu Lin" w:date="2017-08-09T15:18:00Z"/>
          <w:rFonts w:ascii="Times New Roman" w:hAnsi="Times New Roman" w:cs="Times New Roman"/>
        </w:rPr>
      </w:pPr>
      <w:del w:id="272" w:author="Hsuan-Yu Lin" w:date="2017-08-09T15:18:00Z">
        <w:r w:rsidRPr="00D6377F" w:rsidDel="003731AD">
          <w:rPr>
            <w:rFonts w:ascii="Times New Roman" w:hAnsi="Times New Roman" w:cs="Times New Roman"/>
          </w:rPr>
          <w:delText xml:space="preserve">Nosofsky, R. M., &amp; Kantner, J. (2006). Exemplar similarity, study list homogeneity, and short-term perceptual recognition. </w:delText>
        </w:r>
        <w:r w:rsidRPr="00D6377F" w:rsidDel="003731AD">
          <w:rPr>
            <w:rFonts w:ascii="Times New Roman" w:hAnsi="Times New Roman" w:cs="Times New Roman"/>
            <w:i/>
            <w:iCs/>
          </w:rPr>
          <w:delText>Memory &amp;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34</w:delText>
        </w:r>
        <w:r w:rsidRPr="00D6377F" w:rsidDel="003731AD">
          <w:rPr>
            <w:rFonts w:ascii="Times New Roman" w:hAnsi="Times New Roman" w:cs="Times New Roman"/>
          </w:rPr>
          <w:delText>(1), 112–124. https://doi.org/10.3758/BF03193391</w:delText>
        </w:r>
      </w:del>
    </w:p>
    <w:p w14:paraId="75F50518" w14:textId="1FECFA18" w:rsidR="00D6377F" w:rsidRPr="00D6377F" w:rsidDel="003731AD" w:rsidRDefault="00D6377F" w:rsidP="00D6377F">
      <w:pPr>
        <w:pStyle w:val="Bibliography"/>
        <w:rPr>
          <w:del w:id="273" w:author="Hsuan-Yu Lin" w:date="2017-08-09T15:18:00Z"/>
          <w:rFonts w:ascii="Times New Roman" w:hAnsi="Times New Roman" w:cs="Times New Roman"/>
        </w:rPr>
      </w:pPr>
      <w:del w:id="274" w:author="Hsuan-Yu Lin" w:date="2017-08-09T15:18:00Z">
        <w:r w:rsidRPr="00D6377F" w:rsidDel="003731AD">
          <w:rPr>
            <w:rFonts w:ascii="Times New Roman" w:hAnsi="Times New Roman" w:cs="Times New Roman"/>
          </w:rPr>
          <w:delText xml:space="preserve">Nosofsky, R. M., &amp; Palmeri, T. J. (1997). An exemplar-based random walk model of speeded classification. </w:delText>
        </w:r>
        <w:r w:rsidRPr="00D6377F" w:rsidDel="003731AD">
          <w:rPr>
            <w:rFonts w:ascii="Times New Roman" w:hAnsi="Times New Roman" w:cs="Times New Roman"/>
            <w:i/>
            <w:iCs/>
          </w:rPr>
          <w:delText>Psychological Review</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104</w:delText>
        </w:r>
        <w:r w:rsidRPr="00D6377F" w:rsidDel="003731AD">
          <w:rPr>
            <w:rFonts w:ascii="Times New Roman" w:hAnsi="Times New Roman" w:cs="Times New Roman"/>
          </w:rPr>
          <w:delText>(2), 266–300. https://doi.org/10.1037/0033-295X.104.2.266</w:delText>
        </w:r>
      </w:del>
    </w:p>
    <w:p w14:paraId="53D14E1F" w14:textId="330970FF" w:rsidR="00D6377F" w:rsidRPr="00D6377F" w:rsidDel="003731AD" w:rsidRDefault="00D6377F" w:rsidP="00D6377F">
      <w:pPr>
        <w:pStyle w:val="Bibliography"/>
        <w:rPr>
          <w:del w:id="275" w:author="Hsuan-Yu Lin" w:date="2017-08-09T15:18:00Z"/>
          <w:rFonts w:ascii="Times New Roman" w:hAnsi="Times New Roman" w:cs="Times New Roman"/>
        </w:rPr>
      </w:pPr>
      <w:del w:id="276" w:author="Hsuan-Yu Lin" w:date="2017-08-09T15:18:00Z">
        <w:r w:rsidRPr="00D6377F" w:rsidDel="003731AD">
          <w:rPr>
            <w:rFonts w:ascii="Times New Roman" w:hAnsi="Times New Roman" w:cs="Times New Roman"/>
          </w:rPr>
          <w:delText xml:space="preserve">R. Core Team. (2016). </w:delText>
        </w:r>
        <w:r w:rsidRPr="00D6377F" w:rsidDel="003731AD">
          <w:rPr>
            <w:rFonts w:ascii="Times New Roman" w:hAnsi="Times New Roman" w:cs="Times New Roman"/>
            <w:i/>
            <w:iCs/>
          </w:rPr>
          <w:delText>R: A Language and Environment for Statistical Computing</w:delText>
        </w:r>
        <w:r w:rsidRPr="00D6377F" w:rsidDel="003731AD">
          <w:rPr>
            <w:rFonts w:ascii="Times New Roman" w:hAnsi="Times New Roman" w:cs="Times New Roman"/>
          </w:rPr>
          <w:delText>. Vienna, Austria. Retrieved from http://www.R-project.org/</w:delText>
        </w:r>
      </w:del>
    </w:p>
    <w:p w14:paraId="1FAEE463" w14:textId="77777777" w:rsidR="0031081F" w:rsidRDefault="00DD79A3">
      <w:pPr>
        <w:pStyle w:val="SectionTitle"/>
      </w:pPr>
      <w:r>
        <w:lastRenderedPageBreak/>
        <w:fldChar w:fldCharType="end"/>
      </w:r>
      <w:r w:rsidR="00D74F71">
        <w:t>Tables</w:t>
      </w:r>
    </w:p>
    <w:p w14:paraId="137C7DBD" w14:textId="77777777" w:rsidR="0031081F" w:rsidRDefault="00D74F71">
      <w:pPr>
        <w:pStyle w:val="NoSpacing"/>
      </w:pPr>
      <w:r>
        <w:t xml:space="preserve">Table </w:t>
      </w:r>
      <w:bookmarkStart w:id="277" w:name="t_exp1_reliability_validity"/>
      <w:r w:rsidR="007566D5">
        <w:fldChar w:fldCharType="begin"/>
      </w:r>
      <w:r w:rsidR="007566D5">
        <w:instrText xml:space="preserve"> SEQ _Table </w:instrText>
      </w:r>
      <w:r w:rsidR="007566D5">
        <w:fldChar w:fldCharType="separate"/>
      </w:r>
      <w:r w:rsidR="00C00C73">
        <w:rPr>
          <w:noProof/>
        </w:rPr>
        <w:t>1</w:t>
      </w:r>
      <w:r w:rsidR="007566D5">
        <w:fldChar w:fldCharType="end"/>
      </w:r>
      <w:bookmarkEnd w:id="277"/>
    </w:p>
    <w:p w14:paraId="29F071FC" w14:textId="77777777"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14:paraId="6E887AD9" w14:textId="77777777" w:rsidTr="00B825A4">
        <w:trPr>
          <w:cnfStyle w:val="100000000000" w:firstRow="1" w:lastRow="0" w:firstColumn="0" w:lastColumn="0" w:oddVBand="0" w:evenVBand="0" w:oddHBand="0" w:evenHBand="0" w:firstRowFirstColumn="0" w:firstRowLastColumn="0" w:lastRowFirstColumn="0" w:lastRowLastColumn="0"/>
        </w:trPr>
        <w:tc>
          <w:tcPr>
            <w:tcW w:w="671" w:type="pct"/>
          </w:tcPr>
          <w:p w14:paraId="08519E7A" w14:textId="77777777" w:rsidR="007D0C11" w:rsidRDefault="007D0C11" w:rsidP="008A66C1">
            <w:pPr>
              <w:pStyle w:val="NoSpacing"/>
              <w:jc w:val="center"/>
            </w:pPr>
            <w:r>
              <w:t>Participant</w:t>
            </w:r>
          </w:p>
        </w:tc>
        <w:tc>
          <w:tcPr>
            <w:tcW w:w="1146" w:type="pct"/>
          </w:tcPr>
          <w:p w14:paraId="3E395E33" w14:textId="77777777" w:rsidR="007D0C11" w:rsidRDefault="007D0C11" w:rsidP="007D0C11">
            <w:pPr>
              <w:pStyle w:val="NoSpacing"/>
              <w:jc w:val="center"/>
            </w:pPr>
            <w:r>
              <w:t>Paired-Comparison</w:t>
            </w:r>
          </w:p>
        </w:tc>
        <w:tc>
          <w:tcPr>
            <w:tcW w:w="1666" w:type="pct"/>
          </w:tcPr>
          <w:p w14:paraId="39DFA6FD" w14:textId="77777777" w:rsidR="007D0C11" w:rsidRDefault="001049B3" w:rsidP="001049B3">
            <w:pPr>
              <w:pStyle w:val="NoSpacing"/>
              <w:jc w:val="center"/>
            </w:pPr>
            <w:r>
              <w:t>Multi-Items Rearrangement</w:t>
            </w:r>
          </w:p>
        </w:tc>
        <w:tc>
          <w:tcPr>
            <w:tcW w:w="1517" w:type="pct"/>
          </w:tcPr>
          <w:p w14:paraId="5416174B" w14:textId="77777777" w:rsidR="007D0C11" w:rsidRDefault="00E31ABE" w:rsidP="00982576">
            <w:pPr>
              <w:pStyle w:val="NoSpacing"/>
              <w:jc w:val="center"/>
            </w:pPr>
            <w:r>
              <w:t>Validity</w:t>
            </w:r>
          </w:p>
        </w:tc>
      </w:tr>
      <w:tr w:rsidR="007D0C11" w14:paraId="20729FA1" w14:textId="77777777" w:rsidTr="00B825A4">
        <w:tc>
          <w:tcPr>
            <w:tcW w:w="671" w:type="pct"/>
          </w:tcPr>
          <w:p w14:paraId="04DDD889" w14:textId="77777777" w:rsidR="007D0C11" w:rsidRDefault="007D0C11" w:rsidP="008A66C1">
            <w:pPr>
              <w:pStyle w:val="NoSpacing"/>
              <w:jc w:val="right"/>
            </w:pPr>
            <w:r>
              <w:t>1</w:t>
            </w:r>
          </w:p>
        </w:tc>
        <w:tc>
          <w:tcPr>
            <w:tcW w:w="1146" w:type="pct"/>
          </w:tcPr>
          <w:p w14:paraId="4DC8C36E" w14:textId="77777777" w:rsidR="007D0C11" w:rsidRDefault="007D0C11" w:rsidP="00B825A4">
            <w:pPr>
              <w:pStyle w:val="NoSpacing"/>
              <w:jc w:val="right"/>
            </w:pPr>
            <w:r w:rsidRPr="0049710E">
              <w:t>0.9</w:t>
            </w:r>
            <w:r w:rsidR="00B825A4">
              <w:t>8</w:t>
            </w:r>
          </w:p>
        </w:tc>
        <w:tc>
          <w:tcPr>
            <w:tcW w:w="1666" w:type="pct"/>
          </w:tcPr>
          <w:p w14:paraId="29FE2DA0" w14:textId="77777777" w:rsidR="007D0C11" w:rsidRDefault="007D0C11" w:rsidP="00A42FD0">
            <w:pPr>
              <w:pStyle w:val="NoSpacing"/>
              <w:jc w:val="right"/>
            </w:pPr>
            <w:r w:rsidRPr="0049710E">
              <w:t>0.9</w:t>
            </w:r>
            <w:r w:rsidR="00A42FD0">
              <w:t>1</w:t>
            </w:r>
          </w:p>
        </w:tc>
        <w:tc>
          <w:tcPr>
            <w:tcW w:w="1517" w:type="pct"/>
          </w:tcPr>
          <w:p w14:paraId="172924BA" w14:textId="77777777" w:rsidR="007D0C11" w:rsidRPr="0049710E" w:rsidRDefault="00B27DC6" w:rsidP="00982576">
            <w:pPr>
              <w:pStyle w:val="NoSpacing"/>
              <w:jc w:val="right"/>
            </w:pPr>
            <w:r>
              <w:t>0.95</w:t>
            </w:r>
          </w:p>
        </w:tc>
      </w:tr>
      <w:tr w:rsidR="007D0C11" w14:paraId="30C98B61" w14:textId="77777777" w:rsidTr="00B825A4">
        <w:tc>
          <w:tcPr>
            <w:tcW w:w="671" w:type="pct"/>
          </w:tcPr>
          <w:p w14:paraId="6862B5D5" w14:textId="77777777" w:rsidR="007D0C11" w:rsidRDefault="007D0C11" w:rsidP="008A66C1">
            <w:pPr>
              <w:pStyle w:val="NoSpacing"/>
              <w:jc w:val="right"/>
            </w:pPr>
            <w:r>
              <w:t>2</w:t>
            </w:r>
          </w:p>
        </w:tc>
        <w:tc>
          <w:tcPr>
            <w:tcW w:w="1146" w:type="pct"/>
          </w:tcPr>
          <w:p w14:paraId="2DE69E1F" w14:textId="77777777" w:rsidR="007D0C11" w:rsidRDefault="007D0C11" w:rsidP="00B825A4">
            <w:pPr>
              <w:pStyle w:val="NoSpacing"/>
              <w:jc w:val="right"/>
            </w:pPr>
            <w:r w:rsidRPr="0049710E">
              <w:t>0.8</w:t>
            </w:r>
            <w:r w:rsidR="00B825A4">
              <w:t>7</w:t>
            </w:r>
          </w:p>
        </w:tc>
        <w:tc>
          <w:tcPr>
            <w:tcW w:w="1666" w:type="pct"/>
          </w:tcPr>
          <w:p w14:paraId="034CDAC4" w14:textId="77777777" w:rsidR="007D0C11" w:rsidRDefault="007D0C11" w:rsidP="00A42FD0">
            <w:pPr>
              <w:pStyle w:val="NoSpacing"/>
              <w:jc w:val="right"/>
            </w:pPr>
            <w:r w:rsidRPr="0049710E">
              <w:t>0.84</w:t>
            </w:r>
          </w:p>
        </w:tc>
        <w:tc>
          <w:tcPr>
            <w:tcW w:w="1517" w:type="pct"/>
          </w:tcPr>
          <w:p w14:paraId="367139F7" w14:textId="77777777" w:rsidR="007D0C11" w:rsidRPr="0049710E" w:rsidRDefault="00B27DC6" w:rsidP="00982576">
            <w:pPr>
              <w:pStyle w:val="NoSpacing"/>
              <w:jc w:val="right"/>
            </w:pPr>
            <w:r>
              <w:t>0.91</w:t>
            </w:r>
          </w:p>
        </w:tc>
      </w:tr>
      <w:tr w:rsidR="007D0C11" w14:paraId="0D610D96" w14:textId="77777777" w:rsidTr="00B825A4">
        <w:tc>
          <w:tcPr>
            <w:tcW w:w="671" w:type="pct"/>
          </w:tcPr>
          <w:p w14:paraId="3EF4E021" w14:textId="77777777" w:rsidR="007D0C11" w:rsidRDefault="007D0C11" w:rsidP="008A66C1">
            <w:pPr>
              <w:pStyle w:val="NoSpacing"/>
              <w:jc w:val="right"/>
            </w:pPr>
            <w:r>
              <w:t>3</w:t>
            </w:r>
          </w:p>
        </w:tc>
        <w:tc>
          <w:tcPr>
            <w:tcW w:w="1146" w:type="pct"/>
          </w:tcPr>
          <w:p w14:paraId="53472E4D" w14:textId="77777777" w:rsidR="007D0C11" w:rsidRDefault="007D0C11" w:rsidP="00B825A4">
            <w:pPr>
              <w:pStyle w:val="NoSpacing"/>
              <w:jc w:val="right"/>
            </w:pPr>
            <w:r w:rsidRPr="0049710E">
              <w:t>0.7</w:t>
            </w:r>
            <w:r w:rsidR="00B825A4">
              <w:t>8</w:t>
            </w:r>
          </w:p>
        </w:tc>
        <w:tc>
          <w:tcPr>
            <w:tcW w:w="1666" w:type="pct"/>
          </w:tcPr>
          <w:p w14:paraId="6CC8116B" w14:textId="77777777" w:rsidR="007D0C11" w:rsidRDefault="007D0C11" w:rsidP="00A42FD0">
            <w:pPr>
              <w:pStyle w:val="NoSpacing"/>
              <w:jc w:val="right"/>
            </w:pPr>
            <w:r w:rsidRPr="0049710E">
              <w:t>0.</w:t>
            </w:r>
            <w:r w:rsidR="00A42FD0">
              <w:t>80</w:t>
            </w:r>
          </w:p>
        </w:tc>
        <w:tc>
          <w:tcPr>
            <w:tcW w:w="1517" w:type="pct"/>
          </w:tcPr>
          <w:p w14:paraId="525120B8" w14:textId="77777777" w:rsidR="007D0C11" w:rsidRPr="0049710E" w:rsidRDefault="00B27DC6" w:rsidP="00982576">
            <w:pPr>
              <w:pStyle w:val="NoSpacing"/>
              <w:jc w:val="right"/>
            </w:pPr>
            <w:r>
              <w:t>0.91</w:t>
            </w:r>
          </w:p>
        </w:tc>
      </w:tr>
      <w:tr w:rsidR="007D0C11" w14:paraId="784259E4" w14:textId="77777777" w:rsidTr="00B825A4">
        <w:tc>
          <w:tcPr>
            <w:tcW w:w="671" w:type="pct"/>
          </w:tcPr>
          <w:p w14:paraId="5F52E5B1" w14:textId="77777777" w:rsidR="007D0C11" w:rsidRDefault="007D0C11" w:rsidP="008A66C1">
            <w:pPr>
              <w:pStyle w:val="NoSpacing"/>
              <w:jc w:val="right"/>
            </w:pPr>
            <w:r>
              <w:t>4</w:t>
            </w:r>
          </w:p>
        </w:tc>
        <w:tc>
          <w:tcPr>
            <w:tcW w:w="1146" w:type="pct"/>
          </w:tcPr>
          <w:p w14:paraId="0A42ABF8" w14:textId="77777777" w:rsidR="007D0C11" w:rsidRDefault="007D0C11" w:rsidP="00B825A4">
            <w:pPr>
              <w:pStyle w:val="NoSpacing"/>
              <w:jc w:val="right"/>
            </w:pPr>
            <w:r w:rsidRPr="0049710E">
              <w:t>0.79</w:t>
            </w:r>
          </w:p>
        </w:tc>
        <w:tc>
          <w:tcPr>
            <w:tcW w:w="1666" w:type="pct"/>
          </w:tcPr>
          <w:p w14:paraId="3ACBF574" w14:textId="77777777" w:rsidR="007D0C11" w:rsidRDefault="007D0C11" w:rsidP="00A42FD0">
            <w:pPr>
              <w:pStyle w:val="NoSpacing"/>
              <w:jc w:val="right"/>
            </w:pPr>
            <w:r w:rsidRPr="0049710E">
              <w:t>0.8</w:t>
            </w:r>
            <w:r w:rsidR="00A42FD0">
              <w:t>1</w:t>
            </w:r>
          </w:p>
        </w:tc>
        <w:tc>
          <w:tcPr>
            <w:tcW w:w="1517" w:type="pct"/>
          </w:tcPr>
          <w:p w14:paraId="3D942AFF" w14:textId="77777777" w:rsidR="007D0C11" w:rsidRPr="0049710E" w:rsidRDefault="00B27DC6" w:rsidP="00982576">
            <w:pPr>
              <w:pStyle w:val="NoSpacing"/>
              <w:jc w:val="right"/>
            </w:pPr>
            <w:r>
              <w:t>0.85</w:t>
            </w:r>
          </w:p>
        </w:tc>
      </w:tr>
      <w:tr w:rsidR="007D0C11" w14:paraId="731817F6" w14:textId="77777777" w:rsidTr="00B825A4">
        <w:tc>
          <w:tcPr>
            <w:tcW w:w="671" w:type="pct"/>
          </w:tcPr>
          <w:p w14:paraId="247F7731" w14:textId="77777777" w:rsidR="007D0C11" w:rsidRDefault="007D0C11" w:rsidP="008A66C1">
            <w:pPr>
              <w:pStyle w:val="NoSpacing"/>
              <w:jc w:val="right"/>
            </w:pPr>
            <w:r>
              <w:t>5</w:t>
            </w:r>
          </w:p>
        </w:tc>
        <w:tc>
          <w:tcPr>
            <w:tcW w:w="1146" w:type="pct"/>
          </w:tcPr>
          <w:p w14:paraId="490C53EA" w14:textId="77777777" w:rsidR="007D0C11" w:rsidRDefault="007D0C11" w:rsidP="00B825A4">
            <w:pPr>
              <w:pStyle w:val="NoSpacing"/>
              <w:jc w:val="right"/>
            </w:pPr>
            <w:r w:rsidRPr="0049710E">
              <w:t>0.87</w:t>
            </w:r>
          </w:p>
        </w:tc>
        <w:tc>
          <w:tcPr>
            <w:tcW w:w="1666" w:type="pct"/>
          </w:tcPr>
          <w:p w14:paraId="78FC0BED" w14:textId="77777777" w:rsidR="007D0C11" w:rsidRDefault="007D0C11" w:rsidP="00A42FD0">
            <w:pPr>
              <w:pStyle w:val="NoSpacing"/>
              <w:jc w:val="right"/>
            </w:pPr>
            <w:r w:rsidRPr="0049710E">
              <w:t>0.9</w:t>
            </w:r>
            <w:r w:rsidR="00A42FD0">
              <w:t>6</w:t>
            </w:r>
          </w:p>
        </w:tc>
        <w:tc>
          <w:tcPr>
            <w:tcW w:w="1517" w:type="pct"/>
          </w:tcPr>
          <w:p w14:paraId="78626DB8" w14:textId="77777777" w:rsidR="007D0C11" w:rsidRPr="0049710E" w:rsidRDefault="00B27DC6" w:rsidP="00982576">
            <w:pPr>
              <w:pStyle w:val="NoSpacing"/>
              <w:jc w:val="right"/>
            </w:pPr>
            <w:r>
              <w:t>0.87</w:t>
            </w:r>
          </w:p>
        </w:tc>
      </w:tr>
      <w:tr w:rsidR="007D0C11" w14:paraId="546312A6" w14:textId="77777777" w:rsidTr="00B825A4">
        <w:tc>
          <w:tcPr>
            <w:tcW w:w="671" w:type="pct"/>
          </w:tcPr>
          <w:p w14:paraId="7E5C3CC3" w14:textId="77777777" w:rsidR="007D0C11" w:rsidRDefault="007D0C11" w:rsidP="008A66C1">
            <w:pPr>
              <w:pStyle w:val="NoSpacing"/>
              <w:jc w:val="right"/>
            </w:pPr>
            <w:r>
              <w:t>6</w:t>
            </w:r>
          </w:p>
        </w:tc>
        <w:tc>
          <w:tcPr>
            <w:tcW w:w="1146" w:type="pct"/>
          </w:tcPr>
          <w:p w14:paraId="3394038B" w14:textId="77777777" w:rsidR="007D0C11" w:rsidRDefault="007D0C11" w:rsidP="00B825A4">
            <w:pPr>
              <w:pStyle w:val="NoSpacing"/>
              <w:jc w:val="right"/>
            </w:pPr>
            <w:r w:rsidRPr="0049710E">
              <w:t>0.81</w:t>
            </w:r>
          </w:p>
        </w:tc>
        <w:tc>
          <w:tcPr>
            <w:tcW w:w="1666" w:type="pct"/>
          </w:tcPr>
          <w:p w14:paraId="5058CB54" w14:textId="77777777" w:rsidR="007D0C11" w:rsidRDefault="007D0C11" w:rsidP="00A42FD0">
            <w:pPr>
              <w:pStyle w:val="NoSpacing"/>
              <w:jc w:val="right"/>
            </w:pPr>
            <w:r w:rsidRPr="0049710E">
              <w:t>0.74</w:t>
            </w:r>
          </w:p>
        </w:tc>
        <w:tc>
          <w:tcPr>
            <w:tcW w:w="1517" w:type="pct"/>
          </w:tcPr>
          <w:p w14:paraId="797D3B91" w14:textId="77777777" w:rsidR="007D0C11" w:rsidRPr="0049710E" w:rsidRDefault="00B27DC6" w:rsidP="00982576">
            <w:pPr>
              <w:pStyle w:val="NoSpacing"/>
              <w:jc w:val="right"/>
            </w:pPr>
            <w:r>
              <w:t>0.91</w:t>
            </w:r>
          </w:p>
        </w:tc>
      </w:tr>
      <w:tr w:rsidR="007D0C11" w14:paraId="42A4C8D4" w14:textId="77777777" w:rsidTr="00B825A4">
        <w:tc>
          <w:tcPr>
            <w:tcW w:w="671" w:type="pct"/>
          </w:tcPr>
          <w:p w14:paraId="77CF5693" w14:textId="77777777" w:rsidR="007D0C11" w:rsidRPr="00C530F8" w:rsidRDefault="007D0C11" w:rsidP="008A66C1">
            <w:pPr>
              <w:pStyle w:val="NoSpacing"/>
              <w:jc w:val="right"/>
              <w:rPr>
                <w:rFonts w:eastAsia="MS Gothic"/>
              </w:rPr>
            </w:pPr>
            <w:r>
              <w:rPr>
                <w:rFonts w:eastAsia="MS Gothic" w:hint="eastAsia"/>
              </w:rPr>
              <w:t>7</w:t>
            </w:r>
          </w:p>
        </w:tc>
        <w:tc>
          <w:tcPr>
            <w:tcW w:w="1146" w:type="pct"/>
          </w:tcPr>
          <w:p w14:paraId="6839314C" w14:textId="77777777" w:rsidR="007D0C11" w:rsidRPr="0049710E" w:rsidRDefault="007D0C11" w:rsidP="00B825A4">
            <w:pPr>
              <w:pStyle w:val="NoSpacing"/>
              <w:jc w:val="right"/>
            </w:pPr>
            <w:r w:rsidRPr="0049710E">
              <w:t>0.94</w:t>
            </w:r>
          </w:p>
        </w:tc>
        <w:tc>
          <w:tcPr>
            <w:tcW w:w="1666" w:type="pct"/>
          </w:tcPr>
          <w:p w14:paraId="75252006" w14:textId="77777777" w:rsidR="007D0C11" w:rsidRPr="0049710E" w:rsidRDefault="007D0C11" w:rsidP="00A42FD0">
            <w:pPr>
              <w:pStyle w:val="NoSpacing"/>
              <w:jc w:val="right"/>
            </w:pPr>
            <w:r w:rsidRPr="0049710E">
              <w:t>0.8</w:t>
            </w:r>
            <w:r w:rsidR="00A42FD0">
              <w:t>3</w:t>
            </w:r>
          </w:p>
        </w:tc>
        <w:tc>
          <w:tcPr>
            <w:tcW w:w="1517" w:type="pct"/>
          </w:tcPr>
          <w:p w14:paraId="2C4A8A34" w14:textId="77777777" w:rsidR="007D0C11" w:rsidRPr="0049710E" w:rsidRDefault="00B27DC6" w:rsidP="00982576">
            <w:pPr>
              <w:pStyle w:val="NoSpacing"/>
              <w:jc w:val="right"/>
            </w:pPr>
            <w:r>
              <w:t>0.87</w:t>
            </w:r>
          </w:p>
        </w:tc>
      </w:tr>
      <w:tr w:rsidR="007D0C11" w14:paraId="0B229582" w14:textId="77777777" w:rsidTr="00B825A4">
        <w:tc>
          <w:tcPr>
            <w:tcW w:w="671" w:type="pct"/>
          </w:tcPr>
          <w:p w14:paraId="46B941FC" w14:textId="77777777" w:rsidR="007D0C11" w:rsidRPr="00C530F8" w:rsidRDefault="007D0C11" w:rsidP="008A66C1">
            <w:pPr>
              <w:pStyle w:val="NoSpacing"/>
              <w:jc w:val="right"/>
              <w:rPr>
                <w:rFonts w:eastAsia="MS Gothic"/>
              </w:rPr>
            </w:pPr>
            <w:r>
              <w:rPr>
                <w:rFonts w:eastAsia="MS Gothic" w:hint="eastAsia"/>
              </w:rPr>
              <w:t>8</w:t>
            </w:r>
          </w:p>
        </w:tc>
        <w:tc>
          <w:tcPr>
            <w:tcW w:w="1146" w:type="pct"/>
          </w:tcPr>
          <w:p w14:paraId="4C2539A3" w14:textId="77777777" w:rsidR="007D0C11" w:rsidRPr="0049710E" w:rsidRDefault="007D0C11" w:rsidP="00B825A4">
            <w:pPr>
              <w:pStyle w:val="NoSpacing"/>
              <w:jc w:val="right"/>
            </w:pPr>
            <w:r w:rsidRPr="0049710E">
              <w:t>0.95</w:t>
            </w:r>
          </w:p>
        </w:tc>
        <w:tc>
          <w:tcPr>
            <w:tcW w:w="1666" w:type="pct"/>
          </w:tcPr>
          <w:p w14:paraId="4B20FAEE" w14:textId="77777777" w:rsidR="007D0C11" w:rsidRPr="0049710E" w:rsidRDefault="007D0C11" w:rsidP="00A42FD0">
            <w:pPr>
              <w:pStyle w:val="NoSpacing"/>
              <w:jc w:val="right"/>
            </w:pPr>
            <w:r w:rsidRPr="0049710E">
              <w:t>0.86</w:t>
            </w:r>
          </w:p>
        </w:tc>
        <w:tc>
          <w:tcPr>
            <w:tcW w:w="1517" w:type="pct"/>
          </w:tcPr>
          <w:p w14:paraId="4B4758B3" w14:textId="77777777" w:rsidR="007D0C11" w:rsidRPr="0049710E" w:rsidRDefault="00B27DC6" w:rsidP="00982576">
            <w:pPr>
              <w:pStyle w:val="NoSpacing"/>
              <w:jc w:val="right"/>
            </w:pPr>
            <w:r>
              <w:t>0.86</w:t>
            </w:r>
          </w:p>
        </w:tc>
      </w:tr>
      <w:tr w:rsidR="007D0C11" w14:paraId="10820AB6" w14:textId="77777777" w:rsidTr="00B825A4">
        <w:tc>
          <w:tcPr>
            <w:tcW w:w="671" w:type="pct"/>
          </w:tcPr>
          <w:p w14:paraId="48CE64D5" w14:textId="77777777" w:rsidR="007D0C11" w:rsidRPr="00C530F8" w:rsidRDefault="007D0C11" w:rsidP="008A66C1">
            <w:pPr>
              <w:pStyle w:val="NoSpacing"/>
              <w:jc w:val="right"/>
              <w:rPr>
                <w:rFonts w:eastAsia="MS Gothic"/>
              </w:rPr>
            </w:pPr>
            <w:r>
              <w:rPr>
                <w:rFonts w:eastAsia="MS Gothic" w:hint="eastAsia"/>
              </w:rPr>
              <w:t>9</w:t>
            </w:r>
          </w:p>
        </w:tc>
        <w:tc>
          <w:tcPr>
            <w:tcW w:w="1146" w:type="pct"/>
          </w:tcPr>
          <w:p w14:paraId="30FF1998" w14:textId="77777777" w:rsidR="007D0C11" w:rsidRPr="0049710E" w:rsidRDefault="007D0C11" w:rsidP="00B825A4">
            <w:pPr>
              <w:pStyle w:val="NoSpacing"/>
              <w:jc w:val="right"/>
            </w:pPr>
            <w:r w:rsidRPr="0049710E">
              <w:t>0.9</w:t>
            </w:r>
            <w:r w:rsidR="00B825A4">
              <w:t>1</w:t>
            </w:r>
          </w:p>
        </w:tc>
        <w:tc>
          <w:tcPr>
            <w:tcW w:w="1666" w:type="pct"/>
          </w:tcPr>
          <w:p w14:paraId="4585AA5E" w14:textId="77777777" w:rsidR="007D0C11" w:rsidRPr="0049710E" w:rsidRDefault="007D0C11" w:rsidP="00A42FD0">
            <w:pPr>
              <w:pStyle w:val="NoSpacing"/>
              <w:jc w:val="right"/>
            </w:pPr>
            <w:r w:rsidRPr="0049710E">
              <w:t>0.95</w:t>
            </w:r>
          </w:p>
        </w:tc>
        <w:tc>
          <w:tcPr>
            <w:tcW w:w="1517" w:type="pct"/>
          </w:tcPr>
          <w:p w14:paraId="33E5C34C" w14:textId="77777777" w:rsidR="007D0C11" w:rsidRPr="0049710E" w:rsidRDefault="00B27DC6" w:rsidP="00982576">
            <w:pPr>
              <w:pStyle w:val="NoSpacing"/>
              <w:jc w:val="right"/>
            </w:pPr>
            <w:r>
              <w:t>0.91</w:t>
            </w:r>
          </w:p>
        </w:tc>
      </w:tr>
      <w:tr w:rsidR="007D0C11" w14:paraId="02095DA3" w14:textId="77777777" w:rsidTr="00B825A4">
        <w:tc>
          <w:tcPr>
            <w:tcW w:w="671" w:type="pct"/>
          </w:tcPr>
          <w:p w14:paraId="67E1A242" w14:textId="77777777" w:rsidR="007D0C11" w:rsidRPr="00C530F8" w:rsidRDefault="007D0C11" w:rsidP="008A66C1">
            <w:pPr>
              <w:pStyle w:val="NoSpacing"/>
              <w:jc w:val="right"/>
              <w:rPr>
                <w:rFonts w:eastAsia="MS Gothic"/>
              </w:rPr>
            </w:pPr>
            <w:r>
              <w:rPr>
                <w:rFonts w:eastAsia="MS Gothic" w:hint="eastAsia"/>
              </w:rPr>
              <w:t>10</w:t>
            </w:r>
          </w:p>
        </w:tc>
        <w:tc>
          <w:tcPr>
            <w:tcW w:w="1146" w:type="pct"/>
          </w:tcPr>
          <w:p w14:paraId="561ABC61" w14:textId="77777777" w:rsidR="007D0C11" w:rsidRPr="0049710E" w:rsidRDefault="007D0C11" w:rsidP="00DD26DE">
            <w:pPr>
              <w:pStyle w:val="NoSpacing"/>
              <w:jc w:val="right"/>
            </w:pPr>
            <w:r w:rsidRPr="0049710E">
              <w:t>0.8</w:t>
            </w:r>
            <w:r w:rsidR="00DD26DE">
              <w:t>5</w:t>
            </w:r>
          </w:p>
        </w:tc>
        <w:tc>
          <w:tcPr>
            <w:tcW w:w="1666" w:type="pct"/>
          </w:tcPr>
          <w:p w14:paraId="5AB9BF7C" w14:textId="77777777" w:rsidR="007D0C11" w:rsidRPr="0049710E" w:rsidRDefault="007D0C11" w:rsidP="00A42FD0">
            <w:pPr>
              <w:pStyle w:val="NoSpacing"/>
              <w:jc w:val="right"/>
            </w:pPr>
            <w:r w:rsidRPr="0049710E">
              <w:t>0.7</w:t>
            </w:r>
            <w:r w:rsidR="00A42FD0">
              <w:t>1</w:t>
            </w:r>
          </w:p>
        </w:tc>
        <w:tc>
          <w:tcPr>
            <w:tcW w:w="1517" w:type="pct"/>
          </w:tcPr>
          <w:p w14:paraId="22F3E79E" w14:textId="77777777" w:rsidR="007D0C11" w:rsidRPr="0049710E" w:rsidRDefault="00B27DC6" w:rsidP="00982576">
            <w:pPr>
              <w:pStyle w:val="NoSpacing"/>
              <w:jc w:val="right"/>
            </w:pPr>
            <w:r>
              <w:t>0.89</w:t>
            </w:r>
          </w:p>
        </w:tc>
      </w:tr>
    </w:tbl>
    <w:p w14:paraId="3C59E366" w14:textId="77777777" w:rsidR="00AA6790" w:rsidRDefault="00AA6790">
      <w:pPr>
        <w:pStyle w:val="TableFigure"/>
        <w:rPr>
          <w:rStyle w:val="Emphasis"/>
        </w:rPr>
      </w:pPr>
    </w:p>
    <w:p w14:paraId="5F7587D6" w14:textId="77777777" w:rsidR="00AA6790" w:rsidRDefault="00AA6790" w:rsidP="00AA6790">
      <w:pPr>
        <w:rPr>
          <w:rStyle w:val="Emphasis"/>
        </w:rPr>
      </w:pPr>
      <w:r>
        <w:rPr>
          <w:rStyle w:val="Emphasis"/>
        </w:rPr>
        <w:br w:type="page"/>
      </w:r>
    </w:p>
    <w:p w14:paraId="3AE90E09" w14:textId="77777777" w:rsidR="00AA6790" w:rsidRDefault="00AA6790" w:rsidP="00AA6790">
      <w:pPr>
        <w:pStyle w:val="NoSpacing"/>
      </w:pPr>
      <w:r>
        <w:lastRenderedPageBreak/>
        <w:t xml:space="preserve">Table </w:t>
      </w:r>
      <w:bookmarkStart w:id="278" w:name="t_exp2_rgb"/>
      <w:r w:rsidR="007566D5">
        <w:fldChar w:fldCharType="begin"/>
      </w:r>
      <w:r w:rsidR="007566D5">
        <w:instrText xml:space="preserve"> SEQ _Table \* MERGEFORMAT </w:instrText>
      </w:r>
      <w:r w:rsidR="007566D5">
        <w:fldChar w:fldCharType="separate"/>
      </w:r>
      <w:r w:rsidR="00C00C73">
        <w:rPr>
          <w:noProof/>
        </w:rPr>
        <w:t>2</w:t>
      </w:r>
      <w:r w:rsidR="007566D5">
        <w:fldChar w:fldCharType="end"/>
      </w:r>
      <w:bookmarkEnd w:id="278"/>
    </w:p>
    <w:p w14:paraId="19CC3B53" w14:textId="77777777"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14:paraId="08B41D25" w14:textId="77777777" w:rsidTr="00795BD9">
        <w:trPr>
          <w:cnfStyle w:val="100000000000" w:firstRow="1" w:lastRow="0" w:firstColumn="0" w:lastColumn="0" w:oddVBand="0" w:evenVBand="0" w:oddHBand="0" w:evenHBand="0" w:firstRowFirstColumn="0" w:firstRowLastColumn="0" w:lastRowFirstColumn="0" w:lastRowLastColumn="0"/>
        </w:trPr>
        <w:tc>
          <w:tcPr>
            <w:tcW w:w="1590" w:type="pct"/>
          </w:tcPr>
          <w:p w14:paraId="4B0CA0A4" w14:textId="77777777" w:rsidR="00AA6790" w:rsidRDefault="001771AE" w:rsidP="00484563">
            <w:pPr>
              <w:pStyle w:val="NoSpacing"/>
              <w:jc w:val="center"/>
            </w:pPr>
            <w:r>
              <w:t>Item</w:t>
            </w:r>
          </w:p>
        </w:tc>
        <w:tc>
          <w:tcPr>
            <w:tcW w:w="1137" w:type="pct"/>
          </w:tcPr>
          <w:p w14:paraId="3E7B83FA" w14:textId="77777777" w:rsidR="00AA6790" w:rsidRDefault="0015025B" w:rsidP="00484563">
            <w:pPr>
              <w:pStyle w:val="NoSpacing"/>
              <w:jc w:val="center"/>
            </w:pPr>
            <w:r>
              <w:t>R</w:t>
            </w:r>
          </w:p>
        </w:tc>
        <w:tc>
          <w:tcPr>
            <w:tcW w:w="1137" w:type="pct"/>
          </w:tcPr>
          <w:p w14:paraId="2382E3D7" w14:textId="77777777" w:rsidR="00AA6790" w:rsidRDefault="0015025B" w:rsidP="00484563">
            <w:pPr>
              <w:pStyle w:val="NoSpacing"/>
              <w:jc w:val="center"/>
            </w:pPr>
            <w:r>
              <w:t>G</w:t>
            </w:r>
          </w:p>
        </w:tc>
        <w:tc>
          <w:tcPr>
            <w:tcW w:w="1137" w:type="pct"/>
          </w:tcPr>
          <w:p w14:paraId="6F6B76A9" w14:textId="77777777" w:rsidR="00AA6790" w:rsidRPr="0015025B" w:rsidRDefault="0015025B" w:rsidP="00484563">
            <w:pPr>
              <w:pStyle w:val="NoSpacing"/>
              <w:jc w:val="center"/>
            </w:pPr>
            <w:r>
              <w:t>B</w:t>
            </w:r>
          </w:p>
        </w:tc>
      </w:tr>
      <w:tr w:rsidR="00795BD9" w14:paraId="2985CD14" w14:textId="77777777" w:rsidTr="00795BD9">
        <w:tc>
          <w:tcPr>
            <w:tcW w:w="1590" w:type="pct"/>
          </w:tcPr>
          <w:p w14:paraId="00CECFB7" w14:textId="77777777" w:rsidR="00AA6790" w:rsidRDefault="00AA6790" w:rsidP="00484563">
            <w:pPr>
              <w:pStyle w:val="NoSpacing"/>
              <w:jc w:val="right"/>
            </w:pPr>
            <w:r>
              <w:t>1</w:t>
            </w:r>
          </w:p>
        </w:tc>
        <w:tc>
          <w:tcPr>
            <w:tcW w:w="1137" w:type="pct"/>
          </w:tcPr>
          <w:p w14:paraId="19034699" w14:textId="77777777" w:rsidR="00AA6790" w:rsidRDefault="00D1197C" w:rsidP="00484563">
            <w:pPr>
              <w:pStyle w:val="NoSpacing"/>
              <w:jc w:val="right"/>
            </w:pPr>
            <w:r>
              <w:t>255</w:t>
            </w:r>
          </w:p>
        </w:tc>
        <w:tc>
          <w:tcPr>
            <w:tcW w:w="1137" w:type="pct"/>
          </w:tcPr>
          <w:p w14:paraId="2DB80804" w14:textId="77777777" w:rsidR="00AA6790" w:rsidRDefault="00D1197C" w:rsidP="00484563">
            <w:pPr>
              <w:pStyle w:val="NoSpacing"/>
              <w:jc w:val="right"/>
            </w:pPr>
            <w:r>
              <w:t>90</w:t>
            </w:r>
          </w:p>
        </w:tc>
        <w:tc>
          <w:tcPr>
            <w:tcW w:w="1137" w:type="pct"/>
          </w:tcPr>
          <w:p w14:paraId="08185BC8" w14:textId="77777777" w:rsidR="00AA6790" w:rsidRPr="0049710E" w:rsidRDefault="007118AC" w:rsidP="00484563">
            <w:pPr>
              <w:pStyle w:val="NoSpacing"/>
              <w:jc w:val="right"/>
            </w:pPr>
            <w:r>
              <w:t>109</w:t>
            </w:r>
          </w:p>
        </w:tc>
      </w:tr>
      <w:tr w:rsidR="00795BD9" w14:paraId="125EC39D" w14:textId="77777777" w:rsidTr="00795BD9">
        <w:tc>
          <w:tcPr>
            <w:tcW w:w="1590" w:type="pct"/>
          </w:tcPr>
          <w:p w14:paraId="0D194A0E" w14:textId="77777777" w:rsidR="00AA6790" w:rsidRDefault="00AA6790" w:rsidP="00484563">
            <w:pPr>
              <w:pStyle w:val="NoSpacing"/>
              <w:jc w:val="right"/>
            </w:pPr>
            <w:r>
              <w:t>2</w:t>
            </w:r>
          </w:p>
        </w:tc>
        <w:tc>
          <w:tcPr>
            <w:tcW w:w="1137" w:type="pct"/>
          </w:tcPr>
          <w:p w14:paraId="1E3AA563" w14:textId="77777777" w:rsidR="00AA6790" w:rsidRDefault="00D1197C" w:rsidP="00484563">
            <w:pPr>
              <w:pStyle w:val="NoSpacing"/>
              <w:jc w:val="right"/>
            </w:pPr>
            <w:r>
              <w:t>255</w:t>
            </w:r>
          </w:p>
        </w:tc>
        <w:tc>
          <w:tcPr>
            <w:tcW w:w="1137" w:type="pct"/>
          </w:tcPr>
          <w:p w14:paraId="4AE77BD4" w14:textId="77777777" w:rsidR="00AA6790" w:rsidRDefault="00D1197C" w:rsidP="00484563">
            <w:pPr>
              <w:pStyle w:val="NoSpacing"/>
              <w:jc w:val="right"/>
            </w:pPr>
            <w:r>
              <w:t>97</w:t>
            </w:r>
          </w:p>
        </w:tc>
        <w:tc>
          <w:tcPr>
            <w:tcW w:w="1137" w:type="pct"/>
          </w:tcPr>
          <w:p w14:paraId="2D864055" w14:textId="77777777" w:rsidR="00AA6790" w:rsidRPr="0049710E" w:rsidRDefault="007118AC" w:rsidP="00484563">
            <w:pPr>
              <w:pStyle w:val="NoSpacing"/>
              <w:jc w:val="right"/>
            </w:pPr>
            <w:r>
              <w:t>65</w:t>
            </w:r>
          </w:p>
        </w:tc>
      </w:tr>
      <w:tr w:rsidR="00795BD9" w14:paraId="100B3836" w14:textId="77777777" w:rsidTr="00795BD9">
        <w:tc>
          <w:tcPr>
            <w:tcW w:w="1590" w:type="pct"/>
          </w:tcPr>
          <w:p w14:paraId="5883237E" w14:textId="77777777" w:rsidR="00AA6790" w:rsidRDefault="00AA6790" w:rsidP="00484563">
            <w:pPr>
              <w:pStyle w:val="NoSpacing"/>
              <w:jc w:val="right"/>
            </w:pPr>
            <w:r>
              <w:t>3</w:t>
            </w:r>
          </w:p>
        </w:tc>
        <w:tc>
          <w:tcPr>
            <w:tcW w:w="1137" w:type="pct"/>
          </w:tcPr>
          <w:p w14:paraId="39F58139" w14:textId="77777777" w:rsidR="00AA6790" w:rsidRDefault="00D1197C" w:rsidP="00484563">
            <w:pPr>
              <w:pStyle w:val="NoSpacing"/>
              <w:jc w:val="right"/>
            </w:pPr>
            <w:r>
              <w:t>255</w:t>
            </w:r>
          </w:p>
        </w:tc>
        <w:tc>
          <w:tcPr>
            <w:tcW w:w="1137" w:type="pct"/>
          </w:tcPr>
          <w:p w14:paraId="1A6B497E" w14:textId="77777777" w:rsidR="00AA6790" w:rsidRDefault="00D1197C" w:rsidP="00484563">
            <w:pPr>
              <w:pStyle w:val="NoSpacing"/>
              <w:jc w:val="right"/>
            </w:pPr>
            <w:r>
              <w:t>116</w:t>
            </w:r>
          </w:p>
        </w:tc>
        <w:tc>
          <w:tcPr>
            <w:tcW w:w="1137" w:type="pct"/>
          </w:tcPr>
          <w:p w14:paraId="20EF1BD3" w14:textId="77777777" w:rsidR="00AA6790" w:rsidRPr="0049710E" w:rsidRDefault="007118AC" w:rsidP="00484563">
            <w:pPr>
              <w:pStyle w:val="NoSpacing"/>
              <w:jc w:val="right"/>
            </w:pPr>
            <w:r>
              <w:t>0</w:t>
            </w:r>
          </w:p>
        </w:tc>
      </w:tr>
      <w:tr w:rsidR="00795BD9" w14:paraId="64745BBD" w14:textId="77777777" w:rsidTr="00795BD9">
        <w:tc>
          <w:tcPr>
            <w:tcW w:w="1590" w:type="pct"/>
          </w:tcPr>
          <w:p w14:paraId="197818D5" w14:textId="77777777" w:rsidR="00AA6790" w:rsidRDefault="00AA6790" w:rsidP="00484563">
            <w:pPr>
              <w:pStyle w:val="NoSpacing"/>
              <w:jc w:val="right"/>
            </w:pPr>
            <w:r>
              <w:t>4</w:t>
            </w:r>
          </w:p>
        </w:tc>
        <w:tc>
          <w:tcPr>
            <w:tcW w:w="1137" w:type="pct"/>
          </w:tcPr>
          <w:p w14:paraId="2F5D531C" w14:textId="77777777" w:rsidR="00AA6790" w:rsidRDefault="00D1197C" w:rsidP="00484563">
            <w:pPr>
              <w:pStyle w:val="NoSpacing"/>
              <w:jc w:val="right"/>
            </w:pPr>
            <w:r>
              <w:t>255</w:t>
            </w:r>
          </w:p>
        </w:tc>
        <w:tc>
          <w:tcPr>
            <w:tcW w:w="1137" w:type="pct"/>
          </w:tcPr>
          <w:p w14:paraId="2A4A27B3" w14:textId="77777777" w:rsidR="00AA6790" w:rsidRDefault="00D1197C" w:rsidP="00484563">
            <w:pPr>
              <w:pStyle w:val="NoSpacing"/>
              <w:jc w:val="right"/>
            </w:pPr>
            <w:r>
              <w:t>137</w:t>
            </w:r>
          </w:p>
        </w:tc>
        <w:tc>
          <w:tcPr>
            <w:tcW w:w="1137" w:type="pct"/>
          </w:tcPr>
          <w:p w14:paraId="79E1BF49" w14:textId="77777777" w:rsidR="00AA6790" w:rsidRPr="0049710E" w:rsidRDefault="007118AC" w:rsidP="00484563">
            <w:pPr>
              <w:pStyle w:val="NoSpacing"/>
              <w:jc w:val="right"/>
            </w:pPr>
            <w:r>
              <w:t>0</w:t>
            </w:r>
          </w:p>
        </w:tc>
      </w:tr>
      <w:tr w:rsidR="00795BD9" w14:paraId="7B46F8FF" w14:textId="77777777" w:rsidTr="00795BD9">
        <w:tc>
          <w:tcPr>
            <w:tcW w:w="1590" w:type="pct"/>
          </w:tcPr>
          <w:p w14:paraId="5EF04430" w14:textId="77777777" w:rsidR="00AA6790" w:rsidRDefault="00AA6790" w:rsidP="00484563">
            <w:pPr>
              <w:pStyle w:val="NoSpacing"/>
              <w:jc w:val="right"/>
            </w:pPr>
            <w:r>
              <w:t>5</w:t>
            </w:r>
          </w:p>
        </w:tc>
        <w:tc>
          <w:tcPr>
            <w:tcW w:w="1137" w:type="pct"/>
          </w:tcPr>
          <w:p w14:paraId="4274E02C" w14:textId="77777777" w:rsidR="00AA6790" w:rsidRDefault="00D1197C" w:rsidP="00484563">
            <w:pPr>
              <w:pStyle w:val="NoSpacing"/>
              <w:jc w:val="right"/>
            </w:pPr>
            <w:r>
              <w:t>238</w:t>
            </w:r>
          </w:p>
        </w:tc>
        <w:tc>
          <w:tcPr>
            <w:tcW w:w="1137" w:type="pct"/>
          </w:tcPr>
          <w:p w14:paraId="18C8BFB2" w14:textId="77777777" w:rsidR="00AA6790" w:rsidRDefault="00D1197C" w:rsidP="00484563">
            <w:pPr>
              <w:pStyle w:val="NoSpacing"/>
              <w:jc w:val="right"/>
            </w:pPr>
            <w:r>
              <w:t>156</w:t>
            </w:r>
          </w:p>
        </w:tc>
        <w:tc>
          <w:tcPr>
            <w:tcW w:w="1137" w:type="pct"/>
          </w:tcPr>
          <w:p w14:paraId="686EBC9E" w14:textId="77777777" w:rsidR="00AA6790" w:rsidRPr="0049710E" w:rsidRDefault="007118AC" w:rsidP="00484563">
            <w:pPr>
              <w:pStyle w:val="NoSpacing"/>
              <w:jc w:val="right"/>
            </w:pPr>
            <w:r>
              <w:t>0</w:t>
            </w:r>
          </w:p>
        </w:tc>
      </w:tr>
      <w:tr w:rsidR="00795BD9" w14:paraId="0FB7139F" w14:textId="77777777" w:rsidTr="00795BD9">
        <w:tc>
          <w:tcPr>
            <w:tcW w:w="1590" w:type="pct"/>
          </w:tcPr>
          <w:p w14:paraId="6CCB5BA6" w14:textId="77777777" w:rsidR="00AA6790" w:rsidRDefault="00AA6790" w:rsidP="00484563">
            <w:pPr>
              <w:pStyle w:val="NoSpacing"/>
              <w:jc w:val="right"/>
            </w:pPr>
            <w:r>
              <w:t>6</w:t>
            </w:r>
          </w:p>
        </w:tc>
        <w:tc>
          <w:tcPr>
            <w:tcW w:w="1137" w:type="pct"/>
          </w:tcPr>
          <w:p w14:paraId="5087E9D0" w14:textId="77777777" w:rsidR="00AA6790" w:rsidRDefault="00D1197C" w:rsidP="00484563">
            <w:pPr>
              <w:pStyle w:val="NoSpacing"/>
              <w:jc w:val="right"/>
            </w:pPr>
            <w:r>
              <w:t>204</w:t>
            </w:r>
          </w:p>
        </w:tc>
        <w:tc>
          <w:tcPr>
            <w:tcW w:w="1137" w:type="pct"/>
          </w:tcPr>
          <w:p w14:paraId="0921A9CE" w14:textId="77777777" w:rsidR="00AA6790" w:rsidRDefault="00D1197C" w:rsidP="00484563">
            <w:pPr>
              <w:pStyle w:val="NoSpacing"/>
              <w:jc w:val="right"/>
            </w:pPr>
            <w:r>
              <w:t>171</w:t>
            </w:r>
          </w:p>
        </w:tc>
        <w:tc>
          <w:tcPr>
            <w:tcW w:w="1137" w:type="pct"/>
          </w:tcPr>
          <w:p w14:paraId="6B7C041F" w14:textId="77777777" w:rsidR="00AA6790" w:rsidRPr="0049710E" w:rsidRDefault="007118AC" w:rsidP="00484563">
            <w:pPr>
              <w:pStyle w:val="NoSpacing"/>
              <w:jc w:val="right"/>
            </w:pPr>
            <w:r>
              <w:t>0</w:t>
            </w:r>
          </w:p>
        </w:tc>
      </w:tr>
      <w:tr w:rsidR="00795BD9" w14:paraId="5DEC60D6" w14:textId="77777777" w:rsidTr="00795BD9">
        <w:tc>
          <w:tcPr>
            <w:tcW w:w="1590" w:type="pct"/>
          </w:tcPr>
          <w:p w14:paraId="7D788610" w14:textId="77777777" w:rsidR="00AA6790" w:rsidRPr="00C530F8" w:rsidRDefault="00AA6790" w:rsidP="00484563">
            <w:pPr>
              <w:pStyle w:val="NoSpacing"/>
              <w:jc w:val="right"/>
              <w:rPr>
                <w:rFonts w:eastAsia="MS Gothic"/>
              </w:rPr>
            </w:pPr>
            <w:r>
              <w:rPr>
                <w:rFonts w:eastAsia="MS Gothic" w:hint="eastAsia"/>
              </w:rPr>
              <w:t>7</w:t>
            </w:r>
          </w:p>
        </w:tc>
        <w:tc>
          <w:tcPr>
            <w:tcW w:w="1137" w:type="pct"/>
          </w:tcPr>
          <w:p w14:paraId="13BC02B6" w14:textId="77777777" w:rsidR="00AA6790" w:rsidRPr="0049710E" w:rsidRDefault="00D1197C" w:rsidP="00484563">
            <w:pPr>
              <w:pStyle w:val="NoSpacing"/>
              <w:jc w:val="right"/>
            </w:pPr>
            <w:r>
              <w:t>170</w:t>
            </w:r>
          </w:p>
        </w:tc>
        <w:tc>
          <w:tcPr>
            <w:tcW w:w="1137" w:type="pct"/>
          </w:tcPr>
          <w:p w14:paraId="2EC0AD00" w14:textId="77777777" w:rsidR="00AA6790" w:rsidRPr="0049710E" w:rsidRDefault="00D1197C" w:rsidP="00484563">
            <w:pPr>
              <w:pStyle w:val="NoSpacing"/>
              <w:jc w:val="right"/>
            </w:pPr>
            <w:r>
              <w:t>182</w:t>
            </w:r>
          </w:p>
        </w:tc>
        <w:tc>
          <w:tcPr>
            <w:tcW w:w="1137" w:type="pct"/>
          </w:tcPr>
          <w:p w14:paraId="30B9AB46" w14:textId="77777777" w:rsidR="00AA6790" w:rsidRPr="0049710E" w:rsidRDefault="007118AC" w:rsidP="00484563">
            <w:pPr>
              <w:pStyle w:val="NoSpacing"/>
              <w:jc w:val="right"/>
            </w:pPr>
            <w:r>
              <w:t>0</w:t>
            </w:r>
          </w:p>
        </w:tc>
      </w:tr>
      <w:tr w:rsidR="00795BD9" w14:paraId="7DC75FB7" w14:textId="77777777" w:rsidTr="00795BD9">
        <w:tc>
          <w:tcPr>
            <w:tcW w:w="1590" w:type="pct"/>
          </w:tcPr>
          <w:p w14:paraId="504BEBBA" w14:textId="77777777" w:rsidR="00AA6790" w:rsidRPr="00C530F8" w:rsidRDefault="00AA6790" w:rsidP="00484563">
            <w:pPr>
              <w:pStyle w:val="NoSpacing"/>
              <w:jc w:val="right"/>
              <w:rPr>
                <w:rFonts w:eastAsia="MS Gothic"/>
              </w:rPr>
            </w:pPr>
            <w:r>
              <w:rPr>
                <w:rFonts w:eastAsia="MS Gothic" w:hint="eastAsia"/>
              </w:rPr>
              <w:t>8</w:t>
            </w:r>
          </w:p>
        </w:tc>
        <w:tc>
          <w:tcPr>
            <w:tcW w:w="1137" w:type="pct"/>
          </w:tcPr>
          <w:p w14:paraId="0B9F0D53" w14:textId="77777777" w:rsidR="00AA6790" w:rsidRPr="0049710E" w:rsidRDefault="00D1197C" w:rsidP="00484563">
            <w:pPr>
              <w:pStyle w:val="NoSpacing"/>
              <w:jc w:val="right"/>
            </w:pPr>
            <w:r>
              <w:t>141</w:t>
            </w:r>
          </w:p>
        </w:tc>
        <w:tc>
          <w:tcPr>
            <w:tcW w:w="1137" w:type="pct"/>
          </w:tcPr>
          <w:p w14:paraId="6FCED8F4" w14:textId="77777777" w:rsidR="00AA6790" w:rsidRPr="0049710E" w:rsidRDefault="00D1197C" w:rsidP="00484563">
            <w:pPr>
              <w:pStyle w:val="NoSpacing"/>
              <w:jc w:val="right"/>
            </w:pPr>
            <w:r>
              <w:t>188</w:t>
            </w:r>
          </w:p>
        </w:tc>
        <w:tc>
          <w:tcPr>
            <w:tcW w:w="1137" w:type="pct"/>
          </w:tcPr>
          <w:p w14:paraId="6D66047F" w14:textId="77777777" w:rsidR="00AA6790" w:rsidRPr="0049710E" w:rsidRDefault="007118AC" w:rsidP="00484563">
            <w:pPr>
              <w:pStyle w:val="NoSpacing"/>
              <w:jc w:val="right"/>
            </w:pPr>
            <w:r>
              <w:t>49</w:t>
            </w:r>
          </w:p>
        </w:tc>
      </w:tr>
      <w:tr w:rsidR="00795BD9" w14:paraId="69D146DB" w14:textId="77777777" w:rsidTr="00795BD9">
        <w:tc>
          <w:tcPr>
            <w:tcW w:w="1590" w:type="pct"/>
          </w:tcPr>
          <w:p w14:paraId="64AFD8C1" w14:textId="77777777" w:rsidR="00AA6790" w:rsidRPr="00C530F8" w:rsidRDefault="00AA6790" w:rsidP="00484563">
            <w:pPr>
              <w:pStyle w:val="NoSpacing"/>
              <w:jc w:val="right"/>
              <w:rPr>
                <w:rFonts w:eastAsia="MS Gothic"/>
              </w:rPr>
            </w:pPr>
            <w:r>
              <w:rPr>
                <w:rFonts w:eastAsia="MS Gothic" w:hint="eastAsia"/>
              </w:rPr>
              <w:t>9</w:t>
            </w:r>
          </w:p>
        </w:tc>
        <w:tc>
          <w:tcPr>
            <w:tcW w:w="1137" w:type="pct"/>
          </w:tcPr>
          <w:p w14:paraId="491B45E5" w14:textId="77777777" w:rsidR="00AA6790" w:rsidRPr="0049710E" w:rsidRDefault="00D1197C" w:rsidP="00484563">
            <w:pPr>
              <w:pStyle w:val="NoSpacing"/>
              <w:jc w:val="right"/>
            </w:pPr>
            <w:r>
              <w:t>118</w:t>
            </w:r>
          </w:p>
        </w:tc>
        <w:tc>
          <w:tcPr>
            <w:tcW w:w="1137" w:type="pct"/>
          </w:tcPr>
          <w:p w14:paraId="36553D9B" w14:textId="77777777" w:rsidR="00AA6790" w:rsidRPr="0049710E" w:rsidRDefault="00D1197C" w:rsidP="00484563">
            <w:pPr>
              <w:pStyle w:val="NoSpacing"/>
              <w:jc w:val="right"/>
            </w:pPr>
            <w:r>
              <w:t>191</w:t>
            </w:r>
          </w:p>
        </w:tc>
        <w:tc>
          <w:tcPr>
            <w:tcW w:w="1137" w:type="pct"/>
          </w:tcPr>
          <w:p w14:paraId="7F292DDC" w14:textId="77777777" w:rsidR="00AA6790" w:rsidRPr="0049710E" w:rsidRDefault="007118AC" w:rsidP="00484563">
            <w:pPr>
              <w:pStyle w:val="NoSpacing"/>
              <w:jc w:val="right"/>
            </w:pPr>
            <w:r>
              <w:t>101</w:t>
            </w:r>
          </w:p>
        </w:tc>
      </w:tr>
      <w:tr w:rsidR="00795BD9" w14:paraId="1DFF7030" w14:textId="77777777" w:rsidTr="00795BD9">
        <w:tc>
          <w:tcPr>
            <w:tcW w:w="1590" w:type="pct"/>
          </w:tcPr>
          <w:p w14:paraId="1C983C2B" w14:textId="77777777" w:rsidR="00AA6790" w:rsidRPr="00C530F8" w:rsidRDefault="00AA6790" w:rsidP="00484563">
            <w:pPr>
              <w:pStyle w:val="NoSpacing"/>
              <w:jc w:val="right"/>
              <w:rPr>
                <w:rFonts w:eastAsia="MS Gothic"/>
              </w:rPr>
            </w:pPr>
            <w:r>
              <w:rPr>
                <w:rFonts w:eastAsia="MS Gothic" w:hint="eastAsia"/>
              </w:rPr>
              <w:t>10</w:t>
            </w:r>
          </w:p>
        </w:tc>
        <w:tc>
          <w:tcPr>
            <w:tcW w:w="1137" w:type="pct"/>
          </w:tcPr>
          <w:p w14:paraId="1748F3B9" w14:textId="77777777" w:rsidR="00AA6790" w:rsidRPr="0049710E" w:rsidRDefault="00D1197C" w:rsidP="00484563">
            <w:pPr>
              <w:pStyle w:val="NoSpacing"/>
              <w:jc w:val="right"/>
            </w:pPr>
            <w:r>
              <w:t>107</w:t>
            </w:r>
          </w:p>
        </w:tc>
        <w:tc>
          <w:tcPr>
            <w:tcW w:w="1137" w:type="pct"/>
          </w:tcPr>
          <w:p w14:paraId="64BAB93A" w14:textId="77777777" w:rsidR="00AA6790" w:rsidRPr="0049710E" w:rsidRDefault="00D1197C" w:rsidP="00484563">
            <w:pPr>
              <w:pStyle w:val="NoSpacing"/>
              <w:jc w:val="right"/>
            </w:pPr>
            <w:r>
              <w:t>190</w:t>
            </w:r>
          </w:p>
        </w:tc>
        <w:tc>
          <w:tcPr>
            <w:tcW w:w="1137" w:type="pct"/>
          </w:tcPr>
          <w:p w14:paraId="6A60C8AC" w14:textId="77777777" w:rsidR="00AA6790" w:rsidRPr="0049710E" w:rsidRDefault="007118AC" w:rsidP="00484563">
            <w:pPr>
              <w:pStyle w:val="NoSpacing"/>
              <w:jc w:val="right"/>
            </w:pPr>
            <w:r>
              <w:t>145</w:t>
            </w:r>
          </w:p>
        </w:tc>
      </w:tr>
      <w:tr w:rsidR="009622D1" w14:paraId="3A0251F6" w14:textId="77777777" w:rsidTr="00795BD9">
        <w:tc>
          <w:tcPr>
            <w:tcW w:w="1590" w:type="pct"/>
          </w:tcPr>
          <w:p w14:paraId="6B7FA505" w14:textId="77777777" w:rsidR="009622D1" w:rsidRDefault="009622D1" w:rsidP="00484563">
            <w:pPr>
              <w:pStyle w:val="NoSpacing"/>
              <w:jc w:val="right"/>
              <w:rPr>
                <w:rFonts w:eastAsia="MS Gothic"/>
              </w:rPr>
            </w:pPr>
            <w:r>
              <w:rPr>
                <w:rFonts w:eastAsia="MS Gothic"/>
              </w:rPr>
              <w:t>11</w:t>
            </w:r>
          </w:p>
        </w:tc>
        <w:tc>
          <w:tcPr>
            <w:tcW w:w="1137" w:type="pct"/>
          </w:tcPr>
          <w:p w14:paraId="1AEAAAE1" w14:textId="77777777" w:rsidR="009622D1" w:rsidRPr="0049710E" w:rsidRDefault="00D1197C" w:rsidP="00484563">
            <w:pPr>
              <w:pStyle w:val="NoSpacing"/>
              <w:jc w:val="right"/>
            </w:pPr>
            <w:r>
              <w:t>117</w:t>
            </w:r>
          </w:p>
        </w:tc>
        <w:tc>
          <w:tcPr>
            <w:tcW w:w="1137" w:type="pct"/>
          </w:tcPr>
          <w:p w14:paraId="37AA292B" w14:textId="77777777" w:rsidR="009622D1" w:rsidRPr="0049710E" w:rsidRDefault="00D1197C" w:rsidP="00484563">
            <w:pPr>
              <w:pStyle w:val="NoSpacing"/>
              <w:jc w:val="right"/>
            </w:pPr>
            <w:r>
              <w:t>180</w:t>
            </w:r>
          </w:p>
        </w:tc>
        <w:tc>
          <w:tcPr>
            <w:tcW w:w="1137" w:type="pct"/>
          </w:tcPr>
          <w:p w14:paraId="15FA2FA4" w14:textId="77777777" w:rsidR="009622D1" w:rsidRDefault="007118AC" w:rsidP="00484563">
            <w:pPr>
              <w:pStyle w:val="NoSpacing"/>
              <w:jc w:val="right"/>
            </w:pPr>
            <w:r>
              <w:t>180</w:t>
            </w:r>
          </w:p>
        </w:tc>
      </w:tr>
      <w:tr w:rsidR="009622D1" w14:paraId="040B6213" w14:textId="77777777" w:rsidTr="00795BD9">
        <w:tc>
          <w:tcPr>
            <w:tcW w:w="1590" w:type="pct"/>
          </w:tcPr>
          <w:p w14:paraId="060F2ABB" w14:textId="77777777" w:rsidR="009622D1" w:rsidRDefault="009622D1" w:rsidP="00484563">
            <w:pPr>
              <w:pStyle w:val="NoSpacing"/>
              <w:jc w:val="right"/>
              <w:rPr>
                <w:rFonts w:eastAsia="MS Gothic"/>
              </w:rPr>
            </w:pPr>
            <w:r>
              <w:rPr>
                <w:rFonts w:eastAsia="MS Gothic"/>
              </w:rPr>
              <w:t>12</w:t>
            </w:r>
          </w:p>
        </w:tc>
        <w:tc>
          <w:tcPr>
            <w:tcW w:w="1137" w:type="pct"/>
          </w:tcPr>
          <w:p w14:paraId="0EE6EBAD" w14:textId="77777777" w:rsidR="009622D1" w:rsidRPr="0049710E" w:rsidRDefault="00D1197C" w:rsidP="00484563">
            <w:pPr>
              <w:pStyle w:val="NoSpacing"/>
              <w:jc w:val="right"/>
            </w:pPr>
            <w:r>
              <w:t>149</w:t>
            </w:r>
          </w:p>
        </w:tc>
        <w:tc>
          <w:tcPr>
            <w:tcW w:w="1137" w:type="pct"/>
          </w:tcPr>
          <w:p w14:paraId="4BEC17F9" w14:textId="77777777" w:rsidR="009622D1" w:rsidRPr="0049710E" w:rsidRDefault="00D1197C" w:rsidP="00484563">
            <w:pPr>
              <w:pStyle w:val="NoSpacing"/>
              <w:jc w:val="right"/>
            </w:pPr>
            <w:r>
              <w:t>176</w:t>
            </w:r>
          </w:p>
        </w:tc>
        <w:tc>
          <w:tcPr>
            <w:tcW w:w="1137" w:type="pct"/>
          </w:tcPr>
          <w:p w14:paraId="3B609A47" w14:textId="77777777" w:rsidR="009622D1" w:rsidRDefault="007118AC" w:rsidP="00484563">
            <w:pPr>
              <w:pStyle w:val="NoSpacing"/>
              <w:jc w:val="right"/>
            </w:pPr>
            <w:r>
              <w:t>204</w:t>
            </w:r>
          </w:p>
        </w:tc>
      </w:tr>
      <w:tr w:rsidR="009622D1" w14:paraId="53BED7C9" w14:textId="77777777" w:rsidTr="00795BD9">
        <w:tc>
          <w:tcPr>
            <w:tcW w:w="1590" w:type="pct"/>
          </w:tcPr>
          <w:p w14:paraId="43BE22EE" w14:textId="77777777" w:rsidR="009622D1" w:rsidRDefault="009622D1" w:rsidP="00484563">
            <w:pPr>
              <w:pStyle w:val="NoSpacing"/>
              <w:jc w:val="right"/>
              <w:rPr>
                <w:rFonts w:eastAsia="MS Gothic"/>
              </w:rPr>
            </w:pPr>
            <w:r>
              <w:rPr>
                <w:rFonts w:eastAsia="MS Gothic"/>
              </w:rPr>
              <w:t>13</w:t>
            </w:r>
          </w:p>
        </w:tc>
        <w:tc>
          <w:tcPr>
            <w:tcW w:w="1137" w:type="pct"/>
          </w:tcPr>
          <w:p w14:paraId="704EEEDB" w14:textId="77777777" w:rsidR="009622D1" w:rsidRPr="0049710E" w:rsidRDefault="00D1197C" w:rsidP="00484563">
            <w:pPr>
              <w:pStyle w:val="NoSpacing"/>
              <w:jc w:val="right"/>
            </w:pPr>
            <w:r>
              <w:t>191</w:t>
            </w:r>
          </w:p>
        </w:tc>
        <w:tc>
          <w:tcPr>
            <w:tcW w:w="1137" w:type="pct"/>
          </w:tcPr>
          <w:p w14:paraId="1F2E4511" w14:textId="77777777" w:rsidR="009622D1" w:rsidRPr="0049710E" w:rsidRDefault="00D1197C" w:rsidP="00484563">
            <w:pPr>
              <w:pStyle w:val="NoSpacing"/>
              <w:jc w:val="right"/>
            </w:pPr>
            <w:r>
              <w:t>162</w:t>
            </w:r>
          </w:p>
        </w:tc>
        <w:tc>
          <w:tcPr>
            <w:tcW w:w="1137" w:type="pct"/>
          </w:tcPr>
          <w:p w14:paraId="4D1C5A3E" w14:textId="77777777" w:rsidR="009622D1" w:rsidRDefault="007118AC" w:rsidP="00484563">
            <w:pPr>
              <w:pStyle w:val="NoSpacing"/>
              <w:jc w:val="right"/>
            </w:pPr>
            <w:r>
              <w:t>213</w:t>
            </w:r>
          </w:p>
        </w:tc>
      </w:tr>
      <w:tr w:rsidR="009622D1" w14:paraId="3A41AC53" w14:textId="77777777" w:rsidTr="00795BD9">
        <w:tc>
          <w:tcPr>
            <w:tcW w:w="1590" w:type="pct"/>
          </w:tcPr>
          <w:p w14:paraId="5B691D00" w14:textId="77777777" w:rsidR="009622D1" w:rsidRDefault="009622D1" w:rsidP="00484563">
            <w:pPr>
              <w:pStyle w:val="NoSpacing"/>
              <w:jc w:val="right"/>
              <w:rPr>
                <w:rFonts w:eastAsia="MS Gothic"/>
              </w:rPr>
            </w:pPr>
            <w:r>
              <w:rPr>
                <w:rFonts w:eastAsia="MS Gothic"/>
              </w:rPr>
              <w:t>14</w:t>
            </w:r>
          </w:p>
        </w:tc>
        <w:tc>
          <w:tcPr>
            <w:tcW w:w="1137" w:type="pct"/>
          </w:tcPr>
          <w:p w14:paraId="6A8A60D0" w14:textId="77777777" w:rsidR="009622D1" w:rsidRPr="0049710E" w:rsidRDefault="00D1197C" w:rsidP="00484563">
            <w:pPr>
              <w:pStyle w:val="NoSpacing"/>
              <w:jc w:val="right"/>
            </w:pPr>
            <w:r>
              <w:t>234</w:t>
            </w:r>
          </w:p>
        </w:tc>
        <w:tc>
          <w:tcPr>
            <w:tcW w:w="1137" w:type="pct"/>
          </w:tcPr>
          <w:p w14:paraId="59B10745" w14:textId="77777777" w:rsidR="009622D1" w:rsidRPr="0049710E" w:rsidRDefault="00D1197C" w:rsidP="00484563">
            <w:pPr>
              <w:pStyle w:val="NoSpacing"/>
              <w:jc w:val="right"/>
            </w:pPr>
            <w:r>
              <w:t>144</w:t>
            </w:r>
          </w:p>
        </w:tc>
        <w:tc>
          <w:tcPr>
            <w:tcW w:w="1137" w:type="pct"/>
          </w:tcPr>
          <w:p w14:paraId="7770B7A2" w14:textId="77777777" w:rsidR="009622D1" w:rsidRDefault="007118AC" w:rsidP="00484563">
            <w:pPr>
              <w:pStyle w:val="NoSpacing"/>
              <w:jc w:val="right"/>
            </w:pPr>
            <w:r>
              <w:t>206</w:t>
            </w:r>
          </w:p>
        </w:tc>
      </w:tr>
      <w:tr w:rsidR="009622D1" w14:paraId="0D0BF078" w14:textId="77777777" w:rsidTr="00795BD9">
        <w:tc>
          <w:tcPr>
            <w:tcW w:w="1590" w:type="pct"/>
          </w:tcPr>
          <w:p w14:paraId="047CCA57" w14:textId="77777777" w:rsidR="009622D1" w:rsidRDefault="009622D1" w:rsidP="00484563">
            <w:pPr>
              <w:pStyle w:val="NoSpacing"/>
              <w:jc w:val="right"/>
              <w:rPr>
                <w:rFonts w:eastAsia="MS Gothic"/>
              </w:rPr>
            </w:pPr>
            <w:r>
              <w:rPr>
                <w:rFonts w:eastAsia="MS Gothic"/>
              </w:rPr>
              <w:t>15</w:t>
            </w:r>
          </w:p>
        </w:tc>
        <w:tc>
          <w:tcPr>
            <w:tcW w:w="1137" w:type="pct"/>
          </w:tcPr>
          <w:p w14:paraId="426B2B72" w14:textId="77777777" w:rsidR="009622D1" w:rsidRPr="0049710E" w:rsidRDefault="00D1197C" w:rsidP="00484563">
            <w:pPr>
              <w:pStyle w:val="NoSpacing"/>
              <w:jc w:val="right"/>
            </w:pPr>
            <w:r>
              <w:t>255</w:t>
            </w:r>
          </w:p>
        </w:tc>
        <w:tc>
          <w:tcPr>
            <w:tcW w:w="1137" w:type="pct"/>
          </w:tcPr>
          <w:p w14:paraId="246E84F7" w14:textId="77777777" w:rsidR="009622D1" w:rsidRPr="0049710E" w:rsidRDefault="00D1197C" w:rsidP="00484563">
            <w:pPr>
              <w:pStyle w:val="NoSpacing"/>
              <w:jc w:val="right"/>
            </w:pPr>
            <w:r>
              <w:t>122</w:t>
            </w:r>
          </w:p>
        </w:tc>
        <w:tc>
          <w:tcPr>
            <w:tcW w:w="1137" w:type="pct"/>
          </w:tcPr>
          <w:p w14:paraId="3EEFB552" w14:textId="77777777" w:rsidR="009622D1" w:rsidRDefault="007118AC" w:rsidP="00484563">
            <w:pPr>
              <w:pStyle w:val="NoSpacing"/>
              <w:jc w:val="right"/>
            </w:pPr>
            <w:r>
              <w:t>183</w:t>
            </w:r>
          </w:p>
        </w:tc>
      </w:tr>
      <w:tr w:rsidR="009622D1" w14:paraId="22D02546" w14:textId="77777777" w:rsidTr="00795BD9">
        <w:tc>
          <w:tcPr>
            <w:tcW w:w="1590" w:type="pct"/>
          </w:tcPr>
          <w:p w14:paraId="1E14F1BB" w14:textId="77777777" w:rsidR="009622D1" w:rsidRDefault="009622D1" w:rsidP="00484563">
            <w:pPr>
              <w:pStyle w:val="NoSpacing"/>
              <w:jc w:val="right"/>
              <w:rPr>
                <w:rFonts w:eastAsia="MS Gothic"/>
              </w:rPr>
            </w:pPr>
            <w:r>
              <w:rPr>
                <w:rFonts w:eastAsia="MS Gothic"/>
              </w:rPr>
              <w:t>16</w:t>
            </w:r>
          </w:p>
        </w:tc>
        <w:tc>
          <w:tcPr>
            <w:tcW w:w="1137" w:type="pct"/>
          </w:tcPr>
          <w:p w14:paraId="248A4703" w14:textId="77777777" w:rsidR="009622D1" w:rsidRPr="0049710E" w:rsidRDefault="00D1197C" w:rsidP="00484563">
            <w:pPr>
              <w:pStyle w:val="NoSpacing"/>
              <w:jc w:val="right"/>
            </w:pPr>
            <w:r>
              <w:t>255</w:t>
            </w:r>
          </w:p>
        </w:tc>
        <w:tc>
          <w:tcPr>
            <w:tcW w:w="1137" w:type="pct"/>
          </w:tcPr>
          <w:p w14:paraId="67D2FAC8" w14:textId="77777777" w:rsidR="009622D1" w:rsidRPr="0049710E" w:rsidRDefault="00D1197C" w:rsidP="00484563">
            <w:pPr>
              <w:pStyle w:val="NoSpacing"/>
              <w:jc w:val="right"/>
            </w:pPr>
            <w:r>
              <w:t>101</w:t>
            </w:r>
          </w:p>
        </w:tc>
        <w:tc>
          <w:tcPr>
            <w:tcW w:w="1137" w:type="pct"/>
          </w:tcPr>
          <w:p w14:paraId="23EBA971" w14:textId="77777777" w:rsidR="009622D1" w:rsidRDefault="007118AC" w:rsidP="00484563">
            <w:pPr>
              <w:pStyle w:val="NoSpacing"/>
              <w:jc w:val="right"/>
            </w:pPr>
            <w:r>
              <w:t>150</w:t>
            </w:r>
          </w:p>
        </w:tc>
      </w:tr>
    </w:tbl>
    <w:p w14:paraId="2632C460" w14:textId="77777777" w:rsidR="005F52AC" w:rsidRDefault="005F52AC" w:rsidP="005F52AC">
      <w:pPr>
        <w:pStyle w:val="NoSpacing"/>
      </w:pPr>
    </w:p>
    <w:p w14:paraId="04A45778" w14:textId="77777777" w:rsidR="005F52AC" w:rsidRDefault="005F52AC" w:rsidP="005F52AC">
      <w:pPr>
        <w:rPr>
          <w:kern w:val="0"/>
        </w:rPr>
      </w:pPr>
      <w:r>
        <w:br w:type="page"/>
      </w:r>
    </w:p>
    <w:p w14:paraId="2FBC39BD" w14:textId="77777777" w:rsidR="005F52AC" w:rsidRDefault="005F52AC" w:rsidP="005F52AC">
      <w:pPr>
        <w:pStyle w:val="NoSpacing"/>
      </w:pPr>
      <w:r>
        <w:lastRenderedPageBreak/>
        <w:t xml:space="preserve">Table </w:t>
      </w:r>
      <w:bookmarkStart w:id="279" w:name="t_exp3_reliability_validity"/>
      <w:r>
        <w:fldChar w:fldCharType="begin"/>
      </w:r>
      <w:r>
        <w:instrText xml:space="preserve"> SEQ _Table </w:instrText>
      </w:r>
      <w:r>
        <w:fldChar w:fldCharType="separate"/>
      </w:r>
      <w:r w:rsidR="00C00C73">
        <w:rPr>
          <w:noProof/>
        </w:rPr>
        <w:t>3</w:t>
      </w:r>
      <w:r>
        <w:fldChar w:fldCharType="end"/>
      </w:r>
      <w:bookmarkEnd w:id="279"/>
    </w:p>
    <w:p w14:paraId="62FFC267" w14:textId="77777777"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14:paraId="55162234" w14:textId="77777777" w:rsidTr="00484563">
        <w:trPr>
          <w:cnfStyle w:val="100000000000" w:firstRow="1" w:lastRow="0" w:firstColumn="0" w:lastColumn="0" w:oddVBand="0" w:evenVBand="0" w:oddHBand="0" w:evenHBand="0" w:firstRowFirstColumn="0" w:firstRowLastColumn="0" w:lastRowFirstColumn="0" w:lastRowLastColumn="0"/>
        </w:trPr>
        <w:tc>
          <w:tcPr>
            <w:tcW w:w="671" w:type="pct"/>
          </w:tcPr>
          <w:p w14:paraId="08D1D2D9" w14:textId="77777777" w:rsidR="005F52AC" w:rsidRDefault="005F52AC" w:rsidP="00484563">
            <w:pPr>
              <w:pStyle w:val="NoSpacing"/>
              <w:jc w:val="center"/>
            </w:pPr>
            <w:r>
              <w:t>Participant</w:t>
            </w:r>
          </w:p>
        </w:tc>
        <w:tc>
          <w:tcPr>
            <w:tcW w:w="1146" w:type="pct"/>
          </w:tcPr>
          <w:p w14:paraId="749271BF" w14:textId="77777777" w:rsidR="005F52AC" w:rsidRDefault="005F52AC" w:rsidP="00484563">
            <w:pPr>
              <w:pStyle w:val="NoSpacing"/>
              <w:jc w:val="center"/>
            </w:pPr>
            <w:r>
              <w:t>Paired-Comparison</w:t>
            </w:r>
          </w:p>
        </w:tc>
        <w:tc>
          <w:tcPr>
            <w:tcW w:w="1666" w:type="pct"/>
          </w:tcPr>
          <w:p w14:paraId="31229EF4" w14:textId="77777777" w:rsidR="005F52AC" w:rsidRDefault="005F52AC" w:rsidP="00484563">
            <w:pPr>
              <w:pStyle w:val="NoSpacing"/>
              <w:jc w:val="center"/>
            </w:pPr>
            <w:r>
              <w:t>Multi-Items Rearrangement</w:t>
            </w:r>
          </w:p>
        </w:tc>
        <w:tc>
          <w:tcPr>
            <w:tcW w:w="1517" w:type="pct"/>
          </w:tcPr>
          <w:p w14:paraId="1838C624" w14:textId="77777777" w:rsidR="005F52AC" w:rsidRDefault="005F52AC" w:rsidP="00484563">
            <w:pPr>
              <w:pStyle w:val="NoSpacing"/>
              <w:jc w:val="center"/>
            </w:pPr>
            <w:r>
              <w:t>Validity</w:t>
            </w:r>
          </w:p>
        </w:tc>
      </w:tr>
      <w:tr w:rsidR="005F52AC" w14:paraId="2D7ABEF2" w14:textId="77777777" w:rsidTr="00484563">
        <w:tc>
          <w:tcPr>
            <w:tcW w:w="671" w:type="pct"/>
          </w:tcPr>
          <w:p w14:paraId="4D2AF789" w14:textId="77777777" w:rsidR="005F52AC" w:rsidRDefault="005F52AC" w:rsidP="00484563">
            <w:pPr>
              <w:pStyle w:val="NoSpacing"/>
              <w:jc w:val="right"/>
            </w:pPr>
            <w:r>
              <w:t>1</w:t>
            </w:r>
          </w:p>
        </w:tc>
        <w:tc>
          <w:tcPr>
            <w:tcW w:w="1146" w:type="pct"/>
          </w:tcPr>
          <w:p w14:paraId="04672A06" w14:textId="77777777" w:rsidR="005F52AC" w:rsidRDefault="005F52AC" w:rsidP="00F45040">
            <w:pPr>
              <w:pStyle w:val="NoSpacing"/>
              <w:jc w:val="right"/>
            </w:pPr>
            <w:r w:rsidRPr="0049710E">
              <w:t>0.9</w:t>
            </w:r>
            <w:r w:rsidR="00F45040">
              <w:t>6</w:t>
            </w:r>
          </w:p>
        </w:tc>
        <w:tc>
          <w:tcPr>
            <w:tcW w:w="1666" w:type="pct"/>
          </w:tcPr>
          <w:p w14:paraId="04C3E733" w14:textId="77777777" w:rsidR="005F52AC" w:rsidRDefault="005F52AC" w:rsidP="004C0020">
            <w:pPr>
              <w:pStyle w:val="NoSpacing"/>
              <w:jc w:val="right"/>
            </w:pPr>
            <w:r w:rsidRPr="0049710E">
              <w:t>0.</w:t>
            </w:r>
            <w:r w:rsidR="004C0020">
              <w:t>92</w:t>
            </w:r>
          </w:p>
        </w:tc>
        <w:tc>
          <w:tcPr>
            <w:tcW w:w="1517" w:type="pct"/>
          </w:tcPr>
          <w:p w14:paraId="6A8939C9" w14:textId="77777777" w:rsidR="005F52AC" w:rsidRPr="0049710E" w:rsidRDefault="005F52AC" w:rsidP="00812FBF">
            <w:pPr>
              <w:pStyle w:val="NoSpacing"/>
              <w:jc w:val="right"/>
            </w:pPr>
            <w:r>
              <w:t>0.</w:t>
            </w:r>
            <w:r w:rsidR="00812FBF">
              <w:t>96</w:t>
            </w:r>
          </w:p>
        </w:tc>
      </w:tr>
      <w:tr w:rsidR="005F52AC" w14:paraId="12381059" w14:textId="77777777" w:rsidTr="00484563">
        <w:tc>
          <w:tcPr>
            <w:tcW w:w="671" w:type="pct"/>
          </w:tcPr>
          <w:p w14:paraId="58FC051B" w14:textId="77777777" w:rsidR="005F52AC" w:rsidRDefault="005F52AC" w:rsidP="00484563">
            <w:pPr>
              <w:pStyle w:val="NoSpacing"/>
              <w:jc w:val="right"/>
            </w:pPr>
            <w:r>
              <w:t>2</w:t>
            </w:r>
          </w:p>
        </w:tc>
        <w:tc>
          <w:tcPr>
            <w:tcW w:w="1146" w:type="pct"/>
          </w:tcPr>
          <w:p w14:paraId="575CC9AE" w14:textId="77777777" w:rsidR="005F52AC" w:rsidRDefault="005F52AC" w:rsidP="00F45040">
            <w:pPr>
              <w:pStyle w:val="NoSpacing"/>
              <w:jc w:val="right"/>
            </w:pPr>
            <w:r w:rsidRPr="0049710E">
              <w:t>0.</w:t>
            </w:r>
            <w:r w:rsidR="00F45040">
              <w:t>94</w:t>
            </w:r>
          </w:p>
        </w:tc>
        <w:tc>
          <w:tcPr>
            <w:tcW w:w="1666" w:type="pct"/>
          </w:tcPr>
          <w:p w14:paraId="1DB1EF21" w14:textId="77777777" w:rsidR="005F52AC" w:rsidRDefault="005F52AC" w:rsidP="004C0020">
            <w:pPr>
              <w:pStyle w:val="NoSpacing"/>
              <w:jc w:val="right"/>
            </w:pPr>
            <w:r w:rsidRPr="0049710E">
              <w:t>0.</w:t>
            </w:r>
            <w:r w:rsidR="004C0020">
              <w:t>85</w:t>
            </w:r>
          </w:p>
        </w:tc>
        <w:tc>
          <w:tcPr>
            <w:tcW w:w="1517" w:type="pct"/>
          </w:tcPr>
          <w:p w14:paraId="4E2F9370" w14:textId="77777777" w:rsidR="005F52AC" w:rsidRPr="0049710E" w:rsidRDefault="005F52AC" w:rsidP="00484563">
            <w:pPr>
              <w:pStyle w:val="NoSpacing"/>
              <w:jc w:val="right"/>
            </w:pPr>
            <w:r>
              <w:t>0.91</w:t>
            </w:r>
          </w:p>
        </w:tc>
      </w:tr>
      <w:tr w:rsidR="005F52AC" w14:paraId="5F5A9357" w14:textId="77777777" w:rsidTr="00484563">
        <w:tc>
          <w:tcPr>
            <w:tcW w:w="671" w:type="pct"/>
          </w:tcPr>
          <w:p w14:paraId="0BD7E5F3" w14:textId="77777777" w:rsidR="005F52AC" w:rsidRDefault="005F52AC" w:rsidP="00484563">
            <w:pPr>
              <w:pStyle w:val="NoSpacing"/>
              <w:jc w:val="right"/>
            </w:pPr>
            <w:r>
              <w:t>3</w:t>
            </w:r>
          </w:p>
        </w:tc>
        <w:tc>
          <w:tcPr>
            <w:tcW w:w="1146" w:type="pct"/>
          </w:tcPr>
          <w:p w14:paraId="749D56EB" w14:textId="77777777" w:rsidR="005F52AC" w:rsidRDefault="005F52AC" w:rsidP="00F45040">
            <w:pPr>
              <w:pStyle w:val="NoSpacing"/>
              <w:jc w:val="right"/>
            </w:pPr>
            <w:r w:rsidRPr="0049710E">
              <w:t>0.</w:t>
            </w:r>
            <w:r w:rsidR="00F45040">
              <w:t>89</w:t>
            </w:r>
          </w:p>
        </w:tc>
        <w:tc>
          <w:tcPr>
            <w:tcW w:w="1666" w:type="pct"/>
          </w:tcPr>
          <w:p w14:paraId="531C65B0" w14:textId="77777777" w:rsidR="005F52AC" w:rsidRDefault="005F52AC" w:rsidP="004C0020">
            <w:pPr>
              <w:pStyle w:val="NoSpacing"/>
              <w:jc w:val="right"/>
            </w:pPr>
            <w:r w:rsidRPr="0049710E">
              <w:t>0.</w:t>
            </w:r>
            <w:r w:rsidR="004C0020">
              <w:t>89</w:t>
            </w:r>
          </w:p>
        </w:tc>
        <w:tc>
          <w:tcPr>
            <w:tcW w:w="1517" w:type="pct"/>
          </w:tcPr>
          <w:p w14:paraId="0375F592" w14:textId="77777777" w:rsidR="005F52AC" w:rsidRPr="0049710E" w:rsidRDefault="005F52AC" w:rsidP="00812FBF">
            <w:pPr>
              <w:pStyle w:val="NoSpacing"/>
              <w:jc w:val="right"/>
            </w:pPr>
            <w:r>
              <w:t>0.</w:t>
            </w:r>
            <w:r w:rsidR="00812FBF">
              <w:t>90</w:t>
            </w:r>
          </w:p>
        </w:tc>
      </w:tr>
      <w:tr w:rsidR="005F52AC" w14:paraId="1A27BBEC" w14:textId="77777777" w:rsidTr="00484563">
        <w:tc>
          <w:tcPr>
            <w:tcW w:w="671" w:type="pct"/>
          </w:tcPr>
          <w:p w14:paraId="30D35E60" w14:textId="77777777" w:rsidR="005F52AC" w:rsidRDefault="005F52AC" w:rsidP="00484563">
            <w:pPr>
              <w:pStyle w:val="NoSpacing"/>
              <w:jc w:val="right"/>
            </w:pPr>
            <w:r>
              <w:t>4</w:t>
            </w:r>
          </w:p>
        </w:tc>
        <w:tc>
          <w:tcPr>
            <w:tcW w:w="1146" w:type="pct"/>
          </w:tcPr>
          <w:p w14:paraId="37D866B0" w14:textId="77777777" w:rsidR="005F52AC" w:rsidRDefault="005F52AC" w:rsidP="00F45040">
            <w:pPr>
              <w:pStyle w:val="NoSpacing"/>
              <w:jc w:val="right"/>
            </w:pPr>
            <w:r w:rsidRPr="0049710E">
              <w:t>0.</w:t>
            </w:r>
            <w:r w:rsidR="00F45040">
              <w:t>93</w:t>
            </w:r>
          </w:p>
        </w:tc>
        <w:tc>
          <w:tcPr>
            <w:tcW w:w="1666" w:type="pct"/>
          </w:tcPr>
          <w:p w14:paraId="03E8314D" w14:textId="77777777" w:rsidR="005F52AC" w:rsidRDefault="005F52AC" w:rsidP="004C0020">
            <w:pPr>
              <w:pStyle w:val="NoSpacing"/>
              <w:jc w:val="right"/>
            </w:pPr>
            <w:r w:rsidRPr="0049710E">
              <w:t>0.</w:t>
            </w:r>
            <w:r w:rsidR="004C0020">
              <w:t>86</w:t>
            </w:r>
          </w:p>
        </w:tc>
        <w:tc>
          <w:tcPr>
            <w:tcW w:w="1517" w:type="pct"/>
          </w:tcPr>
          <w:p w14:paraId="7DB815C2" w14:textId="77777777" w:rsidR="005F52AC" w:rsidRPr="0049710E" w:rsidRDefault="005F52AC" w:rsidP="00812FBF">
            <w:pPr>
              <w:pStyle w:val="NoSpacing"/>
              <w:jc w:val="right"/>
            </w:pPr>
            <w:r>
              <w:t>0.</w:t>
            </w:r>
            <w:r w:rsidR="00812FBF">
              <w:t>93</w:t>
            </w:r>
          </w:p>
        </w:tc>
      </w:tr>
      <w:tr w:rsidR="005F52AC" w14:paraId="2E9FBA59" w14:textId="77777777" w:rsidTr="00484563">
        <w:tc>
          <w:tcPr>
            <w:tcW w:w="671" w:type="pct"/>
          </w:tcPr>
          <w:p w14:paraId="01611DBC" w14:textId="77777777" w:rsidR="005F52AC" w:rsidRDefault="005F52AC" w:rsidP="00484563">
            <w:pPr>
              <w:pStyle w:val="NoSpacing"/>
              <w:jc w:val="right"/>
            </w:pPr>
            <w:r>
              <w:t>5</w:t>
            </w:r>
          </w:p>
        </w:tc>
        <w:tc>
          <w:tcPr>
            <w:tcW w:w="1146" w:type="pct"/>
          </w:tcPr>
          <w:p w14:paraId="05BE7657" w14:textId="77777777" w:rsidR="005F52AC" w:rsidRDefault="005F52AC" w:rsidP="00F45040">
            <w:pPr>
              <w:pStyle w:val="NoSpacing"/>
              <w:jc w:val="right"/>
            </w:pPr>
            <w:r w:rsidRPr="0049710E">
              <w:t>0.</w:t>
            </w:r>
            <w:r w:rsidR="00F45040">
              <w:t>94</w:t>
            </w:r>
          </w:p>
        </w:tc>
        <w:tc>
          <w:tcPr>
            <w:tcW w:w="1666" w:type="pct"/>
          </w:tcPr>
          <w:p w14:paraId="76CE8E31" w14:textId="77777777" w:rsidR="005F52AC" w:rsidRDefault="005F52AC" w:rsidP="004C0020">
            <w:pPr>
              <w:pStyle w:val="NoSpacing"/>
              <w:jc w:val="right"/>
            </w:pPr>
            <w:r w:rsidRPr="0049710E">
              <w:t>0.</w:t>
            </w:r>
            <w:r w:rsidR="004C0020">
              <w:t>89</w:t>
            </w:r>
          </w:p>
        </w:tc>
        <w:tc>
          <w:tcPr>
            <w:tcW w:w="1517" w:type="pct"/>
          </w:tcPr>
          <w:p w14:paraId="6D31E80A" w14:textId="77777777" w:rsidR="005F52AC" w:rsidRPr="0049710E" w:rsidRDefault="005F52AC" w:rsidP="00812FBF">
            <w:pPr>
              <w:pStyle w:val="NoSpacing"/>
              <w:jc w:val="right"/>
            </w:pPr>
            <w:r>
              <w:t>0.</w:t>
            </w:r>
            <w:r w:rsidR="00812FBF">
              <w:t>95</w:t>
            </w:r>
          </w:p>
        </w:tc>
      </w:tr>
      <w:tr w:rsidR="005F52AC" w14:paraId="2636EA55" w14:textId="77777777" w:rsidTr="00484563">
        <w:tc>
          <w:tcPr>
            <w:tcW w:w="671" w:type="pct"/>
          </w:tcPr>
          <w:p w14:paraId="40BCC5C5" w14:textId="77777777" w:rsidR="005F52AC" w:rsidRDefault="005F52AC" w:rsidP="00484563">
            <w:pPr>
              <w:pStyle w:val="NoSpacing"/>
              <w:jc w:val="right"/>
            </w:pPr>
            <w:r>
              <w:t>6</w:t>
            </w:r>
          </w:p>
        </w:tc>
        <w:tc>
          <w:tcPr>
            <w:tcW w:w="1146" w:type="pct"/>
          </w:tcPr>
          <w:p w14:paraId="24FBDD73" w14:textId="77777777" w:rsidR="005F52AC" w:rsidRDefault="005F52AC" w:rsidP="00F45040">
            <w:pPr>
              <w:pStyle w:val="NoSpacing"/>
              <w:jc w:val="right"/>
            </w:pPr>
            <w:r w:rsidRPr="0049710E">
              <w:t>0.</w:t>
            </w:r>
            <w:r w:rsidR="00F45040">
              <w:t>98</w:t>
            </w:r>
          </w:p>
        </w:tc>
        <w:tc>
          <w:tcPr>
            <w:tcW w:w="1666" w:type="pct"/>
          </w:tcPr>
          <w:p w14:paraId="6D6B582C" w14:textId="77777777" w:rsidR="005F52AC" w:rsidRDefault="005F52AC" w:rsidP="004C0020">
            <w:pPr>
              <w:pStyle w:val="NoSpacing"/>
              <w:jc w:val="right"/>
            </w:pPr>
            <w:r w:rsidRPr="0049710E">
              <w:t>0.</w:t>
            </w:r>
            <w:r w:rsidR="004C0020">
              <w:t>83</w:t>
            </w:r>
          </w:p>
        </w:tc>
        <w:tc>
          <w:tcPr>
            <w:tcW w:w="1517" w:type="pct"/>
          </w:tcPr>
          <w:p w14:paraId="4A227031" w14:textId="77777777" w:rsidR="005F52AC" w:rsidRPr="0049710E" w:rsidRDefault="005F52AC" w:rsidP="00812FBF">
            <w:pPr>
              <w:pStyle w:val="NoSpacing"/>
              <w:jc w:val="right"/>
            </w:pPr>
            <w:r>
              <w:t>0.</w:t>
            </w:r>
            <w:r w:rsidR="00812FBF">
              <w:t>93</w:t>
            </w:r>
          </w:p>
        </w:tc>
      </w:tr>
      <w:tr w:rsidR="005F52AC" w14:paraId="5BAD9AFB" w14:textId="77777777" w:rsidTr="00484563">
        <w:tc>
          <w:tcPr>
            <w:tcW w:w="671" w:type="pct"/>
          </w:tcPr>
          <w:p w14:paraId="23C89340" w14:textId="77777777" w:rsidR="005F52AC" w:rsidRPr="00C530F8" w:rsidRDefault="005F52AC" w:rsidP="00484563">
            <w:pPr>
              <w:pStyle w:val="NoSpacing"/>
              <w:jc w:val="right"/>
              <w:rPr>
                <w:rFonts w:eastAsia="MS Gothic"/>
              </w:rPr>
            </w:pPr>
            <w:r>
              <w:rPr>
                <w:rFonts w:eastAsia="MS Gothic" w:hint="eastAsia"/>
              </w:rPr>
              <w:t>7</w:t>
            </w:r>
          </w:p>
        </w:tc>
        <w:tc>
          <w:tcPr>
            <w:tcW w:w="1146" w:type="pct"/>
          </w:tcPr>
          <w:p w14:paraId="60C5C5F4" w14:textId="77777777" w:rsidR="005F52AC" w:rsidRPr="0049710E" w:rsidRDefault="005F52AC" w:rsidP="00F45040">
            <w:pPr>
              <w:pStyle w:val="NoSpacing"/>
              <w:jc w:val="right"/>
            </w:pPr>
            <w:r w:rsidRPr="0049710E">
              <w:t>0.</w:t>
            </w:r>
            <w:r w:rsidR="00F45040">
              <w:t>97</w:t>
            </w:r>
          </w:p>
        </w:tc>
        <w:tc>
          <w:tcPr>
            <w:tcW w:w="1666" w:type="pct"/>
          </w:tcPr>
          <w:p w14:paraId="1E481B54" w14:textId="77777777" w:rsidR="005F52AC" w:rsidRPr="0049710E" w:rsidRDefault="005F52AC" w:rsidP="004C0020">
            <w:pPr>
              <w:pStyle w:val="NoSpacing"/>
              <w:jc w:val="right"/>
            </w:pPr>
            <w:r w:rsidRPr="0049710E">
              <w:t>0.</w:t>
            </w:r>
            <w:r w:rsidR="004C0020">
              <w:t>95</w:t>
            </w:r>
          </w:p>
        </w:tc>
        <w:tc>
          <w:tcPr>
            <w:tcW w:w="1517" w:type="pct"/>
          </w:tcPr>
          <w:p w14:paraId="4F4D1864" w14:textId="77777777" w:rsidR="005F52AC" w:rsidRPr="0049710E" w:rsidRDefault="005F52AC" w:rsidP="00812FBF">
            <w:pPr>
              <w:pStyle w:val="NoSpacing"/>
              <w:jc w:val="right"/>
            </w:pPr>
            <w:r>
              <w:t>0.</w:t>
            </w:r>
            <w:r w:rsidR="00812FBF">
              <w:t>97</w:t>
            </w:r>
          </w:p>
        </w:tc>
      </w:tr>
      <w:tr w:rsidR="005F52AC" w14:paraId="19F8D7D1" w14:textId="77777777" w:rsidTr="00484563">
        <w:tc>
          <w:tcPr>
            <w:tcW w:w="671" w:type="pct"/>
          </w:tcPr>
          <w:p w14:paraId="2E1F632E" w14:textId="77777777" w:rsidR="005F52AC" w:rsidRPr="00C530F8" w:rsidRDefault="005F52AC" w:rsidP="00484563">
            <w:pPr>
              <w:pStyle w:val="NoSpacing"/>
              <w:jc w:val="right"/>
              <w:rPr>
                <w:rFonts w:eastAsia="MS Gothic"/>
              </w:rPr>
            </w:pPr>
            <w:r>
              <w:rPr>
                <w:rFonts w:eastAsia="MS Gothic" w:hint="eastAsia"/>
              </w:rPr>
              <w:t>8</w:t>
            </w:r>
          </w:p>
        </w:tc>
        <w:tc>
          <w:tcPr>
            <w:tcW w:w="1146" w:type="pct"/>
          </w:tcPr>
          <w:p w14:paraId="052CA6F1" w14:textId="77777777" w:rsidR="005F52AC" w:rsidRPr="0049710E" w:rsidRDefault="005F52AC" w:rsidP="00F45040">
            <w:pPr>
              <w:pStyle w:val="NoSpacing"/>
              <w:jc w:val="right"/>
            </w:pPr>
            <w:r w:rsidRPr="0049710E">
              <w:t>0.</w:t>
            </w:r>
            <w:r w:rsidR="00F45040">
              <w:t>99</w:t>
            </w:r>
          </w:p>
        </w:tc>
        <w:tc>
          <w:tcPr>
            <w:tcW w:w="1666" w:type="pct"/>
          </w:tcPr>
          <w:p w14:paraId="1D0D2D1E" w14:textId="77777777" w:rsidR="005F52AC" w:rsidRPr="0049710E" w:rsidRDefault="005F52AC" w:rsidP="004C0020">
            <w:pPr>
              <w:pStyle w:val="NoSpacing"/>
              <w:jc w:val="right"/>
            </w:pPr>
            <w:r w:rsidRPr="0049710E">
              <w:t>0.</w:t>
            </w:r>
            <w:r w:rsidR="004C0020">
              <w:t>84</w:t>
            </w:r>
          </w:p>
        </w:tc>
        <w:tc>
          <w:tcPr>
            <w:tcW w:w="1517" w:type="pct"/>
          </w:tcPr>
          <w:p w14:paraId="1D8888E7" w14:textId="77777777" w:rsidR="005F52AC" w:rsidRPr="0049710E" w:rsidRDefault="005F52AC" w:rsidP="00812FBF">
            <w:pPr>
              <w:pStyle w:val="NoSpacing"/>
              <w:jc w:val="right"/>
            </w:pPr>
            <w:r>
              <w:t>0.</w:t>
            </w:r>
            <w:r w:rsidR="00812FBF">
              <w:t>96</w:t>
            </w:r>
          </w:p>
        </w:tc>
      </w:tr>
      <w:tr w:rsidR="005F52AC" w14:paraId="78E04990" w14:textId="77777777" w:rsidTr="00484563">
        <w:tc>
          <w:tcPr>
            <w:tcW w:w="671" w:type="pct"/>
          </w:tcPr>
          <w:p w14:paraId="7A7C34DB" w14:textId="77777777" w:rsidR="005F52AC" w:rsidRPr="00C530F8" w:rsidRDefault="005F52AC" w:rsidP="00484563">
            <w:pPr>
              <w:pStyle w:val="NoSpacing"/>
              <w:jc w:val="right"/>
              <w:rPr>
                <w:rFonts w:eastAsia="MS Gothic"/>
              </w:rPr>
            </w:pPr>
            <w:r>
              <w:rPr>
                <w:rFonts w:eastAsia="MS Gothic" w:hint="eastAsia"/>
              </w:rPr>
              <w:t>9</w:t>
            </w:r>
          </w:p>
        </w:tc>
        <w:tc>
          <w:tcPr>
            <w:tcW w:w="1146" w:type="pct"/>
          </w:tcPr>
          <w:p w14:paraId="0A049DCA" w14:textId="77777777" w:rsidR="005F52AC" w:rsidRPr="0049710E" w:rsidRDefault="005F52AC" w:rsidP="00F45040">
            <w:pPr>
              <w:pStyle w:val="NoSpacing"/>
              <w:jc w:val="right"/>
            </w:pPr>
            <w:r w:rsidRPr="0049710E">
              <w:t>0.</w:t>
            </w:r>
            <w:r w:rsidR="00F45040">
              <w:t>70</w:t>
            </w:r>
          </w:p>
        </w:tc>
        <w:tc>
          <w:tcPr>
            <w:tcW w:w="1666" w:type="pct"/>
          </w:tcPr>
          <w:p w14:paraId="6E25F4F8" w14:textId="77777777" w:rsidR="005F52AC" w:rsidRPr="0049710E" w:rsidRDefault="005F52AC" w:rsidP="004C0020">
            <w:pPr>
              <w:pStyle w:val="NoSpacing"/>
              <w:jc w:val="right"/>
            </w:pPr>
            <w:r w:rsidRPr="0049710E">
              <w:t>0.</w:t>
            </w:r>
            <w:r w:rsidR="004C0020">
              <w:t>79</w:t>
            </w:r>
          </w:p>
        </w:tc>
        <w:tc>
          <w:tcPr>
            <w:tcW w:w="1517" w:type="pct"/>
          </w:tcPr>
          <w:p w14:paraId="4133BCD7" w14:textId="77777777" w:rsidR="005F52AC" w:rsidRPr="0049710E" w:rsidRDefault="005F52AC" w:rsidP="00812FBF">
            <w:pPr>
              <w:pStyle w:val="NoSpacing"/>
              <w:jc w:val="right"/>
            </w:pPr>
            <w:r>
              <w:t>0.</w:t>
            </w:r>
            <w:r w:rsidR="00812FBF">
              <w:t>77</w:t>
            </w:r>
          </w:p>
        </w:tc>
      </w:tr>
      <w:tr w:rsidR="005F52AC" w14:paraId="707E2FE5" w14:textId="77777777" w:rsidTr="00484563">
        <w:tc>
          <w:tcPr>
            <w:tcW w:w="671" w:type="pct"/>
          </w:tcPr>
          <w:p w14:paraId="4F7301C3" w14:textId="77777777" w:rsidR="005F52AC" w:rsidRPr="00C530F8" w:rsidRDefault="005F52AC" w:rsidP="00484563">
            <w:pPr>
              <w:pStyle w:val="NoSpacing"/>
              <w:jc w:val="right"/>
              <w:rPr>
                <w:rFonts w:eastAsia="MS Gothic"/>
              </w:rPr>
            </w:pPr>
            <w:r>
              <w:rPr>
                <w:rFonts w:eastAsia="MS Gothic" w:hint="eastAsia"/>
              </w:rPr>
              <w:t>10</w:t>
            </w:r>
          </w:p>
        </w:tc>
        <w:tc>
          <w:tcPr>
            <w:tcW w:w="1146" w:type="pct"/>
          </w:tcPr>
          <w:p w14:paraId="0A1777C6" w14:textId="77777777" w:rsidR="005F52AC" w:rsidRPr="0049710E" w:rsidRDefault="005F52AC" w:rsidP="00F45040">
            <w:pPr>
              <w:pStyle w:val="NoSpacing"/>
              <w:jc w:val="right"/>
            </w:pPr>
            <w:r w:rsidRPr="0049710E">
              <w:t>0.</w:t>
            </w:r>
            <w:r w:rsidR="00E435D1">
              <w:t>93</w:t>
            </w:r>
          </w:p>
        </w:tc>
        <w:tc>
          <w:tcPr>
            <w:tcW w:w="1666" w:type="pct"/>
          </w:tcPr>
          <w:p w14:paraId="415AA9EA" w14:textId="77777777" w:rsidR="005F52AC" w:rsidRPr="0049710E" w:rsidRDefault="005F52AC" w:rsidP="004C0020">
            <w:pPr>
              <w:pStyle w:val="NoSpacing"/>
              <w:jc w:val="right"/>
            </w:pPr>
            <w:r w:rsidRPr="0049710E">
              <w:t>0.</w:t>
            </w:r>
            <w:r w:rsidR="004C0020">
              <w:t>83</w:t>
            </w:r>
          </w:p>
        </w:tc>
        <w:tc>
          <w:tcPr>
            <w:tcW w:w="1517" w:type="pct"/>
          </w:tcPr>
          <w:p w14:paraId="4E355EAF" w14:textId="77777777" w:rsidR="005F52AC" w:rsidRPr="0049710E" w:rsidRDefault="005F52AC" w:rsidP="00812FBF">
            <w:pPr>
              <w:pStyle w:val="NoSpacing"/>
              <w:jc w:val="right"/>
            </w:pPr>
            <w:r>
              <w:t>0.</w:t>
            </w:r>
            <w:r w:rsidR="00812FBF">
              <w:t>93</w:t>
            </w:r>
          </w:p>
        </w:tc>
      </w:tr>
    </w:tbl>
    <w:p w14:paraId="3400599B" w14:textId="77777777" w:rsidR="00AA6790" w:rsidRDefault="00AA6790" w:rsidP="00AA6790">
      <w:pPr>
        <w:pStyle w:val="TableFigure"/>
        <w:rPr>
          <w:rStyle w:val="Emphasis"/>
        </w:rPr>
      </w:pPr>
    </w:p>
    <w:p w14:paraId="0C7A5B11" w14:textId="77777777" w:rsidR="0031081F" w:rsidRDefault="0031081F">
      <w:pPr>
        <w:pStyle w:val="TableFigure"/>
      </w:pPr>
    </w:p>
    <w:p w14:paraId="4D0440CA" w14:textId="77777777" w:rsidR="0031081F" w:rsidRDefault="00D74F71">
      <w:pPr>
        <w:pStyle w:val="SectionTitle"/>
      </w:pPr>
      <w:r>
        <w:lastRenderedPageBreak/>
        <w:t>Figures</w:t>
      </w:r>
    </w:p>
    <w:p w14:paraId="37366644" w14:textId="77777777" w:rsidR="00CA7869" w:rsidRDefault="00CA7869" w:rsidP="00CA7869">
      <w:pPr>
        <w:pStyle w:val="NoSpacing"/>
      </w:pPr>
      <w:r w:rsidRPr="00A52357">
        <w:rPr>
          <w:noProof/>
          <w:lang w:val="de-CH" w:eastAsia="zh-TW"/>
        </w:rPr>
        <w:drawing>
          <wp:inline distT="0" distB="0" distL="0" distR="0" wp14:anchorId="38A46F3F" wp14:editId="174CA54C">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14:paraId="3CFE1339" w14:textId="77777777" w:rsidR="00CA7869" w:rsidRDefault="00CA7869" w:rsidP="00CA7869">
      <w:pPr>
        <w:pStyle w:val="TableFigure"/>
      </w:pPr>
      <w:r>
        <w:rPr>
          <w:rStyle w:val="Emphasis"/>
        </w:rPr>
        <w:t xml:space="preserve">Figure </w:t>
      </w:r>
      <w:bookmarkStart w:id="280" w:name="f_procedure"/>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1</w:t>
      </w:r>
      <w:r>
        <w:rPr>
          <w:rStyle w:val="Emphasis"/>
        </w:rPr>
        <w:fldChar w:fldCharType="end"/>
      </w:r>
      <w:bookmarkEnd w:id="280"/>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14:paraId="7A344759" w14:textId="77777777" w:rsidR="00CA7869" w:rsidRDefault="00CA7869">
      <w:pPr>
        <w:jc w:val="left"/>
        <w:rPr>
          <w:kern w:val="0"/>
        </w:rPr>
      </w:pPr>
      <w:r>
        <w:br w:type="page"/>
      </w:r>
    </w:p>
    <w:p w14:paraId="42A212C6" w14:textId="77777777" w:rsidR="0031081F" w:rsidRDefault="00A52357">
      <w:pPr>
        <w:pStyle w:val="NoSpacing"/>
      </w:pPr>
      <w:r w:rsidRPr="00A52357">
        <w:rPr>
          <w:noProof/>
          <w:lang w:val="de-CH" w:eastAsia="zh-TW"/>
        </w:rPr>
        <w:lastRenderedPageBreak/>
        <w:drawing>
          <wp:inline distT="0" distB="0" distL="0" distR="0" wp14:anchorId="726E0D2D" wp14:editId="02FC7CE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14:paraId="5EB71011" w14:textId="77777777" w:rsidR="003A6FB5" w:rsidRDefault="00D74F71">
      <w:pPr>
        <w:pStyle w:val="TableFigure"/>
      </w:pPr>
      <w:r>
        <w:rPr>
          <w:rStyle w:val="Emphasis"/>
        </w:rPr>
        <w:t>Figure</w:t>
      </w:r>
      <w:r w:rsidR="00563915">
        <w:rPr>
          <w:rStyle w:val="Emphasis"/>
        </w:rPr>
        <w:t xml:space="preserve"> </w:t>
      </w:r>
      <w:bookmarkStart w:id="281"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C00C73">
        <w:rPr>
          <w:rStyle w:val="Emphasis"/>
          <w:noProof/>
        </w:rPr>
        <w:t>2</w:t>
      </w:r>
      <w:r w:rsidR="00563915">
        <w:rPr>
          <w:rStyle w:val="Emphasis"/>
        </w:rPr>
        <w:fldChar w:fldCharType="end"/>
      </w:r>
      <w:bookmarkEnd w:id="281"/>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14:paraId="2FF049B9" w14:textId="77777777" w:rsidR="003334BC" w:rsidRDefault="003334BC">
      <w:pPr>
        <w:jc w:val="left"/>
      </w:pPr>
      <w:r>
        <w:br w:type="page"/>
      </w:r>
    </w:p>
    <w:p w14:paraId="3049071D" w14:textId="77777777" w:rsidR="00624DC0" w:rsidRDefault="00624DC0" w:rsidP="00624DC0">
      <w:pPr>
        <w:pStyle w:val="NoSpacing"/>
      </w:pPr>
      <w:r w:rsidRPr="00A52357">
        <w:rPr>
          <w:noProof/>
          <w:lang w:val="de-CH" w:eastAsia="zh-TW"/>
        </w:rPr>
        <w:lastRenderedPageBreak/>
        <w:drawing>
          <wp:inline distT="0" distB="0" distL="0" distR="0" wp14:anchorId="2B4F44DD" wp14:editId="1B11A190">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7CA2B341" w14:textId="77777777" w:rsidR="00624DC0" w:rsidRDefault="00624DC0" w:rsidP="00624DC0">
      <w:pPr>
        <w:pStyle w:val="TableFigure"/>
      </w:pPr>
      <w:r>
        <w:rPr>
          <w:rStyle w:val="Emphasis"/>
        </w:rPr>
        <w:t xml:space="preserve">Figure </w:t>
      </w:r>
      <w:bookmarkStart w:id="282" w:name="f_exp1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3</w:t>
      </w:r>
      <w:r>
        <w:rPr>
          <w:rStyle w:val="Emphasis"/>
        </w:rPr>
        <w:fldChar w:fldCharType="end"/>
      </w:r>
      <w:bookmarkEnd w:id="282"/>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C00C73" w:rsidRPr="00C00C73">
        <w:t>2</w:t>
      </w:r>
      <w:r w:rsidR="00390E3B" w:rsidRPr="002E42F7">
        <w:fldChar w:fldCharType="end"/>
      </w:r>
      <w:r w:rsidR="00390E3B">
        <w:t xml:space="preserve">. </w:t>
      </w:r>
    </w:p>
    <w:p w14:paraId="08C3CF02" w14:textId="77777777" w:rsidR="00624DC0" w:rsidRDefault="00624DC0" w:rsidP="00624DC0">
      <w:pPr>
        <w:jc w:val="left"/>
      </w:pPr>
      <w:r>
        <w:br w:type="page"/>
      </w:r>
    </w:p>
    <w:p w14:paraId="5AE94615" w14:textId="77777777" w:rsidR="005A0477" w:rsidRDefault="009B57D4" w:rsidP="003334BC">
      <w:pPr>
        <w:pStyle w:val="TableFigure"/>
      </w:pPr>
      <w:r>
        <w:lastRenderedPageBreak/>
        <w:t xml:space="preserve"> </w:t>
      </w:r>
      <w:r w:rsidR="00E83E77">
        <w:rPr>
          <w:noProof/>
          <w:lang w:val="de-CH" w:eastAsia="zh-TW"/>
        </w:rPr>
        <w:drawing>
          <wp:inline distT="0" distB="0" distL="0" distR="0" wp14:anchorId="0E6FE28A" wp14:editId="755277B6">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14:paraId="423282F9" w14:textId="77777777" w:rsidR="003334BC" w:rsidRDefault="003334BC" w:rsidP="003334BC">
      <w:pPr>
        <w:pStyle w:val="TableFigure"/>
      </w:pPr>
      <w:r>
        <w:rPr>
          <w:rStyle w:val="Emphasis"/>
        </w:rPr>
        <w:t xml:space="preserve">Figure </w:t>
      </w:r>
      <w:bookmarkStart w:id="283"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C00C73">
        <w:rPr>
          <w:rStyle w:val="Emphasis"/>
          <w:noProof/>
        </w:rPr>
        <w:t>4</w:t>
      </w:r>
      <w:r w:rsidR="003E5EA3">
        <w:rPr>
          <w:rStyle w:val="Emphasis"/>
        </w:rPr>
        <w:fldChar w:fldCharType="end"/>
      </w:r>
      <w:bookmarkEnd w:id="283"/>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14:paraId="26D76127" w14:textId="77777777" w:rsidR="008121BC" w:rsidRDefault="008121BC">
      <w:pPr>
        <w:jc w:val="left"/>
      </w:pPr>
      <w:r>
        <w:br w:type="page"/>
      </w:r>
    </w:p>
    <w:p w14:paraId="2FB6CEB7" w14:textId="77777777" w:rsidR="008121BC" w:rsidRDefault="008121BC" w:rsidP="008121BC">
      <w:pPr>
        <w:pStyle w:val="NoSpacing"/>
      </w:pPr>
      <w:r w:rsidRPr="00A52357">
        <w:rPr>
          <w:noProof/>
          <w:lang w:val="de-CH" w:eastAsia="zh-TW"/>
        </w:rPr>
        <w:lastRenderedPageBreak/>
        <w:drawing>
          <wp:inline distT="0" distB="0" distL="0" distR="0" wp14:anchorId="77C76811" wp14:editId="37F04432">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13250924" w14:textId="77777777" w:rsidR="008121BC" w:rsidRDefault="008121BC" w:rsidP="008121BC">
      <w:pPr>
        <w:pStyle w:val="TableFigure"/>
      </w:pPr>
      <w:r>
        <w:rPr>
          <w:rStyle w:val="Emphasis"/>
        </w:rPr>
        <w:t xml:space="preserve">Figure </w:t>
      </w:r>
      <w:bookmarkStart w:id="284" w:name="f_exp2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5</w:t>
      </w:r>
      <w:r>
        <w:rPr>
          <w:rStyle w:val="Emphasis"/>
        </w:rPr>
        <w:fldChar w:fldCharType="end"/>
      </w:r>
      <w:bookmarkEnd w:id="284"/>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C00C73" w:rsidRPr="00C00C73">
        <w:t>4</w:t>
      </w:r>
      <w:r w:rsidR="00526747" w:rsidRPr="009E5476">
        <w:fldChar w:fldCharType="end"/>
      </w:r>
      <w:r>
        <w:t xml:space="preserve">. </w:t>
      </w:r>
    </w:p>
    <w:p w14:paraId="0EDC6892" w14:textId="47B59ED3" w:rsidR="007C4274" w:rsidRDefault="007C4274">
      <w:pPr>
        <w:jc w:val="left"/>
        <w:rPr>
          <w:ins w:id="285" w:author="Hsuan-Yu Lin" w:date="2017-08-07T17:42:00Z"/>
        </w:rPr>
      </w:pPr>
      <w:ins w:id="286" w:author="Hsuan-Yu Lin" w:date="2017-08-07T17:42:00Z">
        <w:r>
          <w:br w:type="page"/>
        </w:r>
      </w:ins>
    </w:p>
    <w:p w14:paraId="690310F1" w14:textId="7931677E" w:rsidR="007C4274" w:rsidRDefault="00D617A9" w:rsidP="007C4274">
      <w:pPr>
        <w:pStyle w:val="NoSpacing"/>
        <w:rPr>
          <w:ins w:id="287" w:author="Hsuan-Yu Lin" w:date="2017-08-07T17:42:00Z"/>
        </w:rPr>
      </w:pPr>
      <w:ins w:id="288" w:author="Hsuan-Yu Lin" w:date="2017-08-07T17:44:00Z">
        <w:r>
          <w:lastRenderedPageBreak/>
          <w:pict w14:anchorId="3C5AE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94.1pt">
              <v:imagedata r:id="rId16" o:title="time_estimate"/>
            </v:shape>
          </w:pict>
        </w:r>
      </w:ins>
    </w:p>
    <w:p w14:paraId="35ADD8A0" w14:textId="492DA3AB" w:rsidR="007C4274" w:rsidRDefault="007C4274" w:rsidP="007C4274">
      <w:pPr>
        <w:pStyle w:val="TableFigure"/>
        <w:rPr>
          <w:ins w:id="289" w:author="Hsuan-Yu Lin" w:date="2017-08-07T17:42:00Z"/>
        </w:rPr>
      </w:pPr>
      <w:ins w:id="290" w:author="Hsuan-Yu Lin" w:date="2017-08-07T17:42:00Z">
        <w:r>
          <w:rPr>
            <w:rStyle w:val="Emphasis"/>
          </w:rPr>
          <w:t xml:space="preserve">Figure </w:t>
        </w:r>
        <w:bookmarkStart w:id="291" w:name="f_time_estimate"/>
        <w:r>
          <w:rPr>
            <w:rStyle w:val="Emphasis"/>
          </w:rPr>
          <w:fldChar w:fldCharType="begin"/>
        </w:r>
        <w:r>
          <w:rPr>
            <w:rStyle w:val="Emphasis"/>
          </w:rPr>
          <w:instrText xml:space="preserve"> SEQ Figure \* MERGEFORMAT </w:instrText>
        </w:r>
        <w:r>
          <w:rPr>
            <w:rStyle w:val="Emphasis"/>
          </w:rPr>
          <w:fldChar w:fldCharType="separate"/>
        </w:r>
        <w:r>
          <w:rPr>
            <w:rStyle w:val="Emphasis"/>
            <w:noProof/>
          </w:rPr>
          <w:t>5</w:t>
        </w:r>
        <w:r>
          <w:rPr>
            <w:rStyle w:val="Emphasis"/>
          </w:rPr>
          <w:fldChar w:fldCharType="end"/>
        </w:r>
        <w:bookmarkEnd w:id="291"/>
        <w:r>
          <w:t xml:space="preserve">. </w:t>
        </w:r>
      </w:ins>
      <w:ins w:id="292" w:author="Hsuan-Yu Lin" w:date="2017-08-07T17:44:00Z">
        <w:r>
          <w:t>The estimated time for completing the similarity matric of different numbers of items in the item pool with different number of items presented in a trial.</w:t>
        </w:r>
      </w:ins>
      <w:ins w:id="293" w:author="Hsuan-Yu Lin" w:date="2017-08-07T17:45:00Z">
        <w:r>
          <w:t xml:space="preserve"> </w:t>
        </w:r>
        <w:r w:rsidR="000A5FE3">
          <w:t xml:space="preserve">The red bar indicates the estimated time required for completing the </w:t>
        </w:r>
      </w:ins>
      <w:ins w:id="294" w:author="Hsuan-Yu Lin" w:date="2017-08-07T17:46:00Z">
        <w:r w:rsidR="00D80F70">
          <w:t>Paired</w:t>
        </w:r>
      </w:ins>
      <w:ins w:id="295" w:author="Hsuan-Yu Lin" w:date="2017-08-07T17:45:00Z">
        <w:r w:rsidR="000A5FE3">
          <w:t>-Comparison task.</w:t>
        </w:r>
      </w:ins>
      <w:ins w:id="296" w:author="Hsuan-Yu Lin" w:date="2017-08-07T17:46:00Z">
        <w:r w:rsidR="000A5FE3">
          <w:t xml:space="preserve"> </w:t>
        </w:r>
      </w:ins>
      <w:ins w:id="297" w:author="Hsuan-Yu Lin" w:date="2017-08-07T17:42:00Z">
        <w:r w:rsidR="00220F2E">
          <w:t>T</w:t>
        </w:r>
      </w:ins>
      <w:ins w:id="298" w:author="Hsuan-Yu Lin" w:date="2017-08-07T17:52:00Z">
        <w:r w:rsidR="00220F2E">
          <w:t>he other bars represent the estimated time required for completing the Multi-Items Arrangement task with different number of items in a trial.</w:t>
        </w:r>
      </w:ins>
    </w:p>
    <w:p w14:paraId="1D9ADF8B" w14:textId="77777777" w:rsidR="0031081F" w:rsidRDefault="0031081F">
      <w:pPr>
        <w:pStyle w:val="TableFigure"/>
      </w:pPr>
    </w:p>
    <w:sectPr w:rsidR="0031081F">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ei Fischer" w:date="2017-06-27T22:31:00Z" w:initials="AF">
    <w:p w14:paraId="1B56B5F1" w14:textId="72AB484E" w:rsidR="00E420D6" w:rsidRDefault="00E420D6">
      <w:pPr>
        <w:pStyle w:val="CommentText"/>
      </w:pPr>
      <w:r>
        <w:rPr>
          <w:rStyle w:val="CommentReference"/>
        </w:rPr>
        <w:annotationRef/>
      </w:r>
      <w:r>
        <w:t>I don’t know if this is going to be clear, maybe we can go for a simplified version of my description on p.47 in my thesis</w:t>
      </w:r>
    </w:p>
  </w:comment>
  <w:comment w:id="1" w:author="Hsuan-Yu Lin" w:date="2017-07-20T14:16:00Z" w:initials="HL">
    <w:p w14:paraId="7377D4C7" w14:textId="7F36F16A" w:rsidR="00E420D6" w:rsidRDefault="00E420D6">
      <w:pPr>
        <w:pStyle w:val="CommentText"/>
      </w:pPr>
      <w:r>
        <w:rPr>
          <w:rStyle w:val="CommentReference"/>
        </w:rPr>
        <w:annotationRef/>
      </w:r>
      <w:r>
        <w:t>To be fair, I was a bit confused while reading the thesis. I think we can add an example here to clarify it.</w:t>
      </w:r>
    </w:p>
  </w:comment>
  <w:comment w:id="2" w:author="Alexei Fischer" w:date="2017-06-27T22:48:00Z" w:initials="AF">
    <w:p w14:paraId="6DA06796" w14:textId="77777777" w:rsidR="00E420D6" w:rsidRDefault="00E420D6">
      <w:pPr>
        <w:pStyle w:val="CommentText"/>
      </w:pPr>
      <w:r>
        <w:rPr>
          <w:rStyle w:val="CommentReference"/>
        </w:rPr>
        <w:annotationRef/>
      </w:r>
      <w:r>
        <w:t>Don’t know if this is really necessary. There might be a better way of expressing the quantitative properties of the MIRT</w:t>
      </w:r>
    </w:p>
  </w:comment>
  <w:comment w:id="8" w:author="Alexei Fischer" w:date="2017-06-29T22:18:00Z" w:initials="AF">
    <w:p w14:paraId="7CF5D797" w14:textId="77777777" w:rsidR="00E420D6" w:rsidRDefault="00E420D6">
      <w:pPr>
        <w:pStyle w:val="CommentText"/>
      </w:pPr>
      <w:r>
        <w:rPr>
          <w:rStyle w:val="CommentReference"/>
        </w:rPr>
        <w:annotationRef/>
      </w:r>
      <w:r>
        <w:t>I’ll leave it to you to add the reference as to avoid conflicts with Zotero Db.</w:t>
      </w:r>
    </w:p>
    <w:p w14:paraId="0E941962" w14:textId="77777777" w:rsidR="00E420D6" w:rsidRDefault="00E420D6">
      <w:pPr>
        <w:pStyle w:val="CommentText"/>
      </w:pPr>
    </w:p>
    <w:p w14:paraId="20A35A7F" w14:textId="6BBD22F6" w:rsidR="00E420D6" w:rsidRDefault="00E420D6">
      <w:pPr>
        <w:pStyle w:val="CommentText"/>
      </w:pPr>
      <w:r>
        <w:t>Also worth noting is Evers &amp; Lakens Paper:</w:t>
      </w:r>
    </w:p>
    <w:p w14:paraId="48B23EFA" w14:textId="784F5D8B" w:rsidR="00E420D6" w:rsidRDefault="00C15C99">
      <w:pPr>
        <w:pStyle w:val="CommentText"/>
      </w:pPr>
      <w:hyperlink r:id="rId1" w:history="1">
        <w:r w:rsidR="00E420D6" w:rsidRPr="00944CBA">
          <w:rPr>
            <w:rStyle w:val="Hyperlink"/>
          </w:rPr>
          <w:t>https://www.ncbi.nlm.nih.gov/pmc/articles/PMC4130183/</w:t>
        </w:r>
      </w:hyperlink>
    </w:p>
    <w:p w14:paraId="1AEDA25A" w14:textId="77777777" w:rsidR="00E420D6" w:rsidRDefault="00E420D6">
      <w:pPr>
        <w:pStyle w:val="CommentText"/>
      </w:pPr>
    </w:p>
    <w:p w14:paraId="21BF9051" w14:textId="45934491" w:rsidR="00E420D6" w:rsidRDefault="00E420D6">
      <w:pPr>
        <w:pStyle w:val="CommentText"/>
      </w:pPr>
      <w:r>
        <w:t>“</w:t>
      </w:r>
      <w:r>
        <w:rPr>
          <w:color w:val="000000"/>
          <w:shd w:val="clear" w:color="auto" w:fill="FFFFFF"/>
        </w:rPr>
        <w:t> Our results replicate those found by Tversky (</w:t>
      </w:r>
      <w:hyperlink r:id="rId2" w:anchor="B9" w:history="1">
        <w:r>
          <w:rPr>
            <w:rStyle w:val="Hyperlink"/>
            <w:color w:val="642A8F"/>
            <w:shd w:val="clear" w:color="auto" w:fill="FFFFFF"/>
          </w:rPr>
          <w:t>1977</w:t>
        </w:r>
      </w:hyperlink>
      <w:r>
        <w:rPr>
          <w:color w:val="000000"/>
          <w:shd w:val="clear" w:color="auto" w:fill="FFFFFF"/>
        </w:rPr>
        <w:t>), revealing an average diagnosticity-effect of 4.75%. However, when we eliminate the possibility of substitution effects confounding the results, a meta-analysis of the data provides no indication of any remaining effect of diagnosticity.</w:t>
      </w:r>
      <w:r>
        <w:t>”</w:t>
      </w:r>
    </w:p>
  </w:comment>
  <w:comment w:id="9" w:author="Hsuan-Yu Lin" w:date="2017-08-09T15:33:00Z" w:initials="HL">
    <w:p w14:paraId="0A0678AC" w14:textId="132F0C9A" w:rsidR="00C32B5B" w:rsidRDefault="00C32B5B">
      <w:pPr>
        <w:pStyle w:val="CommentText"/>
      </w:pPr>
      <w:r>
        <w:rPr>
          <w:rStyle w:val="CommentReference"/>
        </w:rPr>
        <w:annotationRef/>
      </w:r>
      <w:r>
        <w:t xml:space="preserve">Yeah, but on the other hand, Goldstone’s </w:t>
      </w:r>
      <w:r w:rsidR="009D337F">
        <w:t>experiment did show the effect, although it’s pretty small.</w:t>
      </w:r>
      <w:bookmarkStart w:id="10" w:name="_GoBack"/>
      <w:bookmarkEnd w:id="10"/>
    </w:p>
  </w:comment>
  <w:comment w:id="12" w:author="Alexei Fischer" w:date="2017-07-01T19:11:00Z" w:initials="AF">
    <w:p w14:paraId="63C92D68" w14:textId="40A469B3" w:rsidR="00E420D6" w:rsidRDefault="00E420D6">
      <w:pPr>
        <w:pStyle w:val="CommentText"/>
      </w:pPr>
      <w:r>
        <w:rPr>
          <w:rStyle w:val="CommentReference"/>
        </w:rPr>
        <w:annotationRef/>
      </w:r>
      <w:r>
        <w:t>Don’t we have to say how many?</w:t>
      </w:r>
    </w:p>
  </w:comment>
  <w:comment w:id="13" w:author="Hsuan-Yu Lin" w:date="2017-07-20T14:49:00Z" w:initials="HL">
    <w:p w14:paraId="4309BE18" w14:textId="436419EE" w:rsidR="00E420D6" w:rsidRDefault="00E420D6">
      <w:pPr>
        <w:pStyle w:val="CommentText"/>
      </w:pPr>
      <w:r>
        <w:rPr>
          <w:rStyle w:val="CommentReference"/>
        </w:rPr>
        <w:annotationRef/>
      </w:r>
      <w:r>
        <w:t>What do you mean? If it’s about number of practice trials, it’s stated later. If it’s about the number in the color patches pool, well, I just randomly chose them from 24bit color space without repetition, so that’s … 2^24. I’m not sure if it’s important enough to mention.</w:t>
      </w:r>
    </w:p>
  </w:comment>
  <w:comment w:id="14" w:author="Alexei Fischer" w:date="2017-07-01T14:01:00Z" w:initials="AF">
    <w:p w14:paraId="3A5AC80F" w14:textId="722C41E1" w:rsidR="00E420D6" w:rsidRDefault="00E420D6">
      <w:pPr>
        <w:pStyle w:val="CommentText"/>
      </w:pPr>
      <w:r>
        <w:rPr>
          <w:rStyle w:val="CommentReference"/>
        </w:rPr>
        <w:annotationRef/>
      </w:r>
      <w:r>
        <w:t>Don’t we need to specify how repeated measures increase the matrix’ accuracy?</w:t>
      </w:r>
    </w:p>
  </w:comment>
  <w:comment w:id="15" w:author="Hsuan-Yu Lin" w:date="2017-07-20T15:21:00Z" w:initials="HL">
    <w:p w14:paraId="6A959370" w14:textId="08F78176" w:rsidR="00E420D6" w:rsidRDefault="00E420D6">
      <w:pPr>
        <w:pStyle w:val="CommentText"/>
      </w:pPr>
      <w:r>
        <w:t xml:space="preserve">I don’t think “increasing the number of trials increases the accuracy of measurement” needs to be stated. </w:t>
      </w:r>
    </w:p>
    <w:p w14:paraId="1A2E3BC0" w14:textId="77777777" w:rsidR="00E420D6" w:rsidRDefault="00E420D6">
      <w:pPr>
        <w:pStyle w:val="CommentText"/>
      </w:pPr>
    </w:p>
    <w:p w14:paraId="25A55E15" w14:textId="5C805494" w:rsidR="00E420D6" w:rsidRDefault="00E420D6">
      <w:pPr>
        <w:pStyle w:val="CommentText"/>
      </w:pPr>
      <w:r>
        <w:rPr>
          <w:rStyle w:val="CommentReference"/>
        </w:rPr>
        <w:annotationRef/>
      </w:r>
      <w:r>
        <w:t>However, increasing the number of trials has different effect on two tasks. In the MIRT, the sub-similarity matrices in the subsets are measured multiple times, which increases the accuracy within the subsets. The Paired-Comparison task only measures the similarity matrix once without repetition.</w:t>
      </w:r>
    </w:p>
    <w:p w14:paraId="3FEBCF87" w14:textId="1D8857CA" w:rsidR="00E420D6" w:rsidRDefault="00E420D6">
      <w:pPr>
        <w:pStyle w:val="CommentText"/>
      </w:pPr>
    </w:p>
    <w:p w14:paraId="129C99EE" w14:textId="52FE9887" w:rsidR="00E420D6" w:rsidRDefault="00E420D6">
      <w:pPr>
        <w:pStyle w:val="CommentText"/>
      </w:pPr>
      <w:r>
        <w:t xml:space="preserve">Furthermore, MIRT is benefited more from repetition, especially when the subsets are reassigned after the repetition. This causes different sub-similarity matrices to be measured multiple times, which makes the similarity matrix even more accurate. </w:t>
      </w:r>
    </w:p>
    <w:p w14:paraId="0C2E58B9" w14:textId="085131D9" w:rsidR="00E420D6" w:rsidRDefault="00E420D6">
      <w:pPr>
        <w:pStyle w:val="CommentText"/>
      </w:pPr>
    </w:p>
    <w:p w14:paraId="2DF21904" w14:textId="6A03F9B2" w:rsidR="00E420D6" w:rsidRDefault="00E420D6">
      <w:pPr>
        <w:pStyle w:val="CommentText"/>
      </w:pPr>
      <w:r>
        <w:t xml:space="preserve">I’ll add this in the discussion. </w:t>
      </w:r>
    </w:p>
  </w:comment>
  <w:comment w:id="16" w:author="Hsuan-Yu Lin" w:date="2017-08-09T13:53:00Z" w:initials="HL">
    <w:p w14:paraId="6DFC2509" w14:textId="11F1239B" w:rsidR="00D617A9" w:rsidRDefault="00D617A9">
      <w:pPr>
        <w:pStyle w:val="CommentText"/>
      </w:pPr>
      <w:r>
        <w:rPr>
          <w:rStyle w:val="CommentReference"/>
        </w:rPr>
        <w:annotationRef/>
      </w:r>
      <w:r>
        <w:t>Okey, I found it pretty difficult to blend in without introducing extra layer of complexity. I’ll explain it in a comment later.</w:t>
      </w:r>
    </w:p>
  </w:comment>
  <w:comment w:id="17" w:author="Alexei Fischer" w:date="2017-07-01T18:15:00Z" w:initials="AF">
    <w:p w14:paraId="6F72708B" w14:textId="0D71FFD7" w:rsidR="00E420D6" w:rsidRDefault="00E420D6">
      <w:pPr>
        <w:pStyle w:val="CommentText"/>
      </w:pPr>
      <w:r>
        <w:rPr>
          <w:rStyle w:val="CommentReference"/>
        </w:rPr>
        <w:annotationRef/>
      </w:r>
      <w:r>
        <w:t>I’m repeating this here because I think it will make things more clear. But you’re welcome to remove it if you think it’s redundant.</w:t>
      </w:r>
    </w:p>
  </w:comment>
  <w:comment w:id="18" w:author="Hsuan-Yu Lin" w:date="2017-08-07T14:07:00Z" w:initials="HL">
    <w:p w14:paraId="73905669" w14:textId="6B2A6434" w:rsidR="00E420D6" w:rsidRDefault="00E420D6">
      <w:pPr>
        <w:pStyle w:val="CommentText"/>
      </w:pPr>
      <w:r>
        <w:rPr>
          <w:rStyle w:val="CommentReference"/>
        </w:rPr>
        <w:annotationRef/>
      </w:r>
      <w:r>
        <w:t>Actually this applies to both tasks, so I don’t think MIR should be added.</w:t>
      </w:r>
    </w:p>
  </w:comment>
  <w:comment w:id="20" w:author="Alexei Fischer" w:date="2017-07-01T19:36:00Z" w:initials="AF">
    <w:p w14:paraId="737B608C" w14:textId="6C2D28D6" w:rsidR="00E420D6" w:rsidRDefault="00E420D6">
      <w:pPr>
        <w:pStyle w:val="CommentText"/>
      </w:pPr>
      <w:r>
        <w:rPr>
          <w:rStyle w:val="CommentReference"/>
        </w:rPr>
        <w:annotationRef/>
      </w:r>
      <w:r>
        <w:t>TODO: reformulate</w:t>
      </w:r>
    </w:p>
  </w:comment>
  <w:comment w:id="22" w:author="Alexei Fischer" w:date="2017-07-01T21:23:00Z" w:initials="AF">
    <w:p w14:paraId="7FFBBCC9" w14:textId="52373BDE" w:rsidR="00E420D6" w:rsidRDefault="00E420D6">
      <w:pPr>
        <w:pStyle w:val="CommentText"/>
      </w:pPr>
      <w:r>
        <w:rPr>
          <w:rStyle w:val="CommentReference"/>
        </w:rPr>
        <w:annotationRef/>
      </w:r>
      <w:r>
        <w:t>I’m not sure this is what you wanted to express in the original sentence (see deleted sentence in the review markup).</w:t>
      </w:r>
    </w:p>
  </w:comment>
  <w:comment w:id="50" w:author="Alexei Fischer" w:date="2017-07-02T14:41:00Z" w:initials="AF">
    <w:p w14:paraId="1B1DCC78" w14:textId="77777777" w:rsidR="00E420D6" w:rsidRDefault="00E420D6">
      <w:pPr>
        <w:pStyle w:val="CommentText"/>
      </w:pPr>
      <w:r>
        <w:rPr>
          <w:rStyle w:val="CommentReference"/>
        </w:rPr>
        <w:annotationRef/>
      </w:r>
      <w:r>
        <w:t xml:space="preserve">Stats and extrapolations are available in </w:t>
      </w:r>
      <w:r w:rsidRPr="00866E92">
        <w:t>TaskTimeExtrapolation.R</w:t>
      </w:r>
    </w:p>
    <w:p w14:paraId="113A6FDA" w14:textId="77777777" w:rsidR="00E420D6" w:rsidRDefault="00E420D6">
      <w:pPr>
        <w:pStyle w:val="CommentText"/>
      </w:pPr>
    </w:p>
    <w:p w14:paraId="739DBEBF" w14:textId="77777777" w:rsidR="00E420D6" w:rsidRDefault="00E420D6">
      <w:pPr>
        <w:pStyle w:val="CommentText"/>
      </w:pPr>
      <w:r>
        <w:t xml:space="preserve">In my master thesis, the trials consisted of 16 items each. The majority of participants produced a 48 item similarity matrix in aprox. 15 minutes (including breaks; see: </w:t>
      </w:r>
      <w:r w:rsidRPr="00D954EC">
        <w:t>MasterThesis_TaskDuration.R</w:t>
      </w:r>
      <w:r>
        <w:t xml:space="preserve">), which roughly matches the time extrapolation (estimate: 14min, 4x faster than Pair-wise; see: </w:t>
      </w:r>
      <w:r w:rsidRPr="00D954EC">
        <w:t>timeSeries[timeSeries$nItems == 48,]</w:t>
      </w:r>
      <w:r>
        <w:t>)</w:t>
      </w:r>
    </w:p>
    <w:p w14:paraId="14513A9F" w14:textId="77777777" w:rsidR="00E420D6" w:rsidRDefault="00E420D6">
      <w:pPr>
        <w:pStyle w:val="CommentText"/>
      </w:pPr>
    </w:p>
    <w:p w14:paraId="1D3EC993" w14:textId="5E461AFA" w:rsidR="00E420D6" w:rsidRDefault="00E420D6">
      <w:pPr>
        <w:pStyle w:val="CommentText"/>
      </w:pPr>
      <w:r>
        <w:t>I don’t know whether we should mention that or not.</w:t>
      </w:r>
    </w:p>
  </w:comment>
  <w:comment w:id="51" w:author="Hsuan-Yu Lin" w:date="2017-08-07T15:07:00Z" w:initials="HL">
    <w:p w14:paraId="5CE7561D" w14:textId="5E6A0393" w:rsidR="00E420D6" w:rsidRDefault="00E420D6">
      <w:pPr>
        <w:pStyle w:val="CommentText"/>
      </w:pPr>
      <w:r>
        <w:rPr>
          <w:rStyle w:val="CommentReference"/>
        </w:rPr>
        <w:annotationRef/>
      </w:r>
      <w:r>
        <w:t>I think we should mention it in the discussion session, but not in the conclusion.</w:t>
      </w:r>
    </w:p>
  </w:comment>
  <w:comment w:id="71" w:author="Alexei Fischer" w:date="2017-07-02T14:41:00Z" w:initials="AF">
    <w:p w14:paraId="259C6B13" w14:textId="77777777" w:rsidR="0008692F" w:rsidRDefault="0008692F" w:rsidP="0008692F">
      <w:pPr>
        <w:pStyle w:val="CommentText"/>
      </w:pPr>
      <w:r>
        <w:rPr>
          <w:rStyle w:val="CommentReference"/>
        </w:rPr>
        <w:annotationRef/>
      </w:r>
      <w:r>
        <w:t xml:space="preserve">Stats and extrapolations are available in </w:t>
      </w:r>
      <w:r w:rsidRPr="00866E92">
        <w:t>TaskTimeExtrapolation.R</w:t>
      </w:r>
    </w:p>
    <w:p w14:paraId="7CC489CC" w14:textId="77777777" w:rsidR="0008692F" w:rsidRDefault="0008692F" w:rsidP="0008692F">
      <w:pPr>
        <w:pStyle w:val="CommentText"/>
      </w:pPr>
    </w:p>
    <w:p w14:paraId="1AE74568" w14:textId="77777777" w:rsidR="0008692F" w:rsidRDefault="0008692F" w:rsidP="0008692F">
      <w:pPr>
        <w:pStyle w:val="CommentText"/>
      </w:pPr>
      <w:r>
        <w:t xml:space="preserve">In my master thesis, the trials consisted of 16 items each. The majority of participants produced a 48 item similarity matrix in aprox. 15 minutes (including breaks; see: </w:t>
      </w:r>
      <w:r w:rsidRPr="00D954EC">
        <w:t>MasterThesis_TaskDuration.R</w:t>
      </w:r>
      <w:r>
        <w:t xml:space="preserve">), which roughly matches the time extrapolation (estimate: 14min, 4x faster than Pair-wise; see: </w:t>
      </w:r>
      <w:r w:rsidRPr="00D954EC">
        <w:t>timeSeries[timeSeries$nItems == 48,]</w:t>
      </w:r>
      <w:r>
        <w:t>)</w:t>
      </w:r>
    </w:p>
    <w:p w14:paraId="355E68A5" w14:textId="77777777" w:rsidR="0008692F" w:rsidRDefault="0008692F" w:rsidP="0008692F">
      <w:pPr>
        <w:pStyle w:val="CommentText"/>
      </w:pPr>
    </w:p>
    <w:p w14:paraId="01E14ED2" w14:textId="77777777" w:rsidR="0008692F" w:rsidRDefault="0008692F" w:rsidP="0008692F">
      <w:pPr>
        <w:pStyle w:val="CommentText"/>
      </w:pPr>
      <w:r>
        <w:t>I don’t know whether we should mention that or not.</w:t>
      </w:r>
    </w:p>
  </w:comment>
  <w:comment w:id="99" w:author="Alexei Fischer" w:date="2017-07-02T16:02:00Z" w:initials="AF">
    <w:p w14:paraId="0AA85281" w14:textId="0D3EB8B5" w:rsidR="00E420D6" w:rsidRDefault="00E420D6">
      <w:pPr>
        <w:pStyle w:val="CommentText"/>
      </w:pPr>
      <w:r>
        <w:rPr>
          <w:rStyle w:val="CommentReference"/>
        </w:rPr>
        <w:annotationRef/>
      </w:r>
      <w:r>
        <w:t xml:space="preserve">TODO: Find appropriate paper with </w:t>
      </w:r>
      <w:r w:rsidRPr="00C31C5A">
        <w:t>Johnson–Lindenstrauss lemma</w:t>
      </w:r>
      <w:r>
        <w:t xml:space="preserve"> application and cite.</w:t>
      </w:r>
    </w:p>
  </w:comment>
  <w:comment w:id="100" w:author="Alexei Fischer" w:date="2017-07-02T16:04:00Z" w:initials="AF">
    <w:p w14:paraId="1DC8CB23" w14:textId="3A0960D9" w:rsidR="00E420D6" w:rsidRDefault="00E420D6">
      <w:pPr>
        <w:pStyle w:val="CommentText"/>
      </w:pPr>
      <w:r>
        <w:rPr>
          <w:rStyle w:val="CommentReference"/>
        </w:rPr>
        <w:annotationRef/>
      </w:r>
      <w:r>
        <w:t xml:space="preserve">Hmmm… I’m not so sure on the stress reduction gain by reducing the number of items. I’m a little rusty on the subject, but I believe that the distortion reduction is considerable around </w:t>
      </w:r>
      <w:r>
        <w:rPr>
          <w:i/>
        </w:rPr>
        <w:t>nItems == nDimensions</w:t>
      </w:r>
      <w:r>
        <w:t xml:space="preserve"> but decreases drastically afterwards.</w:t>
      </w:r>
    </w:p>
    <w:p w14:paraId="14D539F4" w14:textId="3219D9D2" w:rsidR="00E420D6" w:rsidRDefault="00E420D6">
      <w:pPr>
        <w:pStyle w:val="CommentText"/>
      </w:pPr>
      <w:r>
        <w:t>We could look into it, if you think the distortion problematic is important.</w:t>
      </w:r>
    </w:p>
    <w:p w14:paraId="1C3B7221" w14:textId="1EC18E11" w:rsidR="00E420D6" w:rsidRDefault="00E420D6">
      <w:pPr>
        <w:pStyle w:val="CommentText"/>
      </w:pPr>
      <w:r>
        <w:t>Another think is that reducing the number of items in a trial will strongly reduce the gains on task completion time.</w:t>
      </w:r>
    </w:p>
    <w:p w14:paraId="166F5CE2" w14:textId="6D8FC2CF" w:rsidR="00E420D6" w:rsidRPr="00C31C5A" w:rsidRDefault="00E420D6">
      <w:pPr>
        <w:pStyle w:val="CommentText"/>
      </w:pPr>
      <w:r>
        <w:t>Personally, I think increasing redundancy on item-to-item comparisons (by ensuring all possible item pairs appear on a trial more than once) is  a more viable way to reduce stress.</w:t>
      </w:r>
    </w:p>
  </w:comment>
  <w:comment w:id="101" w:author="Hsuan-Yu Lin" w:date="2017-08-07T16:03:00Z" w:initials="HL">
    <w:p w14:paraId="603F90F0" w14:textId="00E9D244" w:rsidR="00386E5B" w:rsidRDefault="00386E5B">
      <w:pPr>
        <w:pStyle w:val="CommentText"/>
      </w:pPr>
      <w:r>
        <w:rPr>
          <w:rStyle w:val="CommentReference"/>
        </w:rPr>
        <w:annotationRef/>
      </w:r>
      <w:r>
        <w:t>Is it possible to setup the stimulus list in the trials to have an even distribution of the item pairs?</w:t>
      </w:r>
    </w:p>
  </w:comment>
  <w:comment w:id="102" w:author="Hsuan-Yu Lin" w:date="2017-08-09T13:54:00Z" w:initials="HL">
    <w:p w14:paraId="2061C472" w14:textId="77777777" w:rsidR="00160B62" w:rsidRDefault="00160B62">
      <w:pPr>
        <w:pStyle w:val="CommentText"/>
      </w:pPr>
      <w:r>
        <w:rPr>
          <w:rStyle w:val="CommentReference"/>
        </w:rPr>
        <w:annotationRef/>
      </w:r>
      <w:r>
        <w:t>I can add the benefit of repetition of Multi-Items Arrangement task here, which helps evenly distribute the items pairs. However, this makes the conclusion from the next paragraph difficult, since we’ve already tryi</w:t>
      </w:r>
      <w:r w:rsidR="00C90F63">
        <w:t>ng to minimized the distortion.</w:t>
      </w:r>
    </w:p>
    <w:p w14:paraId="6575BC61" w14:textId="7D55F361" w:rsidR="00B0183D" w:rsidRDefault="00B0183D">
      <w:pPr>
        <w:pStyle w:val="CommentText"/>
      </w:pPr>
      <w:r>
        <w:t>In the situation where we can only present one out of two (benefit of repetition or no serious distortion issue, I would choose presenting there is no distortion issue.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6B5F1" w15:done="0"/>
  <w15:commentEx w15:paraId="7377D4C7" w15:paraIdParent="1B56B5F1" w15:done="0"/>
  <w15:commentEx w15:paraId="6DA06796" w15:done="0"/>
  <w15:commentEx w15:paraId="21BF9051" w15:done="0"/>
  <w15:commentEx w15:paraId="0A0678AC" w15:paraIdParent="21BF9051" w15:done="0"/>
  <w15:commentEx w15:paraId="63C92D68" w15:done="0"/>
  <w15:commentEx w15:paraId="4309BE18" w15:paraIdParent="63C92D68" w15:done="0"/>
  <w15:commentEx w15:paraId="3A5AC80F" w15:done="0"/>
  <w15:commentEx w15:paraId="2DF21904" w15:paraIdParent="3A5AC80F" w15:done="0"/>
  <w15:commentEx w15:paraId="6DFC2509" w15:paraIdParent="3A5AC80F" w15:done="0"/>
  <w15:commentEx w15:paraId="6F72708B" w15:done="0"/>
  <w15:commentEx w15:paraId="73905669" w15:paraIdParent="6F72708B" w15:done="0"/>
  <w15:commentEx w15:paraId="737B608C" w15:done="0"/>
  <w15:commentEx w15:paraId="7FFBBCC9" w15:done="0"/>
  <w15:commentEx w15:paraId="1D3EC993" w15:done="0"/>
  <w15:commentEx w15:paraId="5CE7561D" w15:paraIdParent="1D3EC993" w15:done="0"/>
  <w15:commentEx w15:paraId="01E14ED2" w15:done="0"/>
  <w15:commentEx w15:paraId="0AA85281" w15:done="0"/>
  <w15:commentEx w15:paraId="166F5CE2" w15:done="0"/>
  <w15:commentEx w15:paraId="603F90F0" w15:done="0"/>
  <w15:commentEx w15:paraId="6575BC61" w15:paraIdParent="603F9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AF185" w16cid:durableId="1CFD5B28"/>
  <w16cid:commentId w16cid:paraId="6DA06796" w16cid:durableId="1CFD5F29"/>
  <w16cid:commentId w16cid:paraId="21BF9051" w16cid:durableId="1CFFFB40"/>
  <w16cid:commentId w16cid:paraId="63C92D68" w16cid:durableId="1D02726E"/>
  <w16cid:commentId w16cid:paraId="3A5AC80F" w16cid:durableId="1D0229A7"/>
  <w16cid:commentId w16cid:paraId="6F72708B" w16cid:durableId="1D02652A"/>
  <w16cid:commentId w16cid:paraId="737B608C" w16cid:durableId="1D02784E"/>
  <w16cid:commentId w16cid:paraId="7FFBBCC9" w16cid:durableId="1D029137"/>
  <w16cid:commentId w16cid:paraId="1E2423FD" w16cid:durableId="1D028F79"/>
  <w16cid:commentId w16cid:paraId="1D3EC993" w16cid:durableId="1D038492"/>
  <w16cid:commentId w16cid:paraId="0AA85281" w16cid:durableId="1D039789"/>
  <w16cid:commentId w16cid:paraId="166F5CE2" w16cid:durableId="1D0397F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85027" w14:textId="77777777" w:rsidR="00C15C99" w:rsidRDefault="00C15C99">
      <w:pPr>
        <w:spacing w:line="240" w:lineRule="auto"/>
      </w:pPr>
      <w:r>
        <w:separator/>
      </w:r>
    </w:p>
  </w:endnote>
  <w:endnote w:type="continuationSeparator" w:id="0">
    <w:p w14:paraId="0B79C250" w14:textId="77777777" w:rsidR="00C15C99" w:rsidRDefault="00C15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07B20" w14:textId="77777777" w:rsidR="00C15C99" w:rsidRDefault="00C15C99">
      <w:pPr>
        <w:spacing w:line="240" w:lineRule="auto"/>
      </w:pPr>
      <w:r>
        <w:separator/>
      </w:r>
    </w:p>
  </w:footnote>
  <w:footnote w:type="continuationSeparator" w:id="0">
    <w:p w14:paraId="5095058B" w14:textId="77777777" w:rsidR="00C15C99" w:rsidRDefault="00C15C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D18C4" w14:textId="6E3DD5FE" w:rsidR="00E420D6" w:rsidRDefault="00C15C99">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420D6">
          <w:rPr>
            <w:rStyle w:val="Strong"/>
          </w:rPr>
          <w:t>[Shortened Title up to 50 Characters]</w:t>
        </w:r>
      </w:sdtContent>
    </w:sdt>
    <w:r w:rsidR="00E420D6">
      <w:rPr>
        <w:rStyle w:val="Strong"/>
      </w:rPr>
      <w:ptab w:relativeTo="margin" w:alignment="right" w:leader="none"/>
    </w:r>
    <w:r w:rsidR="00E420D6">
      <w:rPr>
        <w:rStyle w:val="Strong"/>
      </w:rPr>
      <w:fldChar w:fldCharType="begin"/>
    </w:r>
    <w:r w:rsidR="00E420D6">
      <w:rPr>
        <w:rStyle w:val="Strong"/>
      </w:rPr>
      <w:instrText xml:space="preserve"> PAGE   \* MERGEFORMAT </w:instrText>
    </w:r>
    <w:r w:rsidR="00E420D6">
      <w:rPr>
        <w:rStyle w:val="Strong"/>
      </w:rPr>
      <w:fldChar w:fldCharType="separate"/>
    </w:r>
    <w:r w:rsidR="009D337F">
      <w:rPr>
        <w:rStyle w:val="Strong"/>
        <w:noProof/>
      </w:rPr>
      <w:t>5</w:t>
    </w:r>
    <w:r w:rsidR="00E420D6">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8B1BB" w14:textId="69345B70" w:rsidR="00E420D6" w:rsidRDefault="00E420D6">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B275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ei Fischer">
    <w15:presenceInfo w15:providerId="Windows Live" w15:userId="5793c15097178a4b"/>
  </w15:person>
  <w15:person w15:author="Hsuan-Yu Lin">
    <w15:presenceInfo w15:providerId="None" w15:userId="Hsuan-Yu 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03FC9"/>
    <w:rsid w:val="000121CD"/>
    <w:rsid w:val="000124E1"/>
    <w:rsid w:val="000160B6"/>
    <w:rsid w:val="00016DA2"/>
    <w:rsid w:val="000171C0"/>
    <w:rsid w:val="00020E26"/>
    <w:rsid w:val="000218E5"/>
    <w:rsid w:val="000223FD"/>
    <w:rsid w:val="0003110C"/>
    <w:rsid w:val="000320B3"/>
    <w:rsid w:val="00037619"/>
    <w:rsid w:val="00040BEC"/>
    <w:rsid w:val="00053845"/>
    <w:rsid w:val="000539CC"/>
    <w:rsid w:val="0005400D"/>
    <w:rsid w:val="00056683"/>
    <w:rsid w:val="00060C31"/>
    <w:rsid w:val="00064F80"/>
    <w:rsid w:val="00066B3F"/>
    <w:rsid w:val="00070D4B"/>
    <w:rsid w:val="00074F21"/>
    <w:rsid w:val="00080CF5"/>
    <w:rsid w:val="00081211"/>
    <w:rsid w:val="0008692F"/>
    <w:rsid w:val="00086F83"/>
    <w:rsid w:val="00090036"/>
    <w:rsid w:val="000A15A0"/>
    <w:rsid w:val="000A1D1E"/>
    <w:rsid w:val="000A26D8"/>
    <w:rsid w:val="000A4E5B"/>
    <w:rsid w:val="000A5FE3"/>
    <w:rsid w:val="000A6AA5"/>
    <w:rsid w:val="000B0E98"/>
    <w:rsid w:val="000B5E3F"/>
    <w:rsid w:val="000B6FE8"/>
    <w:rsid w:val="000C06C1"/>
    <w:rsid w:val="000C291C"/>
    <w:rsid w:val="000C2BA0"/>
    <w:rsid w:val="000C35D1"/>
    <w:rsid w:val="000C4C6D"/>
    <w:rsid w:val="000C731F"/>
    <w:rsid w:val="000D156F"/>
    <w:rsid w:val="000D1B7B"/>
    <w:rsid w:val="000E22F7"/>
    <w:rsid w:val="000E2A91"/>
    <w:rsid w:val="000E4B66"/>
    <w:rsid w:val="000E4DD5"/>
    <w:rsid w:val="000F161A"/>
    <w:rsid w:val="000F371A"/>
    <w:rsid w:val="000F48CC"/>
    <w:rsid w:val="000F56FA"/>
    <w:rsid w:val="001018BA"/>
    <w:rsid w:val="00103CAC"/>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B62"/>
    <w:rsid w:val="00160D04"/>
    <w:rsid w:val="0016152A"/>
    <w:rsid w:val="00162FC9"/>
    <w:rsid w:val="00171A1A"/>
    <w:rsid w:val="001723CE"/>
    <w:rsid w:val="00175767"/>
    <w:rsid w:val="0017640D"/>
    <w:rsid w:val="001771AE"/>
    <w:rsid w:val="00180875"/>
    <w:rsid w:val="00181AA6"/>
    <w:rsid w:val="001827B8"/>
    <w:rsid w:val="00184E3F"/>
    <w:rsid w:val="00187899"/>
    <w:rsid w:val="00193FAC"/>
    <w:rsid w:val="001943BC"/>
    <w:rsid w:val="001960FE"/>
    <w:rsid w:val="001A0FC3"/>
    <w:rsid w:val="001A170C"/>
    <w:rsid w:val="001A2E51"/>
    <w:rsid w:val="001A300B"/>
    <w:rsid w:val="001A395D"/>
    <w:rsid w:val="001A551E"/>
    <w:rsid w:val="001A76C1"/>
    <w:rsid w:val="001B10D6"/>
    <w:rsid w:val="001B3054"/>
    <w:rsid w:val="001B7830"/>
    <w:rsid w:val="001C0182"/>
    <w:rsid w:val="001C2D1B"/>
    <w:rsid w:val="001C30C4"/>
    <w:rsid w:val="001C45D4"/>
    <w:rsid w:val="001C733B"/>
    <w:rsid w:val="001D5C5A"/>
    <w:rsid w:val="001D5E2A"/>
    <w:rsid w:val="001E3747"/>
    <w:rsid w:val="001E56A0"/>
    <w:rsid w:val="001E7B3E"/>
    <w:rsid w:val="001F48E3"/>
    <w:rsid w:val="002006AB"/>
    <w:rsid w:val="00214C3D"/>
    <w:rsid w:val="00220226"/>
    <w:rsid w:val="00220F2E"/>
    <w:rsid w:val="00227D15"/>
    <w:rsid w:val="0023302C"/>
    <w:rsid w:val="0023326C"/>
    <w:rsid w:val="00235057"/>
    <w:rsid w:val="00240FA2"/>
    <w:rsid w:val="002412B9"/>
    <w:rsid w:val="002541A9"/>
    <w:rsid w:val="00263F5F"/>
    <w:rsid w:val="002655ED"/>
    <w:rsid w:val="00267272"/>
    <w:rsid w:val="00273F04"/>
    <w:rsid w:val="00277367"/>
    <w:rsid w:val="0027785A"/>
    <w:rsid w:val="00277902"/>
    <w:rsid w:val="00277D05"/>
    <w:rsid w:val="002812CD"/>
    <w:rsid w:val="00282702"/>
    <w:rsid w:val="00284D1E"/>
    <w:rsid w:val="0028780F"/>
    <w:rsid w:val="00291229"/>
    <w:rsid w:val="0029320F"/>
    <w:rsid w:val="00294B3C"/>
    <w:rsid w:val="002951D5"/>
    <w:rsid w:val="00296D3A"/>
    <w:rsid w:val="002A00C5"/>
    <w:rsid w:val="002A05F4"/>
    <w:rsid w:val="002A435A"/>
    <w:rsid w:val="002B1C3C"/>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256A5"/>
    <w:rsid w:val="00331A40"/>
    <w:rsid w:val="003334BC"/>
    <w:rsid w:val="00334956"/>
    <w:rsid w:val="0033514D"/>
    <w:rsid w:val="003413AB"/>
    <w:rsid w:val="00345A95"/>
    <w:rsid w:val="003473C5"/>
    <w:rsid w:val="00350680"/>
    <w:rsid w:val="0035131D"/>
    <w:rsid w:val="0035188D"/>
    <w:rsid w:val="00352D8D"/>
    <w:rsid w:val="00353199"/>
    <w:rsid w:val="003544D6"/>
    <w:rsid w:val="00354538"/>
    <w:rsid w:val="0036210B"/>
    <w:rsid w:val="00364FA2"/>
    <w:rsid w:val="00365E11"/>
    <w:rsid w:val="00366069"/>
    <w:rsid w:val="00372FB5"/>
    <w:rsid w:val="003731AD"/>
    <w:rsid w:val="0038127A"/>
    <w:rsid w:val="003815D2"/>
    <w:rsid w:val="003848CF"/>
    <w:rsid w:val="00386E5B"/>
    <w:rsid w:val="00390E3B"/>
    <w:rsid w:val="00393A44"/>
    <w:rsid w:val="003948F6"/>
    <w:rsid w:val="00394F90"/>
    <w:rsid w:val="003A1590"/>
    <w:rsid w:val="003A2B41"/>
    <w:rsid w:val="003A4782"/>
    <w:rsid w:val="003A543E"/>
    <w:rsid w:val="003A5804"/>
    <w:rsid w:val="003A6FB5"/>
    <w:rsid w:val="003A7CA1"/>
    <w:rsid w:val="003B0D45"/>
    <w:rsid w:val="003B2B6F"/>
    <w:rsid w:val="003B7DC3"/>
    <w:rsid w:val="003C05CA"/>
    <w:rsid w:val="003C25B3"/>
    <w:rsid w:val="003D1326"/>
    <w:rsid w:val="003D44EA"/>
    <w:rsid w:val="003D5E81"/>
    <w:rsid w:val="003D6297"/>
    <w:rsid w:val="003D6CCE"/>
    <w:rsid w:val="003E5EA3"/>
    <w:rsid w:val="003E7DBA"/>
    <w:rsid w:val="003F117C"/>
    <w:rsid w:val="003F2307"/>
    <w:rsid w:val="003F3AF2"/>
    <w:rsid w:val="003F64FF"/>
    <w:rsid w:val="00402788"/>
    <w:rsid w:val="00405D3B"/>
    <w:rsid w:val="00407649"/>
    <w:rsid w:val="00414191"/>
    <w:rsid w:val="004141C0"/>
    <w:rsid w:val="00415B84"/>
    <w:rsid w:val="004162D2"/>
    <w:rsid w:val="00417DD3"/>
    <w:rsid w:val="00423A62"/>
    <w:rsid w:val="0042712C"/>
    <w:rsid w:val="00427625"/>
    <w:rsid w:val="00431F71"/>
    <w:rsid w:val="00437404"/>
    <w:rsid w:val="00444B5E"/>
    <w:rsid w:val="004475A8"/>
    <w:rsid w:val="00447822"/>
    <w:rsid w:val="004506DA"/>
    <w:rsid w:val="00450ADF"/>
    <w:rsid w:val="004517EC"/>
    <w:rsid w:val="0045395D"/>
    <w:rsid w:val="00454E84"/>
    <w:rsid w:val="004644C3"/>
    <w:rsid w:val="00464A8F"/>
    <w:rsid w:val="00466008"/>
    <w:rsid w:val="004727C4"/>
    <w:rsid w:val="00484563"/>
    <w:rsid w:val="00486535"/>
    <w:rsid w:val="00487EBB"/>
    <w:rsid w:val="004925E4"/>
    <w:rsid w:val="0049644F"/>
    <w:rsid w:val="0049710E"/>
    <w:rsid w:val="004A01C0"/>
    <w:rsid w:val="004A44B5"/>
    <w:rsid w:val="004A5B81"/>
    <w:rsid w:val="004A5DD1"/>
    <w:rsid w:val="004A6FD1"/>
    <w:rsid w:val="004B0D49"/>
    <w:rsid w:val="004B0FD7"/>
    <w:rsid w:val="004B18F8"/>
    <w:rsid w:val="004B2759"/>
    <w:rsid w:val="004C0020"/>
    <w:rsid w:val="004C35D1"/>
    <w:rsid w:val="004C4F9B"/>
    <w:rsid w:val="004C5D18"/>
    <w:rsid w:val="004C7312"/>
    <w:rsid w:val="004D0D26"/>
    <w:rsid w:val="004D359B"/>
    <w:rsid w:val="004D41DC"/>
    <w:rsid w:val="004D777A"/>
    <w:rsid w:val="004E02CB"/>
    <w:rsid w:val="004E08F7"/>
    <w:rsid w:val="004E2D63"/>
    <w:rsid w:val="004E62F9"/>
    <w:rsid w:val="004F0ADF"/>
    <w:rsid w:val="004F1415"/>
    <w:rsid w:val="004F29A0"/>
    <w:rsid w:val="004F41F7"/>
    <w:rsid w:val="004F48A1"/>
    <w:rsid w:val="004F4BB9"/>
    <w:rsid w:val="00510BE3"/>
    <w:rsid w:val="00510C5F"/>
    <w:rsid w:val="00516957"/>
    <w:rsid w:val="00520C95"/>
    <w:rsid w:val="00522B92"/>
    <w:rsid w:val="00526747"/>
    <w:rsid w:val="00527DB6"/>
    <w:rsid w:val="005319B1"/>
    <w:rsid w:val="00532C0C"/>
    <w:rsid w:val="005432D5"/>
    <w:rsid w:val="00550D58"/>
    <w:rsid w:val="0055382A"/>
    <w:rsid w:val="0055447F"/>
    <w:rsid w:val="00555F14"/>
    <w:rsid w:val="005562D2"/>
    <w:rsid w:val="00557FEF"/>
    <w:rsid w:val="00560941"/>
    <w:rsid w:val="005613A3"/>
    <w:rsid w:val="005615C3"/>
    <w:rsid w:val="00563915"/>
    <w:rsid w:val="005675B1"/>
    <w:rsid w:val="00570703"/>
    <w:rsid w:val="0057423C"/>
    <w:rsid w:val="005744FD"/>
    <w:rsid w:val="0058144B"/>
    <w:rsid w:val="005836FD"/>
    <w:rsid w:val="00594EF5"/>
    <w:rsid w:val="005965B6"/>
    <w:rsid w:val="00597074"/>
    <w:rsid w:val="005A0477"/>
    <w:rsid w:val="005A04C0"/>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0F8A"/>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CFC"/>
    <w:rsid w:val="00663DD1"/>
    <w:rsid w:val="00666BEC"/>
    <w:rsid w:val="00667313"/>
    <w:rsid w:val="006679E0"/>
    <w:rsid w:val="00670F26"/>
    <w:rsid w:val="00672D43"/>
    <w:rsid w:val="00673D2B"/>
    <w:rsid w:val="00677D4F"/>
    <w:rsid w:val="006812B3"/>
    <w:rsid w:val="00687D46"/>
    <w:rsid w:val="00690838"/>
    <w:rsid w:val="00697F02"/>
    <w:rsid w:val="006A1E73"/>
    <w:rsid w:val="006A7D33"/>
    <w:rsid w:val="006B7214"/>
    <w:rsid w:val="006C0098"/>
    <w:rsid w:val="006C4FFC"/>
    <w:rsid w:val="006C6DB0"/>
    <w:rsid w:val="006D073A"/>
    <w:rsid w:val="006D210E"/>
    <w:rsid w:val="006D25E5"/>
    <w:rsid w:val="006D2C6E"/>
    <w:rsid w:val="006E0133"/>
    <w:rsid w:val="006E0E18"/>
    <w:rsid w:val="006E112F"/>
    <w:rsid w:val="006E17F1"/>
    <w:rsid w:val="006E2E2A"/>
    <w:rsid w:val="006E3575"/>
    <w:rsid w:val="006E3B0F"/>
    <w:rsid w:val="006E6CA0"/>
    <w:rsid w:val="006F03A8"/>
    <w:rsid w:val="006F0CD0"/>
    <w:rsid w:val="006F1222"/>
    <w:rsid w:val="006F17AD"/>
    <w:rsid w:val="006F52F9"/>
    <w:rsid w:val="006F6351"/>
    <w:rsid w:val="006F6F2E"/>
    <w:rsid w:val="006F782C"/>
    <w:rsid w:val="00703407"/>
    <w:rsid w:val="00704CB1"/>
    <w:rsid w:val="00706CED"/>
    <w:rsid w:val="00707A58"/>
    <w:rsid w:val="0071154B"/>
    <w:rsid w:val="007118AC"/>
    <w:rsid w:val="00712580"/>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61D3"/>
    <w:rsid w:val="00787150"/>
    <w:rsid w:val="0079077A"/>
    <w:rsid w:val="0079244E"/>
    <w:rsid w:val="00792FC8"/>
    <w:rsid w:val="00794FE9"/>
    <w:rsid w:val="00795BD9"/>
    <w:rsid w:val="007A6D29"/>
    <w:rsid w:val="007B40CE"/>
    <w:rsid w:val="007B5363"/>
    <w:rsid w:val="007B7D3B"/>
    <w:rsid w:val="007C3279"/>
    <w:rsid w:val="007C4274"/>
    <w:rsid w:val="007C4A28"/>
    <w:rsid w:val="007D0C0A"/>
    <w:rsid w:val="007D0C11"/>
    <w:rsid w:val="007D10C3"/>
    <w:rsid w:val="007D4E19"/>
    <w:rsid w:val="007E18DF"/>
    <w:rsid w:val="007E3D3D"/>
    <w:rsid w:val="007F0355"/>
    <w:rsid w:val="007F0BD3"/>
    <w:rsid w:val="007F1FCA"/>
    <w:rsid w:val="007F3E95"/>
    <w:rsid w:val="007F4133"/>
    <w:rsid w:val="007F5882"/>
    <w:rsid w:val="008003E9"/>
    <w:rsid w:val="008005D3"/>
    <w:rsid w:val="00802752"/>
    <w:rsid w:val="008032DE"/>
    <w:rsid w:val="00805C25"/>
    <w:rsid w:val="00806896"/>
    <w:rsid w:val="00806C4E"/>
    <w:rsid w:val="00806DB4"/>
    <w:rsid w:val="008121BC"/>
    <w:rsid w:val="00812FBF"/>
    <w:rsid w:val="008136A0"/>
    <w:rsid w:val="00816348"/>
    <w:rsid w:val="008201FC"/>
    <w:rsid w:val="0082045B"/>
    <w:rsid w:val="00821407"/>
    <w:rsid w:val="00823560"/>
    <w:rsid w:val="0082460D"/>
    <w:rsid w:val="008303BE"/>
    <w:rsid w:val="0083195B"/>
    <w:rsid w:val="00833FB4"/>
    <w:rsid w:val="00834ABD"/>
    <w:rsid w:val="00835612"/>
    <w:rsid w:val="008422F3"/>
    <w:rsid w:val="00843620"/>
    <w:rsid w:val="00843E3B"/>
    <w:rsid w:val="0084583B"/>
    <w:rsid w:val="00845E96"/>
    <w:rsid w:val="00857526"/>
    <w:rsid w:val="0086546A"/>
    <w:rsid w:val="00865E91"/>
    <w:rsid w:val="00866E92"/>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E63C1"/>
    <w:rsid w:val="008F114E"/>
    <w:rsid w:val="008F12B9"/>
    <w:rsid w:val="008F3EBE"/>
    <w:rsid w:val="008F4304"/>
    <w:rsid w:val="008F485E"/>
    <w:rsid w:val="008F5266"/>
    <w:rsid w:val="008F7308"/>
    <w:rsid w:val="00900E5C"/>
    <w:rsid w:val="00900FD7"/>
    <w:rsid w:val="00906081"/>
    <w:rsid w:val="00907977"/>
    <w:rsid w:val="009143A1"/>
    <w:rsid w:val="00916F9C"/>
    <w:rsid w:val="00917AC5"/>
    <w:rsid w:val="00920B95"/>
    <w:rsid w:val="00921AAA"/>
    <w:rsid w:val="009263F0"/>
    <w:rsid w:val="00933DAD"/>
    <w:rsid w:val="0093481C"/>
    <w:rsid w:val="00934C6E"/>
    <w:rsid w:val="00935896"/>
    <w:rsid w:val="00940DFC"/>
    <w:rsid w:val="009427D4"/>
    <w:rsid w:val="009454FE"/>
    <w:rsid w:val="00951C5F"/>
    <w:rsid w:val="00952AB9"/>
    <w:rsid w:val="00953EA3"/>
    <w:rsid w:val="00954BAC"/>
    <w:rsid w:val="00962099"/>
    <w:rsid w:val="00962198"/>
    <w:rsid w:val="009622D1"/>
    <w:rsid w:val="00964884"/>
    <w:rsid w:val="00965D60"/>
    <w:rsid w:val="009662EC"/>
    <w:rsid w:val="00971392"/>
    <w:rsid w:val="00971FA5"/>
    <w:rsid w:val="00972014"/>
    <w:rsid w:val="009735AB"/>
    <w:rsid w:val="00982576"/>
    <w:rsid w:val="00982D53"/>
    <w:rsid w:val="00985B25"/>
    <w:rsid w:val="00987B26"/>
    <w:rsid w:val="00992128"/>
    <w:rsid w:val="00995C7A"/>
    <w:rsid w:val="00996BF9"/>
    <w:rsid w:val="00997C09"/>
    <w:rsid w:val="009A1B54"/>
    <w:rsid w:val="009A5659"/>
    <w:rsid w:val="009A660A"/>
    <w:rsid w:val="009B1B37"/>
    <w:rsid w:val="009B2271"/>
    <w:rsid w:val="009B2EFE"/>
    <w:rsid w:val="009B57D4"/>
    <w:rsid w:val="009B58A9"/>
    <w:rsid w:val="009B6A84"/>
    <w:rsid w:val="009C0037"/>
    <w:rsid w:val="009C09D6"/>
    <w:rsid w:val="009C738C"/>
    <w:rsid w:val="009D09B1"/>
    <w:rsid w:val="009D30CB"/>
    <w:rsid w:val="009D337F"/>
    <w:rsid w:val="009E4098"/>
    <w:rsid w:val="009E529A"/>
    <w:rsid w:val="009E53F2"/>
    <w:rsid w:val="009E5476"/>
    <w:rsid w:val="009F4B35"/>
    <w:rsid w:val="00A017D8"/>
    <w:rsid w:val="00A05885"/>
    <w:rsid w:val="00A1331B"/>
    <w:rsid w:val="00A16F25"/>
    <w:rsid w:val="00A17F2F"/>
    <w:rsid w:val="00A23C34"/>
    <w:rsid w:val="00A269CA"/>
    <w:rsid w:val="00A30E26"/>
    <w:rsid w:val="00A359F5"/>
    <w:rsid w:val="00A40182"/>
    <w:rsid w:val="00A42F01"/>
    <w:rsid w:val="00A42FD0"/>
    <w:rsid w:val="00A4366A"/>
    <w:rsid w:val="00A443CC"/>
    <w:rsid w:val="00A46377"/>
    <w:rsid w:val="00A52357"/>
    <w:rsid w:val="00A55D39"/>
    <w:rsid w:val="00A60EA3"/>
    <w:rsid w:val="00A6101A"/>
    <w:rsid w:val="00A6269B"/>
    <w:rsid w:val="00A6347A"/>
    <w:rsid w:val="00A67EB6"/>
    <w:rsid w:val="00A711D9"/>
    <w:rsid w:val="00A734B2"/>
    <w:rsid w:val="00A76F8F"/>
    <w:rsid w:val="00A84799"/>
    <w:rsid w:val="00A92E51"/>
    <w:rsid w:val="00A9358E"/>
    <w:rsid w:val="00A95F30"/>
    <w:rsid w:val="00AA655D"/>
    <w:rsid w:val="00AA6790"/>
    <w:rsid w:val="00AB1C8A"/>
    <w:rsid w:val="00AB4739"/>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AF5CE8"/>
    <w:rsid w:val="00AF7E7D"/>
    <w:rsid w:val="00B00946"/>
    <w:rsid w:val="00B0094E"/>
    <w:rsid w:val="00B0098F"/>
    <w:rsid w:val="00B0183D"/>
    <w:rsid w:val="00B02BEE"/>
    <w:rsid w:val="00B05F9D"/>
    <w:rsid w:val="00B12E73"/>
    <w:rsid w:val="00B1674D"/>
    <w:rsid w:val="00B170FF"/>
    <w:rsid w:val="00B2226D"/>
    <w:rsid w:val="00B2411F"/>
    <w:rsid w:val="00B27DC6"/>
    <w:rsid w:val="00B32632"/>
    <w:rsid w:val="00B37E8A"/>
    <w:rsid w:val="00B462A9"/>
    <w:rsid w:val="00B4773A"/>
    <w:rsid w:val="00B50063"/>
    <w:rsid w:val="00B534B2"/>
    <w:rsid w:val="00B53F02"/>
    <w:rsid w:val="00B5507B"/>
    <w:rsid w:val="00B55347"/>
    <w:rsid w:val="00B55C50"/>
    <w:rsid w:val="00B568C4"/>
    <w:rsid w:val="00B62461"/>
    <w:rsid w:val="00B64787"/>
    <w:rsid w:val="00B66913"/>
    <w:rsid w:val="00B73E29"/>
    <w:rsid w:val="00B751D5"/>
    <w:rsid w:val="00B7555E"/>
    <w:rsid w:val="00B765ED"/>
    <w:rsid w:val="00B80754"/>
    <w:rsid w:val="00B825A4"/>
    <w:rsid w:val="00B868AD"/>
    <w:rsid w:val="00B90426"/>
    <w:rsid w:val="00B90D50"/>
    <w:rsid w:val="00B918B3"/>
    <w:rsid w:val="00B939E6"/>
    <w:rsid w:val="00B95951"/>
    <w:rsid w:val="00BA2E1B"/>
    <w:rsid w:val="00BA3089"/>
    <w:rsid w:val="00BA4284"/>
    <w:rsid w:val="00BB3A52"/>
    <w:rsid w:val="00BB4972"/>
    <w:rsid w:val="00BC6F87"/>
    <w:rsid w:val="00BC7CAD"/>
    <w:rsid w:val="00BD1C34"/>
    <w:rsid w:val="00BD5701"/>
    <w:rsid w:val="00BD599C"/>
    <w:rsid w:val="00BE2E44"/>
    <w:rsid w:val="00BE3703"/>
    <w:rsid w:val="00BE4189"/>
    <w:rsid w:val="00BE5D42"/>
    <w:rsid w:val="00BF2664"/>
    <w:rsid w:val="00BF469E"/>
    <w:rsid w:val="00BF705D"/>
    <w:rsid w:val="00BF7A7C"/>
    <w:rsid w:val="00C005E0"/>
    <w:rsid w:val="00C00C73"/>
    <w:rsid w:val="00C10684"/>
    <w:rsid w:val="00C1100B"/>
    <w:rsid w:val="00C139DC"/>
    <w:rsid w:val="00C15C99"/>
    <w:rsid w:val="00C240CE"/>
    <w:rsid w:val="00C268C6"/>
    <w:rsid w:val="00C31AF0"/>
    <w:rsid w:val="00C31C5A"/>
    <w:rsid w:val="00C32B5B"/>
    <w:rsid w:val="00C35806"/>
    <w:rsid w:val="00C40319"/>
    <w:rsid w:val="00C41B0B"/>
    <w:rsid w:val="00C4482F"/>
    <w:rsid w:val="00C46129"/>
    <w:rsid w:val="00C46880"/>
    <w:rsid w:val="00C47AA1"/>
    <w:rsid w:val="00C52A62"/>
    <w:rsid w:val="00C530F8"/>
    <w:rsid w:val="00C5688D"/>
    <w:rsid w:val="00C61511"/>
    <w:rsid w:val="00C617A7"/>
    <w:rsid w:val="00C63343"/>
    <w:rsid w:val="00C802EE"/>
    <w:rsid w:val="00C84D13"/>
    <w:rsid w:val="00C87506"/>
    <w:rsid w:val="00C90F63"/>
    <w:rsid w:val="00C93891"/>
    <w:rsid w:val="00C97884"/>
    <w:rsid w:val="00CA1BEB"/>
    <w:rsid w:val="00CA2E22"/>
    <w:rsid w:val="00CA7869"/>
    <w:rsid w:val="00CA793B"/>
    <w:rsid w:val="00CB0F83"/>
    <w:rsid w:val="00CB1BA5"/>
    <w:rsid w:val="00CB1FD5"/>
    <w:rsid w:val="00CC1E6D"/>
    <w:rsid w:val="00CC4F09"/>
    <w:rsid w:val="00CC7910"/>
    <w:rsid w:val="00CD10FB"/>
    <w:rsid w:val="00CD1E1C"/>
    <w:rsid w:val="00CD3115"/>
    <w:rsid w:val="00CD34BC"/>
    <w:rsid w:val="00CD4B9B"/>
    <w:rsid w:val="00CE0C49"/>
    <w:rsid w:val="00CE34A0"/>
    <w:rsid w:val="00CE4821"/>
    <w:rsid w:val="00CE575F"/>
    <w:rsid w:val="00CE65F7"/>
    <w:rsid w:val="00CF25E4"/>
    <w:rsid w:val="00CF2822"/>
    <w:rsid w:val="00CF2AF6"/>
    <w:rsid w:val="00CF7E8C"/>
    <w:rsid w:val="00D00FE9"/>
    <w:rsid w:val="00D0149C"/>
    <w:rsid w:val="00D020EA"/>
    <w:rsid w:val="00D0302D"/>
    <w:rsid w:val="00D07CB9"/>
    <w:rsid w:val="00D10F72"/>
    <w:rsid w:val="00D1197C"/>
    <w:rsid w:val="00D268BC"/>
    <w:rsid w:val="00D27A72"/>
    <w:rsid w:val="00D34079"/>
    <w:rsid w:val="00D37113"/>
    <w:rsid w:val="00D37705"/>
    <w:rsid w:val="00D40019"/>
    <w:rsid w:val="00D41E33"/>
    <w:rsid w:val="00D44182"/>
    <w:rsid w:val="00D47C49"/>
    <w:rsid w:val="00D575EF"/>
    <w:rsid w:val="00D617A9"/>
    <w:rsid w:val="00D6377F"/>
    <w:rsid w:val="00D65D31"/>
    <w:rsid w:val="00D71D3A"/>
    <w:rsid w:val="00D7374C"/>
    <w:rsid w:val="00D74430"/>
    <w:rsid w:val="00D746AE"/>
    <w:rsid w:val="00D74F71"/>
    <w:rsid w:val="00D76058"/>
    <w:rsid w:val="00D801EE"/>
    <w:rsid w:val="00D80F70"/>
    <w:rsid w:val="00D81411"/>
    <w:rsid w:val="00D81E87"/>
    <w:rsid w:val="00D857F8"/>
    <w:rsid w:val="00D90165"/>
    <w:rsid w:val="00D93C55"/>
    <w:rsid w:val="00D954EC"/>
    <w:rsid w:val="00D962D6"/>
    <w:rsid w:val="00DA10F5"/>
    <w:rsid w:val="00DA23FB"/>
    <w:rsid w:val="00DA45A2"/>
    <w:rsid w:val="00DA6AC5"/>
    <w:rsid w:val="00DA778A"/>
    <w:rsid w:val="00DA779E"/>
    <w:rsid w:val="00DB0356"/>
    <w:rsid w:val="00DB11C8"/>
    <w:rsid w:val="00DB15BC"/>
    <w:rsid w:val="00DB2A41"/>
    <w:rsid w:val="00DB2B56"/>
    <w:rsid w:val="00DB4745"/>
    <w:rsid w:val="00DB673B"/>
    <w:rsid w:val="00DC0DF1"/>
    <w:rsid w:val="00DC7AED"/>
    <w:rsid w:val="00DC7BBE"/>
    <w:rsid w:val="00DD100B"/>
    <w:rsid w:val="00DD16A0"/>
    <w:rsid w:val="00DD26DE"/>
    <w:rsid w:val="00DD3B98"/>
    <w:rsid w:val="00DD4009"/>
    <w:rsid w:val="00DD4220"/>
    <w:rsid w:val="00DD544F"/>
    <w:rsid w:val="00DD599D"/>
    <w:rsid w:val="00DD79A3"/>
    <w:rsid w:val="00DE1981"/>
    <w:rsid w:val="00DE64D9"/>
    <w:rsid w:val="00DE6804"/>
    <w:rsid w:val="00DE6A90"/>
    <w:rsid w:val="00DF57FD"/>
    <w:rsid w:val="00DF7EFA"/>
    <w:rsid w:val="00E0437D"/>
    <w:rsid w:val="00E10AAE"/>
    <w:rsid w:val="00E1269C"/>
    <w:rsid w:val="00E12B07"/>
    <w:rsid w:val="00E22F66"/>
    <w:rsid w:val="00E2413D"/>
    <w:rsid w:val="00E247F3"/>
    <w:rsid w:val="00E30EE5"/>
    <w:rsid w:val="00E31ABE"/>
    <w:rsid w:val="00E420D6"/>
    <w:rsid w:val="00E42F44"/>
    <w:rsid w:val="00E435D1"/>
    <w:rsid w:val="00E4423E"/>
    <w:rsid w:val="00E445FB"/>
    <w:rsid w:val="00E45B74"/>
    <w:rsid w:val="00E51C22"/>
    <w:rsid w:val="00E53766"/>
    <w:rsid w:val="00E5442F"/>
    <w:rsid w:val="00E57D5D"/>
    <w:rsid w:val="00E63845"/>
    <w:rsid w:val="00E6691D"/>
    <w:rsid w:val="00E70204"/>
    <w:rsid w:val="00E71CAE"/>
    <w:rsid w:val="00E7309C"/>
    <w:rsid w:val="00E750A5"/>
    <w:rsid w:val="00E76849"/>
    <w:rsid w:val="00E77997"/>
    <w:rsid w:val="00E82DDB"/>
    <w:rsid w:val="00E83E77"/>
    <w:rsid w:val="00E85523"/>
    <w:rsid w:val="00E947AD"/>
    <w:rsid w:val="00E96960"/>
    <w:rsid w:val="00E97BB5"/>
    <w:rsid w:val="00EB1CAE"/>
    <w:rsid w:val="00EB2202"/>
    <w:rsid w:val="00EB3F01"/>
    <w:rsid w:val="00EC223F"/>
    <w:rsid w:val="00EC523B"/>
    <w:rsid w:val="00EC592E"/>
    <w:rsid w:val="00ED0F4B"/>
    <w:rsid w:val="00ED168F"/>
    <w:rsid w:val="00ED2C2D"/>
    <w:rsid w:val="00ED39E1"/>
    <w:rsid w:val="00ED3D86"/>
    <w:rsid w:val="00ED5A67"/>
    <w:rsid w:val="00ED6AB0"/>
    <w:rsid w:val="00EE5C71"/>
    <w:rsid w:val="00EF1F3C"/>
    <w:rsid w:val="00EF2754"/>
    <w:rsid w:val="00EF3476"/>
    <w:rsid w:val="00F01F9F"/>
    <w:rsid w:val="00F02C90"/>
    <w:rsid w:val="00F04FF2"/>
    <w:rsid w:val="00F05ADD"/>
    <w:rsid w:val="00F05CAE"/>
    <w:rsid w:val="00F0755F"/>
    <w:rsid w:val="00F12E0F"/>
    <w:rsid w:val="00F1382E"/>
    <w:rsid w:val="00F138F3"/>
    <w:rsid w:val="00F14048"/>
    <w:rsid w:val="00F14C6C"/>
    <w:rsid w:val="00F15E6F"/>
    <w:rsid w:val="00F168F2"/>
    <w:rsid w:val="00F220D0"/>
    <w:rsid w:val="00F22388"/>
    <w:rsid w:val="00F275C3"/>
    <w:rsid w:val="00F27727"/>
    <w:rsid w:val="00F30719"/>
    <w:rsid w:val="00F35E9D"/>
    <w:rsid w:val="00F373F2"/>
    <w:rsid w:val="00F4465A"/>
    <w:rsid w:val="00F45040"/>
    <w:rsid w:val="00F53C8A"/>
    <w:rsid w:val="00F57077"/>
    <w:rsid w:val="00F6038A"/>
    <w:rsid w:val="00F6291E"/>
    <w:rsid w:val="00F651D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97CE9"/>
    <w:rsid w:val="00FA13D7"/>
    <w:rsid w:val="00FA6B1F"/>
    <w:rsid w:val="00FB0507"/>
    <w:rsid w:val="00FB07DD"/>
    <w:rsid w:val="00FC4D56"/>
    <w:rsid w:val="00FC7CD4"/>
    <w:rsid w:val="00FD34DB"/>
    <w:rsid w:val="00FD51E1"/>
    <w:rsid w:val="00FD576E"/>
    <w:rsid w:val="00FD6035"/>
    <w:rsid w:val="00FD78E2"/>
    <w:rsid w:val="00FE0141"/>
    <w:rsid w:val="00FE1196"/>
    <w:rsid w:val="00FE199B"/>
    <w:rsid w:val="00FE284A"/>
    <w:rsid w:val="00FE2A17"/>
    <w:rsid w:val="00FE4F6C"/>
    <w:rsid w:val="00FE51F9"/>
    <w:rsid w:val="00FF430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61FC"/>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843E3B"/>
    <w:rPr>
      <w:sz w:val="16"/>
      <w:szCs w:val="16"/>
    </w:rPr>
  </w:style>
  <w:style w:type="character" w:styleId="Hyperlink">
    <w:name w:val="Hyperlink"/>
    <w:basedOn w:val="DefaultParagraphFont"/>
    <w:uiPriority w:val="99"/>
    <w:unhideWhenUsed/>
    <w:rsid w:val="0045395D"/>
    <w:rPr>
      <w:color w:val="5F5F5F" w:themeColor="hyperlink"/>
      <w:u w:val="single"/>
    </w:rPr>
  </w:style>
  <w:style w:type="character" w:customStyle="1" w:styleId="UnresolvedMention">
    <w:name w:val="Unresolved Mention"/>
    <w:basedOn w:val="DefaultParagraphFont"/>
    <w:uiPriority w:val="99"/>
    <w:semiHidden/>
    <w:unhideWhenUsed/>
    <w:rsid w:val="0045395D"/>
    <w:rPr>
      <w:color w:val="808080"/>
      <w:shd w:val="clear" w:color="auto" w:fill="E6E6E6"/>
    </w:rPr>
  </w:style>
  <w:style w:type="character" w:styleId="FollowedHyperlink">
    <w:name w:val="FollowedHyperlink"/>
    <w:basedOn w:val="DefaultParagraphFont"/>
    <w:uiPriority w:val="99"/>
    <w:semiHidden/>
    <w:unhideWhenUsed/>
    <w:rsid w:val="00A8479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0622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4130183/" TargetMode="External"/><Relationship Id="rId1" Type="http://schemas.openxmlformats.org/officeDocument/2006/relationships/hyperlink" Target="https://www.ncbi.nlm.nih.gov/pmc/articles/PMC413018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321AF"/>
    <w:rsid w:val="00182CBC"/>
    <w:rsid w:val="00193CC0"/>
    <w:rsid w:val="002C1614"/>
    <w:rsid w:val="002F2B64"/>
    <w:rsid w:val="002F6203"/>
    <w:rsid w:val="00322E8B"/>
    <w:rsid w:val="00377558"/>
    <w:rsid w:val="005559F9"/>
    <w:rsid w:val="005D4D7B"/>
    <w:rsid w:val="005F7313"/>
    <w:rsid w:val="006066FC"/>
    <w:rsid w:val="00646F8F"/>
    <w:rsid w:val="007139FF"/>
    <w:rsid w:val="007C1E38"/>
    <w:rsid w:val="007D6ABD"/>
    <w:rsid w:val="009D49EC"/>
    <w:rsid w:val="00A012F6"/>
    <w:rsid w:val="00A85BD9"/>
    <w:rsid w:val="00AD32AC"/>
    <w:rsid w:val="00B302B2"/>
    <w:rsid w:val="00B72F5A"/>
    <w:rsid w:val="00BE63CF"/>
    <w:rsid w:val="00C312AD"/>
    <w:rsid w:val="00C33BE6"/>
    <w:rsid w:val="00C429AA"/>
    <w:rsid w:val="00C6793D"/>
    <w:rsid w:val="00CB3D25"/>
    <w:rsid w:val="00CC00C5"/>
    <w:rsid w:val="00CC1439"/>
    <w:rsid w:val="00CF4529"/>
    <w:rsid w:val="00DB5D46"/>
    <w:rsid w:val="00E13B02"/>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36E958D-8E72-491D-8B53-BE573A27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7824</Words>
  <Characters>49293</Characters>
  <Application>Microsoft Office Word</Application>
  <DocSecurity>0</DocSecurity>
  <Lines>410</Lines>
  <Paragraphs>114</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101</cp:revision>
  <dcterms:created xsi:type="dcterms:W3CDTF">2017-06-27T18:11:00Z</dcterms:created>
  <dcterms:modified xsi:type="dcterms:W3CDTF">2017-08-09T13:34:00Z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id="KZ09jUyO"/&gt;&lt;style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