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5F" w:rsidRDefault="00683F5C" w:rsidP="0062715F">
      <w:pPr>
        <w:pStyle w:val="Subtitle"/>
        <w:rPr>
          <w:rStyle w:val="SubtleEmphasis"/>
          <w:rFonts w:hint="eastAsia"/>
          <w:i w:val="0"/>
          <w:iCs w:val="0"/>
          <w:color w:val="auto"/>
        </w:rPr>
      </w:pPr>
      <w:r>
        <w:rPr>
          <w:rStyle w:val="SubtleEmphasis"/>
          <w:rFonts w:hint="eastAsia"/>
          <w:i w:val="0"/>
          <w:iCs w:val="0"/>
          <w:color w:val="auto"/>
        </w:rPr>
        <w:t>GPS knowledge master</w:t>
      </w:r>
    </w:p>
    <w:p w:rsidR="00683F5C" w:rsidRPr="00683F5C" w:rsidRDefault="00683F5C" w:rsidP="00683F5C">
      <w:pPr>
        <w:pStyle w:val="Heading2"/>
        <w:rPr>
          <w:rFonts w:hint="eastAsia"/>
        </w:rPr>
      </w:pPr>
      <w:r w:rsidRPr="00683F5C">
        <w:rPr>
          <w:rFonts w:hint="eastAsia"/>
        </w:rPr>
        <w:t>brief</w:t>
      </w:r>
    </w:p>
    <w:p w:rsidR="004825AB" w:rsidRDefault="00404A6B">
      <w:pPr>
        <w:rPr>
          <w:rFonts w:hint="eastAsia"/>
        </w:rPr>
      </w:pPr>
      <w:r>
        <w:rPr>
          <w:rFonts w:hint="eastAsia"/>
        </w:rPr>
        <w:t xml:space="preserve">GPS knowledge master is a GPS knowledge management platform, aiming to integrate and category all production support knowledge into GPS including </w:t>
      </w:r>
    </w:p>
    <w:p w:rsidR="004825AB" w:rsidRDefault="004825AB">
      <w:pPr>
        <w:rPr>
          <w:rFonts w:hint="eastAsia"/>
        </w:rPr>
      </w:pPr>
    </w:p>
    <w:p w:rsidR="004825AB" w:rsidRDefault="004825AB"/>
    <w:sectPr w:rsidR="004825AB" w:rsidSect="0007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25AB"/>
    <w:rsid w:val="00073AD5"/>
    <w:rsid w:val="00404A6B"/>
    <w:rsid w:val="004825AB"/>
    <w:rsid w:val="0062715F"/>
    <w:rsid w:val="00683F5C"/>
    <w:rsid w:val="00967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AD5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1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715F"/>
    <w:rPr>
      <w:rFonts w:asciiTheme="majorHAnsi" w:eastAsia="宋体" w:hAnsiTheme="majorHAnsi" w:cstheme="majorBidi"/>
      <w:b/>
      <w:bCs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715F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271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F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he</dc:creator>
  <cp:lastModifiedBy>yi he</cp:lastModifiedBy>
  <cp:revision>2</cp:revision>
  <dcterms:created xsi:type="dcterms:W3CDTF">2014-06-08T11:03:00Z</dcterms:created>
  <dcterms:modified xsi:type="dcterms:W3CDTF">2014-06-08T17:06:00Z</dcterms:modified>
</cp:coreProperties>
</file>