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C0865">
      <w:pPr>
        <w:pStyle w:val="15"/>
      </w:pPr>
      <w:bookmarkStart w:id="0" w:name="_Toc101133149"/>
      <w:bookmarkStart w:id="1" w:name="_Toc101112046"/>
      <w:bookmarkStart w:id="2" w:name="_Toc125993191"/>
      <w:bookmarkStart w:id="3" w:name="_Toc165279458"/>
      <w:bookmarkStart w:id="4" w:name="_Toc101101289"/>
      <w:r>
        <w:rPr>
          <w:rFonts w:hint="eastAsia"/>
        </w:rPr>
        <w:t xml:space="preserve">摘 </w:t>
      </w:r>
      <w:r>
        <w:t xml:space="preserve"> </w:t>
      </w:r>
      <w:r>
        <w:rPr>
          <w:rFonts w:hint="eastAsia"/>
        </w:rPr>
        <w:t>要</w:t>
      </w:r>
      <w:bookmarkEnd w:id="0"/>
      <w:bookmarkEnd w:id="1"/>
      <w:bookmarkEnd w:id="2"/>
      <w:bookmarkEnd w:id="3"/>
      <w:bookmarkEnd w:id="4"/>
    </w:p>
    <w:p w14:paraId="1A1CA0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5" w:name="_Toc101133150"/>
      <w:bookmarkStart w:id="6" w:name="_Toc101046794"/>
      <w:bookmarkStart w:id="7" w:name="_Toc101112047"/>
      <w:bookmarkStart w:id="8" w:name="_Toc101098320"/>
      <w:bookmarkStart w:id="9" w:name="_Toc125993192"/>
      <w:bookmarkStart w:id="10" w:name="_Toc101101290"/>
      <w:bookmarkStart w:id="11" w:name="_Toc165279459"/>
      <w:r>
        <w:rPr>
          <w:rFonts w:ascii="宋体" w:hAnsi="宋体" w:eastAsia="宋体" w:cs="宋体"/>
          <w:color w:val="000000"/>
          <w:kern w:val="0"/>
          <w:sz w:val="24"/>
          <w:szCs w:val="24"/>
          <w:bdr w:val="none" w:color="auto" w:sz="0" w:space="0"/>
          <w:lang w:val="en-US" w:eastAsia="zh-CN" w:bidi="ar"/>
        </w:rPr>
        <w:t>本项目设计并实现</w:t>
      </w:r>
      <w:r>
        <w:rPr>
          <w:rStyle w:val="19"/>
          <w:rFonts w:ascii="宋体" w:hAnsi="宋体" w:eastAsia="宋体" w:cs="宋体"/>
          <w:b/>
          <w:bCs/>
          <w:color w:val="000000"/>
          <w:kern w:val="0"/>
          <w:sz w:val="24"/>
          <w:szCs w:val="24"/>
          <w:bdr w:val="none" w:color="auto" w:sz="0" w:space="0"/>
          <w:lang w:val="en-US" w:eastAsia="zh-CN" w:bidi="ar"/>
        </w:rPr>
        <w:t>校园二手书交易平台</w:t>
      </w:r>
      <w:r>
        <w:rPr>
          <w:rFonts w:ascii="宋体" w:hAnsi="宋体" w:eastAsia="宋体" w:cs="宋体"/>
          <w:color w:val="000000"/>
          <w:kern w:val="0"/>
          <w:sz w:val="24"/>
          <w:szCs w:val="24"/>
          <w:bdr w:val="none" w:color="auto" w:sz="0" w:space="0"/>
          <w:lang w:val="en-US" w:eastAsia="zh-CN" w:bidi="ar"/>
        </w:rPr>
        <w:t>，以微信小程序为载体，解决当前校园内二手教材、教辅、考研资料等书籍交易渠道分散、信息不透明、沟通效率低、交易缺乏保障等问题。平台面向在校学生提供书籍发布、分类检索、私信沟通、收藏管理、交易标记等功能，同时为校园管理员提供书籍审核、公告管理、用户管理、数据统计等后台管理能力，实现校园书籍资源高效流转、循环利用。</w:t>
      </w:r>
    </w:p>
    <w:p w14:paraId="222BFE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系统采用</w:t>
      </w:r>
      <w:r>
        <w:rPr>
          <w:rStyle w:val="19"/>
          <w:rFonts w:ascii="宋体" w:hAnsi="宋体" w:eastAsia="宋体" w:cs="宋体"/>
          <w:b/>
          <w:bCs/>
          <w:color w:val="000000"/>
          <w:kern w:val="0"/>
          <w:sz w:val="24"/>
          <w:szCs w:val="24"/>
          <w:bdr w:val="none" w:color="auto" w:sz="0" w:space="0"/>
          <w:lang w:val="en-US" w:eastAsia="zh-CN" w:bidi="ar"/>
        </w:rPr>
        <w:t>微信原生小程序 + Vant Weapp + 微信云开发</w:t>
      </w:r>
      <w:r>
        <w:rPr>
          <w:rFonts w:ascii="宋体" w:hAnsi="宋体" w:eastAsia="宋体" w:cs="宋体"/>
          <w:color w:val="000000"/>
          <w:kern w:val="0"/>
          <w:sz w:val="24"/>
          <w:szCs w:val="24"/>
          <w:bdr w:val="none" w:color="auto" w:sz="0" w:space="0"/>
          <w:lang w:val="en-US" w:eastAsia="zh-CN" w:bidi="ar"/>
        </w:rPr>
        <w:t>轻量化架构，无需独立服务器，开发成本低、上线速度快。系统核心功能包括：微信授权登录与校园身份绑定、二手书发布与草稿保存、多维度书籍检索、实时私信沟通、个人中心管理、管理员审核与违规处理、平台公告与数据统计等。</w:t>
      </w:r>
    </w:p>
    <w:p w14:paraId="7FA4C7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本平台有效降低学生购书成本，提高闲置书籍利用率，规范校园二手交易秩序，减少资源浪费，具备较强的实用性与推广价值。</w:t>
      </w:r>
    </w:p>
    <w:p w14:paraId="5E260C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9"/>
          <w:rFonts w:ascii="宋体" w:hAnsi="宋体" w:eastAsia="宋体" w:cs="宋体"/>
          <w:b/>
          <w:bCs/>
          <w:color w:val="000000"/>
          <w:kern w:val="0"/>
          <w:sz w:val="24"/>
          <w:szCs w:val="24"/>
          <w:bdr w:val="none" w:color="auto" w:sz="0" w:space="0"/>
          <w:lang w:val="en-US" w:eastAsia="zh-CN" w:bidi="ar"/>
        </w:rPr>
        <w:t>关键词</w:t>
      </w:r>
      <w:r>
        <w:rPr>
          <w:rFonts w:ascii="宋体" w:hAnsi="宋体" w:eastAsia="宋体" w:cs="宋体"/>
          <w:color w:val="000000"/>
          <w:kern w:val="0"/>
          <w:sz w:val="24"/>
          <w:szCs w:val="24"/>
          <w:bdr w:val="none" w:color="auto" w:sz="0" w:space="0"/>
          <w:lang w:val="en-US" w:eastAsia="zh-CN" w:bidi="ar"/>
        </w:rPr>
        <w:t>：校园二手书；微信小程序；云开发；书籍交易；资源循环</w:t>
      </w:r>
    </w:p>
    <w:p w14:paraId="0DF6F5F0">
      <w:pPr>
        <w:pStyle w:val="15"/>
        <w:rPr>
          <w:sz w:val="28"/>
          <w:szCs w:val="28"/>
        </w:rPr>
      </w:pPr>
      <w:r>
        <w:t>ABSTRACT</w:t>
      </w:r>
      <w:bookmarkEnd w:id="5"/>
      <w:bookmarkEnd w:id="6"/>
      <w:bookmarkEnd w:id="7"/>
      <w:bookmarkEnd w:id="8"/>
      <w:bookmarkEnd w:id="9"/>
      <w:bookmarkEnd w:id="10"/>
      <w:bookmarkEnd w:id="11"/>
    </w:p>
    <w:p w14:paraId="397F6B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This project designs and implements a </w:t>
      </w:r>
      <w:r>
        <w:rPr>
          <w:rStyle w:val="19"/>
          <w:rFonts w:ascii="宋体" w:hAnsi="宋体" w:eastAsia="宋体" w:cs="宋体"/>
          <w:b/>
          <w:bCs/>
          <w:color w:val="000000"/>
          <w:kern w:val="0"/>
          <w:sz w:val="24"/>
          <w:szCs w:val="24"/>
          <w:bdr w:val="none" w:color="auto" w:sz="0" w:space="0"/>
          <w:lang w:val="en-US" w:eastAsia="zh-CN" w:bidi="ar"/>
        </w:rPr>
        <w:t>campus second-hand book trading platform</w:t>
      </w:r>
      <w:r>
        <w:rPr>
          <w:rFonts w:ascii="宋体" w:hAnsi="宋体" w:eastAsia="宋体" w:cs="宋体"/>
          <w:color w:val="000000"/>
          <w:kern w:val="0"/>
          <w:sz w:val="24"/>
          <w:szCs w:val="24"/>
          <w:bdr w:val="none" w:color="auto" w:sz="0" w:space="0"/>
          <w:lang w:val="en-US" w:eastAsia="zh-CN" w:bidi="ar"/>
        </w:rPr>
        <w:t xml:space="preserve"> based on WeChat Mini Program, solving the problems of scattered channels, opaque information, low communication efficiency and lack of transaction security in the trading of second-hand textbooks, tutoring materials, postgraduate entrance examination materials and other books on campus. The platform provides students with functions such as book publishing, classified retrieval, private chat communication, collection management and transaction marking. At the same time, it provides campus administrators with background management capabilities such as book review, announcement management, user management and data statistics, so as to realize efficient circulation and recycling of campus book resources.</w:t>
      </w:r>
    </w:p>
    <w:p w14:paraId="26DBA3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system adopts a lightweight architecture of </w:t>
      </w:r>
      <w:r>
        <w:rPr>
          <w:rStyle w:val="19"/>
          <w:rFonts w:ascii="宋体" w:hAnsi="宋体" w:eastAsia="宋体" w:cs="宋体"/>
          <w:b/>
          <w:bCs/>
          <w:color w:val="000000"/>
          <w:kern w:val="0"/>
          <w:sz w:val="24"/>
          <w:szCs w:val="24"/>
          <w:bdr w:val="none" w:color="auto" w:sz="0" w:space="0"/>
          <w:lang w:val="en-US" w:eastAsia="zh-CN" w:bidi="ar"/>
        </w:rPr>
        <w:t>WeChat native Mini Program + Vant Weapp + WeChat Cloud Development</w:t>
      </w:r>
      <w:r>
        <w:rPr>
          <w:rFonts w:ascii="宋体" w:hAnsi="宋体" w:eastAsia="宋体" w:cs="宋体"/>
          <w:color w:val="000000"/>
          <w:kern w:val="0"/>
          <w:sz w:val="24"/>
          <w:szCs w:val="24"/>
          <w:bdr w:val="none" w:color="auto" w:sz="0" w:space="0"/>
          <w:lang w:val="en-US" w:eastAsia="zh-CN" w:bidi="ar"/>
        </w:rPr>
        <w:t>, without independent server, with low development cost and fast launch speed. The core functions include: WeChat authorized login and campus identity binding, second-hand book publishing and draft saving, multi-dimensional book retrieval, real-time private chat communication, personal center management, administrator review and violation processing, platform announcement and data statistics.</w:t>
      </w:r>
    </w:p>
    <w:p w14:paraId="658552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This platform effectively reduces the cost of buying books for students, improves the utilization rate of idle books, standardizes the campus second-hand trading order, reduces resource waste, and has strong practicability and promotion value.</w:t>
      </w:r>
    </w:p>
    <w:p w14:paraId="2A1064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9"/>
          <w:rFonts w:ascii="宋体" w:hAnsi="宋体" w:eastAsia="宋体" w:cs="宋体"/>
          <w:b/>
          <w:bCs/>
          <w:color w:val="000000"/>
          <w:kern w:val="0"/>
          <w:sz w:val="24"/>
          <w:szCs w:val="24"/>
          <w:bdr w:val="none" w:color="auto" w:sz="0" w:space="0"/>
          <w:lang w:val="en-US" w:eastAsia="zh-CN" w:bidi="ar"/>
        </w:rPr>
        <w:t>KEY WORDS</w:t>
      </w:r>
      <w:r>
        <w:rPr>
          <w:rFonts w:ascii="宋体" w:hAnsi="宋体" w:eastAsia="宋体" w:cs="宋体"/>
          <w:color w:val="000000"/>
          <w:kern w:val="0"/>
          <w:sz w:val="24"/>
          <w:szCs w:val="24"/>
          <w:bdr w:val="none" w:color="auto" w:sz="0" w:space="0"/>
          <w:lang w:val="en-US" w:eastAsia="zh-CN" w:bidi="ar"/>
        </w:rPr>
        <w:t>: Campus second-hand books; WeChat Mini Program; Cloud development; Book trading; Resource recycling</w:t>
      </w:r>
    </w:p>
    <w:p w14:paraId="3A4DD693">
      <w:pPr>
        <w:pStyle w:val="13"/>
        <w:widowControl/>
        <w:tabs>
          <w:tab w:val="left" w:pos="440"/>
          <w:tab w:val="right" w:leader="dot" w:pos="8721"/>
        </w:tabs>
        <w:spacing w:after="100" w:line="276" w:lineRule="auto"/>
        <w:jc w:val="center"/>
      </w:pPr>
      <w:r>
        <w:rPr>
          <w:rFonts w:ascii="黑体" w:hAnsi="黑体" w:eastAsia="黑体"/>
          <w:b/>
          <w:sz w:val="36"/>
          <w:szCs w:val="36"/>
        </w:rPr>
        <w:t>目录</w:t>
      </w:r>
    </w:p>
    <w:p w14:paraId="5613F53B">
      <w:pPr>
        <w:widowControl/>
        <w:jc w:val="left"/>
      </w:pPr>
    </w:p>
    <w:sdt>
      <w:sdtPr>
        <w:rPr>
          <w:rFonts w:ascii="宋体" w:hAnsi="宋体" w:eastAsia="宋体"/>
        </w:rPr>
        <w:id w:val="147453262"/>
        <w:docPartObj>
          <w:docPartGallery w:val="Table of Contents"/>
          <w:docPartUnique/>
        </w:docPartObj>
      </w:sdtPr>
      <w:sdtEndPr>
        <w:rPr>
          <w:rFonts w:ascii="宋体" w:hAnsi="宋体" w:eastAsia="宋体"/>
        </w:rPr>
      </w:sdtEndPr>
      <w:sdtContent>
        <w:p w14:paraId="2029206F"/>
        <w:p w14:paraId="7BAE1A76">
          <w:pPr>
            <w:pStyle w:val="13"/>
            <w:tabs>
              <w:tab w:val="right" w:leader="dot" w:pos="8296"/>
            </w:tabs>
          </w:pPr>
          <w:r>
            <w:fldChar w:fldCharType="begin"/>
          </w:r>
          <w:r>
            <w:instrText xml:space="preserve">TOC \o "1-3" \h \u </w:instrText>
          </w:r>
          <w:r>
            <w:fldChar w:fldCharType="separate"/>
          </w:r>
          <w:r>
            <w:fldChar w:fldCharType="begin"/>
          </w:r>
          <w:r>
            <w:instrText xml:space="preserve"> HYPERLINK \l "_Toc165279458" </w:instrText>
          </w:r>
          <w:r>
            <w:fldChar w:fldCharType="separate"/>
          </w:r>
          <w:r>
            <w:rPr>
              <w:rStyle w:val="20"/>
            </w:rPr>
            <w:t>摘  要</w:t>
          </w:r>
          <w:r>
            <w:tab/>
          </w:r>
          <w:r>
            <w:fldChar w:fldCharType="begin"/>
          </w:r>
          <w:r>
            <w:instrText xml:space="preserve"> PAGEREF _Toc165279458 \h </w:instrText>
          </w:r>
          <w:r>
            <w:fldChar w:fldCharType="separate"/>
          </w:r>
          <w:r>
            <w:t>I</w:t>
          </w:r>
          <w:r>
            <w:fldChar w:fldCharType="end"/>
          </w:r>
          <w:r>
            <w:fldChar w:fldCharType="end"/>
          </w:r>
        </w:p>
        <w:p w14:paraId="7B5A07D2">
          <w:pPr>
            <w:pStyle w:val="13"/>
            <w:tabs>
              <w:tab w:val="right" w:leader="dot" w:pos="8296"/>
            </w:tabs>
          </w:pPr>
          <w:r>
            <w:fldChar w:fldCharType="begin"/>
          </w:r>
          <w:r>
            <w:instrText xml:space="preserve"> HYPERLINK \l "_Toc165279459" </w:instrText>
          </w:r>
          <w:r>
            <w:fldChar w:fldCharType="separate"/>
          </w:r>
          <w:r>
            <w:rPr>
              <w:rStyle w:val="20"/>
            </w:rPr>
            <w:t>ABSTRACT</w:t>
          </w:r>
          <w:r>
            <w:tab/>
          </w:r>
          <w:r>
            <w:fldChar w:fldCharType="begin"/>
          </w:r>
          <w:r>
            <w:instrText xml:space="preserve"> PAGEREF _Toc165279459 \h </w:instrText>
          </w:r>
          <w:r>
            <w:fldChar w:fldCharType="separate"/>
          </w:r>
          <w:r>
            <w:t>II</w:t>
          </w:r>
          <w:r>
            <w:fldChar w:fldCharType="end"/>
          </w:r>
          <w:r>
            <w:fldChar w:fldCharType="end"/>
          </w:r>
        </w:p>
        <w:p w14:paraId="75A1F2B7">
          <w:pPr>
            <w:pStyle w:val="13"/>
            <w:tabs>
              <w:tab w:val="left" w:pos="840"/>
              <w:tab w:val="right" w:leader="dot" w:pos="8296"/>
            </w:tabs>
          </w:pPr>
          <w:r>
            <w:fldChar w:fldCharType="begin"/>
          </w:r>
          <w:r>
            <w:instrText xml:space="preserve"> HYPERLINK \l "_Toc165279460" </w:instrText>
          </w:r>
          <w:r>
            <w:fldChar w:fldCharType="separate"/>
          </w:r>
          <w:r>
            <w:rPr>
              <w:rStyle w:val="20"/>
              <w:rFonts w:ascii="黑体" w:hAnsi="黑体" w:eastAsia="黑体"/>
            </w:rPr>
            <w:t>1.</w:t>
          </w:r>
          <w:r>
            <w:tab/>
          </w:r>
          <w:r>
            <w:rPr>
              <w:rStyle w:val="20"/>
              <w:rFonts w:ascii="黑体" w:hAnsi="黑体" w:eastAsia="黑体"/>
            </w:rPr>
            <w:t>绪论</w:t>
          </w:r>
          <w:r>
            <w:tab/>
          </w:r>
          <w:r>
            <w:fldChar w:fldCharType="begin"/>
          </w:r>
          <w:r>
            <w:instrText xml:space="preserve"> PAGEREF _Toc165279460 \h </w:instrText>
          </w:r>
          <w:r>
            <w:fldChar w:fldCharType="separate"/>
          </w:r>
          <w:r>
            <w:t>1</w:t>
          </w:r>
          <w:r>
            <w:fldChar w:fldCharType="end"/>
          </w:r>
          <w:r>
            <w:fldChar w:fldCharType="end"/>
          </w:r>
        </w:p>
        <w:p w14:paraId="5786A3B6">
          <w:pPr>
            <w:pStyle w:val="14"/>
            <w:tabs>
              <w:tab w:val="left" w:pos="1260"/>
              <w:tab w:val="right" w:leader="dot" w:pos="8296"/>
            </w:tabs>
          </w:pPr>
          <w:r>
            <w:fldChar w:fldCharType="begin"/>
          </w:r>
          <w:r>
            <w:instrText xml:space="preserve"> HYPERLINK \l "_Toc165279461" </w:instrText>
          </w:r>
          <w:r>
            <w:fldChar w:fldCharType="separate"/>
          </w:r>
          <w:r>
            <w:rPr>
              <w:rStyle w:val="20"/>
              <w:rFonts w:ascii="黑体" w:hAnsi="黑体"/>
            </w:rPr>
            <w:t>1.1.</w:t>
          </w:r>
          <w:r>
            <w:tab/>
          </w:r>
          <w:r>
            <w:rPr>
              <w:rStyle w:val="20"/>
              <w:rFonts w:ascii="黑体" w:hAnsi="黑体"/>
            </w:rPr>
            <w:t>问题的提出</w:t>
          </w:r>
          <w:r>
            <w:tab/>
          </w:r>
          <w:r>
            <w:fldChar w:fldCharType="begin"/>
          </w:r>
          <w:r>
            <w:instrText xml:space="preserve"> PAGEREF _Toc165279461 \h </w:instrText>
          </w:r>
          <w:r>
            <w:fldChar w:fldCharType="separate"/>
          </w:r>
          <w:r>
            <w:t>1</w:t>
          </w:r>
          <w:r>
            <w:fldChar w:fldCharType="end"/>
          </w:r>
          <w:r>
            <w:fldChar w:fldCharType="end"/>
          </w:r>
        </w:p>
        <w:p w14:paraId="13061B57">
          <w:pPr>
            <w:pStyle w:val="14"/>
            <w:tabs>
              <w:tab w:val="left" w:pos="1260"/>
              <w:tab w:val="right" w:leader="dot" w:pos="8296"/>
            </w:tabs>
          </w:pPr>
          <w:r>
            <w:fldChar w:fldCharType="begin"/>
          </w:r>
          <w:r>
            <w:instrText xml:space="preserve"> HYPERLINK \l "_Toc165279462" </w:instrText>
          </w:r>
          <w:r>
            <w:fldChar w:fldCharType="separate"/>
          </w:r>
          <w:r>
            <w:rPr>
              <w:rStyle w:val="20"/>
              <w:rFonts w:ascii="黑体" w:hAnsi="黑体"/>
            </w:rPr>
            <w:t>1.2.</w:t>
          </w:r>
          <w:r>
            <w:tab/>
          </w:r>
          <w:r>
            <w:rPr>
              <w:rStyle w:val="20"/>
              <w:rFonts w:ascii="黑体" w:hAnsi="黑体"/>
            </w:rPr>
            <w:t>选题背景</w:t>
          </w:r>
          <w:r>
            <w:tab/>
          </w:r>
          <w:r>
            <w:fldChar w:fldCharType="begin"/>
          </w:r>
          <w:r>
            <w:instrText xml:space="preserve"> PAGEREF _Toc165279462 \h </w:instrText>
          </w:r>
          <w:r>
            <w:fldChar w:fldCharType="separate"/>
          </w:r>
          <w:r>
            <w:t>1</w:t>
          </w:r>
          <w:r>
            <w:fldChar w:fldCharType="end"/>
          </w:r>
          <w:r>
            <w:fldChar w:fldCharType="end"/>
          </w:r>
        </w:p>
        <w:p w14:paraId="593A6926">
          <w:pPr>
            <w:pStyle w:val="14"/>
            <w:tabs>
              <w:tab w:val="left" w:pos="1260"/>
              <w:tab w:val="right" w:leader="dot" w:pos="8296"/>
            </w:tabs>
          </w:pPr>
          <w:r>
            <w:fldChar w:fldCharType="begin"/>
          </w:r>
          <w:r>
            <w:instrText xml:space="preserve"> HYPERLINK \l "_Toc165279463" </w:instrText>
          </w:r>
          <w:r>
            <w:fldChar w:fldCharType="separate"/>
          </w:r>
          <w:r>
            <w:rPr>
              <w:rStyle w:val="20"/>
              <w:rFonts w:ascii="黑体" w:hAnsi="黑体"/>
            </w:rPr>
            <w:t>1.3.</w:t>
          </w:r>
          <w:r>
            <w:tab/>
          </w:r>
          <w:r>
            <w:rPr>
              <w:rStyle w:val="20"/>
              <w:rFonts w:ascii="黑体" w:hAnsi="黑体"/>
            </w:rPr>
            <w:t>国内外研究现状</w:t>
          </w:r>
          <w:r>
            <w:tab/>
          </w:r>
          <w:r>
            <w:fldChar w:fldCharType="begin"/>
          </w:r>
          <w:r>
            <w:instrText xml:space="preserve"> PAGEREF _Toc165279463 \h </w:instrText>
          </w:r>
          <w:r>
            <w:fldChar w:fldCharType="separate"/>
          </w:r>
          <w:r>
            <w:t>1</w:t>
          </w:r>
          <w:r>
            <w:fldChar w:fldCharType="end"/>
          </w:r>
          <w:r>
            <w:fldChar w:fldCharType="end"/>
          </w:r>
        </w:p>
        <w:p w14:paraId="2A7C6402">
          <w:pPr>
            <w:pStyle w:val="7"/>
            <w:tabs>
              <w:tab w:val="left" w:pos="1680"/>
              <w:tab w:val="right" w:leader="dot" w:pos="8296"/>
            </w:tabs>
          </w:pPr>
          <w:r>
            <w:fldChar w:fldCharType="begin"/>
          </w:r>
          <w:r>
            <w:instrText xml:space="preserve"> HYPERLINK \l "_Toc165279464" </w:instrText>
          </w:r>
          <w:r>
            <w:fldChar w:fldCharType="separate"/>
          </w:r>
          <w:r>
            <w:rPr>
              <w:rStyle w:val="20"/>
            </w:rPr>
            <w:t>1.3.1.</w:t>
          </w:r>
          <w:r>
            <w:tab/>
          </w:r>
          <w:r>
            <w:rPr>
              <w:rStyle w:val="20"/>
            </w:rPr>
            <w:t>国内研究现状</w:t>
          </w:r>
          <w:r>
            <w:tab/>
          </w:r>
          <w:r>
            <w:fldChar w:fldCharType="begin"/>
          </w:r>
          <w:r>
            <w:instrText xml:space="preserve"> PAGEREF _Toc165279464 \h </w:instrText>
          </w:r>
          <w:r>
            <w:fldChar w:fldCharType="separate"/>
          </w:r>
          <w:r>
            <w:t>1</w:t>
          </w:r>
          <w:r>
            <w:fldChar w:fldCharType="end"/>
          </w:r>
          <w:r>
            <w:fldChar w:fldCharType="end"/>
          </w:r>
        </w:p>
        <w:p w14:paraId="18FFFA37">
          <w:pPr>
            <w:pStyle w:val="7"/>
            <w:tabs>
              <w:tab w:val="left" w:pos="1680"/>
              <w:tab w:val="right" w:leader="dot" w:pos="8296"/>
            </w:tabs>
          </w:pPr>
          <w:r>
            <w:fldChar w:fldCharType="begin"/>
          </w:r>
          <w:r>
            <w:instrText xml:space="preserve"> HYPERLINK \l "_Toc165279465" </w:instrText>
          </w:r>
          <w:r>
            <w:fldChar w:fldCharType="separate"/>
          </w:r>
          <w:r>
            <w:rPr>
              <w:rStyle w:val="20"/>
            </w:rPr>
            <w:t>1.3.2.</w:t>
          </w:r>
          <w:r>
            <w:tab/>
          </w:r>
          <w:r>
            <w:rPr>
              <w:rStyle w:val="20"/>
            </w:rPr>
            <w:t>国外研究现状</w:t>
          </w:r>
          <w:r>
            <w:tab/>
          </w:r>
          <w:r>
            <w:fldChar w:fldCharType="begin"/>
          </w:r>
          <w:r>
            <w:instrText xml:space="preserve"> PAGEREF _Toc165279465 \h </w:instrText>
          </w:r>
          <w:r>
            <w:fldChar w:fldCharType="separate"/>
          </w:r>
          <w:r>
            <w:t>2</w:t>
          </w:r>
          <w:r>
            <w:fldChar w:fldCharType="end"/>
          </w:r>
          <w:r>
            <w:fldChar w:fldCharType="end"/>
          </w:r>
        </w:p>
        <w:p w14:paraId="12628DEE">
          <w:pPr>
            <w:pStyle w:val="14"/>
            <w:tabs>
              <w:tab w:val="left" w:pos="1260"/>
              <w:tab w:val="right" w:leader="dot" w:pos="8296"/>
            </w:tabs>
          </w:pPr>
          <w:r>
            <w:fldChar w:fldCharType="begin"/>
          </w:r>
          <w:r>
            <w:instrText xml:space="preserve"> HYPERLINK \l "_Toc165279466" </w:instrText>
          </w:r>
          <w:r>
            <w:fldChar w:fldCharType="separate"/>
          </w:r>
          <w:r>
            <w:rPr>
              <w:rStyle w:val="20"/>
              <w:rFonts w:ascii="黑体" w:hAnsi="黑体"/>
            </w:rPr>
            <w:t>1.4.</w:t>
          </w:r>
          <w:r>
            <w:tab/>
          </w:r>
          <w:r>
            <w:rPr>
              <w:rStyle w:val="20"/>
              <w:rFonts w:ascii="黑体" w:hAnsi="黑体"/>
            </w:rPr>
            <w:t>本项目研究的意义</w:t>
          </w:r>
          <w:r>
            <w:tab/>
          </w:r>
          <w:r>
            <w:fldChar w:fldCharType="begin"/>
          </w:r>
          <w:r>
            <w:instrText xml:space="preserve"> PAGEREF _Toc165279466 \h </w:instrText>
          </w:r>
          <w:r>
            <w:fldChar w:fldCharType="separate"/>
          </w:r>
          <w:r>
            <w:t>2</w:t>
          </w:r>
          <w:r>
            <w:fldChar w:fldCharType="end"/>
          </w:r>
          <w:r>
            <w:fldChar w:fldCharType="end"/>
          </w:r>
        </w:p>
        <w:p w14:paraId="40F89E90">
          <w:pPr>
            <w:pStyle w:val="13"/>
            <w:tabs>
              <w:tab w:val="left" w:pos="840"/>
              <w:tab w:val="right" w:leader="dot" w:pos="8296"/>
            </w:tabs>
          </w:pPr>
          <w:r>
            <w:fldChar w:fldCharType="begin"/>
          </w:r>
          <w:r>
            <w:instrText xml:space="preserve"> HYPERLINK \l "_Toc165279467" </w:instrText>
          </w:r>
          <w:r>
            <w:fldChar w:fldCharType="separate"/>
          </w:r>
          <w:r>
            <w:rPr>
              <w:rStyle w:val="20"/>
              <w:rFonts w:ascii="黑体" w:hAnsi="黑体" w:eastAsia="黑体"/>
            </w:rPr>
            <w:t>2.</w:t>
          </w:r>
          <w:r>
            <w:tab/>
          </w:r>
          <w:r>
            <w:rPr>
              <w:rStyle w:val="20"/>
              <w:rFonts w:ascii="黑体" w:hAnsi="黑体" w:eastAsia="黑体"/>
            </w:rPr>
            <w:t>系统需求分析</w:t>
          </w:r>
          <w:r>
            <w:tab/>
          </w:r>
          <w:r>
            <w:fldChar w:fldCharType="begin"/>
          </w:r>
          <w:r>
            <w:instrText xml:space="preserve"> PAGEREF _Toc165279467 \h </w:instrText>
          </w:r>
          <w:r>
            <w:fldChar w:fldCharType="separate"/>
          </w:r>
          <w:r>
            <w:t>3</w:t>
          </w:r>
          <w:r>
            <w:fldChar w:fldCharType="end"/>
          </w:r>
          <w:r>
            <w:fldChar w:fldCharType="end"/>
          </w:r>
        </w:p>
        <w:p w14:paraId="701419B0">
          <w:pPr>
            <w:pStyle w:val="14"/>
            <w:tabs>
              <w:tab w:val="left" w:pos="1260"/>
              <w:tab w:val="right" w:leader="dot" w:pos="8296"/>
            </w:tabs>
          </w:pPr>
          <w:r>
            <w:fldChar w:fldCharType="begin"/>
          </w:r>
          <w:r>
            <w:instrText xml:space="preserve"> HYPERLINK \l "_Toc165279468" </w:instrText>
          </w:r>
          <w:r>
            <w:fldChar w:fldCharType="separate"/>
          </w:r>
          <w:r>
            <w:rPr>
              <w:rStyle w:val="20"/>
              <w:rFonts w:ascii="黑体" w:hAnsi="黑体"/>
            </w:rPr>
            <w:t>2.1.</w:t>
          </w:r>
          <w:r>
            <w:tab/>
          </w:r>
          <w:r>
            <w:rPr>
              <w:rStyle w:val="20"/>
              <w:rFonts w:ascii="黑体" w:hAnsi="黑体"/>
            </w:rPr>
            <w:t>可行性分析</w:t>
          </w:r>
          <w:r>
            <w:tab/>
          </w:r>
          <w:r>
            <w:fldChar w:fldCharType="begin"/>
          </w:r>
          <w:r>
            <w:instrText xml:space="preserve"> PAGEREF _Toc165279468 \h </w:instrText>
          </w:r>
          <w:r>
            <w:fldChar w:fldCharType="separate"/>
          </w:r>
          <w:r>
            <w:t>3</w:t>
          </w:r>
          <w:r>
            <w:fldChar w:fldCharType="end"/>
          </w:r>
          <w:r>
            <w:fldChar w:fldCharType="end"/>
          </w:r>
        </w:p>
        <w:p w14:paraId="19B4086B">
          <w:pPr>
            <w:pStyle w:val="7"/>
            <w:tabs>
              <w:tab w:val="left" w:pos="1680"/>
              <w:tab w:val="right" w:leader="dot" w:pos="8296"/>
            </w:tabs>
          </w:pPr>
          <w:r>
            <w:fldChar w:fldCharType="begin"/>
          </w:r>
          <w:r>
            <w:instrText xml:space="preserve"> HYPERLINK \l "_Toc165279469" </w:instrText>
          </w:r>
          <w:r>
            <w:fldChar w:fldCharType="separate"/>
          </w:r>
          <w:r>
            <w:rPr>
              <w:rStyle w:val="20"/>
            </w:rPr>
            <w:t>2.1.1.</w:t>
          </w:r>
          <w:r>
            <w:tab/>
          </w:r>
          <w:r>
            <w:rPr>
              <w:rStyle w:val="20"/>
            </w:rPr>
            <w:t>经济</w:t>
          </w:r>
          <w:r>
            <w:tab/>
          </w:r>
          <w:r>
            <w:fldChar w:fldCharType="begin"/>
          </w:r>
          <w:r>
            <w:instrText xml:space="preserve"> PAGEREF _Toc165279469 \h </w:instrText>
          </w:r>
          <w:r>
            <w:fldChar w:fldCharType="separate"/>
          </w:r>
          <w:r>
            <w:t>3</w:t>
          </w:r>
          <w:r>
            <w:fldChar w:fldCharType="end"/>
          </w:r>
          <w:r>
            <w:fldChar w:fldCharType="end"/>
          </w:r>
        </w:p>
        <w:p w14:paraId="547125B8">
          <w:pPr>
            <w:pStyle w:val="7"/>
            <w:tabs>
              <w:tab w:val="left" w:pos="1680"/>
              <w:tab w:val="right" w:leader="dot" w:pos="8296"/>
            </w:tabs>
          </w:pPr>
          <w:r>
            <w:fldChar w:fldCharType="begin"/>
          </w:r>
          <w:r>
            <w:instrText xml:space="preserve"> HYPERLINK \l "_Toc165279470" </w:instrText>
          </w:r>
          <w:r>
            <w:fldChar w:fldCharType="separate"/>
          </w:r>
          <w:r>
            <w:rPr>
              <w:rStyle w:val="20"/>
            </w:rPr>
            <w:t>2.1.2.</w:t>
          </w:r>
          <w:r>
            <w:tab/>
          </w:r>
          <w:r>
            <w:rPr>
              <w:rStyle w:val="20"/>
            </w:rPr>
            <w:t>社会</w:t>
          </w:r>
          <w:r>
            <w:tab/>
          </w:r>
          <w:r>
            <w:fldChar w:fldCharType="begin"/>
          </w:r>
          <w:r>
            <w:instrText xml:space="preserve"> PAGEREF _Toc165279470 \h </w:instrText>
          </w:r>
          <w:r>
            <w:fldChar w:fldCharType="separate"/>
          </w:r>
          <w:r>
            <w:t>3</w:t>
          </w:r>
          <w:r>
            <w:fldChar w:fldCharType="end"/>
          </w:r>
          <w:r>
            <w:fldChar w:fldCharType="end"/>
          </w:r>
        </w:p>
        <w:p w14:paraId="147036A6">
          <w:pPr>
            <w:pStyle w:val="7"/>
            <w:tabs>
              <w:tab w:val="left" w:pos="1680"/>
              <w:tab w:val="right" w:leader="dot" w:pos="8296"/>
            </w:tabs>
          </w:pPr>
          <w:r>
            <w:fldChar w:fldCharType="begin"/>
          </w:r>
          <w:r>
            <w:instrText xml:space="preserve"> HYPERLINK \l "_Toc165279471" </w:instrText>
          </w:r>
          <w:r>
            <w:fldChar w:fldCharType="separate"/>
          </w:r>
          <w:r>
            <w:rPr>
              <w:rStyle w:val="20"/>
            </w:rPr>
            <w:t>2.1.3.</w:t>
          </w:r>
          <w:r>
            <w:tab/>
          </w:r>
          <w:r>
            <w:rPr>
              <w:rStyle w:val="20"/>
            </w:rPr>
            <w:t>技术</w:t>
          </w:r>
          <w:r>
            <w:tab/>
          </w:r>
          <w:r>
            <w:fldChar w:fldCharType="begin"/>
          </w:r>
          <w:r>
            <w:instrText xml:space="preserve"> PAGEREF _Toc165279471 \h </w:instrText>
          </w:r>
          <w:r>
            <w:fldChar w:fldCharType="separate"/>
          </w:r>
          <w:r>
            <w:t>3</w:t>
          </w:r>
          <w:r>
            <w:fldChar w:fldCharType="end"/>
          </w:r>
          <w:r>
            <w:fldChar w:fldCharType="end"/>
          </w:r>
        </w:p>
        <w:p w14:paraId="63785D2A">
          <w:pPr>
            <w:pStyle w:val="14"/>
            <w:tabs>
              <w:tab w:val="left" w:pos="1260"/>
              <w:tab w:val="right" w:leader="dot" w:pos="8296"/>
            </w:tabs>
          </w:pPr>
          <w:r>
            <w:fldChar w:fldCharType="begin"/>
          </w:r>
          <w:r>
            <w:instrText xml:space="preserve"> HYPERLINK \l "_Toc165279472" </w:instrText>
          </w:r>
          <w:r>
            <w:fldChar w:fldCharType="separate"/>
          </w:r>
          <w:r>
            <w:rPr>
              <w:rStyle w:val="20"/>
              <w:rFonts w:ascii="黑体" w:hAnsi="黑体"/>
            </w:rPr>
            <w:t>2.2.</w:t>
          </w:r>
          <w:r>
            <w:tab/>
          </w:r>
          <w:r>
            <w:rPr>
              <w:rStyle w:val="20"/>
              <w:rFonts w:ascii="黑体" w:hAnsi="黑体"/>
            </w:rPr>
            <w:t>系统业务分析</w:t>
          </w:r>
          <w:r>
            <w:tab/>
          </w:r>
          <w:r>
            <w:fldChar w:fldCharType="begin"/>
          </w:r>
          <w:r>
            <w:instrText xml:space="preserve"> PAGEREF _Toc165279472 \h </w:instrText>
          </w:r>
          <w:r>
            <w:fldChar w:fldCharType="separate"/>
          </w:r>
          <w:r>
            <w:t>3</w:t>
          </w:r>
          <w:r>
            <w:fldChar w:fldCharType="end"/>
          </w:r>
          <w:r>
            <w:fldChar w:fldCharType="end"/>
          </w:r>
        </w:p>
        <w:p w14:paraId="116E2946">
          <w:pPr>
            <w:pStyle w:val="7"/>
            <w:tabs>
              <w:tab w:val="left" w:pos="1680"/>
              <w:tab w:val="right" w:leader="dot" w:pos="8296"/>
            </w:tabs>
          </w:pPr>
          <w:r>
            <w:fldChar w:fldCharType="begin"/>
          </w:r>
          <w:r>
            <w:instrText xml:space="preserve"> HYPERLINK \l "_Toc165279473" </w:instrText>
          </w:r>
          <w:r>
            <w:fldChar w:fldCharType="separate"/>
          </w:r>
          <w:r>
            <w:rPr>
              <w:rStyle w:val="20"/>
            </w:rPr>
            <w:t>2.2.1.</w:t>
          </w:r>
          <w:r>
            <w:tab/>
          </w:r>
          <w:r>
            <w:rPr>
              <w:rStyle w:val="20"/>
            </w:rPr>
            <w:t>用户需求</w:t>
          </w:r>
          <w:r>
            <w:tab/>
          </w:r>
          <w:r>
            <w:fldChar w:fldCharType="begin"/>
          </w:r>
          <w:r>
            <w:instrText xml:space="preserve"> PAGEREF _Toc165279473 \h </w:instrText>
          </w:r>
          <w:r>
            <w:fldChar w:fldCharType="separate"/>
          </w:r>
          <w:r>
            <w:t>3</w:t>
          </w:r>
          <w:r>
            <w:fldChar w:fldCharType="end"/>
          </w:r>
          <w:r>
            <w:fldChar w:fldCharType="end"/>
          </w:r>
        </w:p>
        <w:p w14:paraId="435F797C">
          <w:pPr>
            <w:pStyle w:val="7"/>
            <w:tabs>
              <w:tab w:val="left" w:pos="1680"/>
              <w:tab w:val="right" w:leader="dot" w:pos="8296"/>
            </w:tabs>
          </w:pPr>
          <w:r>
            <w:fldChar w:fldCharType="begin"/>
          </w:r>
          <w:r>
            <w:instrText xml:space="preserve"> HYPERLINK \l "_Toc165279474" </w:instrText>
          </w:r>
          <w:r>
            <w:fldChar w:fldCharType="separate"/>
          </w:r>
          <w:r>
            <w:rPr>
              <w:rStyle w:val="20"/>
            </w:rPr>
            <w:t>2.2.2.</w:t>
          </w:r>
          <w:r>
            <w:tab/>
          </w:r>
          <w:r>
            <w:rPr>
              <w:rStyle w:val="20"/>
            </w:rPr>
            <w:t>系统需求</w:t>
          </w:r>
          <w:r>
            <w:tab/>
          </w:r>
          <w:r>
            <w:fldChar w:fldCharType="begin"/>
          </w:r>
          <w:r>
            <w:instrText xml:space="preserve"> PAGEREF _Toc165279474 \h </w:instrText>
          </w:r>
          <w:r>
            <w:fldChar w:fldCharType="separate"/>
          </w:r>
          <w:r>
            <w:t>3</w:t>
          </w:r>
          <w:r>
            <w:fldChar w:fldCharType="end"/>
          </w:r>
          <w:r>
            <w:fldChar w:fldCharType="end"/>
          </w:r>
        </w:p>
        <w:p w14:paraId="0E7A3D25">
          <w:pPr>
            <w:pStyle w:val="14"/>
            <w:tabs>
              <w:tab w:val="left" w:pos="1260"/>
              <w:tab w:val="right" w:leader="dot" w:pos="8296"/>
            </w:tabs>
          </w:pPr>
          <w:r>
            <w:fldChar w:fldCharType="begin"/>
          </w:r>
          <w:r>
            <w:instrText xml:space="preserve"> HYPERLINK \l "_Toc165279475" </w:instrText>
          </w:r>
          <w:r>
            <w:fldChar w:fldCharType="separate"/>
          </w:r>
          <w:r>
            <w:rPr>
              <w:rStyle w:val="20"/>
              <w:rFonts w:ascii="黑体" w:hAnsi="黑体" w:cs="黑体"/>
            </w:rPr>
            <w:t>2.3.</w:t>
          </w:r>
          <w:r>
            <w:tab/>
          </w:r>
          <w:r>
            <w:rPr>
              <w:rStyle w:val="20"/>
              <w:rFonts w:ascii="黑体" w:hAnsi="黑体" w:cs="黑体"/>
            </w:rPr>
            <w:t>系统功能需求分析</w:t>
          </w:r>
          <w:r>
            <w:tab/>
          </w:r>
          <w:r>
            <w:fldChar w:fldCharType="begin"/>
          </w:r>
          <w:r>
            <w:instrText xml:space="preserve"> PAGEREF _Toc165279475 \h </w:instrText>
          </w:r>
          <w:r>
            <w:fldChar w:fldCharType="separate"/>
          </w:r>
          <w:r>
            <w:t>3</w:t>
          </w:r>
          <w:r>
            <w:fldChar w:fldCharType="end"/>
          </w:r>
          <w:r>
            <w:fldChar w:fldCharType="end"/>
          </w:r>
        </w:p>
        <w:p w14:paraId="7D527FCE">
          <w:pPr>
            <w:pStyle w:val="7"/>
            <w:tabs>
              <w:tab w:val="left" w:pos="1680"/>
              <w:tab w:val="right" w:leader="dot" w:pos="8296"/>
            </w:tabs>
          </w:pPr>
          <w:r>
            <w:fldChar w:fldCharType="begin"/>
          </w:r>
          <w:r>
            <w:instrText xml:space="preserve"> HYPERLINK \l "_Toc165279476" </w:instrText>
          </w:r>
          <w:r>
            <w:fldChar w:fldCharType="separate"/>
          </w:r>
          <w:r>
            <w:rPr>
              <w:rStyle w:val="20"/>
            </w:rPr>
            <w:t>2.3.1.</w:t>
          </w:r>
          <w:r>
            <w:tab/>
          </w:r>
          <w:r>
            <w:rPr>
              <w:rStyle w:val="20"/>
            </w:rPr>
            <w:t>系统用例图示</w:t>
          </w:r>
          <w:r>
            <w:tab/>
          </w:r>
          <w:r>
            <w:fldChar w:fldCharType="begin"/>
          </w:r>
          <w:r>
            <w:instrText xml:space="preserve"> PAGEREF _Toc165279476 \h </w:instrText>
          </w:r>
          <w:r>
            <w:fldChar w:fldCharType="separate"/>
          </w:r>
          <w:r>
            <w:t>4</w:t>
          </w:r>
          <w:r>
            <w:fldChar w:fldCharType="end"/>
          </w:r>
          <w:r>
            <w:fldChar w:fldCharType="end"/>
          </w:r>
        </w:p>
        <w:p w14:paraId="73355BA8">
          <w:pPr>
            <w:pStyle w:val="7"/>
            <w:tabs>
              <w:tab w:val="left" w:pos="1680"/>
              <w:tab w:val="right" w:leader="dot" w:pos="8296"/>
            </w:tabs>
          </w:pPr>
          <w:r>
            <w:fldChar w:fldCharType="begin"/>
          </w:r>
          <w:r>
            <w:instrText xml:space="preserve"> HYPERLINK \l "_Toc165279477" </w:instrText>
          </w:r>
          <w:r>
            <w:fldChar w:fldCharType="separate"/>
          </w:r>
          <w:r>
            <w:rPr>
              <w:rStyle w:val="20"/>
            </w:rPr>
            <w:t>2.3.2.</w:t>
          </w:r>
          <w:r>
            <w:tab/>
          </w:r>
          <w:r>
            <w:rPr>
              <w:rStyle w:val="20"/>
            </w:rPr>
            <w:t>登录注册</w:t>
          </w:r>
          <w:r>
            <w:tab/>
          </w:r>
          <w:r>
            <w:fldChar w:fldCharType="begin"/>
          </w:r>
          <w:r>
            <w:instrText xml:space="preserve"> PAGEREF _Toc165279477 \h </w:instrText>
          </w:r>
          <w:r>
            <w:fldChar w:fldCharType="separate"/>
          </w:r>
          <w:r>
            <w:t>5</w:t>
          </w:r>
          <w:r>
            <w:fldChar w:fldCharType="end"/>
          </w:r>
          <w:r>
            <w:fldChar w:fldCharType="end"/>
          </w:r>
        </w:p>
        <w:p w14:paraId="411B98EC">
          <w:pPr>
            <w:pStyle w:val="7"/>
            <w:tabs>
              <w:tab w:val="left" w:pos="1680"/>
              <w:tab w:val="right" w:leader="dot" w:pos="8296"/>
            </w:tabs>
          </w:pPr>
          <w:r>
            <w:fldChar w:fldCharType="begin"/>
          </w:r>
          <w:r>
            <w:instrText xml:space="preserve"> HYPERLINK \l "_Toc165279478" </w:instrText>
          </w:r>
          <w:r>
            <w:fldChar w:fldCharType="separate"/>
          </w:r>
          <w:r>
            <w:rPr>
              <w:rStyle w:val="20"/>
            </w:rPr>
            <w:t>2.3.3.</w:t>
          </w:r>
          <w:r>
            <w:tab/>
          </w:r>
          <w:r>
            <w:rPr>
              <w:rStyle w:val="20"/>
            </w:rPr>
            <w:t>病症信息检索模块</w:t>
          </w:r>
          <w:r>
            <w:tab/>
          </w:r>
          <w:r>
            <w:fldChar w:fldCharType="begin"/>
          </w:r>
          <w:r>
            <w:instrText xml:space="preserve"> PAGEREF _Toc165279478 \h </w:instrText>
          </w:r>
          <w:r>
            <w:fldChar w:fldCharType="separate"/>
          </w:r>
          <w:r>
            <w:t>5</w:t>
          </w:r>
          <w:r>
            <w:fldChar w:fldCharType="end"/>
          </w:r>
          <w:r>
            <w:fldChar w:fldCharType="end"/>
          </w:r>
        </w:p>
        <w:p w14:paraId="1DA0597A">
          <w:pPr>
            <w:pStyle w:val="7"/>
            <w:tabs>
              <w:tab w:val="left" w:pos="1680"/>
              <w:tab w:val="right" w:leader="dot" w:pos="8296"/>
            </w:tabs>
          </w:pPr>
          <w:r>
            <w:fldChar w:fldCharType="begin"/>
          </w:r>
          <w:r>
            <w:instrText xml:space="preserve"> HYPERLINK \l "_Toc165279479" </w:instrText>
          </w:r>
          <w:r>
            <w:fldChar w:fldCharType="separate"/>
          </w:r>
          <w:r>
            <w:rPr>
              <w:rStyle w:val="20"/>
            </w:rPr>
            <w:t>2.3.4.</w:t>
          </w:r>
          <w:r>
            <w:tab/>
          </w:r>
          <w:r>
            <w:rPr>
              <w:rStyle w:val="20"/>
            </w:rPr>
            <w:t>病症解决方案收藏模块</w:t>
          </w:r>
          <w:r>
            <w:tab/>
          </w:r>
          <w:r>
            <w:fldChar w:fldCharType="begin"/>
          </w:r>
          <w:r>
            <w:instrText xml:space="preserve"> PAGEREF _Toc165279479 \h </w:instrText>
          </w:r>
          <w:r>
            <w:fldChar w:fldCharType="separate"/>
          </w:r>
          <w:r>
            <w:t>5</w:t>
          </w:r>
          <w:r>
            <w:fldChar w:fldCharType="end"/>
          </w:r>
          <w:r>
            <w:fldChar w:fldCharType="end"/>
          </w:r>
        </w:p>
        <w:p w14:paraId="09542D8F">
          <w:pPr>
            <w:pStyle w:val="7"/>
            <w:tabs>
              <w:tab w:val="left" w:pos="1680"/>
              <w:tab w:val="right" w:leader="dot" w:pos="8296"/>
            </w:tabs>
          </w:pPr>
          <w:r>
            <w:fldChar w:fldCharType="begin"/>
          </w:r>
          <w:r>
            <w:instrText xml:space="preserve"> HYPERLINK \l "_Toc165279480" </w:instrText>
          </w:r>
          <w:r>
            <w:fldChar w:fldCharType="separate"/>
          </w:r>
          <w:r>
            <w:rPr>
              <w:rStyle w:val="20"/>
            </w:rPr>
            <w:t>2.3.5.</w:t>
          </w:r>
          <w:r>
            <w:tab/>
          </w:r>
          <w:r>
            <w:rPr>
              <w:rStyle w:val="20"/>
            </w:rPr>
            <w:t>预约模块</w:t>
          </w:r>
          <w:r>
            <w:tab/>
          </w:r>
          <w:r>
            <w:fldChar w:fldCharType="begin"/>
          </w:r>
          <w:r>
            <w:instrText xml:space="preserve"> PAGEREF _Toc165279480 \h </w:instrText>
          </w:r>
          <w:r>
            <w:fldChar w:fldCharType="separate"/>
          </w:r>
          <w:r>
            <w:t>6</w:t>
          </w:r>
          <w:r>
            <w:fldChar w:fldCharType="end"/>
          </w:r>
          <w:r>
            <w:fldChar w:fldCharType="end"/>
          </w:r>
        </w:p>
        <w:p w14:paraId="66957FE5">
          <w:pPr>
            <w:pStyle w:val="7"/>
            <w:tabs>
              <w:tab w:val="left" w:pos="1680"/>
              <w:tab w:val="right" w:leader="dot" w:pos="8296"/>
            </w:tabs>
          </w:pPr>
          <w:r>
            <w:fldChar w:fldCharType="begin"/>
          </w:r>
          <w:r>
            <w:instrText xml:space="preserve"> HYPERLINK \l "_Toc165279481" </w:instrText>
          </w:r>
          <w:r>
            <w:fldChar w:fldCharType="separate"/>
          </w:r>
          <w:r>
            <w:rPr>
              <w:rStyle w:val="20"/>
            </w:rPr>
            <w:t>2.3.6.</w:t>
          </w:r>
          <w:r>
            <w:tab/>
          </w:r>
          <w:r>
            <w:rPr>
              <w:rStyle w:val="20"/>
            </w:rPr>
            <w:t>查看症状信息模块</w:t>
          </w:r>
          <w:r>
            <w:tab/>
          </w:r>
          <w:r>
            <w:fldChar w:fldCharType="begin"/>
          </w:r>
          <w:r>
            <w:instrText xml:space="preserve"> PAGEREF _Toc165279481 \h </w:instrText>
          </w:r>
          <w:r>
            <w:fldChar w:fldCharType="separate"/>
          </w:r>
          <w:r>
            <w:t>6</w:t>
          </w:r>
          <w:r>
            <w:fldChar w:fldCharType="end"/>
          </w:r>
          <w:r>
            <w:fldChar w:fldCharType="end"/>
          </w:r>
        </w:p>
        <w:p w14:paraId="0EDE8A27">
          <w:pPr>
            <w:pStyle w:val="7"/>
            <w:tabs>
              <w:tab w:val="left" w:pos="1680"/>
              <w:tab w:val="right" w:leader="dot" w:pos="8296"/>
            </w:tabs>
          </w:pPr>
          <w:r>
            <w:fldChar w:fldCharType="begin"/>
          </w:r>
          <w:r>
            <w:instrText xml:space="preserve"> HYPERLINK \l "_Toc165279482" </w:instrText>
          </w:r>
          <w:r>
            <w:fldChar w:fldCharType="separate"/>
          </w:r>
          <w:r>
            <w:rPr>
              <w:rStyle w:val="20"/>
            </w:rPr>
            <w:t>2.3.7.</w:t>
          </w:r>
          <w:r>
            <w:tab/>
          </w:r>
          <w:r>
            <w:rPr>
              <w:rStyle w:val="20"/>
            </w:rPr>
            <w:t>个人中心模块</w:t>
          </w:r>
          <w:r>
            <w:tab/>
          </w:r>
          <w:r>
            <w:fldChar w:fldCharType="begin"/>
          </w:r>
          <w:r>
            <w:instrText xml:space="preserve"> PAGEREF _Toc165279482 \h </w:instrText>
          </w:r>
          <w:r>
            <w:fldChar w:fldCharType="separate"/>
          </w:r>
          <w:r>
            <w:t>6</w:t>
          </w:r>
          <w:r>
            <w:fldChar w:fldCharType="end"/>
          </w:r>
          <w:r>
            <w:fldChar w:fldCharType="end"/>
          </w:r>
        </w:p>
        <w:p w14:paraId="5B1852F9">
          <w:pPr>
            <w:pStyle w:val="7"/>
            <w:tabs>
              <w:tab w:val="left" w:pos="1680"/>
              <w:tab w:val="right" w:leader="dot" w:pos="8296"/>
            </w:tabs>
          </w:pPr>
          <w:r>
            <w:fldChar w:fldCharType="begin"/>
          </w:r>
          <w:r>
            <w:instrText xml:space="preserve"> HYPERLINK \l "_Toc165279483" </w:instrText>
          </w:r>
          <w:r>
            <w:fldChar w:fldCharType="separate"/>
          </w:r>
          <w:r>
            <w:rPr>
              <w:rStyle w:val="20"/>
            </w:rPr>
            <w:t>2.3.8.</w:t>
          </w:r>
          <w:r>
            <w:tab/>
          </w:r>
          <w:r>
            <w:rPr>
              <w:rStyle w:val="20"/>
            </w:rPr>
            <w:t>科室信息管理模块</w:t>
          </w:r>
          <w:r>
            <w:tab/>
          </w:r>
          <w:r>
            <w:fldChar w:fldCharType="begin"/>
          </w:r>
          <w:r>
            <w:instrText xml:space="preserve"> PAGEREF _Toc165279483 \h </w:instrText>
          </w:r>
          <w:r>
            <w:fldChar w:fldCharType="separate"/>
          </w:r>
          <w:r>
            <w:t>6</w:t>
          </w:r>
          <w:r>
            <w:fldChar w:fldCharType="end"/>
          </w:r>
          <w:r>
            <w:fldChar w:fldCharType="end"/>
          </w:r>
        </w:p>
        <w:p w14:paraId="1B9E7A82">
          <w:pPr>
            <w:pStyle w:val="7"/>
            <w:tabs>
              <w:tab w:val="left" w:pos="1680"/>
              <w:tab w:val="right" w:leader="dot" w:pos="8296"/>
            </w:tabs>
          </w:pPr>
          <w:r>
            <w:fldChar w:fldCharType="begin"/>
          </w:r>
          <w:r>
            <w:instrText xml:space="preserve"> HYPERLINK \l "_Toc165279484" </w:instrText>
          </w:r>
          <w:r>
            <w:fldChar w:fldCharType="separate"/>
          </w:r>
          <w:r>
            <w:rPr>
              <w:rStyle w:val="20"/>
            </w:rPr>
            <w:t>2.3.9.</w:t>
          </w:r>
          <w:r>
            <w:tab/>
          </w:r>
          <w:r>
            <w:rPr>
              <w:rStyle w:val="20"/>
            </w:rPr>
            <w:t>科室预约管理模块</w:t>
          </w:r>
          <w:r>
            <w:tab/>
          </w:r>
          <w:r>
            <w:fldChar w:fldCharType="begin"/>
          </w:r>
          <w:r>
            <w:instrText xml:space="preserve"> PAGEREF _Toc165279484 \h </w:instrText>
          </w:r>
          <w:r>
            <w:fldChar w:fldCharType="separate"/>
          </w:r>
          <w:r>
            <w:t>6</w:t>
          </w:r>
          <w:r>
            <w:fldChar w:fldCharType="end"/>
          </w:r>
          <w:r>
            <w:fldChar w:fldCharType="end"/>
          </w:r>
        </w:p>
        <w:p w14:paraId="41E8FF0B">
          <w:pPr>
            <w:pStyle w:val="7"/>
            <w:tabs>
              <w:tab w:val="left" w:pos="1680"/>
              <w:tab w:val="right" w:leader="dot" w:pos="8296"/>
            </w:tabs>
          </w:pPr>
          <w:r>
            <w:fldChar w:fldCharType="begin"/>
          </w:r>
          <w:r>
            <w:instrText xml:space="preserve"> HYPERLINK \l "_Toc165279485" </w:instrText>
          </w:r>
          <w:r>
            <w:fldChar w:fldCharType="separate"/>
          </w:r>
          <w:r>
            <w:rPr>
              <w:rStyle w:val="20"/>
            </w:rPr>
            <w:t>2.3.10.</w:t>
          </w:r>
          <w:r>
            <w:tab/>
          </w:r>
          <w:r>
            <w:rPr>
              <w:rStyle w:val="20"/>
            </w:rPr>
            <w:t>症状信息管理模块</w:t>
          </w:r>
          <w:r>
            <w:tab/>
          </w:r>
          <w:r>
            <w:fldChar w:fldCharType="begin"/>
          </w:r>
          <w:r>
            <w:instrText xml:space="preserve"> PAGEREF _Toc165279485 \h </w:instrText>
          </w:r>
          <w:r>
            <w:fldChar w:fldCharType="separate"/>
          </w:r>
          <w:r>
            <w:t>6</w:t>
          </w:r>
          <w:r>
            <w:fldChar w:fldCharType="end"/>
          </w:r>
          <w:r>
            <w:fldChar w:fldCharType="end"/>
          </w:r>
        </w:p>
        <w:p w14:paraId="42450616">
          <w:pPr>
            <w:pStyle w:val="7"/>
            <w:tabs>
              <w:tab w:val="left" w:pos="1680"/>
              <w:tab w:val="right" w:leader="dot" w:pos="8296"/>
            </w:tabs>
          </w:pPr>
          <w:r>
            <w:fldChar w:fldCharType="begin"/>
          </w:r>
          <w:r>
            <w:instrText xml:space="preserve"> HYPERLINK \l "_Toc165279486" </w:instrText>
          </w:r>
          <w:r>
            <w:fldChar w:fldCharType="separate"/>
          </w:r>
          <w:r>
            <w:rPr>
              <w:rStyle w:val="20"/>
            </w:rPr>
            <w:t>2.3.11.</w:t>
          </w:r>
          <w:r>
            <w:tab/>
          </w:r>
          <w:r>
            <w:rPr>
              <w:rStyle w:val="20"/>
            </w:rPr>
            <w:t>症状信息上传模块</w:t>
          </w:r>
          <w:r>
            <w:tab/>
          </w:r>
          <w:r>
            <w:fldChar w:fldCharType="begin"/>
          </w:r>
          <w:r>
            <w:instrText xml:space="preserve"> PAGEREF _Toc165279486 \h </w:instrText>
          </w:r>
          <w:r>
            <w:fldChar w:fldCharType="separate"/>
          </w:r>
          <w:r>
            <w:t>7</w:t>
          </w:r>
          <w:r>
            <w:fldChar w:fldCharType="end"/>
          </w:r>
          <w:r>
            <w:fldChar w:fldCharType="end"/>
          </w:r>
        </w:p>
        <w:p w14:paraId="598EA1DC">
          <w:pPr>
            <w:pStyle w:val="14"/>
            <w:tabs>
              <w:tab w:val="left" w:pos="1260"/>
              <w:tab w:val="right" w:leader="dot" w:pos="8296"/>
            </w:tabs>
          </w:pPr>
          <w:r>
            <w:fldChar w:fldCharType="begin"/>
          </w:r>
          <w:r>
            <w:instrText xml:space="preserve"> HYPERLINK \l "_Toc165279487" </w:instrText>
          </w:r>
          <w:r>
            <w:fldChar w:fldCharType="separate"/>
          </w:r>
          <w:r>
            <w:rPr>
              <w:rStyle w:val="20"/>
              <w:rFonts w:ascii="黑体" w:hAnsi="黑体"/>
            </w:rPr>
            <w:t>2.4.</w:t>
          </w:r>
          <w:r>
            <w:tab/>
          </w:r>
          <w:r>
            <w:rPr>
              <w:rStyle w:val="20"/>
              <w:rFonts w:ascii="黑体" w:hAnsi="黑体"/>
            </w:rPr>
            <w:t>非功能需求分析</w:t>
          </w:r>
          <w:r>
            <w:tab/>
          </w:r>
          <w:r>
            <w:fldChar w:fldCharType="begin"/>
          </w:r>
          <w:r>
            <w:instrText xml:space="preserve"> PAGEREF _Toc165279487 \h </w:instrText>
          </w:r>
          <w:r>
            <w:fldChar w:fldCharType="separate"/>
          </w:r>
          <w:r>
            <w:t>7</w:t>
          </w:r>
          <w:r>
            <w:fldChar w:fldCharType="end"/>
          </w:r>
          <w:r>
            <w:fldChar w:fldCharType="end"/>
          </w:r>
        </w:p>
        <w:p w14:paraId="4F640F1C">
          <w:pPr>
            <w:pStyle w:val="7"/>
            <w:tabs>
              <w:tab w:val="left" w:pos="1680"/>
              <w:tab w:val="right" w:leader="dot" w:pos="8296"/>
            </w:tabs>
          </w:pPr>
          <w:r>
            <w:fldChar w:fldCharType="begin"/>
          </w:r>
          <w:r>
            <w:instrText xml:space="preserve"> HYPERLINK \l "_Toc165279488" </w:instrText>
          </w:r>
          <w:r>
            <w:fldChar w:fldCharType="separate"/>
          </w:r>
          <w:r>
            <w:rPr>
              <w:rStyle w:val="20"/>
            </w:rPr>
            <w:t>2.4.1.</w:t>
          </w:r>
          <w:r>
            <w:tab/>
          </w:r>
          <w:r>
            <w:rPr>
              <w:rStyle w:val="20"/>
            </w:rPr>
            <w:t>性能</w:t>
          </w:r>
          <w:r>
            <w:tab/>
          </w:r>
          <w:r>
            <w:fldChar w:fldCharType="begin"/>
          </w:r>
          <w:r>
            <w:instrText xml:space="preserve"> PAGEREF _Toc165279488 \h </w:instrText>
          </w:r>
          <w:r>
            <w:fldChar w:fldCharType="separate"/>
          </w:r>
          <w:r>
            <w:t>7</w:t>
          </w:r>
          <w:r>
            <w:fldChar w:fldCharType="end"/>
          </w:r>
          <w:r>
            <w:fldChar w:fldCharType="end"/>
          </w:r>
        </w:p>
        <w:p w14:paraId="2C7DBD95">
          <w:pPr>
            <w:pStyle w:val="7"/>
            <w:tabs>
              <w:tab w:val="left" w:pos="1680"/>
              <w:tab w:val="right" w:leader="dot" w:pos="8296"/>
            </w:tabs>
          </w:pPr>
          <w:r>
            <w:fldChar w:fldCharType="begin"/>
          </w:r>
          <w:r>
            <w:instrText xml:space="preserve"> HYPERLINK \l "_Toc165279489" </w:instrText>
          </w:r>
          <w:r>
            <w:fldChar w:fldCharType="separate"/>
          </w:r>
          <w:r>
            <w:rPr>
              <w:rStyle w:val="20"/>
            </w:rPr>
            <w:t>2.4.2.</w:t>
          </w:r>
          <w:r>
            <w:tab/>
          </w:r>
          <w:r>
            <w:rPr>
              <w:rStyle w:val="20"/>
            </w:rPr>
            <w:t>环境</w:t>
          </w:r>
          <w:r>
            <w:tab/>
          </w:r>
          <w:r>
            <w:fldChar w:fldCharType="begin"/>
          </w:r>
          <w:r>
            <w:instrText xml:space="preserve"> PAGEREF _Toc165279489 \h </w:instrText>
          </w:r>
          <w:r>
            <w:fldChar w:fldCharType="separate"/>
          </w:r>
          <w:r>
            <w:t>7</w:t>
          </w:r>
          <w:r>
            <w:fldChar w:fldCharType="end"/>
          </w:r>
          <w:r>
            <w:fldChar w:fldCharType="end"/>
          </w:r>
        </w:p>
        <w:p w14:paraId="07D0BE62">
          <w:pPr>
            <w:pStyle w:val="14"/>
            <w:tabs>
              <w:tab w:val="left" w:pos="1260"/>
              <w:tab w:val="right" w:leader="dot" w:pos="8296"/>
            </w:tabs>
          </w:pPr>
          <w:r>
            <w:fldChar w:fldCharType="begin"/>
          </w:r>
          <w:r>
            <w:instrText xml:space="preserve"> HYPERLINK \l "_Toc165279490" </w:instrText>
          </w:r>
          <w:r>
            <w:fldChar w:fldCharType="separate"/>
          </w:r>
          <w:r>
            <w:rPr>
              <w:rStyle w:val="20"/>
              <w:rFonts w:ascii="黑体" w:hAnsi="黑体"/>
            </w:rPr>
            <w:t>2.5.</w:t>
          </w:r>
          <w:r>
            <w:tab/>
          </w:r>
          <w:r>
            <w:rPr>
              <w:rStyle w:val="20"/>
              <w:rFonts w:ascii="黑体" w:hAnsi="黑体"/>
            </w:rPr>
            <w:t>本章小结</w:t>
          </w:r>
          <w:r>
            <w:tab/>
          </w:r>
          <w:r>
            <w:fldChar w:fldCharType="begin"/>
          </w:r>
          <w:r>
            <w:instrText xml:space="preserve"> PAGEREF _Toc165279490 \h </w:instrText>
          </w:r>
          <w:r>
            <w:fldChar w:fldCharType="separate"/>
          </w:r>
          <w:r>
            <w:t>7</w:t>
          </w:r>
          <w:r>
            <w:fldChar w:fldCharType="end"/>
          </w:r>
          <w:r>
            <w:fldChar w:fldCharType="end"/>
          </w:r>
        </w:p>
        <w:p w14:paraId="0EF9C6AC">
          <w:r>
            <w:fldChar w:fldCharType="end"/>
          </w:r>
        </w:p>
      </w:sdtContent>
    </w:sdt>
    <w:p w14:paraId="044F21BB">
      <w:pPr>
        <w:pStyle w:val="2"/>
        <w:numPr>
          <w:ilvl w:val="0"/>
          <w:numId w:val="1"/>
        </w:numPr>
        <w:jc w:val="center"/>
        <w:rPr>
          <w:rFonts w:ascii="黑体" w:hAnsi="黑体" w:eastAsia="黑体"/>
          <w:sz w:val="32"/>
          <w:szCs w:val="32"/>
        </w:rPr>
        <w:sectPr>
          <w:headerReference r:id="rId3" w:type="default"/>
          <w:footerReference r:id="rId4" w:type="default"/>
          <w:pgSz w:w="11906" w:h="16838"/>
          <w:pgMar w:top="1440" w:right="1800" w:bottom="1440" w:left="1800" w:header="851" w:footer="992" w:gutter="0"/>
          <w:pgNumType w:fmt="upperRoman"/>
          <w:cols w:space="425" w:num="1"/>
          <w:docGrid w:type="lines" w:linePitch="312" w:charSpace="0"/>
        </w:sectPr>
      </w:pPr>
      <w:bookmarkStart w:id="12" w:name="_Toc101105649"/>
    </w:p>
    <w:p w14:paraId="62EDD84A">
      <w:pPr>
        <w:pStyle w:val="2"/>
        <w:numPr>
          <w:ilvl w:val="0"/>
          <w:numId w:val="1"/>
        </w:numPr>
        <w:jc w:val="center"/>
        <w:rPr>
          <w:rFonts w:ascii="黑体" w:hAnsi="黑体" w:eastAsia="黑体"/>
          <w:sz w:val="32"/>
          <w:szCs w:val="32"/>
        </w:rPr>
      </w:pPr>
      <w:bookmarkStart w:id="13" w:name="_Toc165279460"/>
      <w:r>
        <w:rPr>
          <w:rFonts w:hint="eastAsia" w:ascii="黑体" w:hAnsi="黑体" w:eastAsia="黑体"/>
          <w:sz w:val="32"/>
          <w:szCs w:val="32"/>
        </w:rPr>
        <w:t>绪论</w:t>
      </w:r>
      <w:bookmarkEnd w:id="12"/>
      <w:bookmarkEnd w:id="13"/>
    </w:p>
    <w:p w14:paraId="28593FE1">
      <w:pPr>
        <w:pStyle w:val="3"/>
        <w:numPr>
          <w:ilvl w:val="1"/>
          <w:numId w:val="1"/>
        </w:numPr>
        <w:ind w:left="1035" w:leftChars="0" w:hanging="615" w:firstLineChars="0"/>
        <w:jc w:val="left"/>
        <w:rPr>
          <w:rFonts w:ascii="黑体" w:hAnsi="黑体"/>
          <w:szCs w:val="24"/>
        </w:rPr>
      </w:pPr>
      <w:bookmarkStart w:id="14" w:name="_Toc165279461"/>
      <w:r>
        <w:rPr>
          <w:rFonts w:hint="eastAsia" w:ascii="黑体" w:hAnsi="黑体"/>
          <w:szCs w:val="24"/>
        </w:rPr>
        <w:t>问题的提出</w:t>
      </w:r>
      <w:bookmarkEnd w:id="14"/>
    </w:p>
    <w:p w14:paraId="2F021865">
      <w:pPr>
        <w:pStyle w:val="3"/>
        <w:numPr>
          <w:numId w:val="0"/>
        </w:numPr>
        <w:ind w:left="420" w:leftChars="0"/>
        <w:jc w:val="left"/>
        <w:rPr>
          <w:rFonts w:ascii="黑体" w:hAnsi="黑体"/>
          <w:szCs w:val="24"/>
        </w:rPr>
      </w:pPr>
      <w:bookmarkStart w:id="15" w:name="_Toc165279462"/>
      <w:r>
        <w:rPr>
          <w:rFonts w:ascii="宋体" w:hAnsi="宋体" w:eastAsia="宋体" w:cs="宋体"/>
          <w:sz w:val="24"/>
          <w:szCs w:val="24"/>
        </w:rPr>
        <w:t>高校每学期都会产生大量闲置教材、教辅、考研 / 考公资料、课外读物，多数被闲置丢弃或低价处理，造成严重资源浪费。学生买卖二手书长期依赖微信群、朋友圈、线下摆摊等非正规渠道，存在</w:t>
      </w:r>
      <w:r>
        <w:rPr>
          <w:rStyle w:val="19"/>
          <w:rFonts w:ascii="宋体" w:hAnsi="宋体" w:eastAsia="宋体" w:cs="宋体"/>
          <w:b/>
          <w:bCs/>
          <w:color w:val="000000"/>
          <w:sz w:val="24"/>
          <w:szCs w:val="24"/>
          <w:bdr w:val="none" w:color="auto" w:sz="0" w:space="0"/>
        </w:rPr>
        <w:t>信息分散、检索困难、沟通低效、信任不足、纠纷难处理</w:t>
      </w:r>
      <w:r>
        <w:rPr>
          <w:rFonts w:ascii="宋体" w:hAnsi="宋体" w:eastAsia="宋体" w:cs="宋体"/>
          <w:sz w:val="24"/>
          <w:szCs w:val="24"/>
        </w:rPr>
        <w:t>等问题。同时，校园缺乏统一、规范、可信的二手书交易平台，管理员难以对交易信息进行有效管理。</w:t>
      </w:r>
    </w:p>
    <w:p w14:paraId="169621F5">
      <w:pPr>
        <w:pStyle w:val="3"/>
        <w:numPr>
          <w:ilvl w:val="1"/>
          <w:numId w:val="1"/>
        </w:numPr>
        <w:ind w:left="1035" w:leftChars="0" w:hanging="615" w:firstLineChars="0"/>
        <w:jc w:val="left"/>
        <w:rPr>
          <w:rFonts w:ascii="黑体" w:hAnsi="黑体"/>
          <w:szCs w:val="24"/>
        </w:rPr>
      </w:pPr>
      <w:r>
        <w:rPr>
          <w:rFonts w:hint="eastAsia" w:ascii="黑体" w:hAnsi="黑体"/>
          <w:szCs w:val="24"/>
        </w:rPr>
        <w:t>选题背景</w:t>
      </w:r>
      <w:bookmarkEnd w:id="15"/>
    </w:p>
    <w:p w14:paraId="210F83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16" w:name="_Toc165279463"/>
      <w:r>
        <w:rPr>
          <w:rFonts w:ascii="宋体" w:hAnsi="宋体" w:eastAsia="宋体" w:cs="宋体"/>
          <w:color w:val="000000"/>
          <w:kern w:val="0"/>
          <w:sz w:val="24"/>
          <w:szCs w:val="24"/>
          <w:bdr w:val="none" w:color="auto" w:sz="0" w:space="0"/>
          <w:lang w:val="en-US" w:eastAsia="zh-CN" w:bidi="ar"/>
        </w:rPr>
        <w:t>随着移动互联网与校园数字化建设推进，学生对线上服务的便捷性、安全性要求不断提高。传统二手书交易方式已无法满足需求：信息杂乱无章、搜索成本高、交易无保障、虚假信息与重复信息泛滥。</w:t>
      </w:r>
    </w:p>
    <w:p w14:paraId="6CFFA4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同时，国家倡导绿色低碳、资源循环利用，校园二手书循环符合环保理念。微信小程序具有</w:t>
      </w:r>
      <w:r>
        <w:rPr>
          <w:rStyle w:val="19"/>
          <w:rFonts w:ascii="宋体" w:hAnsi="宋体" w:eastAsia="宋体" w:cs="宋体"/>
          <w:b/>
          <w:bCs/>
          <w:color w:val="000000"/>
          <w:kern w:val="0"/>
          <w:sz w:val="24"/>
          <w:szCs w:val="24"/>
          <w:bdr w:val="none" w:color="auto" w:sz="0" w:space="0"/>
          <w:lang w:val="en-US" w:eastAsia="zh-CN" w:bidi="ar"/>
        </w:rPr>
        <w:t>无需下载、即用即走、开发成本低</w:t>
      </w:r>
      <w:r>
        <w:rPr>
          <w:rFonts w:ascii="宋体" w:hAnsi="宋体" w:eastAsia="宋体" w:cs="宋体"/>
          <w:color w:val="000000"/>
          <w:kern w:val="0"/>
          <w:sz w:val="24"/>
          <w:szCs w:val="24"/>
          <w:bdr w:val="none" w:color="auto" w:sz="0" w:space="0"/>
          <w:lang w:val="en-US" w:eastAsia="zh-CN" w:bidi="ar"/>
        </w:rPr>
        <w:t>的优势，非常适合校园轻量化场景。因此，基于微信小程序开发校园二手书交易平台，具备良好的应用基础与发展前景。</w:t>
      </w:r>
    </w:p>
    <w:p w14:paraId="16F52FA2">
      <w:pPr>
        <w:pStyle w:val="3"/>
        <w:numPr>
          <w:ilvl w:val="1"/>
          <w:numId w:val="1"/>
        </w:numPr>
        <w:ind w:left="1035" w:leftChars="0" w:hanging="615" w:firstLineChars="0"/>
        <w:jc w:val="left"/>
        <w:rPr>
          <w:rFonts w:ascii="黑体" w:hAnsi="黑体"/>
          <w:szCs w:val="24"/>
        </w:rPr>
      </w:pPr>
      <w:r>
        <w:rPr>
          <w:rFonts w:hint="eastAsia" w:ascii="黑体" w:hAnsi="黑体"/>
          <w:szCs w:val="24"/>
        </w:rPr>
        <w:t>国内外研究现状</w:t>
      </w:r>
      <w:bookmarkEnd w:id="16"/>
    </w:p>
    <w:p w14:paraId="2998AA54">
      <w:pPr>
        <w:pStyle w:val="4"/>
        <w:numPr>
          <w:ilvl w:val="2"/>
          <w:numId w:val="1"/>
        </w:numPr>
      </w:pPr>
      <w:bookmarkStart w:id="17" w:name="_Toc165279464"/>
      <w:r>
        <w:rPr>
          <w:rFonts w:hint="eastAsia"/>
        </w:rPr>
        <w:t>国内研究现状</w:t>
      </w:r>
      <w:bookmarkEnd w:id="17"/>
    </w:p>
    <w:p w14:paraId="1CED0A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18" w:name="_Toc165279465"/>
      <w:r>
        <w:rPr>
          <w:rFonts w:ascii="宋体" w:hAnsi="宋体" w:eastAsia="宋体" w:cs="宋体"/>
          <w:color w:val="000000"/>
          <w:kern w:val="0"/>
          <w:sz w:val="24"/>
          <w:szCs w:val="24"/>
          <w:bdr w:val="none" w:color="auto" w:sz="0" w:space="0"/>
          <w:lang w:val="en-US" w:eastAsia="zh-CN" w:bidi="ar"/>
        </w:rPr>
        <w:t>国内高校普遍存在二手书交易需求，但多数高校缺乏官方统一平台。现有平台多为通用二手交易 APP，面向全社会，缺乏校园专属认证与审核机制，信息真实性难以保证。</w:t>
      </w:r>
    </w:p>
    <w:p w14:paraId="3A4EE6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部分高校尝试开发校园二手平台，但普遍存在功能复杂、开发成本高、推广难度大、维护困难等问题。基于微信小程序与云开发的轻量化二手书平台较少，且在</w:t>
      </w:r>
      <w:r>
        <w:rPr>
          <w:rStyle w:val="19"/>
          <w:rFonts w:ascii="宋体" w:hAnsi="宋体" w:eastAsia="宋体" w:cs="宋体"/>
          <w:b/>
          <w:bCs/>
          <w:color w:val="000000"/>
          <w:kern w:val="0"/>
          <w:sz w:val="24"/>
          <w:szCs w:val="24"/>
          <w:bdr w:val="none" w:color="auto" w:sz="0" w:space="0"/>
          <w:lang w:val="en-US" w:eastAsia="zh-CN" w:bidi="ar"/>
        </w:rPr>
        <w:t>身份认证、审核机制、交易规范</w:t>
      </w:r>
      <w:r>
        <w:rPr>
          <w:rFonts w:ascii="宋体" w:hAnsi="宋体" w:eastAsia="宋体" w:cs="宋体"/>
          <w:color w:val="000000"/>
          <w:kern w:val="0"/>
          <w:sz w:val="24"/>
          <w:szCs w:val="24"/>
          <w:bdr w:val="none" w:color="auto" w:sz="0" w:space="0"/>
          <w:lang w:val="en-US" w:eastAsia="zh-CN" w:bidi="ar"/>
        </w:rPr>
        <w:t>等方面仍有优化空间。</w:t>
      </w:r>
    </w:p>
    <w:p w14:paraId="4B12BA92">
      <w:pPr>
        <w:pStyle w:val="4"/>
        <w:numPr>
          <w:ilvl w:val="2"/>
          <w:numId w:val="1"/>
        </w:numPr>
      </w:pPr>
      <w:r>
        <w:rPr>
          <w:rFonts w:hint="eastAsia"/>
        </w:rPr>
        <w:t>国外研究现状</w:t>
      </w:r>
      <w:bookmarkEnd w:id="18"/>
    </w:p>
    <w:p w14:paraId="26B0F7C6">
      <w:pPr>
        <w:spacing w:line="460" w:lineRule="exact"/>
        <w:ind w:firstLine="480" w:firstLineChars="200"/>
        <w:jc w:val="left"/>
        <w:rPr>
          <w:rFonts w:ascii="宋体" w:hAnsi="宋体" w:eastAsia="宋体"/>
          <w:sz w:val="24"/>
          <w:szCs w:val="24"/>
        </w:rPr>
      </w:pPr>
      <w:r>
        <w:rPr>
          <w:rFonts w:ascii="宋体" w:hAnsi="宋体" w:eastAsia="宋体" w:cs="宋体"/>
          <w:sz w:val="24"/>
          <w:szCs w:val="24"/>
        </w:rPr>
        <w:t>国外高校二手教材循环体系成熟，多采用学校官方书店回收、租赁、转售模式，部分学校提供线上查询与预订系统。国外平台注重</w:t>
      </w:r>
      <w:r>
        <w:rPr>
          <w:rStyle w:val="19"/>
          <w:rFonts w:ascii="宋体" w:hAnsi="宋体" w:eastAsia="宋体" w:cs="宋体"/>
          <w:b/>
          <w:bCs/>
          <w:color w:val="000000"/>
          <w:sz w:val="24"/>
          <w:szCs w:val="24"/>
          <w:bdr w:val="none" w:color="auto" w:sz="0" w:space="0"/>
        </w:rPr>
        <w:t>书籍信息标准化、交易流程规范化、身份验证严格化</w:t>
      </w:r>
      <w:r>
        <w:rPr>
          <w:rFonts w:ascii="宋体" w:hAnsi="宋体" w:eastAsia="宋体" w:cs="宋体"/>
          <w:sz w:val="24"/>
          <w:szCs w:val="24"/>
        </w:rPr>
        <w:t>，但系统架构较重，部署成本高，不完全适合国内高校轻量化、快速落地的需求。</w:t>
      </w:r>
    </w:p>
    <w:p w14:paraId="37EDB1BC">
      <w:pPr>
        <w:pStyle w:val="3"/>
        <w:numPr>
          <w:ilvl w:val="1"/>
          <w:numId w:val="1"/>
        </w:numPr>
        <w:ind w:left="1035" w:leftChars="0" w:hanging="615" w:firstLineChars="0"/>
        <w:jc w:val="left"/>
        <w:rPr>
          <w:rFonts w:ascii="黑体" w:hAnsi="黑体"/>
          <w:szCs w:val="24"/>
        </w:rPr>
      </w:pPr>
      <w:bookmarkStart w:id="19" w:name="_Toc165279466"/>
      <w:r>
        <w:rPr>
          <w:rFonts w:hint="eastAsia" w:ascii="黑体" w:hAnsi="黑体"/>
          <w:szCs w:val="24"/>
        </w:rPr>
        <w:t>本项目研究的意义</w:t>
      </w:r>
      <w:bookmarkEnd w:id="19"/>
    </w:p>
    <w:p w14:paraId="6619F80C">
      <w:pPr>
        <w:pStyle w:val="2"/>
        <w:numPr>
          <w:ilvl w:val="0"/>
          <w:numId w:val="2"/>
        </w:numPr>
        <w:ind w:leftChars="0"/>
        <w:jc w:val="both"/>
        <w:rPr>
          <w:rFonts w:ascii="宋体" w:hAnsi="宋体" w:eastAsia="宋体" w:cs="宋体"/>
          <w:b w:val="0"/>
          <w:bCs w:val="0"/>
          <w:sz w:val="24"/>
          <w:szCs w:val="24"/>
        </w:rPr>
      </w:pPr>
      <w:bookmarkStart w:id="20" w:name="_Toc101105656"/>
      <w:bookmarkStart w:id="21" w:name="_Toc165279467"/>
      <w:r>
        <w:rPr>
          <w:rStyle w:val="19"/>
          <w:rFonts w:ascii="宋体" w:hAnsi="宋体" w:eastAsia="宋体" w:cs="宋体"/>
          <w:b w:val="0"/>
          <w:bCs w:val="0"/>
          <w:color w:val="000000"/>
          <w:sz w:val="24"/>
          <w:szCs w:val="24"/>
          <w:bdr w:val="none" w:color="auto" w:sz="0" w:space="0"/>
        </w:rPr>
        <w:t>对学生</w:t>
      </w:r>
      <w:r>
        <w:rPr>
          <w:rFonts w:ascii="宋体" w:hAnsi="宋体" w:eastAsia="宋体" w:cs="宋体"/>
          <w:b w:val="0"/>
          <w:bCs w:val="0"/>
          <w:sz w:val="24"/>
          <w:szCs w:val="24"/>
        </w:rPr>
        <w:t>：提供安全、便捷、免费的二手书交易渠道，降低购书成本，实现闲置书籍变现。</w:t>
      </w:r>
    </w:p>
    <w:p w14:paraId="0208A582">
      <w:pPr>
        <w:pStyle w:val="2"/>
        <w:numPr>
          <w:numId w:val="0"/>
        </w:numPr>
        <w:jc w:val="both"/>
        <w:rPr>
          <w:rFonts w:ascii="黑体" w:hAnsi="黑体" w:eastAsia="黑体"/>
          <w:b w:val="0"/>
          <w:bCs w:val="0"/>
          <w:sz w:val="32"/>
          <w:szCs w:val="32"/>
        </w:rPr>
      </w:pPr>
      <w:r>
        <w:rPr>
          <w:rFonts w:ascii="宋体" w:hAnsi="宋体" w:eastAsia="宋体" w:cs="宋体"/>
          <w:b w:val="0"/>
          <w:bCs w:val="0"/>
          <w:sz w:val="24"/>
          <w:szCs w:val="24"/>
        </w:rPr>
        <w:t>（2）</w:t>
      </w:r>
      <w:r>
        <w:rPr>
          <w:rStyle w:val="19"/>
          <w:rFonts w:ascii="宋体" w:hAnsi="宋体" w:eastAsia="宋体" w:cs="宋体"/>
          <w:b w:val="0"/>
          <w:bCs w:val="0"/>
          <w:color w:val="000000"/>
          <w:sz w:val="24"/>
          <w:szCs w:val="24"/>
          <w:bdr w:val="none" w:color="auto" w:sz="0" w:space="0"/>
        </w:rPr>
        <w:t>对校园</w:t>
      </w:r>
      <w:r>
        <w:rPr>
          <w:rFonts w:ascii="宋体" w:hAnsi="宋体" w:eastAsia="宋体" w:cs="宋体"/>
          <w:b w:val="0"/>
          <w:bCs w:val="0"/>
          <w:sz w:val="24"/>
          <w:szCs w:val="24"/>
        </w:rPr>
        <w:t>：规范交易秩序，减少垃圾信息，打造绿色低碳校园，提升资源利用率。</w:t>
      </w:r>
    </w:p>
    <w:p w14:paraId="5B3C2FF2">
      <w:pPr>
        <w:pStyle w:val="2"/>
        <w:numPr>
          <w:numId w:val="0"/>
        </w:numPr>
        <w:jc w:val="both"/>
        <w:rPr>
          <w:rFonts w:ascii="黑体" w:hAnsi="黑体" w:eastAsia="黑体"/>
          <w:b w:val="0"/>
          <w:bCs w:val="0"/>
          <w:sz w:val="32"/>
          <w:szCs w:val="32"/>
        </w:rPr>
      </w:pPr>
      <w:r>
        <w:rPr>
          <w:rFonts w:ascii="宋体" w:hAnsi="宋体" w:eastAsia="宋体" w:cs="宋体"/>
          <w:b w:val="0"/>
          <w:bCs w:val="0"/>
          <w:sz w:val="24"/>
          <w:szCs w:val="24"/>
        </w:rPr>
        <w:t>（3）</w:t>
      </w:r>
      <w:r>
        <w:rPr>
          <w:rStyle w:val="19"/>
          <w:rFonts w:ascii="宋体" w:hAnsi="宋体" w:eastAsia="宋体" w:cs="宋体"/>
          <w:b w:val="0"/>
          <w:bCs w:val="0"/>
          <w:color w:val="000000"/>
          <w:sz w:val="24"/>
          <w:szCs w:val="24"/>
          <w:bdr w:val="none" w:color="auto" w:sz="0" w:space="0"/>
        </w:rPr>
        <w:t>对技术</w:t>
      </w:r>
      <w:r>
        <w:rPr>
          <w:rFonts w:ascii="宋体" w:hAnsi="宋体" w:eastAsia="宋体" w:cs="宋体"/>
          <w:b w:val="0"/>
          <w:bCs w:val="0"/>
          <w:sz w:val="24"/>
          <w:szCs w:val="24"/>
        </w:rPr>
        <w:t>：采用小程序 + 云开发轻量化方案，为高校同类项目提供可复制的开发模式。</w:t>
      </w:r>
    </w:p>
    <w:p w14:paraId="18948706">
      <w:pPr>
        <w:pStyle w:val="2"/>
        <w:numPr>
          <w:numId w:val="0"/>
        </w:numPr>
        <w:jc w:val="both"/>
        <w:rPr>
          <w:rFonts w:ascii="黑体" w:hAnsi="黑体" w:eastAsia="黑体"/>
          <w:b w:val="0"/>
          <w:bCs w:val="0"/>
          <w:sz w:val="32"/>
          <w:szCs w:val="32"/>
        </w:rPr>
      </w:pPr>
      <w:r>
        <w:rPr>
          <w:rFonts w:ascii="宋体" w:hAnsi="宋体" w:eastAsia="宋体" w:cs="宋体"/>
          <w:b w:val="0"/>
          <w:bCs w:val="0"/>
          <w:sz w:val="24"/>
          <w:szCs w:val="24"/>
        </w:rPr>
        <w:t>（4）</w:t>
      </w:r>
      <w:r>
        <w:rPr>
          <w:rStyle w:val="19"/>
          <w:rFonts w:ascii="宋体" w:hAnsi="宋体" w:eastAsia="宋体" w:cs="宋体"/>
          <w:b w:val="0"/>
          <w:bCs w:val="0"/>
          <w:color w:val="000000"/>
          <w:sz w:val="24"/>
          <w:szCs w:val="24"/>
          <w:bdr w:val="none" w:color="auto" w:sz="0" w:space="0"/>
        </w:rPr>
        <w:t>对社会</w:t>
      </w:r>
      <w:r>
        <w:rPr>
          <w:rFonts w:ascii="宋体" w:hAnsi="宋体" w:eastAsia="宋体" w:cs="宋体"/>
          <w:b w:val="0"/>
          <w:bCs w:val="0"/>
          <w:sz w:val="24"/>
          <w:szCs w:val="24"/>
        </w:rPr>
        <w:t>：践行资源循环利用理念，减少纸张浪费，具备环保与公益价值。</w:t>
      </w:r>
    </w:p>
    <w:p w14:paraId="2BE00A8A">
      <w:pPr>
        <w:pStyle w:val="2"/>
        <w:numPr>
          <w:numId w:val="0"/>
        </w:numPr>
        <w:ind w:leftChars="0"/>
        <w:jc w:val="both"/>
        <w:rPr>
          <w:rFonts w:ascii="黑体" w:hAnsi="黑体" w:eastAsia="黑体"/>
          <w:sz w:val="32"/>
          <w:szCs w:val="32"/>
        </w:rPr>
      </w:pPr>
    </w:p>
    <w:p w14:paraId="0A0AF277">
      <w:pPr>
        <w:pStyle w:val="2"/>
        <w:numPr>
          <w:numId w:val="0"/>
        </w:numPr>
        <w:ind w:leftChars="0"/>
        <w:jc w:val="both"/>
        <w:rPr>
          <w:rFonts w:ascii="黑体" w:hAnsi="黑体" w:eastAsia="黑体"/>
          <w:sz w:val="32"/>
          <w:szCs w:val="32"/>
        </w:rPr>
      </w:pPr>
    </w:p>
    <w:p w14:paraId="73E4542F">
      <w:pPr>
        <w:pStyle w:val="2"/>
        <w:numPr>
          <w:numId w:val="0"/>
        </w:numPr>
        <w:ind w:leftChars="0"/>
        <w:jc w:val="both"/>
        <w:rPr>
          <w:rFonts w:ascii="黑体" w:hAnsi="黑体" w:eastAsia="黑体"/>
          <w:sz w:val="32"/>
          <w:szCs w:val="32"/>
        </w:rPr>
      </w:pPr>
    </w:p>
    <w:p w14:paraId="09338BF6">
      <w:pPr>
        <w:pStyle w:val="2"/>
        <w:numPr>
          <w:numId w:val="0"/>
        </w:numPr>
        <w:ind w:leftChars="0"/>
        <w:jc w:val="both"/>
        <w:rPr>
          <w:rFonts w:ascii="黑体" w:hAnsi="黑体" w:eastAsia="黑体"/>
          <w:sz w:val="32"/>
          <w:szCs w:val="32"/>
        </w:rPr>
      </w:pPr>
    </w:p>
    <w:p w14:paraId="3E3E4C8A">
      <w:pPr>
        <w:pStyle w:val="2"/>
        <w:numPr>
          <w:numId w:val="0"/>
        </w:numPr>
        <w:ind w:leftChars="0"/>
        <w:jc w:val="both"/>
        <w:rPr>
          <w:rFonts w:ascii="黑体" w:hAnsi="黑体" w:eastAsia="黑体"/>
          <w:sz w:val="32"/>
          <w:szCs w:val="32"/>
        </w:rPr>
      </w:pPr>
    </w:p>
    <w:p w14:paraId="1A21668B">
      <w:pPr>
        <w:pStyle w:val="2"/>
        <w:numPr>
          <w:numId w:val="0"/>
        </w:numPr>
        <w:ind w:leftChars="0"/>
        <w:jc w:val="both"/>
        <w:rPr>
          <w:rFonts w:ascii="黑体" w:hAnsi="黑体" w:eastAsia="黑体"/>
          <w:sz w:val="32"/>
          <w:szCs w:val="32"/>
        </w:rPr>
      </w:pPr>
    </w:p>
    <w:p w14:paraId="704D13B2"/>
    <w:p w14:paraId="55E517BC">
      <w:pPr>
        <w:pStyle w:val="2"/>
        <w:numPr>
          <w:ilvl w:val="0"/>
          <w:numId w:val="1"/>
        </w:numPr>
        <w:jc w:val="center"/>
        <w:rPr>
          <w:rFonts w:ascii="黑体" w:hAnsi="黑体" w:eastAsia="黑体"/>
          <w:sz w:val="32"/>
          <w:szCs w:val="32"/>
        </w:rPr>
      </w:pPr>
      <w:r>
        <w:rPr>
          <w:rFonts w:hint="eastAsia" w:ascii="黑体" w:hAnsi="黑体" w:eastAsia="黑体"/>
          <w:sz w:val="32"/>
          <w:szCs w:val="32"/>
        </w:rPr>
        <w:t>系统需求分析</w:t>
      </w:r>
      <w:bookmarkEnd w:id="20"/>
      <w:bookmarkEnd w:id="21"/>
    </w:p>
    <w:p w14:paraId="3D99C25F">
      <w:pPr>
        <w:pStyle w:val="3"/>
        <w:numPr>
          <w:ilvl w:val="1"/>
          <w:numId w:val="1"/>
        </w:numPr>
        <w:ind w:left="1035" w:leftChars="0" w:hanging="615" w:firstLineChars="0"/>
        <w:jc w:val="left"/>
        <w:rPr>
          <w:rFonts w:ascii="黑体" w:hAnsi="黑体"/>
          <w:szCs w:val="24"/>
        </w:rPr>
      </w:pPr>
      <w:bookmarkStart w:id="22" w:name="_Toc165279468"/>
      <w:r>
        <w:rPr>
          <w:rFonts w:hint="eastAsia" w:ascii="黑体" w:hAnsi="黑体"/>
          <w:szCs w:val="24"/>
        </w:rPr>
        <w:t>可行性分析</w:t>
      </w:r>
      <w:bookmarkEnd w:id="22"/>
    </w:p>
    <w:p w14:paraId="75F2578B">
      <w:pPr>
        <w:pStyle w:val="4"/>
        <w:numPr>
          <w:ilvl w:val="2"/>
          <w:numId w:val="1"/>
        </w:numPr>
      </w:pPr>
      <w:bookmarkStart w:id="23" w:name="_Toc165279469"/>
      <w:r>
        <w:rPr>
          <w:rFonts w:hint="eastAsia"/>
        </w:rPr>
        <w:t>经济</w:t>
      </w:r>
      <w:bookmarkEnd w:id="23"/>
      <w:bookmarkStart w:id="24" w:name="_Toc165279470"/>
      <w:r>
        <w:rPr>
          <w:rFonts w:hint="eastAsia"/>
          <w:lang w:val="en-US" w:eastAsia="zh-CN"/>
        </w:rPr>
        <w:t xml:space="preserve"> </w:t>
      </w:r>
    </w:p>
    <w:p w14:paraId="226167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采用微信云开发，</w:t>
      </w:r>
      <w:r>
        <w:rPr>
          <w:rStyle w:val="19"/>
          <w:b/>
          <w:bCs/>
          <w:color w:val="000000"/>
          <w:sz w:val="24"/>
          <w:szCs w:val="24"/>
          <w:bdr w:val="none" w:color="auto" w:sz="0" w:space="0"/>
        </w:rPr>
        <w:t>无需购买服务器、域名、备案</w:t>
      </w:r>
      <w:r>
        <w:rPr>
          <w:color w:val="000000"/>
          <w:sz w:val="24"/>
          <w:szCs w:val="24"/>
          <w:bdr w:val="none" w:color="auto" w:sz="0" w:space="0"/>
        </w:rPr>
        <w:t>，初期投入极低。</w:t>
      </w:r>
    </w:p>
    <w:p w14:paraId="7D439A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开发周期短（约 3 个月），人力成本低，适合学生团队实训。</w:t>
      </w:r>
    </w:p>
    <w:p w14:paraId="71C6BD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平台无盈利压力，纯公益服务，运维成本几乎为零。结论：经济上完全可行</w:t>
      </w:r>
    </w:p>
    <w:p w14:paraId="3F95FBE6"/>
    <w:p w14:paraId="388B98C3">
      <w:pPr>
        <w:pStyle w:val="4"/>
        <w:numPr>
          <w:ilvl w:val="2"/>
          <w:numId w:val="1"/>
        </w:numPr>
      </w:pPr>
      <w:r>
        <w:rPr>
          <w:rFonts w:hint="eastAsia"/>
        </w:rPr>
        <w:t>社会</w:t>
      </w:r>
      <w:bookmarkEnd w:id="24"/>
    </w:p>
    <w:p w14:paraId="45EEF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满足学生刚需，用户接受度高，易于推广使用。</w:t>
      </w:r>
    </w:p>
    <w:p w14:paraId="16781F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规范校园交易环境，减少纠纷，获得学校支持。</w:t>
      </w:r>
    </w:p>
    <w:p w14:paraId="2F06BC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符合资源循环、绿色校园政策导向。结论：社会层面可行。</w:t>
      </w:r>
    </w:p>
    <w:p w14:paraId="7334FF54"/>
    <w:p w14:paraId="11C803EB">
      <w:pPr>
        <w:pStyle w:val="4"/>
        <w:numPr>
          <w:ilvl w:val="2"/>
          <w:numId w:val="1"/>
        </w:numPr>
      </w:pPr>
      <w:bookmarkStart w:id="25" w:name="_Toc165279471"/>
      <w:r>
        <w:rPr>
          <w:rFonts w:hint="eastAsia"/>
        </w:rPr>
        <w:t>技术</w:t>
      </w:r>
      <w:bookmarkEnd w:id="25"/>
    </w:p>
    <w:p w14:paraId="2C762B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微信小程序生态成熟，文档完善，开发门槛低。</w:t>
      </w:r>
    </w:p>
    <w:p w14:paraId="238F5A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Vant Weapp 组件库可快速搭建界面，降低前端工作量。</w:t>
      </w:r>
    </w:p>
    <w:p w14:paraId="516212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云数据库、云存储、云函数开箱即用，无需后端部署。</w:t>
      </w:r>
    </w:p>
    <w:p w14:paraId="66704F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团队具备小程序开发基础，可按期完成开发。结论：技术上完全可行。</w:t>
      </w:r>
    </w:p>
    <w:p w14:paraId="2E66DC69"/>
    <w:p w14:paraId="28F6B4BE">
      <w:pPr>
        <w:rPr>
          <w:rFonts w:hint="eastAsia"/>
        </w:rPr>
      </w:pPr>
    </w:p>
    <w:p w14:paraId="10752C86">
      <w:pPr>
        <w:pStyle w:val="3"/>
        <w:numPr>
          <w:ilvl w:val="1"/>
          <w:numId w:val="1"/>
        </w:numPr>
        <w:ind w:left="1035" w:leftChars="0" w:hanging="615" w:firstLineChars="0"/>
        <w:jc w:val="left"/>
        <w:rPr>
          <w:rFonts w:ascii="黑体" w:hAnsi="黑体"/>
          <w:szCs w:val="24"/>
        </w:rPr>
      </w:pPr>
      <w:bookmarkStart w:id="26" w:name="_Toc165279472"/>
      <w:r>
        <w:rPr>
          <w:rFonts w:hint="eastAsia" w:ascii="黑体" w:hAnsi="黑体"/>
          <w:szCs w:val="24"/>
        </w:rPr>
        <w:t>系统业务分析</w:t>
      </w:r>
      <w:bookmarkEnd w:id="26"/>
    </w:p>
    <w:p w14:paraId="7C305EF3">
      <w:pPr>
        <w:pStyle w:val="4"/>
        <w:numPr>
          <w:ilvl w:val="2"/>
          <w:numId w:val="1"/>
        </w:numPr>
      </w:pPr>
      <w:bookmarkStart w:id="27" w:name="_Toc165279473"/>
      <w:r>
        <w:rPr>
          <w:rFonts w:hint="eastAsia"/>
        </w:rPr>
        <w:t>用户需求</w:t>
      </w:r>
      <w:bookmarkEnd w:id="27"/>
    </w:p>
    <w:p w14:paraId="5BB45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28" w:name="_Toc165279474"/>
      <w:r>
        <w:rPr>
          <w:rFonts w:ascii="宋体" w:hAnsi="宋体" w:eastAsia="宋体" w:cs="宋体"/>
          <w:color w:val="000000"/>
          <w:kern w:val="0"/>
          <w:sz w:val="24"/>
          <w:szCs w:val="24"/>
          <w:bdr w:val="none" w:color="auto" w:sz="0" w:space="0"/>
          <w:lang w:val="en-US" w:eastAsia="zh-CN" w:bidi="ar"/>
        </w:rPr>
        <w:t>学生用户（买家 / 卖家）核心需求：</w:t>
      </w:r>
    </w:p>
    <w:p w14:paraId="60F72F3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可快速注册登录，绑定校园身份；</w:t>
      </w:r>
    </w:p>
    <w:p w14:paraId="6AD64B1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可快速发布书籍，流程简单；</w:t>
      </w:r>
    </w:p>
    <w:p w14:paraId="7E1CBF4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可按书名、分类、关键词精准搜索；</w:t>
      </w:r>
    </w:p>
    <w:p w14:paraId="3DCB03C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可查看书籍详情并私信卖家；</w:t>
      </w:r>
    </w:p>
    <w:p w14:paraId="0BCA103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可收藏书籍、管理已发布书籍；</w:t>
      </w:r>
    </w:p>
    <w:p w14:paraId="3B3828E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可查看交易状态与平台公告；</w:t>
      </w:r>
    </w:p>
    <w:p w14:paraId="32481F0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交易信息真实可靠，隐私得到保护。</w:t>
      </w:r>
    </w:p>
    <w:p w14:paraId="2D7FA1AE">
      <w:pPr>
        <w:pStyle w:val="4"/>
        <w:numPr>
          <w:ilvl w:val="2"/>
          <w:numId w:val="1"/>
        </w:numPr>
      </w:pPr>
      <w:r>
        <w:rPr>
          <w:rFonts w:hint="eastAsia"/>
        </w:rPr>
        <w:t>系统需求</w:t>
      </w:r>
      <w:bookmarkEnd w:id="28"/>
    </w:p>
    <w:p w14:paraId="27A18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29" w:name="_Toc165279475"/>
      <w:r>
        <w:rPr>
          <w:rFonts w:ascii="宋体" w:hAnsi="宋体" w:eastAsia="宋体" w:cs="宋体"/>
          <w:color w:val="000000"/>
          <w:kern w:val="0"/>
          <w:sz w:val="24"/>
          <w:szCs w:val="24"/>
          <w:bdr w:val="none" w:color="auto" w:sz="0" w:space="0"/>
          <w:lang w:val="en-US" w:eastAsia="zh-CN" w:bidi="ar"/>
        </w:rPr>
        <w:t>管理员系统需求：</w:t>
      </w:r>
    </w:p>
    <w:p w14:paraId="6A9C361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可审核上架书籍，下架违规内容并备注原因；</w:t>
      </w:r>
    </w:p>
    <w:p w14:paraId="7534804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可发布、编辑、删除平台公告；</w:t>
      </w:r>
    </w:p>
    <w:p w14:paraId="2384CDF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可查看用户信息，处理举报与纠纷；</w:t>
      </w:r>
      <w:bookmarkStart w:id="35" w:name="_GoBack"/>
      <w:bookmarkEnd w:id="35"/>
    </w:p>
    <w:p w14:paraId="2F4A7C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可统计书籍数量、用户量、热门分类；</w:t>
      </w:r>
    </w:p>
    <w:p w14:paraId="33A2C04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系统运行稳定、响应快、数据安全可备份。</w:t>
      </w:r>
    </w:p>
    <w:p w14:paraId="3D922B98">
      <w:pPr>
        <w:pStyle w:val="3"/>
        <w:numPr>
          <w:ilvl w:val="1"/>
          <w:numId w:val="1"/>
        </w:numPr>
        <w:ind w:left="1035" w:leftChars="0" w:hanging="615" w:firstLineChars="0"/>
        <w:rPr>
          <w:rFonts w:ascii="黑体" w:hAnsi="黑体" w:cs="黑体"/>
          <w:szCs w:val="24"/>
        </w:rPr>
      </w:pPr>
      <w:r>
        <w:rPr>
          <w:rFonts w:hint="eastAsia" w:ascii="黑体" w:hAnsi="黑体" w:cs="黑体"/>
          <w:szCs w:val="24"/>
        </w:rPr>
        <w:t>系统功能需求分析</w:t>
      </w:r>
      <w:bookmarkEnd w:id="29"/>
    </w:p>
    <w:p w14:paraId="36FA3F6E">
      <w:pPr>
        <w:pStyle w:val="4"/>
        <w:numPr>
          <w:numId w:val="0"/>
        </w:numPr>
        <w:ind w:leftChars="0"/>
        <w:rPr>
          <w:b w:val="0"/>
          <w:bCs/>
        </w:rPr>
      </w:pPr>
      <w:bookmarkStart w:id="30" w:name="_Toc165279476"/>
      <w:r>
        <w:rPr>
          <w:rFonts w:ascii="宋体" w:hAnsi="宋体" w:eastAsia="宋体" w:cs="宋体"/>
          <w:b w:val="0"/>
          <w:bCs/>
          <w:sz w:val="24"/>
          <w:szCs w:val="24"/>
        </w:rPr>
        <w:t>本系统分为</w:t>
      </w:r>
      <w:r>
        <w:rPr>
          <w:rStyle w:val="19"/>
          <w:rFonts w:ascii="宋体" w:hAnsi="宋体" w:eastAsia="宋体" w:cs="宋体"/>
          <w:b w:val="0"/>
          <w:bCs/>
          <w:color w:val="000000"/>
          <w:sz w:val="24"/>
          <w:szCs w:val="24"/>
          <w:bdr w:val="none" w:color="auto" w:sz="0" w:space="0"/>
        </w:rPr>
        <w:t>用户端</w:t>
      </w:r>
      <w:r>
        <w:rPr>
          <w:rFonts w:ascii="宋体" w:hAnsi="宋体" w:eastAsia="宋体" w:cs="宋体"/>
          <w:b w:val="0"/>
          <w:bCs/>
          <w:sz w:val="24"/>
          <w:szCs w:val="24"/>
        </w:rPr>
        <w:t>与</w:t>
      </w:r>
      <w:r>
        <w:rPr>
          <w:rStyle w:val="19"/>
          <w:rFonts w:ascii="宋体" w:hAnsi="宋体" w:eastAsia="宋体" w:cs="宋体"/>
          <w:b w:val="0"/>
          <w:bCs/>
          <w:color w:val="000000"/>
          <w:sz w:val="24"/>
          <w:szCs w:val="24"/>
          <w:bdr w:val="none" w:color="auto" w:sz="0" w:space="0"/>
        </w:rPr>
        <w:t>管理端</w:t>
      </w:r>
      <w:r>
        <w:rPr>
          <w:rFonts w:ascii="宋体" w:hAnsi="宋体" w:eastAsia="宋体" w:cs="宋体"/>
          <w:b w:val="0"/>
          <w:bCs/>
          <w:sz w:val="24"/>
          <w:szCs w:val="24"/>
        </w:rPr>
        <w:t>，覆盖交易全流程与管理全流程。</w:t>
      </w:r>
    </w:p>
    <w:p w14:paraId="49401CA3">
      <w:pPr>
        <w:pStyle w:val="4"/>
        <w:numPr>
          <w:ilvl w:val="2"/>
          <w:numId w:val="1"/>
        </w:numPr>
      </w:pPr>
      <w:r>
        <w:rPr>
          <w:rFonts w:hint="eastAsia"/>
        </w:rPr>
        <w:t>系统用例图示</w:t>
      </w:r>
      <w:bookmarkEnd w:id="30"/>
    </w:p>
    <w:p w14:paraId="16D902C9">
      <w:pPr>
        <w:spacing w:line="460" w:lineRule="exact"/>
        <w:ind w:firstLine="480" w:firstLineChars="200"/>
        <w:rPr>
          <w:sz w:val="24"/>
          <w:szCs w:val="24"/>
        </w:rPr>
      </w:pPr>
      <w:r>
        <w:rPr>
          <w:rFonts w:hint="eastAsia"/>
          <w:sz w:val="24"/>
          <w:szCs w:val="24"/>
        </w:rPr>
        <w:t>系统用例图描述了管理员与用户在系统上所需的功能。如图2-1、图2-2所示。</w:t>
      </w:r>
    </w:p>
    <w:p w14:paraId="692B3780">
      <w:pPr>
        <w:jc w:val="center"/>
      </w:pPr>
      <w:r>
        <w:drawing>
          <wp:inline distT="0" distB="0" distL="114300" distR="114300">
            <wp:extent cx="3562350" cy="3629025"/>
            <wp:effectExtent l="0" t="0" r="0"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7"/>
                    <a:stretch>
                      <a:fillRect/>
                    </a:stretch>
                  </pic:blipFill>
                  <pic:spPr>
                    <a:xfrm>
                      <a:off x="0" y="0"/>
                      <a:ext cx="3562350" cy="3629025"/>
                    </a:xfrm>
                    <a:prstGeom prst="rect">
                      <a:avLst/>
                    </a:prstGeom>
                    <a:noFill/>
                    <a:ln>
                      <a:noFill/>
                    </a:ln>
                  </pic:spPr>
                </pic:pic>
              </a:graphicData>
            </a:graphic>
          </wp:inline>
        </w:drawing>
      </w:r>
    </w:p>
    <w:p w14:paraId="220F44FF">
      <w:pPr>
        <w:jc w:val="center"/>
      </w:pPr>
      <w:r>
        <w:rPr>
          <w:rFonts w:hint="eastAsia"/>
        </w:rPr>
        <w:t>图2-1用户用例图</w:t>
      </w:r>
    </w:p>
    <w:p w14:paraId="7949D9EC">
      <w:pPr>
        <w:jc w:val="center"/>
      </w:pPr>
      <w:r>
        <w:drawing>
          <wp:inline distT="0" distB="0" distL="114300" distR="114300">
            <wp:extent cx="3448050" cy="3409950"/>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8"/>
                    <a:stretch>
                      <a:fillRect/>
                    </a:stretch>
                  </pic:blipFill>
                  <pic:spPr>
                    <a:xfrm>
                      <a:off x="0" y="0"/>
                      <a:ext cx="3448050" cy="3409950"/>
                    </a:xfrm>
                    <a:prstGeom prst="rect">
                      <a:avLst/>
                    </a:prstGeom>
                    <a:noFill/>
                    <a:ln>
                      <a:noFill/>
                    </a:ln>
                  </pic:spPr>
                </pic:pic>
              </a:graphicData>
            </a:graphic>
          </wp:inline>
        </w:drawing>
      </w:r>
    </w:p>
    <w:p w14:paraId="392FB423">
      <w:pPr>
        <w:jc w:val="center"/>
        <w:rPr>
          <w:rFonts w:ascii="Times New Roman" w:hAnsi="Times New Roman" w:eastAsia="宋体" w:cs="Times New Roman"/>
          <w:szCs w:val="20"/>
        </w:rPr>
      </w:pPr>
      <w:r>
        <w:rPr>
          <w:rFonts w:hint="eastAsia" w:ascii="Times New Roman" w:hAnsi="Times New Roman" w:eastAsia="宋体" w:cs="Times New Roman"/>
          <w:szCs w:val="20"/>
        </w:rPr>
        <w:t>图2-2管理员用例图</w:t>
      </w:r>
    </w:p>
    <w:p w14:paraId="10E2044F"/>
    <w:p w14:paraId="2EE737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31" w:name="_Toc165279487"/>
      <w:r>
        <w:rPr>
          <w:color w:val="000000"/>
          <w:sz w:val="24"/>
          <w:szCs w:val="24"/>
          <w:bdr w:val="none" w:color="auto" w:sz="0" w:space="0"/>
        </w:rPr>
        <w:t>2.3.2 登录注册模块</w:t>
      </w:r>
    </w:p>
    <w:p w14:paraId="2797F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用户通过微信授权一键登录，绑定学号、院系、联系方式，完成校园身份认证；未登录可浏览，发布、收藏、预约需登录。</w:t>
      </w:r>
    </w:p>
    <w:p w14:paraId="6DEF4F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2.3.3 书籍发布模块</w:t>
      </w:r>
    </w:p>
    <w:p w14:paraId="57903D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卖家上传最多 3 张书籍图片，填写书名、作者、价格、新旧程度、备注，支持草稿保存；提交后进入审核，同一用户不可重复发布同款书籍。</w:t>
      </w:r>
    </w:p>
    <w:p w14:paraId="6EC9EE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2.3.4 书籍检索模块</w:t>
      </w:r>
    </w:p>
    <w:p w14:paraId="006CB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支持按分类（教材、考研、教辅、小说等）筛选；支持书名、作者模糊搜索；搜索结果可按价格、新旧程度排序。</w:t>
      </w:r>
    </w:p>
    <w:p w14:paraId="05A990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2.3.5 书籍详情与收藏模块</w:t>
      </w:r>
    </w:p>
    <w:p w14:paraId="430E0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展示书籍信息、卖家脱敏信息、图片；支持收藏 / 取消收藏；可查看历史留言。</w:t>
      </w:r>
    </w:p>
    <w:p w14:paraId="5729B8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2.3.6 私信沟通模块</w:t>
      </w:r>
    </w:p>
    <w:p w14:paraId="1DE043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买家向卖家发送咨询消息，支持未读提醒；消息仅展示交易相关内容，保障安全。</w:t>
      </w:r>
    </w:p>
    <w:p w14:paraId="04A363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2.3.7 个人中心模块</w:t>
      </w:r>
    </w:p>
    <w:p w14:paraId="061C06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管理已发布、已收藏书籍；编辑个人信息；查看交易记录、审核结果、系统通知。</w:t>
      </w:r>
    </w:p>
    <w:p w14:paraId="04E006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2.3.8 书籍审核模块</w:t>
      </w:r>
    </w:p>
    <w:p w14:paraId="6D655C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管理员查看待审核书籍，执行通过 / 下架；下架需备注原因，同步给发布者。</w:t>
      </w:r>
    </w:p>
    <w:p w14:paraId="4C0525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2.3.9 公告管理模块</w:t>
      </w:r>
    </w:p>
    <w:p w14:paraId="21A629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管理员发布交易规则、平台通知、安全提示，支持编辑与删除。</w:t>
      </w:r>
    </w:p>
    <w:p w14:paraId="36D02B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2.3.10 用户管理模块</w:t>
      </w:r>
    </w:p>
    <w:p w14:paraId="661709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查看用户校园信息，处理用户举报，屏蔽恶意用户。</w:t>
      </w:r>
    </w:p>
    <w:p w14:paraId="4155D5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2.3.11 数据统计模块</w:t>
      </w:r>
    </w:p>
    <w:p w14:paraId="5B884A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统计书籍总数、用户数、热门分类、交易趋势，生成简易报表。</w:t>
      </w:r>
    </w:p>
    <w:p w14:paraId="2C55226F">
      <w:pPr>
        <w:pStyle w:val="3"/>
        <w:numPr>
          <w:ilvl w:val="1"/>
          <w:numId w:val="1"/>
        </w:numPr>
        <w:ind w:left="987" w:leftChars="0" w:firstLineChars="0"/>
        <w:rPr>
          <w:rFonts w:ascii="黑体" w:hAnsi="黑体"/>
          <w:szCs w:val="24"/>
        </w:rPr>
      </w:pPr>
      <w:r>
        <w:rPr>
          <w:rFonts w:hint="eastAsia" w:ascii="黑体" w:hAnsi="黑体"/>
          <w:szCs w:val="24"/>
        </w:rPr>
        <w:t>非功能需求分析</w:t>
      </w:r>
      <w:bookmarkEnd w:id="31"/>
    </w:p>
    <w:p w14:paraId="5AAF9474">
      <w:pPr>
        <w:pStyle w:val="4"/>
        <w:numPr>
          <w:ilvl w:val="2"/>
          <w:numId w:val="1"/>
        </w:numPr>
      </w:pPr>
      <w:bookmarkStart w:id="32" w:name="_Toc165279488"/>
      <w:r>
        <w:rPr>
          <w:rFonts w:hint="eastAsia"/>
        </w:rPr>
        <w:t>性能</w:t>
      </w:r>
      <w:bookmarkEnd w:id="32"/>
    </w:p>
    <w:p w14:paraId="31C76C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书籍搜索响应时间 ≤ 1 秒；</w:t>
      </w:r>
    </w:p>
    <w:p w14:paraId="292C8E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页面加载 ≤ 2 秒；</w:t>
      </w:r>
    </w:p>
    <w:p w14:paraId="08A105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支持 500 人同时在线稳定运行；</w:t>
      </w:r>
    </w:p>
    <w:p w14:paraId="49F45C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图片上传加载流畅，不卡顿。</w:t>
      </w:r>
    </w:p>
    <w:p w14:paraId="7D2D978B"/>
    <w:p w14:paraId="1B74D68D">
      <w:pPr>
        <w:pStyle w:val="4"/>
        <w:numPr>
          <w:ilvl w:val="2"/>
          <w:numId w:val="1"/>
        </w:numPr>
        <w:rPr>
          <w:rFonts w:hint="eastAsia"/>
        </w:rPr>
      </w:pPr>
      <w:bookmarkStart w:id="33" w:name="_Toc165279489"/>
      <w:r>
        <w:rPr>
          <w:rFonts w:hint="eastAsia"/>
        </w:rPr>
        <w:t>环境</w:t>
      </w:r>
      <w:bookmarkEnd w:id="33"/>
    </w:p>
    <w:p w14:paraId="09BE96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兼容微信 iOS/Android 主流版本；</w:t>
      </w:r>
    </w:p>
    <w:p w14:paraId="47B5F3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适配各种手机尺寸；</w:t>
      </w:r>
    </w:p>
    <w:p w14:paraId="19BBC0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云数据库每日自动备份；</w:t>
      </w:r>
    </w:p>
    <w:p w14:paraId="3A6CC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用户信息脱敏展示，保护隐私。</w:t>
      </w:r>
    </w:p>
    <w:p w14:paraId="5FC85A12">
      <w:pPr>
        <w:rPr>
          <w:rFonts w:hint="eastAsia"/>
        </w:rPr>
      </w:pPr>
    </w:p>
    <w:p w14:paraId="4BE00320">
      <w:pPr>
        <w:pStyle w:val="3"/>
        <w:numPr>
          <w:ilvl w:val="1"/>
          <w:numId w:val="1"/>
        </w:numPr>
        <w:ind w:left="987" w:leftChars="0" w:firstLineChars="0"/>
        <w:jc w:val="left"/>
        <w:rPr>
          <w:rFonts w:ascii="黑体" w:hAnsi="黑体"/>
          <w:szCs w:val="24"/>
        </w:rPr>
      </w:pPr>
      <w:bookmarkStart w:id="34" w:name="_Toc165279490"/>
      <w:r>
        <w:rPr>
          <w:rFonts w:hint="eastAsia" w:ascii="黑体" w:hAnsi="黑体"/>
          <w:szCs w:val="24"/>
        </w:rPr>
        <w:t>本章小结</w:t>
      </w:r>
      <w:bookmarkEnd w:id="34"/>
    </w:p>
    <w:p w14:paraId="6E4E3A56">
      <w:pPr>
        <w:spacing w:line="460" w:lineRule="exact"/>
        <w:ind w:firstLine="480" w:firstLineChars="200"/>
        <w:rPr>
          <w:rFonts w:ascii="宋体" w:hAnsi="宋体" w:eastAsia="宋体"/>
          <w:sz w:val="24"/>
          <w:szCs w:val="24"/>
        </w:rPr>
      </w:pPr>
      <w:r>
        <w:rPr>
          <w:rFonts w:ascii="宋体" w:hAnsi="宋体" w:eastAsia="宋体" w:cs="宋体"/>
          <w:sz w:val="24"/>
          <w:szCs w:val="24"/>
        </w:rPr>
        <w:t>本章对校园二手书交易平台进行全面需求分析，从经济、社会、技术三方面论证可行性；明确学生与管理员两类角色的业务需求；详细拆解用户端与管理端功能模块；确定性能、环境等非功能需求，为后续系统设计与开发提供依据。</w:t>
      </w:r>
    </w:p>
    <w:p w14:paraId="554F6FF6">
      <w:pPr>
        <w:rPr>
          <w:rFonts w:ascii="黑体" w:hAnsi="黑体" w:eastAsia="黑体"/>
          <w:sz w:val="24"/>
          <w:szCs w:val="24"/>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汉仪大宋简">
    <w:panose1 w:val="02010600000101010101"/>
    <w:charset w:val="86"/>
    <w:family w:val="auto"/>
    <w:pitch w:val="default"/>
    <w:sig w:usb0="00000001" w:usb1="080E0800" w:usb2="00000002" w:usb3="00000000" w:csb0="00040000" w:csb1="00000000"/>
  </w:font>
  <w:font w:name="汉仪仿宋简">
    <w:panose1 w:val="02010600000101010101"/>
    <w:charset w:val="80"/>
    <w:family w:val="auto"/>
    <w:pitch w:val="default"/>
    <w:sig w:usb0="800002BF" w:usb1="184F6CF8" w:usb2="00000012" w:usb3="00000000" w:csb0="00020001" w:csb1="00000000"/>
  </w:font>
  <w:font w:name="汉仪中宋简">
    <w:panose1 w:val="02010600000101010101"/>
    <w:charset w:val="80"/>
    <w:family w:val="auto"/>
    <w:pitch w:val="default"/>
    <w:sig w:usb0="800002BF" w:usb1="184F6CF8" w:usb2="00000012" w:usb3="00000000" w:csb0="00020001" w:csb1="00000000"/>
  </w:font>
  <w:font w:name="Microsoft YaHei UI">
    <w:panose1 w:val="020B0503020204020204"/>
    <w:charset w:val="86"/>
    <w:family w:val="swiss"/>
    <w:pitch w:val="default"/>
    <w:sig w:usb0="80000287" w:usb1="2ACF3C50" w:usb2="00000016" w:usb3="00000000" w:csb0="0004001F" w:csb1="00000000"/>
  </w:font>
  <w:font w:name="汉仪劲楷简">
    <w:panose1 w:val="00020600040101010101"/>
    <w:charset w:val="86"/>
    <w:family w:val="auto"/>
    <w:pitch w:val="default"/>
    <w:sig w:usb0="A00002BF" w:usb1="18EF7CFA" w:usb2="00000016" w:usb3="00000000" w:csb0="00040000" w:csb1="00000000"/>
  </w:font>
  <w:font w:name="汉仪字酷堂长林体W">
    <w:panose1 w:val="00020600040101010101"/>
    <w:charset w:val="86"/>
    <w:family w:val="auto"/>
    <w:pitch w:val="default"/>
    <w:sig w:usb0="8000003F" w:usb1="1AC104FA" w:usb2="00000016" w:usb3="00000000" w:csb0="0004009F" w:csb1="00000000"/>
  </w:font>
  <w:font w:name="汉仪典雅体简">
    <w:panose1 w:val="00020600040101010101"/>
    <w:charset w:val="86"/>
    <w:family w:val="auto"/>
    <w:pitch w:val="default"/>
    <w:sig w:usb0="A00002BF" w:usb1="18EF7CFA" w:usb2="00000016" w:usb3="00000000" w:csb0="00040000" w:csb1="0000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ED77">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879E0A">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F879E0A">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F3149">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23B17B">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423B17B">
                    <w:pPr>
                      <w:pStyle w:val="11"/>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93129">
    <w:pPr>
      <w:pStyle w:val="12"/>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9B780"/>
    <w:multiLevelType w:val="multilevel"/>
    <w:tmpl w:val="A6E9B7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52789B0"/>
    <w:multiLevelType w:val="multilevel"/>
    <w:tmpl w:val="052789B0"/>
    <w:lvl w:ilvl="0" w:tentative="0">
      <w:start w:val="1"/>
      <w:numFmt w:val="decimal"/>
      <w:lvlText w:val="%1."/>
      <w:lvlJc w:val="left"/>
      <w:pPr>
        <w:ind w:left="425" w:hanging="425"/>
      </w:pPr>
      <w:rPr>
        <w:rFonts w:hint="default"/>
      </w:rPr>
    </w:lvl>
    <w:lvl w:ilvl="1" w:tentative="0">
      <w:start w:val="1"/>
      <w:numFmt w:val="decimal"/>
      <w:lvlText w:val="%1.%2."/>
      <w:lvlJc w:val="left"/>
      <w:pPr>
        <w:ind w:left="98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1BF47994"/>
    <w:multiLevelType w:val="multilevel"/>
    <w:tmpl w:val="1BF479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9F795BF"/>
    <w:multiLevelType w:val="singleLevel"/>
    <w:tmpl w:val="79F795BF"/>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445B8"/>
    <w:rsid w:val="00AB10C8"/>
    <w:rsid w:val="00AE699A"/>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6003846"/>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8"/>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3"/>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customStyle="1" w:styleId="21">
    <w:name w:val="页眉 字符"/>
    <w:basedOn w:val="18"/>
    <w:link w:val="12"/>
    <w:qFormat/>
    <w:uiPriority w:val="99"/>
    <w:rPr>
      <w:sz w:val="18"/>
      <w:szCs w:val="18"/>
    </w:rPr>
  </w:style>
  <w:style w:type="character" w:customStyle="1" w:styleId="22">
    <w:name w:val="页脚 字符"/>
    <w:basedOn w:val="18"/>
    <w:link w:val="11"/>
    <w:qFormat/>
    <w:uiPriority w:val="99"/>
    <w:rPr>
      <w:sz w:val="18"/>
      <w:szCs w:val="18"/>
    </w:rPr>
  </w:style>
  <w:style w:type="character" w:customStyle="1" w:styleId="23">
    <w:name w:val="批注框文本 字符"/>
    <w:basedOn w:val="18"/>
    <w:link w:val="10"/>
    <w:semiHidden/>
    <w:qFormat/>
    <w:uiPriority w:val="99"/>
    <w:rPr>
      <w:sz w:val="18"/>
      <w:szCs w:val="18"/>
    </w:rPr>
  </w:style>
  <w:style w:type="character" w:customStyle="1" w:styleId="24">
    <w:name w:val="标题 1 字符"/>
    <w:basedOn w:val="18"/>
    <w:link w:val="2"/>
    <w:qFormat/>
    <w:uiPriority w:val="9"/>
    <w:rPr>
      <w:b/>
      <w:bCs/>
      <w:kern w:val="44"/>
      <w:sz w:val="44"/>
      <w:szCs w:val="44"/>
    </w:rPr>
  </w:style>
  <w:style w:type="paragraph" w:customStyle="1" w:styleId="25">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6">
    <w:name w:val="List Paragraph"/>
    <w:basedOn w:val="1"/>
    <w:qFormat/>
    <w:uiPriority w:val="34"/>
    <w:pPr>
      <w:ind w:firstLine="420" w:firstLineChars="200"/>
    </w:pPr>
  </w:style>
  <w:style w:type="character" w:customStyle="1" w:styleId="27">
    <w:name w:val="标题 2 字符"/>
    <w:basedOn w:val="18"/>
    <w:link w:val="3"/>
    <w:qFormat/>
    <w:uiPriority w:val="9"/>
    <w:rPr>
      <w:rFonts w:eastAsia="黑体" w:asciiTheme="majorHAnsi" w:hAnsiTheme="majorHAnsi" w:cstheme="majorBidi"/>
      <w:b/>
      <w:bCs/>
      <w:sz w:val="24"/>
      <w:szCs w:val="32"/>
    </w:rPr>
  </w:style>
  <w:style w:type="character" w:customStyle="1" w:styleId="28">
    <w:name w:val="纯文本 字符"/>
    <w:basedOn w:val="18"/>
    <w:link w:val="8"/>
    <w:semiHidden/>
    <w:qFormat/>
    <w:uiPriority w:val="0"/>
    <w:rPr>
      <w:rFonts w:ascii="宋体" w:hAnsi="Courier New" w:eastAsia="宋体" w:cs="Times New Roman"/>
      <w:szCs w:val="20"/>
    </w:rPr>
  </w:style>
  <w:style w:type="paragraph" w:customStyle="1" w:styleId="29">
    <w:name w:val="WPSOffice手动目录 1"/>
    <w:qFormat/>
    <w:uiPriority w:val="0"/>
    <w:rPr>
      <w:rFonts w:asciiTheme="minorHAnsi" w:hAnsiTheme="minorHAnsi" w:eastAsiaTheme="minorEastAsia"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1">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2">
    <w:name w:val="样式1"/>
    <w:basedOn w:val="1"/>
    <w:qFormat/>
    <w:uiPriority w:val="0"/>
    <w:pPr>
      <w:spacing w:line="460" w:lineRule="exact"/>
    </w:pPr>
    <w:rPr>
      <w:rFonts w:ascii="宋体" w:hAnsi="宋体"/>
      <w:sz w:val="24"/>
      <w:szCs w:val="24"/>
    </w:rPr>
  </w:style>
  <w:style w:type="paragraph" w:customStyle="1" w:styleId="33">
    <w:name w:val="样式3"/>
    <w:basedOn w:val="1"/>
    <w:qFormat/>
    <w:uiPriority w:val="0"/>
    <w:pPr>
      <w:widowControl/>
      <w:spacing w:line="460" w:lineRule="exact"/>
      <w:ind w:firstLine="480"/>
    </w:pPr>
    <w:rPr>
      <w:sz w:val="24"/>
      <w:szCs w:val="24"/>
    </w:rPr>
  </w:style>
  <w:style w:type="character" w:customStyle="1" w:styleId="34">
    <w:name w:val="样式2 字符"/>
    <w:link w:val="35"/>
    <w:qFormat/>
    <w:uiPriority w:val="0"/>
    <w:rPr>
      <w:sz w:val="24"/>
      <w:szCs w:val="24"/>
    </w:rPr>
  </w:style>
  <w:style w:type="paragraph" w:customStyle="1" w:styleId="35">
    <w:name w:val="样式2"/>
    <w:basedOn w:val="1"/>
    <w:link w:val="34"/>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1483</Words>
  <Characters>2694</Characters>
  <Lines>48</Lines>
  <Paragraphs>13</Paragraphs>
  <TotalTime>47</TotalTime>
  <ScaleCrop>false</ScaleCrop>
  <LinksUpToDate>false</LinksUpToDate>
  <CharactersWithSpaces>2960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hp</dc:creator>
  <cp:lastModifiedBy>仙气晓晓.</cp:lastModifiedBy>
  <dcterms:modified xsi:type="dcterms:W3CDTF">2026-03-24T13:26:32Z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56A225C6FA65421BAF09FA88B9E236D4_13</vt:lpwstr>
  </property>
  <property fmtid="{D5CDD505-2E9C-101B-9397-08002B2CF9AE}" pid="4" name="KSOTemplateDocerSaveRecord">
    <vt:lpwstr>eyJoZGlkIjoiZmIwZjQwMmFhYzcyOWE3MTY3ZjNmZWZlMzUyODM0YTEiLCJ1c2VySWQiOiIxMDcyMjkxMjEyIn0=</vt:lpwstr>
  </property>
</Properties>
</file>