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5B" w:rsidRDefault="000C7345" w:rsidP="00AC7A5B">
      <w:pPr>
        <w:ind w:firstLine="480"/>
        <w:rPr>
          <w:rFonts w:hint="eastAsia"/>
        </w:rPr>
      </w:pPr>
      <w:bookmarkStart w:id="0" w:name="result_box"/>
      <w:bookmarkEnd w:id="0"/>
      <w:r w:rsidRPr="00AC7A5B">
        <w:t>在高级别，每个</w:t>
      </w:r>
      <w:r w:rsidRPr="00AC7A5B">
        <w:rPr>
          <w:lang w:val="zh-CN"/>
        </w:rPr>
        <w:t>Spark</w:t>
      </w:r>
      <w:r w:rsidRPr="00AC7A5B">
        <w:t>应用程序都包含一个运行用户主要功能并在集群上执行各种并行操作的驱动程序。</w:t>
      </w:r>
      <w:r w:rsidRPr="00AC7A5B">
        <w:t xml:space="preserve"> </w:t>
      </w:r>
      <w:r w:rsidRPr="00AC7A5B">
        <w:rPr>
          <w:lang w:val="zh-CN"/>
        </w:rPr>
        <w:t>Spark</w:t>
      </w:r>
      <w:r w:rsidRPr="00AC7A5B">
        <w:t>提供的主要抽象是一个弹性分布式数据集（</w:t>
      </w:r>
      <w:r w:rsidRPr="00AC7A5B">
        <w:rPr>
          <w:lang w:val="zh-CN"/>
        </w:rPr>
        <w:t>RDD</w:t>
      </w:r>
      <w:r w:rsidRPr="00AC7A5B">
        <w:t>），它是在可以并行操作的集群节点之间划分的元素集合。</w:t>
      </w:r>
      <w:r w:rsidRPr="00AC7A5B">
        <w:t xml:space="preserve"> </w:t>
      </w:r>
      <w:r w:rsidRPr="00AC7A5B">
        <w:rPr>
          <w:lang w:val="zh-CN"/>
        </w:rPr>
        <w:t>RDD</w:t>
      </w:r>
      <w:r w:rsidRPr="00AC7A5B">
        <w:t>通过从</w:t>
      </w:r>
      <w:r w:rsidRPr="00AC7A5B">
        <w:rPr>
          <w:lang w:val="zh-CN"/>
        </w:rPr>
        <w:t>Hadoop</w:t>
      </w:r>
      <w:r w:rsidRPr="00AC7A5B">
        <w:t>文件系统（或任何其他</w:t>
      </w:r>
      <w:r w:rsidRPr="00AC7A5B">
        <w:rPr>
          <w:lang w:val="zh-CN"/>
        </w:rPr>
        <w:t>Hadoop</w:t>
      </w:r>
      <w:r w:rsidRPr="00AC7A5B">
        <w:t>支持的文件系统）中的文件或驱动程序中的现有</w:t>
      </w:r>
      <w:r w:rsidRPr="00AC7A5B">
        <w:rPr>
          <w:lang w:val="zh-CN"/>
        </w:rPr>
        <w:t>Scala</w:t>
      </w:r>
      <w:r w:rsidRPr="00AC7A5B">
        <w:t>集合开始进行创建，并进行转换。用户还可以要求</w:t>
      </w:r>
      <w:r w:rsidRPr="00AC7A5B">
        <w:rPr>
          <w:lang w:val="zh-CN"/>
        </w:rPr>
        <w:t>Spark</w:t>
      </w:r>
      <w:r w:rsidRPr="00AC7A5B">
        <w:t>在内存中保留</w:t>
      </w:r>
      <w:r w:rsidRPr="00AC7A5B">
        <w:rPr>
          <w:lang w:val="zh-CN"/>
        </w:rPr>
        <w:t>RDD</w:t>
      </w:r>
      <w:r w:rsidRPr="00AC7A5B">
        <w:t>，从而在并行操作中有效地重用</w:t>
      </w:r>
      <w:r w:rsidRPr="00AC7A5B">
        <w:rPr>
          <w:lang w:val="zh-CN"/>
        </w:rPr>
        <w:t>RDD</w:t>
      </w:r>
      <w:r w:rsidRPr="00AC7A5B">
        <w:t>。最后，</w:t>
      </w:r>
      <w:r w:rsidRPr="00AC7A5B">
        <w:rPr>
          <w:lang w:val="zh-CN"/>
        </w:rPr>
        <w:t>RDD</w:t>
      </w:r>
      <w:r w:rsidRPr="00AC7A5B">
        <w:t>自动从节点故障中恢复。</w:t>
      </w:r>
    </w:p>
    <w:p w:rsidR="00AC7A5B" w:rsidRDefault="000C7345" w:rsidP="00AC7A5B">
      <w:pPr>
        <w:ind w:firstLine="480"/>
        <w:rPr>
          <w:rFonts w:ascii="楷体" w:hAnsi="楷体" w:hint="eastAsia"/>
        </w:rPr>
      </w:pPr>
      <w:r w:rsidRPr="00AC7A5B">
        <w:rPr>
          <w:rFonts w:ascii="楷体" w:hAnsi="楷体"/>
          <w:lang w:val="zh-CN"/>
        </w:rPr>
        <w:t>Spark</w:t>
      </w:r>
      <w:r w:rsidRPr="00AC7A5B">
        <w:rPr>
          <w:rFonts w:ascii="楷体" w:hAnsi="楷体"/>
        </w:rPr>
        <w:t>中的第二个抽象是可以在并行操作中使用的共享变量。默认情况下，当</w:t>
      </w:r>
      <w:r w:rsidRPr="00AC7A5B">
        <w:rPr>
          <w:rFonts w:ascii="楷体" w:hAnsi="楷体"/>
          <w:lang w:val="zh-CN"/>
        </w:rPr>
        <w:t>Spark</w:t>
      </w:r>
      <w:r w:rsidRPr="00AC7A5B">
        <w:rPr>
          <w:rFonts w:ascii="楷体" w:hAnsi="楷体"/>
        </w:rPr>
        <w:t xml:space="preserve">将并行功能作为不同节点上的一组任务并行运行时，它会将功能中使用的每个变量的副本发送给每个任务。有时，变量需要在任务之间或任务和驱动程序之间共享。 </w:t>
      </w:r>
      <w:r w:rsidRPr="00AC7A5B">
        <w:rPr>
          <w:rFonts w:ascii="楷体" w:hAnsi="楷体"/>
          <w:lang w:val="zh-CN"/>
        </w:rPr>
        <w:t>Spark</w:t>
      </w:r>
      <w:r w:rsidRPr="00AC7A5B">
        <w:rPr>
          <w:rFonts w:ascii="楷体" w:hAnsi="楷体"/>
        </w:rPr>
        <w:t>支持两种类型的共享变量：广播变量，可用于缓存所有节点上的内存中的值，以及累加器，它们只是“添加”到诸如计数器和总和之间的变量。</w:t>
      </w:r>
    </w:p>
    <w:p w:rsidR="00B273D2" w:rsidRPr="00AC7A5B" w:rsidRDefault="000C7345" w:rsidP="00AC7A5B">
      <w:pPr>
        <w:ind w:firstLine="480"/>
        <w:rPr>
          <w:rFonts w:ascii="楷体" w:hAnsi="楷体"/>
        </w:rPr>
      </w:pPr>
      <w:r w:rsidRPr="00AC7A5B">
        <w:rPr>
          <w:rFonts w:ascii="楷体" w:hAnsi="楷体"/>
        </w:rPr>
        <w:t>本指南显示了</w:t>
      </w:r>
      <w:r w:rsidRPr="00AC7A5B">
        <w:rPr>
          <w:rFonts w:ascii="楷体" w:hAnsi="楷体"/>
          <w:lang w:val="zh-CN"/>
        </w:rPr>
        <w:t>Spark</w:t>
      </w:r>
      <w:r w:rsidRPr="00AC7A5B">
        <w:rPr>
          <w:rFonts w:ascii="楷体" w:hAnsi="楷体"/>
        </w:rPr>
        <w:t>支持的每种语言中的每个功能。如果您启动</w:t>
      </w:r>
      <w:r w:rsidRPr="00AC7A5B">
        <w:rPr>
          <w:rFonts w:ascii="楷体" w:hAnsi="楷体"/>
          <w:lang w:val="zh-CN"/>
        </w:rPr>
        <w:t>Spark</w:t>
      </w:r>
      <w:r w:rsidRPr="00AC7A5B">
        <w:rPr>
          <w:rFonts w:ascii="楷体" w:hAnsi="楷体"/>
        </w:rPr>
        <w:t>的交互式</w:t>
      </w:r>
      <w:r w:rsidRPr="00AC7A5B">
        <w:rPr>
          <w:rFonts w:ascii="楷体" w:hAnsi="楷体"/>
          <w:lang w:val="zh-CN"/>
        </w:rPr>
        <w:t>shell - Scala shell</w:t>
      </w:r>
      <w:r w:rsidRPr="00AC7A5B">
        <w:rPr>
          <w:rFonts w:ascii="楷体" w:hAnsi="楷体"/>
        </w:rPr>
        <w:t>的</w:t>
      </w:r>
      <w:r w:rsidRPr="00AC7A5B">
        <w:rPr>
          <w:rFonts w:ascii="楷体" w:hAnsi="楷体"/>
          <w:lang w:val="zh-CN"/>
        </w:rPr>
        <w:t>bin / spark-shell</w:t>
      </w:r>
      <w:r w:rsidRPr="00AC7A5B">
        <w:rPr>
          <w:rFonts w:ascii="楷体" w:hAnsi="楷体"/>
        </w:rPr>
        <w:t>或用于</w:t>
      </w:r>
      <w:r w:rsidRPr="00AC7A5B">
        <w:rPr>
          <w:rFonts w:ascii="楷体" w:hAnsi="楷体"/>
          <w:lang w:val="zh-CN"/>
        </w:rPr>
        <w:t>Python</w:t>
      </w:r>
      <w:r w:rsidRPr="00AC7A5B">
        <w:rPr>
          <w:rFonts w:ascii="楷体" w:hAnsi="楷体"/>
        </w:rPr>
        <w:t>的</w:t>
      </w:r>
      <w:r w:rsidRPr="00AC7A5B">
        <w:rPr>
          <w:rFonts w:ascii="楷体" w:hAnsi="楷体"/>
          <w:lang w:val="zh-CN"/>
        </w:rPr>
        <w:t>bin / pyspark</w:t>
      </w:r>
      <w:r w:rsidRPr="00AC7A5B">
        <w:rPr>
          <w:rFonts w:ascii="楷体" w:hAnsi="楷体"/>
        </w:rPr>
        <w:t>，那么最容易遵循。</w:t>
      </w:r>
    </w:p>
    <w:p w:rsidR="000C7345" w:rsidRPr="00AC7A5B" w:rsidRDefault="000C7345" w:rsidP="00AC7A5B">
      <w:pPr>
        <w:ind w:firstLine="480"/>
        <w:rPr>
          <w:rFonts w:ascii="楷体" w:hAnsi="楷体" w:cs="Mangal"/>
        </w:rPr>
        <w:sectPr w:rsidR="000C7345" w:rsidRPr="00AC7A5B">
          <w:type w:val="continuous"/>
          <w:pgSz w:w="11906" w:h="16838"/>
          <w:pgMar w:top="1134" w:right="1134" w:bottom="1134" w:left="1134" w:header="720" w:footer="720" w:gutter="0"/>
          <w:cols w:space="0"/>
        </w:sectPr>
      </w:pPr>
    </w:p>
    <w:p w:rsidR="00AC7A5B" w:rsidRPr="00AC7A5B" w:rsidRDefault="000C7345" w:rsidP="00AC7A5B">
      <w:pPr>
        <w:pStyle w:val="1"/>
        <w:rPr>
          <w:rFonts w:hint="eastAsia"/>
        </w:rPr>
      </w:pPr>
      <w:bookmarkStart w:id="1" w:name="result_box1"/>
      <w:bookmarkEnd w:id="1"/>
      <w:r w:rsidRPr="00AC7A5B">
        <w:lastRenderedPageBreak/>
        <w:t>与</w:t>
      </w:r>
      <w:r w:rsidRPr="00AC7A5B">
        <w:t>Spark</w:t>
      </w:r>
      <w:r w:rsidRPr="00AC7A5B">
        <w:t>连接</w:t>
      </w:r>
      <w:bookmarkStart w:id="2" w:name="result_box2"/>
      <w:bookmarkEnd w:id="2"/>
    </w:p>
    <w:p w:rsidR="00AC7A5B" w:rsidRDefault="000C7345" w:rsidP="00AC7A5B">
      <w:pPr>
        <w:ind w:firstLine="480"/>
        <w:rPr>
          <w:rFonts w:hint="eastAsia"/>
        </w:rPr>
      </w:pPr>
      <w:r w:rsidRPr="00AC7A5B">
        <w:t>Spark 2.1.1</w:t>
      </w:r>
      <w:r w:rsidRPr="00AC7A5B">
        <w:t>与</w:t>
      </w:r>
      <w:r w:rsidRPr="00AC7A5B">
        <w:t>Python 2.6+</w:t>
      </w:r>
      <w:r w:rsidRPr="00AC7A5B">
        <w:t>或</w:t>
      </w:r>
      <w:r w:rsidRPr="00AC7A5B">
        <w:t>Python 3.4+</w:t>
      </w:r>
      <w:r w:rsidRPr="00AC7A5B">
        <w:t>配合使用。</w:t>
      </w:r>
      <w:r w:rsidRPr="00AC7A5B">
        <w:t xml:space="preserve"> </w:t>
      </w:r>
      <w:r w:rsidRPr="00AC7A5B">
        <w:t>它可以使用标准的</w:t>
      </w:r>
      <w:r w:rsidRPr="00AC7A5B">
        <w:t>CPython</w:t>
      </w:r>
      <w:r w:rsidRPr="00AC7A5B">
        <w:t>解释器，因此可以使用像</w:t>
      </w:r>
      <w:r w:rsidRPr="00AC7A5B">
        <w:t>NumPy</w:t>
      </w:r>
      <w:r w:rsidRPr="00AC7A5B">
        <w:t>这样的</w:t>
      </w:r>
      <w:r w:rsidRPr="00AC7A5B">
        <w:t>C</w:t>
      </w:r>
      <w:r w:rsidRPr="00AC7A5B">
        <w:t>库。</w:t>
      </w:r>
      <w:r w:rsidRPr="00AC7A5B">
        <w:t xml:space="preserve"> </w:t>
      </w:r>
      <w:r w:rsidRPr="00AC7A5B">
        <w:t>它也适用于</w:t>
      </w:r>
      <w:r w:rsidRPr="00AC7A5B">
        <w:t>PyPy 2.3+</w:t>
      </w:r>
      <w:r w:rsidRPr="00AC7A5B">
        <w:t>。</w:t>
      </w:r>
    </w:p>
    <w:p w:rsidR="00AC7A5B" w:rsidRDefault="000C7345" w:rsidP="00AC7A5B">
      <w:pPr>
        <w:ind w:firstLine="480"/>
        <w:rPr>
          <w:rFonts w:ascii="楷体" w:hAnsi="楷体" w:hint="eastAsia"/>
        </w:rPr>
      </w:pPr>
      <w:r w:rsidRPr="00AC7A5B">
        <w:rPr>
          <w:rFonts w:ascii="楷体" w:hAnsi="楷体"/>
        </w:rPr>
        <w:t>请注意，对于Spark 2.6.0，不支持对Python 2.6的支持，可能会在Spark 2.2.0中删除。</w:t>
      </w:r>
    </w:p>
    <w:p w:rsidR="00AC7A5B" w:rsidRDefault="000C7345" w:rsidP="00AC7A5B">
      <w:pPr>
        <w:ind w:firstLine="480"/>
        <w:rPr>
          <w:rFonts w:ascii="楷体" w:hAnsi="楷体" w:hint="eastAsia"/>
        </w:rPr>
      </w:pPr>
      <w:r w:rsidRPr="00AC7A5B">
        <w:rPr>
          <w:rFonts w:ascii="楷体" w:hAnsi="楷体"/>
        </w:rPr>
        <w:t>要在Python中运行Spark应用程序，请使用位于Spark目录中的bin / spark-submit脚本。 该脚本将加载</w:t>
      </w:r>
      <w:r w:rsidRPr="00AC7A5B">
        <w:rPr>
          <w:rFonts w:ascii="楷体" w:hAnsi="楷体"/>
          <w:lang w:val="zh-CN"/>
        </w:rPr>
        <w:t>Spark</w:t>
      </w:r>
      <w:r w:rsidRPr="00AC7A5B">
        <w:rPr>
          <w:rFonts w:ascii="楷体" w:hAnsi="楷体"/>
        </w:rPr>
        <w:t>的</w:t>
      </w:r>
      <w:r w:rsidRPr="00AC7A5B">
        <w:rPr>
          <w:rFonts w:ascii="楷体" w:hAnsi="楷体"/>
          <w:lang w:val="zh-CN"/>
        </w:rPr>
        <w:t>Java / Scala</w:t>
      </w:r>
      <w:r w:rsidRPr="00AC7A5B">
        <w:rPr>
          <w:rFonts w:ascii="楷体" w:hAnsi="楷体"/>
        </w:rPr>
        <w:t>库，并允许您将应用程序提交到集群。 您还可以使用bin / pyspark启动交互式Python shell。</w:t>
      </w:r>
    </w:p>
    <w:p w:rsidR="00AC7A5B" w:rsidRDefault="000C7345" w:rsidP="00AC7A5B">
      <w:pPr>
        <w:ind w:firstLine="480"/>
        <w:rPr>
          <w:rFonts w:ascii="楷体" w:hAnsi="楷体" w:hint="eastAsia"/>
        </w:rPr>
      </w:pPr>
      <w:r w:rsidRPr="00AC7A5B">
        <w:rPr>
          <w:rFonts w:ascii="楷体" w:hAnsi="楷体"/>
        </w:rPr>
        <w:t xml:space="preserve">如果您希望访问HDFS数据，则需要使用连接到您的HDFS版本的PySpark的构建。 </w:t>
      </w:r>
      <w:r w:rsidRPr="00AC7A5B">
        <w:rPr>
          <w:rFonts w:ascii="楷体" w:hAnsi="楷体"/>
          <w:lang w:val="zh-CN"/>
        </w:rPr>
        <w:t>Spark</w:t>
      </w:r>
      <w:r w:rsidRPr="00AC7A5B">
        <w:rPr>
          <w:rFonts w:ascii="楷体" w:hAnsi="楷体"/>
        </w:rPr>
        <w:t>主页上还提供了预编译软件包，用于常见的</w:t>
      </w:r>
      <w:r w:rsidRPr="00AC7A5B">
        <w:rPr>
          <w:rFonts w:ascii="楷体" w:hAnsi="楷体"/>
          <w:lang w:val="zh-CN"/>
        </w:rPr>
        <w:t>HDFS</w:t>
      </w:r>
      <w:r w:rsidRPr="00AC7A5B">
        <w:rPr>
          <w:rFonts w:ascii="楷体" w:hAnsi="楷体"/>
        </w:rPr>
        <w:t>版本。</w:t>
      </w:r>
    </w:p>
    <w:p w:rsidR="00B273D2" w:rsidRPr="00AC7A5B" w:rsidRDefault="000C7345" w:rsidP="00AC7A5B">
      <w:pPr>
        <w:ind w:firstLine="480"/>
      </w:pPr>
      <w:r w:rsidRPr="00AC7A5B">
        <w:rPr>
          <w:rFonts w:ascii="楷体" w:hAnsi="楷体"/>
        </w:rPr>
        <w:t>最后，您需要将一些</w:t>
      </w:r>
      <w:r w:rsidRPr="00AC7A5B">
        <w:rPr>
          <w:rFonts w:ascii="楷体" w:hAnsi="楷体"/>
          <w:lang w:val="zh-CN"/>
        </w:rPr>
        <w:t>Spark</w:t>
      </w:r>
      <w:r w:rsidRPr="00AC7A5B">
        <w:rPr>
          <w:rFonts w:ascii="楷体" w:hAnsi="楷体"/>
        </w:rPr>
        <w:t>类导入到程序中。 添加以下行：</w:t>
      </w:r>
    </w:p>
    <w:p w:rsidR="00AC7A5B" w:rsidRDefault="000C7345" w:rsidP="00AC7A5B">
      <w:pPr>
        <w:pStyle w:val="PreformattedText"/>
        <w:spacing w:after="283"/>
        <w:rPr>
          <w:rStyle w:val="SourceText"/>
          <w:rFonts w:ascii="楷体" w:eastAsia="楷体" w:hAnsi="楷体" w:hint="eastAsia"/>
          <w:b/>
          <w:sz w:val="24"/>
          <w:szCs w:val="24"/>
        </w:rPr>
      </w:pPr>
      <w:r w:rsidRPr="00AC7A5B">
        <w:rPr>
          <w:rStyle w:val="SourceText"/>
          <w:rFonts w:ascii="楷体" w:eastAsia="楷体" w:hAnsi="楷体"/>
          <w:b/>
          <w:sz w:val="24"/>
          <w:szCs w:val="24"/>
        </w:rPr>
        <w:t>from pyspark import SparkContext, SparkConf</w:t>
      </w:r>
      <w:bookmarkStart w:id="3" w:name="result_box3"/>
      <w:bookmarkEnd w:id="3"/>
    </w:p>
    <w:p w:rsidR="00B273D2" w:rsidRPr="00AC7A5B" w:rsidRDefault="000C7345" w:rsidP="00AC7A5B">
      <w:pPr>
        <w:pStyle w:val="PreformattedText"/>
        <w:spacing w:after="283"/>
        <w:rPr>
          <w:rFonts w:ascii="楷体" w:eastAsia="楷体" w:hAnsi="楷体"/>
          <w:b/>
          <w:sz w:val="24"/>
          <w:szCs w:val="24"/>
        </w:rPr>
      </w:pPr>
      <w:r w:rsidRPr="00AC7A5B">
        <w:rPr>
          <w:rFonts w:ascii="楷体" w:eastAsia="楷体" w:hAnsi="楷体"/>
          <w:sz w:val="24"/>
          <w:szCs w:val="24"/>
        </w:rPr>
        <w:t>PySpark在驱动程序和工作人员中都需要相同的小版本的Python。 它使用PATH中的默认python版本，您可以指定要由PYSPARK_PYTHON使用的Python版本，例如：</w:t>
      </w:r>
    </w:p>
    <w:p w:rsidR="00AC7A5B" w:rsidRDefault="000C7345">
      <w:pPr>
        <w:pStyle w:val="Standard"/>
        <w:rPr>
          <w:rFonts w:ascii="楷体" w:eastAsia="楷体" w:hAnsi="楷体" w:hint="eastAsia"/>
          <w:b/>
        </w:rPr>
      </w:pPr>
      <w:r w:rsidRPr="00AC7A5B">
        <w:rPr>
          <w:rFonts w:ascii="楷体" w:eastAsia="楷体" w:hAnsi="楷体"/>
          <w:b/>
          <w:lang w:val="zh-CN"/>
        </w:rPr>
        <w:t>初始化</w:t>
      </w:r>
      <w:r w:rsidRPr="00AC7A5B">
        <w:rPr>
          <w:rFonts w:ascii="楷体" w:eastAsia="楷体" w:hAnsi="楷体"/>
          <w:b/>
        </w:rPr>
        <w:t>Spark连接</w:t>
      </w:r>
      <w:bookmarkStart w:id="4" w:name="result_box5"/>
      <w:bookmarkEnd w:id="4"/>
    </w:p>
    <w:p w:rsidR="00AC7A5B" w:rsidRDefault="000C7345" w:rsidP="00AC7A5B">
      <w:pPr>
        <w:ind w:firstLine="480"/>
        <w:rPr>
          <w:rFonts w:hint="eastAsia"/>
        </w:rPr>
      </w:pPr>
      <w:r w:rsidRPr="00AC7A5B">
        <w:t>Spark</w:t>
      </w:r>
      <w:r w:rsidRPr="00AC7A5B">
        <w:t>程序必须做的第一件事是创建一个</w:t>
      </w:r>
      <w:r w:rsidRPr="00AC7A5B">
        <w:t>SparkContext</w:t>
      </w:r>
      <w:r w:rsidRPr="00AC7A5B">
        <w:t>对象，该对象告诉</w:t>
      </w:r>
      <w:r w:rsidRPr="00AC7A5B">
        <w:t>Spark</w:t>
      </w:r>
      <w:r w:rsidRPr="00AC7A5B">
        <w:t>如何访问集群。</w:t>
      </w:r>
      <w:r w:rsidRPr="00AC7A5B">
        <w:t xml:space="preserve"> </w:t>
      </w:r>
      <w:r w:rsidRPr="00AC7A5B">
        <w:t>要创建</w:t>
      </w:r>
      <w:r w:rsidRPr="00AC7A5B">
        <w:t>SparkContext</w:t>
      </w:r>
      <w:r w:rsidRPr="00AC7A5B">
        <w:t>，您首先需要构建一个</w:t>
      </w:r>
      <w:r w:rsidRPr="00AC7A5B">
        <w:t>SparkConf</w:t>
      </w:r>
      <w:r w:rsidRPr="00AC7A5B">
        <w:t>对象，其中包含有关应用程序的信息。</w:t>
      </w:r>
    </w:p>
    <w:p w:rsidR="00AC7A5B" w:rsidRDefault="000C7345" w:rsidP="00AC7A5B">
      <w:pPr>
        <w:ind w:firstLine="480"/>
        <w:rPr>
          <w:rFonts w:hint="eastAsia"/>
        </w:rPr>
      </w:pPr>
      <w:r w:rsidRPr="00AC7A5B">
        <w:t>conf = SparkConf</w:t>
      </w:r>
      <w:r w:rsidRPr="00AC7A5B">
        <w:t>（）</w:t>
      </w:r>
      <w:r w:rsidRPr="00AC7A5B">
        <w:t>.setAppName</w:t>
      </w:r>
      <w:r w:rsidRPr="00AC7A5B">
        <w:t>（</w:t>
      </w:r>
      <w:r w:rsidRPr="00AC7A5B">
        <w:t>appName</w:t>
      </w:r>
      <w:r w:rsidRPr="00AC7A5B">
        <w:t>）</w:t>
      </w:r>
      <w:r w:rsidRPr="00AC7A5B">
        <w:t>.setMaster</w:t>
      </w:r>
      <w:r w:rsidRPr="00AC7A5B">
        <w:t>（</w:t>
      </w:r>
      <w:r w:rsidRPr="00AC7A5B">
        <w:t>master</w:t>
      </w:r>
      <w:r w:rsidRPr="00AC7A5B">
        <w:t>）</w:t>
      </w:r>
    </w:p>
    <w:p w:rsidR="00AC7A5B" w:rsidRDefault="000C7345" w:rsidP="00AC7A5B">
      <w:pPr>
        <w:ind w:firstLine="480"/>
        <w:rPr>
          <w:rFonts w:hint="eastAsia"/>
        </w:rPr>
      </w:pPr>
      <w:r w:rsidRPr="00AC7A5B">
        <w:t>sc = SparkContext</w:t>
      </w:r>
      <w:r w:rsidRPr="00AC7A5B">
        <w:t>（</w:t>
      </w:r>
      <w:r w:rsidRPr="00AC7A5B">
        <w:t>conf = conf</w:t>
      </w:r>
      <w:r w:rsidRPr="00AC7A5B">
        <w:t>）</w:t>
      </w:r>
    </w:p>
    <w:p w:rsidR="000C7345" w:rsidRDefault="000C7345" w:rsidP="000C7345">
      <w:pPr>
        <w:ind w:firstLine="482"/>
        <w:rPr>
          <w:rFonts w:hint="eastAsia"/>
        </w:rPr>
      </w:pPr>
      <w:r w:rsidRPr="00AC7A5B">
        <w:rPr>
          <w:b/>
        </w:rPr>
        <w:t>appName</w:t>
      </w:r>
      <w:r w:rsidRPr="00AC7A5B">
        <w:t>参数是应用程序在集群</w:t>
      </w:r>
      <w:r w:rsidRPr="00AC7A5B">
        <w:t>UI</w:t>
      </w:r>
      <w:r w:rsidRPr="00AC7A5B">
        <w:t>上显示的名称。</w:t>
      </w:r>
      <w:r w:rsidRPr="00AC7A5B">
        <w:t xml:space="preserve"> </w:t>
      </w:r>
      <w:r w:rsidRPr="00AC7A5B">
        <w:rPr>
          <w:b/>
        </w:rPr>
        <w:t>master</w:t>
      </w:r>
      <w:r w:rsidRPr="00AC7A5B">
        <w:t>是</w:t>
      </w:r>
      <w:r w:rsidRPr="00AC7A5B">
        <w:rPr>
          <w:b/>
        </w:rPr>
        <w:t>Spark</w:t>
      </w:r>
      <w:r w:rsidRPr="00AC7A5B">
        <w:rPr>
          <w:b/>
        </w:rPr>
        <w:t>，</w:t>
      </w:r>
      <w:r w:rsidRPr="00AC7A5B">
        <w:rPr>
          <w:b/>
        </w:rPr>
        <w:t>Mesos</w:t>
      </w:r>
      <w:r w:rsidRPr="00AC7A5B">
        <w:rPr>
          <w:b/>
        </w:rPr>
        <w:t>或</w:t>
      </w:r>
      <w:r w:rsidRPr="00AC7A5B">
        <w:rPr>
          <w:b/>
        </w:rPr>
        <w:t>YARN</w:t>
      </w:r>
      <w:r w:rsidRPr="00AC7A5B">
        <w:t>集群</w:t>
      </w:r>
      <w:r w:rsidRPr="00AC7A5B">
        <w:t>URL</w:t>
      </w:r>
      <w:r w:rsidRPr="00AC7A5B">
        <w:t>，或者</w:t>
      </w:r>
      <w:r w:rsidRPr="00AC7A5B">
        <w:rPr>
          <w:b/>
        </w:rPr>
        <w:t>以本地模式运行的特殊</w:t>
      </w:r>
      <w:r w:rsidR="00AC7A5B">
        <w:rPr>
          <w:rFonts w:hint="eastAsia"/>
          <w:b/>
        </w:rPr>
        <w:t>“</w:t>
      </w:r>
      <w:r w:rsidR="00AC7A5B">
        <w:rPr>
          <w:rFonts w:hint="eastAsia"/>
          <w:b/>
        </w:rPr>
        <w:t>local</w:t>
      </w:r>
      <w:r w:rsidR="00AC7A5B">
        <w:rPr>
          <w:rFonts w:hint="eastAsia"/>
          <w:b/>
        </w:rPr>
        <w:t>”</w:t>
      </w:r>
      <w:r w:rsidRPr="00AC7A5B">
        <w:rPr>
          <w:b/>
        </w:rPr>
        <w:t>字符串</w:t>
      </w:r>
      <w:r w:rsidRPr="00AC7A5B">
        <w:t>。</w:t>
      </w:r>
      <w:r w:rsidRPr="00AC7A5B">
        <w:t xml:space="preserve"> </w:t>
      </w:r>
      <w:r w:rsidRPr="00AC7A5B">
        <w:t>实际上，当在集群上运行时，您不需要在程序中硬编码主机，而是使用</w:t>
      </w:r>
      <w:r w:rsidRPr="00AC7A5B">
        <w:rPr>
          <w:lang w:val="zh-CN"/>
        </w:rPr>
        <w:t>spark-submit</w:t>
      </w:r>
      <w:r w:rsidRPr="00AC7A5B">
        <w:t>启动应用程序并在其中接收。</w:t>
      </w:r>
      <w:r w:rsidRPr="00AC7A5B">
        <w:t xml:space="preserve"> </w:t>
      </w:r>
      <w:r w:rsidRPr="00AC7A5B">
        <w:t>但是，对于本地测试和单元测试，您可以通过</w:t>
      </w:r>
      <w:r w:rsidRPr="00AC7A5B">
        <w:t>“</w:t>
      </w:r>
      <w:r w:rsidRPr="00AC7A5B">
        <w:t>本地</w:t>
      </w:r>
      <w:r w:rsidRPr="00AC7A5B">
        <w:t>”</w:t>
      </w:r>
      <w:r w:rsidRPr="00AC7A5B">
        <w:t>运行</w:t>
      </w:r>
      <w:r w:rsidRPr="00AC7A5B">
        <w:rPr>
          <w:lang w:val="zh-CN"/>
        </w:rPr>
        <w:t>Spark</w:t>
      </w:r>
      <w:r w:rsidRPr="00AC7A5B">
        <w:t>进程。</w:t>
      </w:r>
      <w:bookmarkStart w:id="5" w:name="result_box6"/>
      <w:bookmarkEnd w:id="5"/>
    </w:p>
    <w:p w:rsidR="00B273D2" w:rsidRPr="00AC7A5B" w:rsidRDefault="000C7345" w:rsidP="000C7345">
      <w:pPr>
        <w:ind w:firstLine="480"/>
        <w:rPr>
          <w:rFonts w:ascii="楷体" w:hAnsi="楷体"/>
        </w:rPr>
      </w:pPr>
      <w:r w:rsidRPr="00AC7A5B">
        <w:rPr>
          <w:rFonts w:ascii="楷体" w:hAnsi="楷体"/>
        </w:rPr>
        <w:t>在PySpark shell中，已经为您创建了一个特殊的解释器感知</w:t>
      </w:r>
      <w:r w:rsidRPr="000C7345">
        <w:rPr>
          <w:rFonts w:ascii="楷体" w:hAnsi="楷体"/>
          <w:b/>
        </w:rPr>
        <w:t>SparkContext</w:t>
      </w:r>
      <w:r w:rsidRPr="00AC7A5B">
        <w:rPr>
          <w:rFonts w:ascii="楷体" w:hAnsi="楷体"/>
        </w:rPr>
        <w:t>，在名为sc的变量中。 制作您自己的SparkContext将无法正常工作。 您</w:t>
      </w:r>
      <w:r w:rsidRPr="000C7345">
        <w:rPr>
          <w:rFonts w:ascii="楷体" w:hAnsi="楷体"/>
          <w:b/>
        </w:rPr>
        <w:t>可以使用--master参数设置上下文连接的主机，并且可以将Python .zip，.egg或.py文件添加到运行时路径</w:t>
      </w:r>
      <w:r w:rsidRPr="00AC7A5B">
        <w:rPr>
          <w:rFonts w:ascii="楷体" w:hAnsi="楷体"/>
        </w:rPr>
        <w:t>，方法</w:t>
      </w:r>
      <w:r w:rsidRPr="000C7345">
        <w:rPr>
          <w:rFonts w:ascii="楷体" w:hAnsi="楷体"/>
          <w:b/>
        </w:rPr>
        <w:t>是将逗号分隔的列表传递给--py-files。</w:t>
      </w:r>
      <w:r w:rsidRPr="00AC7A5B">
        <w:rPr>
          <w:rFonts w:ascii="楷体" w:hAnsi="楷体"/>
        </w:rPr>
        <w:t xml:space="preserve"> 您还可以通过向-</w:t>
      </w:r>
      <w:r w:rsidRPr="000C7345">
        <w:rPr>
          <w:rFonts w:ascii="楷体" w:hAnsi="楷体"/>
          <w:b/>
        </w:rPr>
        <w:t>-packages参数</w:t>
      </w:r>
      <w:r w:rsidRPr="00AC7A5B">
        <w:rPr>
          <w:rFonts w:ascii="楷体" w:hAnsi="楷体"/>
        </w:rPr>
        <w:t>提供逗号分隔的maven坐标列表，将依赖关系（例如Spark Packages）添加到shell会话。 可能存在依赖</w:t>
      </w:r>
      <w:r w:rsidRPr="00AC7A5B">
        <w:rPr>
          <w:rFonts w:ascii="楷体" w:hAnsi="楷体"/>
        </w:rPr>
        <w:lastRenderedPageBreak/>
        <w:t>关系的任何其他存储库（例如Sonatype）都可以传递给--repositories参数。 必须使用pip手动安装Spark软件包具有的任何Python依赖关系（在该软件包的require.txt中列出）。 例如，要在</w:t>
      </w:r>
      <w:r w:rsidRPr="000C7345">
        <w:rPr>
          <w:rFonts w:ascii="楷体" w:hAnsi="楷体"/>
          <w:b/>
        </w:rPr>
        <w:t>四个核心上运行bin / pyspark</w:t>
      </w:r>
      <w:r w:rsidRPr="00AC7A5B">
        <w:rPr>
          <w:rFonts w:ascii="楷体" w:hAnsi="楷体"/>
        </w:rPr>
        <w:t>，请使用：</w:t>
      </w:r>
    </w:p>
    <w:p w:rsidR="00B273D2" w:rsidRPr="000C7345" w:rsidRDefault="000C7345">
      <w:pPr>
        <w:pStyle w:val="PreformattedText"/>
        <w:rPr>
          <w:rFonts w:ascii="楷体" w:eastAsia="楷体" w:hAnsi="楷体"/>
          <w:b/>
          <w:sz w:val="24"/>
          <w:szCs w:val="24"/>
        </w:rPr>
      </w:pPr>
      <w:r w:rsidRPr="000C7345">
        <w:rPr>
          <w:rStyle w:val="SourceText"/>
          <w:rFonts w:ascii="楷体" w:eastAsia="楷体" w:hAnsi="楷体"/>
          <w:b/>
          <w:sz w:val="24"/>
          <w:szCs w:val="24"/>
        </w:rPr>
        <w:t>$ ./bin/pyspark --master local[4]</w:t>
      </w:r>
    </w:p>
    <w:p w:rsidR="00B273D2" w:rsidRPr="00AC7A5B" w:rsidRDefault="000C7345">
      <w:pPr>
        <w:pStyle w:val="Standard"/>
        <w:rPr>
          <w:rFonts w:ascii="楷体" w:eastAsia="楷体" w:hAnsi="楷体"/>
        </w:rPr>
      </w:pPr>
      <w:bookmarkStart w:id="6" w:name="result_box7"/>
      <w:bookmarkEnd w:id="6"/>
      <w:r w:rsidRPr="00AC7A5B">
        <w:rPr>
          <w:rFonts w:ascii="楷体" w:eastAsia="楷体" w:hAnsi="楷体"/>
        </w:rPr>
        <w:t>或者，还要将</w:t>
      </w:r>
      <w:r w:rsidRPr="000C7345">
        <w:rPr>
          <w:rFonts w:ascii="楷体" w:eastAsia="楷体" w:hAnsi="楷体"/>
          <w:b/>
        </w:rPr>
        <w:t>code.py添加到搜索路径（以便以后能够导入代码）</w:t>
      </w:r>
      <w:r w:rsidRPr="00AC7A5B">
        <w:rPr>
          <w:rFonts w:ascii="楷体" w:eastAsia="楷体" w:hAnsi="楷体"/>
        </w:rPr>
        <w:t>，请使用：</w:t>
      </w:r>
    </w:p>
    <w:p w:rsidR="00B273D2" w:rsidRPr="000C7345" w:rsidRDefault="000C7345">
      <w:pPr>
        <w:pStyle w:val="Standard"/>
        <w:rPr>
          <w:rFonts w:ascii="楷体" w:eastAsia="楷体" w:hAnsi="楷体"/>
          <w:b/>
        </w:rPr>
      </w:pPr>
      <w:bookmarkStart w:id="7" w:name="result_box8"/>
      <w:bookmarkEnd w:id="7"/>
      <w:r w:rsidRPr="000C7345">
        <w:rPr>
          <w:rFonts w:ascii="楷体" w:eastAsia="楷体" w:hAnsi="楷体"/>
          <w:b/>
        </w:rPr>
        <w:t>$ ./bin/pyspark --master local [4] --py-files code.py</w:t>
      </w:r>
    </w:p>
    <w:p w:rsidR="00B273D2" w:rsidRPr="00AC7A5B" w:rsidRDefault="00B273D2">
      <w:pPr>
        <w:pStyle w:val="Standard"/>
        <w:rPr>
          <w:rFonts w:ascii="楷体" w:eastAsia="楷体" w:hAnsi="楷体"/>
        </w:rPr>
      </w:pPr>
      <w:bookmarkStart w:id="8" w:name="gt-res-content"/>
      <w:bookmarkEnd w:id="8"/>
    </w:p>
    <w:p w:rsidR="000C7345" w:rsidRPr="00AC7A5B" w:rsidRDefault="000C7345" w:rsidP="00AC7A5B">
      <w:pPr>
        <w:ind w:firstLine="480"/>
        <w:rPr>
          <w:rFonts w:ascii="楷体" w:hAnsi="楷体" w:cs="Mangal"/>
        </w:rPr>
        <w:sectPr w:rsidR="000C7345" w:rsidRPr="00AC7A5B">
          <w:type w:val="continuous"/>
          <w:pgSz w:w="11906" w:h="16838"/>
          <w:pgMar w:top="1134" w:right="1134" w:bottom="1134" w:left="1134" w:header="720" w:footer="720" w:gutter="0"/>
          <w:cols w:space="720"/>
        </w:sectPr>
      </w:pPr>
    </w:p>
    <w:p w:rsidR="000C7345" w:rsidRDefault="000C7345" w:rsidP="00AF5785">
      <w:pPr>
        <w:ind w:firstLine="480"/>
        <w:rPr>
          <w:rFonts w:hint="eastAsia"/>
        </w:rPr>
      </w:pPr>
      <w:bookmarkStart w:id="9" w:name="result_box9"/>
      <w:bookmarkStart w:id="10" w:name="gt-res-dir-ctr"/>
      <w:bookmarkEnd w:id="9"/>
      <w:bookmarkEnd w:id="10"/>
      <w:r w:rsidRPr="00AC7A5B">
        <w:lastRenderedPageBreak/>
        <w:t>有关选项的完整列表，请运行</w:t>
      </w:r>
      <w:r w:rsidRPr="00AC7A5B">
        <w:t>pyspark --help</w:t>
      </w:r>
      <w:r w:rsidRPr="00AC7A5B">
        <w:t>。</w:t>
      </w:r>
      <w:r w:rsidRPr="00AC7A5B">
        <w:t xml:space="preserve"> </w:t>
      </w:r>
      <w:r w:rsidRPr="00AC7A5B">
        <w:t>在幕后，</w:t>
      </w:r>
      <w:r w:rsidRPr="00AC7A5B">
        <w:t>pyspark</w:t>
      </w:r>
      <w:r w:rsidRPr="00AC7A5B">
        <w:t>调用更一般的</w:t>
      </w:r>
      <w:r w:rsidRPr="00AC7A5B">
        <w:t>spark-submit</w:t>
      </w:r>
      <w:r w:rsidRPr="00AC7A5B">
        <w:t>脚本。</w:t>
      </w:r>
    </w:p>
    <w:p w:rsidR="00B273D2" w:rsidRPr="00AC7A5B" w:rsidRDefault="000C7345" w:rsidP="00AF5785">
      <w:pPr>
        <w:ind w:firstLine="480"/>
      </w:pPr>
      <w:r w:rsidRPr="00AC7A5B">
        <w:t>还可以在</w:t>
      </w:r>
      <w:r w:rsidRPr="00AC7A5B">
        <w:t>IPython</w:t>
      </w:r>
      <w:r w:rsidRPr="00AC7A5B">
        <w:t>中启动</w:t>
      </w:r>
      <w:r w:rsidRPr="00AC7A5B">
        <w:t>PySpark shell</w:t>
      </w:r>
      <w:r w:rsidRPr="00AC7A5B">
        <w:t>，这是增强型</w:t>
      </w:r>
      <w:r w:rsidRPr="00AC7A5B">
        <w:t>Python</w:t>
      </w:r>
      <w:r w:rsidRPr="00AC7A5B">
        <w:t>解释器。</w:t>
      </w:r>
      <w:r w:rsidRPr="00AC7A5B">
        <w:t xml:space="preserve"> PySpark</w:t>
      </w:r>
      <w:r w:rsidRPr="00AC7A5B">
        <w:t>与</w:t>
      </w:r>
      <w:r w:rsidRPr="00AC7A5B">
        <w:t>IPython 1.0.0</w:t>
      </w:r>
      <w:r w:rsidRPr="00AC7A5B">
        <w:t>及更高版本配合使用。</w:t>
      </w:r>
      <w:r w:rsidRPr="00AC7A5B">
        <w:t xml:space="preserve"> </w:t>
      </w:r>
      <w:r w:rsidRPr="00AC7A5B">
        <w:t>要使用</w:t>
      </w:r>
      <w:r w:rsidRPr="00AC7A5B">
        <w:t>IPython</w:t>
      </w:r>
      <w:r w:rsidRPr="00AC7A5B">
        <w:t>，在运行</w:t>
      </w:r>
      <w:r w:rsidRPr="00AC7A5B">
        <w:t>bin / pyspark</w:t>
      </w:r>
      <w:r w:rsidRPr="00AC7A5B">
        <w:t>时将</w:t>
      </w:r>
      <w:r w:rsidRPr="00AC7A5B">
        <w:t>PYSPARK_DRIVER_PYTHON</w:t>
      </w:r>
      <w:r w:rsidRPr="00AC7A5B">
        <w:t>变量设置为</w:t>
      </w:r>
      <w:r w:rsidRPr="00AC7A5B">
        <w:t>ipython</w:t>
      </w:r>
      <w:r w:rsidRPr="00AC7A5B">
        <w:t>：</w:t>
      </w:r>
    </w:p>
    <w:p w:rsidR="000C7345" w:rsidRPr="00AC7A5B" w:rsidRDefault="000C7345" w:rsidP="00AC7A5B">
      <w:pPr>
        <w:ind w:firstLine="480"/>
        <w:rPr>
          <w:rFonts w:ascii="楷体" w:hAnsi="楷体" w:cs="Mangal"/>
        </w:rPr>
        <w:sectPr w:rsidR="000C7345" w:rsidRPr="00AC7A5B">
          <w:type w:val="continuous"/>
          <w:pgSz w:w="11906" w:h="16838"/>
          <w:pgMar w:top="1134" w:right="1134" w:bottom="1134" w:left="1134" w:header="720" w:footer="720" w:gutter="0"/>
          <w:cols w:space="0"/>
        </w:sectPr>
      </w:pPr>
    </w:p>
    <w:p w:rsidR="00B273D2" w:rsidRPr="00AF5785" w:rsidRDefault="000C7345">
      <w:pPr>
        <w:pStyle w:val="PreformattedText"/>
        <w:rPr>
          <w:rFonts w:ascii="楷体" w:eastAsia="楷体" w:hAnsi="楷体"/>
          <w:b/>
          <w:sz w:val="24"/>
          <w:szCs w:val="24"/>
        </w:rPr>
      </w:pPr>
      <w:r w:rsidRPr="00AF5785">
        <w:rPr>
          <w:rStyle w:val="SourceText"/>
          <w:rFonts w:ascii="楷体" w:eastAsia="楷体" w:hAnsi="楷体"/>
          <w:b/>
          <w:sz w:val="24"/>
          <w:szCs w:val="24"/>
        </w:rPr>
        <w:lastRenderedPageBreak/>
        <w:t>$ PYSPARK_DRIVER_PYTHON=ipython ./bin/pyspark</w:t>
      </w:r>
    </w:p>
    <w:p w:rsidR="00B273D2" w:rsidRPr="00AC7A5B" w:rsidRDefault="000C7345">
      <w:pPr>
        <w:pStyle w:val="Standard"/>
        <w:rPr>
          <w:rFonts w:ascii="楷体" w:eastAsia="楷体" w:hAnsi="楷体"/>
        </w:rPr>
      </w:pPr>
      <w:r w:rsidRPr="00AC7A5B">
        <w:rPr>
          <w:rFonts w:ascii="楷体" w:eastAsia="楷体" w:hAnsi="楷体"/>
        </w:rPr>
        <w:t>使用jupyter notebook</w:t>
      </w:r>
    </w:p>
    <w:p w:rsidR="00B273D2" w:rsidRPr="00AC7A5B" w:rsidRDefault="00B273D2">
      <w:pPr>
        <w:pStyle w:val="Standard"/>
        <w:rPr>
          <w:rFonts w:ascii="楷体" w:eastAsia="楷体" w:hAnsi="楷体"/>
        </w:rPr>
      </w:pPr>
    </w:p>
    <w:p w:rsidR="00B273D2" w:rsidRPr="00AF5785" w:rsidRDefault="000C7345">
      <w:pPr>
        <w:pStyle w:val="PreformattedText"/>
        <w:rPr>
          <w:rFonts w:ascii="楷体" w:eastAsia="楷体" w:hAnsi="楷体"/>
          <w:b/>
          <w:sz w:val="24"/>
          <w:szCs w:val="24"/>
        </w:rPr>
      </w:pPr>
      <w:r w:rsidRPr="00AF5785">
        <w:rPr>
          <w:rStyle w:val="SourceText"/>
          <w:rFonts w:ascii="楷体" w:eastAsia="楷体" w:hAnsi="楷体"/>
          <w:b/>
          <w:sz w:val="24"/>
          <w:szCs w:val="24"/>
        </w:rPr>
        <w:t>$ PYSPARK_DRIVER_PYTHON=jupyter ./bin/pyspark</w:t>
      </w:r>
    </w:p>
    <w:p w:rsidR="00B273D2" w:rsidRPr="00AC7A5B" w:rsidRDefault="00B273D2">
      <w:pPr>
        <w:pStyle w:val="Standard"/>
        <w:rPr>
          <w:rFonts w:ascii="楷体" w:eastAsia="楷体" w:hAnsi="楷体"/>
        </w:rPr>
      </w:pPr>
    </w:p>
    <w:p w:rsidR="00AF5785" w:rsidRDefault="000C7345">
      <w:pPr>
        <w:pStyle w:val="Standard"/>
        <w:rPr>
          <w:rFonts w:ascii="楷体" w:eastAsia="楷体" w:hAnsi="楷体" w:hint="eastAsia"/>
        </w:rPr>
      </w:pPr>
      <w:bookmarkStart w:id="11" w:name="result_box10"/>
      <w:bookmarkEnd w:id="11"/>
      <w:r w:rsidRPr="00AC7A5B">
        <w:rPr>
          <w:rFonts w:ascii="楷体" w:eastAsia="楷体" w:hAnsi="楷体"/>
        </w:rPr>
        <w:t>您可以通过设置</w:t>
      </w:r>
      <w:r w:rsidRPr="00AF5785">
        <w:rPr>
          <w:rFonts w:ascii="楷体" w:eastAsia="楷体" w:hAnsi="楷体"/>
          <w:b/>
        </w:rPr>
        <w:t>PYSPARK_DRIVER_PYTHON_OPTS来自定义ipython或jupyter命令</w:t>
      </w:r>
      <w:r w:rsidRPr="00AC7A5B">
        <w:rPr>
          <w:rFonts w:ascii="楷体" w:eastAsia="楷体" w:hAnsi="楷体"/>
        </w:rPr>
        <w:t>。</w:t>
      </w:r>
    </w:p>
    <w:p w:rsidR="00B273D2" w:rsidRPr="00AC7A5B" w:rsidRDefault="000C7345" w:rsidP="00AF5785">
      <w:pPr>
        <w:ind w:firstLine="480"/>
      </w:pPr>
      <w:r w:rsidRPr="00AC7A5B">
        <w:t>Jupyter Notebook</w:t>
      </w:r>
      <w:r w:rsidRPr="00AC7A5B">
        <w:t>服务器启动后，您可以从</w:t>
      </w:r>
      <w:r w:rsidRPr="00AC7A5B">
        <w:t>“</w:t>
      </w:r>
      <w:r w:rsidRPr="00AC7A5B">
        <w:t>文件</w:t>
      </w:r>
      <w:r w:rsidRPr="00AC7A5B">
        <w:t>”</w:t>
      </w:r>
      <w:r w:rsidRPr="00AC7A5B">
        <w:t>选项卡创建一个新的</w:t>
      </w:r>
      <w:r w:rsidRPr="00AC7A5B">
        <w:t>“Python 2”</w:t>
      </w:r>
      <w:r w:rsidRPr="00AC7A5B">
        <w:t>笔记本。</w:t>
      </w:r>
      <w:r w:rsidRPr="00AC7A5B">
        <w:t xml:space="preserve"> </w:t>
      </w:r>
      <w:r w:rsidRPr="00AC7A5B">
        <w:t>在笔记本电脑内部，您可以在笔记本电脑内部输入命令％</w:t>
      </w:r>
      <w:r w:rsidRPr="00AC7A5B">
        <w:rPr>
          <w:lang w:val="zh-CN"/>
        </w:rPr>
        <w:t>pylab</w:t>
      </w:r>
      <w:r w:rsidRPr="00AC7A5B">
        <w:t>，然后再开始从</w:t>
      </w:r>
      <w:r w:rsidRPr="00AC7A5B">
        <w:rPr>
          <w:lang w:val="zh-CN"/>
        </w:rPr>
        <w:t>Jupyter</w:t>
      </w:r>
      <w:r w:rsidRPr="00AC7A5B">
        <w:t>笔记本电脑上尝试</w:t>
      </w:r>
      <w:r w:rsidRPr="00AC7A5B">
        <w:rPr>
          <w:lang w:val="zh-CN"/>
        </w:rPr>
        <w:t>Spark</w:t>
      </w:r>
      <w:r w:rsidRPr="00AC7A5B">
        <w:t>。</w:t>
      </w:r>
    </w:p>
    <w:p w:rsidR="00AF5785" w:rsidRDefault="000C7345" w:rsidP="00AF5785">
      <w:pPr>
        <w:pStyle w:val="1"/>
        <w:rPr>
          <w:rFonts w:hint="eastAsia"/>
        </w:rPr>
      </w:pPr>
      <w:bookmarkStart w:id="12" w:name="result_box11"/>
      <w:bookmarkEnd w:id="12"/>
      <w:r w:rsidRPr="00AC7A5B">
        <w:t>弹性分布式数据集（</w:t>
      </w:r>
      <w:r w:rsidRPr="00AC7A5B">
        <w:rPr>
          <w:lang w:val="zh-CN"/>
        </w:rPr>
        <w:t>RDD</w:t>
      </w:r>
      <w:r w:rsidRPr="00AC7A5B">
        <w:t>）</w:t>
      </w:r>
    </w:p>
    <w:p w:rsidR="00B273D2" w:rsidRPr="00AC7A5B" w:rsidRDefault="000C7345" w:rsidP="00AF5785">
      <w:pPr>
        <w:ind w:firstLine="480"/>
      </w:pPr>
      <w:r w:rsidRPr="00AC7A5B">
        <w:rPr>
          <w:lang w:val="zh-CN"/>
        </w:rPr>
        <w:t>Spark</w:t>
      </w:r>
      <w:r w:rsidRPr="00AC7A5B">
        <w:t>围绕着弹性分布数据集（</w:t>
      </w:r>
      <w:r w:rsidRPr="00AC7A5B">
        <w:rPr>
          <w:lang w:val="zh-CN"/>
        </w:rPr>
        <w:t>RDD</w:t>
      </w:r>
      <w:r w:rsidRPr="00AC7A5B">
        <w:t>）的概念，</w:t>
      </w:r>
      <w:r w:rsidRPr="00AC7A5B">
        <w:rPr>
          <w:lang w:val="zh-CN"/>
        </w:rPr>
        <w:t>RDD</w:t>
      </w:r>
      <w:r w:rsidRPr="00AC7A5B">
        <w:t>是一种可以并行运行的元件的容错集合。</w:t>
      </w:r>
      <w:r w:rsidRPr="00AC7A5B">
        <w:t xml:space="preserve"> </w:t>
      </w:r>
      <w:r w:rsidRPr="00AC7A5B">
        <w:t>创建</w:t>
      </w:r>
      <w:r w:rsidRPr="00AC7A5B">
        <w:t>RDD</w:t>
      </w:r>
      <w:r w:rsidRPr="00AC7A5B">
        <w:t>有两种方法：并行化驱动程序中的现有集合，或者在外部存储系统（如共享文件系统，</w:t>
      </w:r>
      <w:r w:rsidRPr="00AC7A5B">
        <w:t>HDFS</w:t>
      </w:r>
      <w:r w:rsidRPr="00AC7A5B">
        <w:t>，</w:t>
      </w:r>
      <w:r w:rsidRPr="00AC7A5B">
        <w:t>HBase</w:t>
      </w:r>
      <w:r w:rsidRPr="00AC7A5B">
        <w:t>或提供</w:t>
      </w:r>
      <w:r w:rsidRPr="00AC7A5B">
        <w:t>Hadoop InputFormat</w:t>
      </w:r>
      <w:r w:rsidRPr="00AC7A5B">
        <w:t>的任何数据源）中引用数据集。</w:t>
      </w:r>
    </w:p>
    <w:p w:rsidR="00B273D2" w:rsidRPr="00AC7A5B" w:rsidRDefault="00B273D2">
      <w:pPr>
        <w:pStyle w:val="Standard"/>
        <w:rPr>
          <w:rFonts w:ascii="楷体" w:eastAsia="楷体" w:hAnsi="楷体"/>
        </w:rPr>
      </w:pPr>
    </w:p>
    <w:p w:rsidR="00AF5785" w:rsidRDefault="000C7345" w:rsidP="00AF5785">
      <w:pPr>
        <w:pStyle w:val="2"/>
        <w:rPr>
          <w:rFonts w:hint="eastAsia"/>
        </w:rPr>
      </w:pPr>
      <w:bookmarkStart w:id="13" w:name="result_box12"/>
      <w:bookmarkEnd w:id="13"/>
      <w:r w:rsidRPr="00AC7A5B">
        <w:t>并行集合</w:t>
      </w:r>
    </w:p>
    <w:p w:rsidR="00AF5785" w:rsidRDefault="000C7345" w:rsidP="00AF5785">
      <w:pPr>
        <w:ind w:firstLine="480"/>
        <w:rPr>
          <w:rFonts w:hint="eastAsia"/>
        </w:rPr>
      </w:pPr>
      <w:r w:rsidRPr="00AC7A5B">
        <w:t>通过在您的驱动程序中的现有迭代或集合上调用</w:t>
      </w:r>
      <w:r w:rsidRPr="00AC7A5B">
        <w:t>SparkContext</w:t>
      </w:r>
      <w:r w:rsidRPr="00AC7A5B">
        <w:t>的</w:t>
      </w:r>
      <w:r w:rsidRPr="00AC7A5B">
        <w:t>parallelize</w:t>
      </w:r>
      <w:r w:rsidRPr="00AC7A5B">
        <w:t>方法来创建并行集合。集合的元素被复制以形成可并行操作的分布式数据集。例如，这里是如何创建一个保存数字</w:t>
      </w:r>
      <w:r w:rsidRPr="00AC7A5B">
        <w:rPr>
          <w:lang w:val="zh-CN"/>
        </w:rPr>
        <w:t>1</w:t>
      </w:r>
      <w:r w:rsidRPr="00AC7A5B">
        <w:t>到</w:t>
      </w:r>
      <w:r w:rsidRPr="00AC7A5B">
        <w:rPr>
          <w:lang w:val="zh-CN"/>
        </w:rPr>
        <w:t>5</w:t>
      </w:r>
      <w:r w:rsidRPr="00AC7A5B">
        <w:t>的并行集合：</w:t>
      </w:r>
    </w:p>
    <w:p w:rsidR="00AF5785" w:rsidRDefault="00AF5785" w:rsidP="00AF5785">
      <w:pPr>
        <w:ind w:firstLine="480"/>
        <w:rPr>
          <w:rFonts w:hint="eastAsia"/>
          <w:lang w:val="zh-CN"/>
        </w:rPr>
      </w:pPr>
    </w:p>
    <w:p w:rsidR="00AF5785" w:rsidRDefault="000C7345">
      <w:pPr>
        <w:pStyle w:val="Standard"/>
        <w:rPr>
          <w:rFonts w:ascii="楷体" w:eastAsia="楷体" w:hAnsi="楷体" w:hint="eastAsia"/>
          <w:lang w:val="zh-CN"/>
        </w:rPr>
      </w:pPr>
      <w:r w:rsidRPr="00AC7A5B">
        <w:rPr>
          <w:rFonts w:ascii="楷体" w:eastAsia="楷体" w:hAnsi="楷体"/>
          <w:lang w:val="zh-CN"/>
        </w:rPr>
        <w:t>data = [1</w:t>
      </w:r>
      <w:r w:rsidRPr="00AC7A5B">
        <w:rPr>
          <w:rFonts w:ascii="楷体" w:eastAsia="楷体" w:hAnsi="楷体"/>
        </w:rPr>
        <w:t>，</w:t>
      </w:r>
      <w:r w:rsidRPr="00AC7A5B">
        <w:rPr>
          <w:rFonts w:ascii="楷体" w:eastAsia="楷体" w:hAnsi="楷体"/>
          <w:lang w:val="zh-CN"/>
        </w:rPr>
        <w:t>2</w:t>
      </w:r>
      <w:r w:rsidRPr="00AC7A5B">
        <w:rPr>
          <w:rFonts w:ascii="楷体" w:eastAsia="楷体" w:hAnsi="楷体"/>
        </w:rPr>
        <w:t>，</w:t>
      </w:r>
      <w:r w:rsidRPr="00AC7A5B">
        <w:rPr>
          <w:rFonts w:ascii="楷体" w:eastAsia="楷体" w:hAnsi="楷体"/>
          <w:lang w:val="zh-CN"/>
        </w:rPr>
        <w:t>3</w:t>
      </w:r>
      <w:r w:rsidRPr="00AC7A5B">
        <w:rPr>
          <w:rFonts w:ascii="楷体" w:eastAsia="楷体" w:hAnsi="楷体"/>
        </w:rPr>
        <w:t>，</w:t>
      </w:r>
      <w:r w:rsidRPr="00AC7A5B">
        <w:rPr>
          <w:rFonts w:ascii="楷体" w:eastAsia="楷体" w:hAnsi="楷体"/>
          <w:lang w:val="zh-CN"/>
        </w:rPr>
        <w:t>4</w:t>
      </w:r>
      <w:r w:rsidRPr="00AC7A5B">
        <w:rPr>
          <w:rFonts w:ascii="楷体" w:eastAsia="楷体" w:hAnsi="楷体"/>
        </w:rPr>
        <w:t>，</w:t>
      </w:r>
      <w:r w:rsidR="00AF5785">
        <w:rPr>
          <w:rFonts w:ascii="楷体" w:eastAsia="楷体" w:hAnsi="楷体"/>
          <w:lang w:val="zh-CN"/>
        </w:rPr>
        <w:t>5]</w:t>
      </w:r>
    </w:p>
    <w:p w:rsidR="00AF5785" w:rsidRDefault="000C7345">
      <w:pPr>
        <w:pStyle w:val="Standard"/>
        <w:rPr>
          <w:rFonts w:ascii="楷体" w:eastAsia="楷体" w:hAnsi="楷体" w:hint="eastAsia"/>
        </w:rPr>
      </w:pPr>
      <w:r w:rsidRPr="00AF5785">
        <w:rPr>
          <w:rFonts w:ascii="楷体" w:eastAsia="楷体" w:hAnsi="楷体"/>
        </w:rPr>
        <w:t>distData = sc.parallelize</w:t>
      </w:r>
      <w:r w:rsidRPr="00AC7A5B">
        <w:rPr>
          <w:rFonts w:ascii="楷体" w:eastAsia="楷体" w:hAnsi="楷体"/>
        </w:rPr>
        <w:t>（</w:t>
      </w:r>
      <w:r w:rsidRPr="00AF5785">
        <w:rPr>
          <w:rFonts w:ascii="楷体" w:eastAsia="楷体" w:hAnsi="楷体"/>
        </w:rPr>
        <w:t>data</w:t>
      </w:r>
      <w:r w:rsidRPr="00AC7A5B">
        <w:rPr>
          <w:rFonts w:ascii="楷体" w:eastAsia="楷体" w:hAnsi="楷体"/>
        </w:rPr>
        <w:t>）</w:t>
      </w:r>
    </w:p>
    <w:p w:rsidR="00B273D2" w:rsidRPr="00AC7A5B" w:rsidRDefault="000C7345" w:rsidP="00AF5785">
      <w:pPr>
        <w:ind w:firstLine="480"/>
      </w:pPr>
      <w:r w:rsidRPr="00AC7A5B">
        <w:t>一旦创建，分布式数据集（</w:t>
      </w:r>
      <w:r w:rsidRPr="00AC7A5B">
        <w:rPr>
          <w:lang w:val="zh-CN"/>
        </w:rPr>
        <w:t>distData</w:t>
      </w:r>
      <w:r w:rsidRPr="00AC7A5B">
        <w:t>）可以并行运行。例如，我们可以调用</w:t>
      </w:r>
      <w:r w:rsidRPr="00AC7A5B">
        <w:rPr>
          <w:lang w:val="zh-CN"/>
        </w:rPr>
        <w:t>distData.reduce</w:t>
      </w:r>
      <w:r w:rsidRPr="00AC7A5B">
        <w:t>（</w:t>
      </w:r>
      <w:r w:rsidRPr="00AC7A5B">
        <w:rPr>
          <w:lang w:val="zh-CN"/>
        </w:rPr>
        <w:t>lambda a</w:t>
      </w:r>
      <w:r w:rsidRPr="00AC7A5B">
        <w:t>，</w:t>
      </w:r>
      <w:r w:rsidRPr="00AC7A5B">
        <w:rPr>
          <w:lang w:val="zh-CN"/>
        </w:rPr>
        <w:t>b</w:t>
      </w:r>
      <w:r w:rsidRPr="00AC7A5B">
        <w:t>：</w:t>
      </w:r>
      <w:r w:rsidRPr="00AC7A5B">
        <w:rPr>
          <w:lang w:val="zh-CN"/>
        </w:rPr>
        <w:t>a + b</w:t>
      </w:r>
      <w:r w:rsidRPr="00AC7A5B">
        <w:t>）来添加列表的元素。我们稍后介绍分布式数据集的操作。</w:t>
      </w:r>
      <w:r w:rsidR="00AF5785">
        <w:rPr>
          <w:rFonts w:hint="eastAsia"/>
        </w:rPr>
        <w:t>并</w:t>
      </w:r>
      <w:r w:rsidRPr="00AC7A5B">
        <w:t>行集合的一个重要参数是将数据集切割到的分区数。</w:t>
      </w:r>
      <w:r w:rsidRPr="00AC7A5B">
        <w:t xml:space="preserve"> </w:t>
      </w:r>
      <w:r w:rsidRPr="00AC7A5B">
        <w:rPr>
          <w:lang w:val="zh-CN"/>
        </w:rPr>
        <w:t>Spark</w:t>
      </w:r>
      <w:r w:rsidRPr="00AC7A5B">
        <w:t>将为集群的每个分区运行一个任务。通常，您需要为集群中的每个</w:t>
      </w:r>
      <w:r w:rsidRPr="00AC7A5B">
        <w:rPr>
          <w:lang w:val="zh-CN"/>
        </w:rPr>
        <w:t>CPU</w:t>
      </w:r>
      <w:r w:rsidRPr="00AC7A5B">
        <w:t>分配</w:t>
      </w:r>
      <w:r w:rsidRPr="00AC7A5B">
        <w:rPr>
          <w:lang w:val="zh-CN"/>
        </w:rPr>
        <w:t>2-4</w:t>
      </w:r>
      <w:r w:rsidRPr="00AC7A5B">
        <w:t>个分区。通常，</w:t>
      </w:r>
      <w:r w:rsidRPr="00AC7A5B">
        <w:rPr>
          <w:lang w:val="zh-CN"/>
        </w:rPr>
        <w:t>Spark</w:t>
      </w:r>
      <w:r w:rsidRPr="00AC7A5B">
        <w:t>会根据您的群集自动设置分区数。但是，您也可以通过将其作为第二个参数进行手动设置来进行并行设置（例如</w:t>
      </w:r>
      <w:r w:rsidRPr="00AC7A5B">
        <w:rPr>
          <w:lang w:val="zh-CN"/>
        </w:rPr>
        <w:t>sc.parallelize</w:t>
      </w:r>
      <w:r w:rsidRPr="00AC7A5B">
        <w:t>（</w:t>
      </w:r>
      <w:r w:rsidRPr="00AC7A5B">
        <w:rPr>
          <w:lang w:val="zh-CN"/>
        </w:rPr>
        <w:t>data</w:t>
      </w:r>
      <w:r w:rsidRPr="00AC7A5B">
        <w:t>，</w:t>
      </w:r>
      <w:r w:rsidRPr="00AC7A5B">
        <w:rPr>
          <w:lang w:val="zh-CN"/>
        </w:rPr>
        <w:t>10</w:t>
      </w:r>
      <w:r w:rsidRPr="00AC7A5B">
        <w:t>））。注意：代码中的某些地方使用术语片（分区的同义词）来保持向后兼容性。</w:t>
      </w:r>
    </w:p>
    <w:p w:rsidR="00B273D2" w:rsidRPr="00AC7A5B" w:rsidRDefault="000C7345" w:rsidP="00AF5785">
      <w:pPr>
        <w:pStyle w:val="2"/>
      </w:pPr>
      <w:bookmarkStart w:id="14" w:name="result_box13"/>
      <w:bookmarkEnd w:id="14"/>
      <w:r w:rsidRPr="00AC7A5B">
        <w:lastRenderedPageBreak/>
        <w:t>外部数据集</w:t>
      </w:r>
    </w:p>
    <w:p w:rsidR="00AF5785" w:rsidRDefault="000C7345" w:rsidP="00AF5785">
      <w:pPr>
        <w:ind w:firstLine="480"/>
        <w:rPr>
          <w:rFonts w:hint="eastAsia"/>
        </w:rPr>
      </w:pPr>
      <w:bookmarkStart w:id="15" w:name="result_box14"/>
      <w:bookmarkEnd w:id="15"/>
      <w:r w:rsidRPr="00AC7A5B">
        <w:t>PySpark</w:t>
      </w:r>
      <w:r w:rsidRPr="00AC7A5B">
        <w:t>可以从</w:t>
      </w:r>
      <w:r w:rsidRPr="00AC7A5B">
        <w:t>Hadoop</w:t>
      </w:r>
      <w:r w:rsidRPr="00AC7A5B">
        <w:t>支持的任何存储源创建分布式数据集，包括本地文件系统，</w:t>
      </w:r>
      <w:r w:rsidRPr="00AC7A5B">
        <w:t>HDFS</w:t>
      </w:r>
      <w:r w:rsidRPr="00AC7A5B">
        <w:t>，</w:t>
      </w:r>
      <w:r w:rsidRPr="00AC7A5B">
        <w:t>Cassandra</w:t>
      </w:r>
      <w:r w:rsidRPr="00AC7A5B">
        <w:t>，</w:t>
      </w:r>
      <w:r w:rsidRPr="00AC7A5B">
        <w:t>HBase</w:t>
      </w:r>
      <w:r w:rsidRPr="00AC7A5B">
        <w:t>，</w:t>
      </w:r>
      <w:r w:rsidRPr="00AC7A5B">
        <w:t>Amazon S3</w:t>
      </w:r>
      <w:r w:rsidRPr="00AC7A5B">
        <w:t>等。</w:t>
      </w:r>
      <w:r w:rsidRPr="00AC7A5B">
        <w:t>Spark</w:t>
      </w:r>
      <w:r w:rsidRPr="00AC7A5B">
        <w:t>支持文本文件，</w:t>
      </w:r>
      <w:r w:rsidRPr="00AC7A5B">
        <w:t>SequenceFiles</w:t>
      </w:r>
      <w:r w:rsidRPr="00AC7A5B">
        <w:t>和任何其他</w:t>
      </w:r>
      <w:r w:rsidRPr="00AC7A5B">
        <w:t>Hadoop InputFormat</w:t>
      </w:r>
      <w:r w:rsidRPr="00AC7A5B">
        <w:t>。</w:t>
      </w:r>
    </w:p>
    <w:p w:rsidR="00B273D2" w:rsidRPr="00AC7A5B" w:rsidRDefault="000C7345" w:rsidP="00AF5785">
      <w:pPr>
        <w:ind w:firstLine="480"/>
      </w:pPr>
      <w:r w:rsidRPr="00AC7A5B">
        <w:t>文本文件</w:t>
      </w:r>
      <w:r w:rsidRPr="00AC7A5B">
        <w:t>RDD</w:t>
      </w:r>
      <w:r w:rsidRPr="00AC7A5B">
        <w:t>可以使用</w:t>
      </w:r>
      <w:r w:rsidRPr="00AC7A5B">
        <w:t>SparkContext</w:t>
      </w:r>
      <w:r w:rsidRPr="00AC7A5B">
        <w:t>的</w:t>
      </w:r>
      <w:r w:rsidRPr="00AC7A5B">
        <w:t>textFile</w:t>
      </w:r>
      <w:r w:rsidRPr="00AC7A5B">
        <w:t>方法创建。</w:t>
      </w:r>
      <w:r w:rsidRPr="00AC7A5B">
        <w:t xml:space="preserve"> </w:t>
      </w:r>
      <w:r w:rsidRPr="00AC7A5B">
        <w:t>该方法为文件（机器上的本地路径或</w:t>
      </w:r>
      <w:r w:rsidRPr="00AC7A5B">
        <w:t>hdfs</w:t>
      </w:r>
      <w:r w:rsidRPr="00AC7A5B">
        <w:t>：</w:t>
      </w:r>
      <w:r w:rsidRPr="00AC7A5B">
        <w:t>//</w:t>
      </w:r>
      <w:r w:rsidRPr="00AC7A5B">
        <w:t>，</w:t>
      </w:r>
      <w:r w:rsidRPr="00AC7A5B">
        <w:t>s3n</w:t>
      </w:r>
      <w:r w:rsidRPr="00AC7A5B">
        <w:t>：</w:t>
      </w:r>
      <w:r w:rsidRPr="00AC7A5B">
        <w:t>//</w:t>
      </w:r>
      <w:r w:rsidRPr="00AC7A5B">
        <w:t>，</w:t>
      </w:r>
      <w:r w:rsidRPr="00AC7A5B">
        <w:t>etc URI</w:t>
      </w:r>
      <w:r w:rsidRPr="00AC7A5B">
        <w:t>）获取</w:t>
      </w:r>
      <w:r w:rsidRPr="00AC7A5B">
        <w:t>URI</w:t>
      </w:r>
      <w:r w:rsidRPr="00AC7A5B">
        <w:t>，并将其作为行的集合读取。</w:t>
      </w:r>
      <w:r w:rsidRPr="00AC7A5B">
        <w:t xml:space="preserve"> </w:t>
      </w:r>
      <w:r w:rsidRPr="00AC7A5B">
        <w:t>这是一个示例调用：</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distFile = sc.textFile("data.txt")</w:t>
      </w:r>
    </w:p>
    <w:p w:rsidR="00B273D2" w:rsidRPr="00AC7A5B" w:rsidRDefault="00B273D2">
      <w:pPr>
        <w:pStyle w:val="Standard"/>
        <w:rPr>
          <w:rFonts w:ascii="楷体" w:eastAsia="楷体" w:hAnsi="楷体"/>
        </w:rPr>
      </w:pPr>
      <w:bookmarkStart w:id="16" w:name="gt-res-content1"/>
      <w:bookmarkEnd w:id="16"/>
    </w:p>
    <w:p w:rsidR="000C7345" w:rsidRPr="00AC7A5B" w:rsidRDefault="000C7345" w:rsidP="00AC7A5B">
      <w:pPr>
        <w:ind w:firstLine="480"/>
        <w:rPr>
          <w:rFonts w:ascii="楷体" w:hAnsi="楷体" w:cs="Mangal"/>
        </w:rPr>
        <w:sectPr w:rsidR="000C7345" w:rsidRPr="00AC7A5B">
          <w:type w:val="continuous"/>
          <w:pgSz w:w="11906" w:h="16838"/>
          <w:pgMar w:top="1134" w:right="1134" w:bottom="1134" w:left="1134" w:header="720" w:footer="720" w:gutter="0"/>
          <w:cols w:space="720"/>
        </w:sectPr>
      </w:pPr>
    </w:p>
    <w:p w:rsidR="00AF5785" w:rsidRDefault="000C7345" w:rsidP="00AF5785">
      <w:pPr>
        <w:ind w:firstLine="480"/>
        <w:rPr>
          <w:rFonts w:hint="eastAsia"/>
        </w:rPr>
      </w:pPr>
      <w:bookmarkStart w:id="17" w:name="result_box15"/>
      <w:bookmarkStart w:id="18" w:name="gt-res-dir-ctr1"/>
      <w:bookmarkEnd w:id="17"/>
      <w:bookmarkEnd w:id="18"/>
      <w:r w:rsidRPr="00AC7A5B">
        <w:lastRenderedPageBreak/>
        <w:t>一旦创建，</w:t>
      </w:r>
      <w:r w:rsidRPr="00AC7A5B">
        <w:t>distFile</w:t>
      </w:r>
      <w:r w:rsidRPr="00AC7A5B">
        <w:t>可以通过数据集操作来执行。例如，我们可以使用</w:t>
      </w:r>
      <w:r w:rsidRPr="00AC7A5B">
        <w:rPr>
          <w:lang w:val="zh-CN"/>
        </w:rPr>
        <w:t>map</w:t>
      </w:r>
      <w:r w:rsidRPr="00AC7A5B">
        <w:t>将所有行的大小相加，并减少操作如下：</w:t>
      </w:r>
      <w:r w:rsidRPr="00AC7A5B">
        <w:rPr>
          <w:lang w:val="zh-CN"/>
        </w:rPr>
        <w:t>distFile.map</w:t>
      </w:r>
      <w:r w:rsidRPr="00AC7A5B">
        <w:t>（</w:t>
      </w:r>
      <w:r w:rsidRPr="00AC7A5B">
        <w:rPr>
          <w:lang w:val="zh-CN"/>
        </w:rPr>
        <w:t>lambda s</w:t>
      </w:r>
      <w:r w:rsidRPr="00AC7A5B">
        <w:t>：</w:t>
      </w:r>
      <w:r w:rsidRPr="00AC7A5B">
        <w:rPr>
          <w:lang w:val="zh-CN"/>
        </w:rPr>
        <w:t>len</w:t>
      </w:r>
      <w:r w:rsidRPr="00AC7A5B">
        <w:t>（</w:t>
      </w:r>
      <w:r w:rsidRPr="00AC7A5B">
        <w:rPr>
          <w:lang w:val="zh-CN"/>
        </w:rPr>
        <w:t>s</w:t>
      </w:r>
      <w:r w:rsidRPr="00AC7A5B">
        <w:t>））。</w:t>
      </w:r>
      <w:r w:rsidRPr="00AC7A5B">
        <w:t>reduce</w:t>
      </w:r>
      <w:r w:rsidRPr="00AC7A5B">
        <w:t>（</w:t>
      </w:r>
      <w:r w:rsidRPr="00AC7A5B">
        <w:t>lambda a</w:t>
      </w:r>
      <w:r w:rsidRPr="00AC7A5B">
        <w:t>，</w:t>
      </w:r>
      <w:r w:rsidRPr="00AC7A5B">
        <w:t>b</w:t>
      </w:r>
      <w:r w:rsidRPr="00AC7A5B">
        <w:t>：</w:t>
      </w:r>
      <w:r w:rsidRPr="00AC7A5B">
        <w:t>a + b</w:t>
      </w:r>
      <w:r w:rsidRPr="00AC7A5B">
        <w:t>）。</w:t>
      </w:r>
    </w:p>
    <w:p w:rsidR="00AF5785" w:rsidRPr="00AF5785" w:rsidRDefault="000C7345">
      <w:pPr>
        <w:pStyle w:val="Standard"/>
        <w:rPr>
          <w:rFonts w:ascii="楷体" w:eastAsia="楷体" w:hAnsi="楷体" w:hint="eastAsia"/>
          <w:b/>
        </w:rPr>
      </w:pPr>
      <w:r w:rsidRPr="00AF5785">
        <w:rPr>
          <w:rFonts w:ascii="楷体" w:eastAsia="楷体" w:hAnsi="楷体"/>
          <w:b/>
        </w:rPr>
        <w:t>有关</w:t>
      </w:r>
      <w:r w:rsidRPr="00AF5785">
        <w:rPr>
          <w:rFonts w:ascii="楷体" w:eastAsia="楷体" w:hAnsi="楷体"/>
          <w:b/>
          <w:lang w:val="zh-CN"/>
        </w:rPr>
        <w:t>Spark</w:t>
      </w:r>
      <w:r w:rsidRPr="00AF5785">
        <w:rPr>
          <w:rFonts w:ascii="楷体" w:eastAsia="楷体" w:hAnsi="楷体"/>
          <w:b/>
        </w:rPr>
        <w:t>的阅读文件的一些注意事项：</w:t>
      </w:r>
    </w:p>
    <w:p w:rsidR="00AF5785" w:rsidRDefault="000C7345" w:rsidP="00AF5785">
      <w:pPr>
        <w:ind w:firstLine="480"/>
        <w:rPr>
          <w:rFonts w:hint="eastAsia"/>
          <w:lang w:val="zh-CN"/>
        </w:rPr>
      </w:pPr>
      <w:r w:rsidRPr="00AC7A5B">
        <w:t>如果在本地文件系统上使用路径，该文件也必须在工作节点上的相同路径上可访问。将文件复制到所有工作人员或使用网络安装的共享文件系统。</w:t>
      </w:r>
    </w:p>
    <w:p w:rsidR="00AF5785" w:rsidRDefault="000C7345" w:rsidP="00AF5785">
      <w:pPr>
        <w:ind w:firstLine="480"/>
        <w:rPr>
          <w:rFonts w:hint="eastAsia"/>
        </w:rPr>
      </w:pPr>
      <w:r w:rsidRPr="00AC7A5B">
        <w:rPr>
          <w:lang w:val="zh-CN"/>
        </w:rPr>
        <w:t>Spark</w:t>
      </w:r>
      <w:r w:rsidRPr="00AC7A5B">
        <w:t>的所有基于文件的输入法，包括</w:t>
      </w:r>
      <w:r w:rsidRPr="00AC7A5B">
        <w:rPr>
          <w:lang w:val="zh-CN"/>
        </w:rPr>
        <w:t>textFile</w:t>
      </w:r>
      <w:r w:rsidRPr="00AC7A5B">
        <w:t>，支持在目录，压缩文件和通配符上运行。例如，您可以使用</w:t>
      </w:r>
      <w:r w:rsidRPr="00AC7A5B">
        <w:t>textFile</w:t>
      </w:r>
      <w:r w:rsidRPr="00AC7A5B">
        <w:t>（</w:t>
      </w:r>
      <w:r w:rsidRPr="00AC7A5B">
        <w:t>“/ my / directory”</w:t>
      </w:r>
      <w:r w:rsidRPr="00AC7A5B">
        <w:t>），</w:t>
      </w:r>
      <w:r w:rsidRPr="00AC7A5B">
        <w:t>textFile</w:t>
      </w:r>
      <w:r w:rsidRPr="00AC7A5B">
        <w:t>（</w:t>
      </w:r>
      <w:r w:rsidRPr="00AC7A5B">
        <w:t>“/ my / directory / *</w:t>
      </w:r>
      <w:r w:rsidRPr="00AC7A5B">
        <w:t>。</w:t>
      </w:r>
      <w:r w:rsidRPr="00AC7A5B">
        <w:t>txt”</w:t>
      </w:r>
      <w:r w:rsidRPr="00AC7A5B">
        <w:t>）和</w:t>
      </w:r>
      <w:r w:rsidRPr="00AF5785">
        <w:rPr>
          <w:b/>
        </w:rPr>
        <w:t>textFile</w:t>
      </w:r>
      <w:r w:rsidRPr="00AF5785">
        <w:rPr>
          <w:b/>
        </w:rPr>
        <w:t>（</w:t>
      </w:r>
      <w:r w:rsidR="00AF5785">
        <w:rPr>
          <w:rFonts w:hint="eastAsia"/>
          <w:b/>
        </w:rPr>
        <w:t>“</w:t>
      </w:r>
      <w:r w:rsidRPr="00AF5785">
        <w:rPr>
          <w:b/>
        </w:rPr>
        <w:t>/ my / directory / *</w:t>
      </w:r>
      <w:r w:rsidRPr="00AF5785">
        <w:rPr>
          <w:b/>
        </w:rPr>
        <w:t>。</w:t>
      </w:r>
      <w:r w:rsidR="00AF5785">
        <w:rPr>
          <w:rFonts w:hint="eastAsia"/>
          <w:b/>
        </w:rPr>
        <w:t>G</w:t>
      </w:r>
      <w:r w:rsidR="00AF5785">
        <w:rPr>
          <w:b/>
        </w:rPr>
        <w:t>z</w:t>
      </w:r>
      <w:r w:rsidR="00AF5785">
        <w:rPr>
          <w:rFonts w:hint="eastAsia"/>
          <w:b/>
        </w:rPr>
        <w:t>”</w:t>
      </w:r>
      <w:r w:rsidRPr="00AF5785">
        <w:rPr>
          <w:b/>
        </w:rPr>
        <w:t>）。</w:t>
      </w:r>
    </w:p>
    <w:p w:rsidR="00C91954" w:rsidRDefault="000C7345" w:rsidP="00C91954">
      <w:pPr>
        <w:ind w:firstLine="482"/>
        <w:rPr>
          <w:rFonts w:hint="eastAsia"/>
        </w:rPr>
      </w:pPr>
      <w:r w:rsidRPr="00C91954">
        <w:rPr>
          <w:b/>
          <w:lang w:val="zh-CN"/>
        </w:rPr>
        <w:t>textFile</w:t>
      </w:r>
      <w:r w:rsidRPr="00AC7A5B">
        <w:t>方法还需要一个可选的第二个参数来控制文件的分区数。默认情况下，</w:t>
      </w:r>
      <w:r w:rsidRPr="00AC7A5B">
        <w:rPr>
          <w:lang w:val="zh-CN"/>
        </w:rPr>
        <w:t>Spark</w:t>
      </w:r>
      <w:r w:rsidRPr="00AC7A5B">
        <w:t>为文件的每个块创建一个分区（</w:t>
      </w:r>
      <w:r w:rsidRPr="00AC7A5B">
        <w:rPr>
          <w:lang w:val="zh-CN"/>
        </w:rPr>
        <w:t>HDFS</w:t>
      </w:r>
      <w:r w:rsidRPr="00AC7A5B">
        <w:t>中默认为</w:t>
      </w:r>
      <w:r w:rsidRPr="00AC7A5B">
        <w:rPr>
          <w:lang w:val="zh-CN"/>
        </w:rPr>
        <w:t>128MB</w:t>
      </w:r>
      <w:r w:rsidRPr="00AC7A5B">
        <w:t>），但是也可以通过传递较大的值来请求更高数量的分区。请注意，您不能有比块少的分区。</w:t>
      </w:r>
    </w:p>
    <w:p w:rsidR="00C91954" w:rsidRPr="00C91954" w:rsidRDefault="000C7345" w:rsidP="00C91954">
      <w:pPr>
        <w:ind w:firstLine="482"/>
        <w:rPr>
          <w:rFonts w:hint="eastAsia"/>
          <w:b/>
        </w:rPr>
      </w:pPr>
      <w:r w:rsidRPr="00C91954">
        <w:rPr>
          <w:b/>
        </w:rPr>
        <w:t>除了文本文件，</w:t>
      </w:r>
      <w:r w:rsidRPr="00C91954">
        <w:rPr>
          <w:b/>
        </w:rPr>
        <w:t>Spark</w:t>
      </w:r>
      <w:r w:rsidRPr="00C91954">
        <w:rPr>
          <w:b/>
        </w:rPr>
        <w:t>的</w:t>
      </w:r>
      <w:r w:rsidRPr="00C91954">
        <w:rPr>
          <w:b/>
        </w:rPr>
        <w:t>Python API</w:t>
      </w:r>
      <w:r w:rsidRPr="00C91954">
        <w:rPr>
          <w:b/>
        </w:rPr>
        <w:t>还支持其他几种数据格式：</w:t>
      </w:r>
    </w:p>
    <w:p w:rsidR="00C91954" w:rsidRDefault="000C7345" w:rsidP="00C91954">
      <w:pPr>
        <w:ind w:firstLine="482"/>
        <w:rPr>
          <w:rFonts w:hint="eastAsia"/>
          <w:lang w:val="zh-CN"/>
        </w:rPr>
      </w:pPr>
      <w:r w:rsidRPr="00C91954">
        <w:rPr>
          <w:b/>
        </w:rPr>
        <w:t>SparkContext.wholeTextFiles</w:t>
      </w:r>
      <w:r w:rsidR="00C91954" w:rsidRPr="00C91954">
        <w:rPr>
          <w:rFonts w:hint="eastAsia"/>
          <w:b/>
        </w:rPr>
        <w:t>（）</w:t>
      </w:r>
      <w:r w:rsidRPr="00AC7A5B">
        <w:t>允许您读取包含多个小文本文件的目录，并将它们作为（文件名，内容）对返回。这与</w:t>
      </w:r>
      <w:r w:rsidRPr="00AC7A5B">
        <w:rPr>
          <w:lang w:val="zh-CN"/>
        </w:rPr>
        <w:t>textFile</w:t>
      </w:r>
      <w:r w:rsidRPr="00AC7A5B">
        <w:t>相反，</w:t>
      </w:r>
      <w:r w:rsidRPr="00AC7A5B">
        <w:rPr>
          <w:lang w:val="zh-CN"/>
        </w:rPr>
        <w:t>textFile</w:t>
      </w:r>
      <w:r w:rsidRPr="00AC7A5B">
        <w:t>将在每个文件中每行返回一条记录。</w:t>
      </w:r>
    </w:p>
    <w:p w:rsidR="00C91954" w:rsidRDefault="000C7345" w:rsidP="00C91954">
      <w:pPr>
        <w:ind w:firstLine="482"/>
        <w:rPr>
          <w:rFonts w:hint="eastAsia"/>
        </w:rPr>
      </w:pPr>
      <w:r w:rsidRPr="00C91954">
        <w:rPr>
          <w:b/>
          <w:lang w:val="zh-CN"/>
        </w:rPr>
        <w:t>RDD.saveAsPickleFile</w:t>
      </w:r>
      <w:r w:rsidRPr="00C91954">
        <w:rPr>
          <w:b/>
        </w:rPr>
        <w:t>和</w:t>
      </w:r>
      <w:r w:rsidRPr="00C91954">
        <w:rPr>
          <w:b/>
          <w:lang w:val="zh-CN"/>
        </w:rPr>
        <w:t>SparkContext.pickleFile</w:t>
      </w:r>
      <w:r w:rsidRPr="00AC7A5B">
        <w:t>支持以包含腌制</w:t>
      </w:r>
      <w:r w:rsidRPr="00AC7A5B">
        <w:rPr>
          <w:lang w:val="zh-CN"/>
        </w:rPr>
        <w:t>Python</w:t>
      </w:r>
      <w:r w:rsidRPr="00AC7A5B">
        <w:t>对象的简单格式保存</w:t>
      </w:r>
      <w:r w:rsidRPr="00AC7A5B">
        <w:rPr>
          <w:lang w:val="zh-CN"/>
        </w:rPr>
        <w:t>RDD</w:t>
      </w:r>
      <w:r w:rsidRPr="00AC7A5B">
        <w:t>。批次用于</w:t>
      </w:r>
      <w:r w:rsidRPr="00AC7A5B">
        <w:rPr>
          <w:lang w:val="zh-CN"/>
        </w:rPr>
        <w:t>pickle</w:t>
      </w:r>
      <w:r w:rsidRPr="00AC7A5B">
        <w:t>序列化，默认批量大小为</w:t>
      </w:r>
      <w:r w:rsidRPr="00AC7A5B">
        <w:rPr>
          <w:lang w:val="zh-CN"/>
        </w:rPr>
        <w:t>10</w:t>
      </w:r>
      <w:r w:rsidRPr="00AC7A5B">
        <w:t>。</w:t>
      </w:r>
    </w:p>
    <w:p w:rsidR="00C91954" w:rsidRPr="00C91954" w:rsidRDefault="000C7345" w:rsidP="00C91954">
      <w:pPr>
        <w:ind w:firstLine="482"/>
        <w:rPr>
          <w:rFonts w:hint="eastAsia"/>
          <w:b/>
        </w:rPr>
      </w:pPr>
      <w:r w:rsidRPr="00C91954">
        <w:rPr>
          <w:b/>
          <w:lang w:val="zh-CN"/>
        </w:rPr>
        <w:t>SequenceFile</w:t>
      </w:r>
      <w:r w:rsidRPr="00C91954">
        <w:rPr>
          <w:b/>
        </w:rPr>
        <w:t>和</w:t>
      </w:r>
      <w:r w:rsidRPr="00C91954">
        <w:rPr>
          <w:b/>
          <w:lang w:val="zh-CN"/>
        </w:rPr>
        <w:t>Hadoop</w:t>
      </w:r>
      <w:r w:rsidRPr="00C91954">
        <w:rPr>
          <w:b/>
        </w:rPr>
        <w:t>输入</w:t>
      </w:r>
      <w:r w:rsidRPr="00C91954">
        <w:rPr>
          <w:b/>
          <w:lang w:val="zh-CN"/>
        </w:rPr>
        <w:t>/</w:t>
      </w:r>
      <w:r w:rsidRPr="00C91954">
        <w:rPr>
          <w:b/>
        </w:rPr>
        <w:t>输出格式</w:t>
      </w:r>
    </w:p>
    <w:p w:rsidR="00B273D2" w:rsidRPr="00AC7A5B" w:rsidRDefault="000C7345" w:rsidP="00C91954">
      <w:pPr>
        <w:ind w:firstLine="480"/>
      </w:pPr>
      <w:r w:rsidRPr="00AC7A5B">
        <w:t>请注意，此功能当前标记为实验，适用于高级用户。将来可能会使用基于</w:t>
      </w:r>
      <w:r w:rsidRPr="00AC7A5B">
        <w:rPr>
          <w:lang w:val="zh-CN"/>
        </w:rPr>
        <w:t>Spark SQL</w:t>
      </w:r>
      <w:r w:rsidRPr="00AC7A5B">
        <w:t>的读</w:t>
      </w:r>
      <w:r w:rsidRPr="00AC7A5B">
        <w:rPr>
          <w:lang w:val="zh-CN"/>
        </w:rPr>
        <w:t>/</w:t>
      </w:r>
      <w:r w:rsidRPr="00AC7A5B">
        <w:t>写支持来替换它，在这种情况下，</w:t>
      </w:r>
      <w:r w:rsidRPr="00AC7A5B">
        <w:rPr>
          <w:lang w:val="zh-CN"/>
        </w:rPr>
        <w:t>Spark SQL</w:t>
      </w:r>
      <w:r w:rsidRPr="00AC7A5B">
        <w:t>是首选方法。可行支持</w:t>
      </w:r>
      <w:r w:rsidRPr="00AC7A5B">
        <w:rPr>
          <w:lang w:val="zh-CN"/>
        </w:rPr>
        <w:t>PySpark SequenceFile</w:t>
      </w:r>
      <w:r w:rsidRPr="00AC7A5B">
        <w:t>支持在</w:t>
      </w:r>
      <w:r w:rsidRPr="00AC7A5B">
        <w:rPr>
          <w:lang w:val="zh-CN"/>
        </w:rPr>
        <w:t>Java</w:t>
      </w:r>
      <w:r w:rsidRPr="00AC7A5B">
        <w:t>中加载键值对的</w:t>
      </w:r>
      <w:r w:rsidRPr="00AC7A5B">
        <w:rPr>
          <w:lang w:val="zh-CN"/>
        </w:rPr>
        <w:t>RDD</w:t>
      </w:r>
      <w:r w:rsidRPr="00AC7A5B">
        <w:t>，将</w:t>
      </w:r>
      <w:r w:rsidRPr="00AC7A5B">
        <w:rPr>
          <w:lang w:val="zh-CN"/>
        </w:rPr>
        <w:t>Writables</w:t>
      </w:r>
      <w:r w:rsidRPr="00AC7A5B">
        <w:t>转换为基本</w:t>
      </w:r>
      <w:r w:rsidRPr="00AC7A5B">
        <w:rPr>
          <w:lang w:val="zh-CN"/>
        </w:rPr>
        <w:t>Java</w:t>
      </w:r>
      <w:r w:rsidRPr="00AC7A5B">
        <w:t>类型，并使用</w:t>
      </w:r>
      <w:r w:rsidRPr="00AC7A5B">
        <w:rPr>
          <w:lang w:val="zh-CN"/>
        </w:rPr>
        <w:t>Pyrolite</w:t>
      </w:r>
      <w:r w:rsidRPr="00AC7A5B">
        <w:t>腌制生成的</w:t>
      </w:r>
      <w:r w:rsidRPr="00AC7A5B">
        <w:rPr>
          <w:lang w:val="zh-CN"/>
        </w:rPr>
        <w:t>Java</w:t>
      </w:r>
      <w:r w:rsidRPr="00AC7A5B">
        <w:t>对象。当将键值对的</w:t>
      </w:r>
      <w:r w:rsidRPr="00AC7A5B">
        <w:rPr>
          <w:lang w:val="zh-CN"/>
        </w:rPr>
        <w:t>RDD</w:t>
      </w:r>
      <w:r w:rsidRPr="00AC7A5B">
        <w:t>保存到</w:t>
      </w:r>
      <w:r w:rsidRPr="00AC7A5B">
        <w:rPr>
          <w:lang w:val="zh-CN"/>
        </w:rPr>
        <w:t>SequenceFile</w:t>
      </w:r>
      <w:r w:rsidRPr="00AC7A5B">
        <w:t>时，</w:t>
      </w:r>
      <w:r w:rsidRPr="00AC7A5B">
        <w:rPr>
          <w:lang w:val="zh-CN"/>
        </w:rPr>
        <w:t>PySpark</w:t>
      </w:r>
      <w:r w:rsidRPr="00AC7A5B">
        <w:t>的反向。它将</w:t>
      </w:r>
      <w:r w:rsidRPr="00AC7A5B">
        <w:rPr>
          <w:lang w:val="zh-CN"/>
        </w:rPr>
        <w:t>Python</w:t>
      </w:r>
      <w:r w:rsidRPr="00AC7A5B">
        <w:t>对象解析为</w:t>
      </w:r>
      <w:r w:rsidRPr="00AC7A5B">
        <w:rPr>
          <w:lang w:val="zh-CN"/>
        </w:rPr>
        <w:t>Java</w:t>
      </w:r>
      <w:r w:rsidRPr="00AC7A5B">
        <w:t>对象，然后将其转换为</w:t>
      </w:r>
      <w:r w:rsidRPr="00C91954">
        <w:rPr>
          <w:b/>
          <w:lang w:val="zh-CN"/>
        </w:rPr>
        <w:t>Writables</w:t>
      </w:r>
      <w:r w:rsidRPr="00AC7A5B">
        <w:t>。以下</w:t>
      </w:r>
      <w:r w:rsidRPr="00C91954">
        <w:rPr>
          <w:b/>
          <w:lang w:val="zh-CN"/>
        </w:rPr>
        <w:t>Writables</w:t>
      </w:r>
      <w:r w:rsidRPr="00AC7A5B">
        <w:t>将自动转换：</w:t>
      </w:r>
    </w:p>
    <w:p w:rsidR="000C7345" w:rsidRPr="00AC7A5B" w:rsidRDefault="000C7345" w:rsidP="00AC7A5B">
      <w:pPr>
        <w:ind w:firstLine="480"/>
        <w:rPr>
          <w:rFonts w:ascii="楷体" w:hAnsi="楷体" w:cs="Mangal"/>
        </w:rPr>
        <w:sectPr w:rsidR="000C7345" w:rsidRPr="00AC7A5B">
          <w:type w:val="continuous"/>
          <w:pgSz w:w="11906" w:h="16838"/>
          <w:pgMar w:top="1134" w:right="1134" w:bottom="1134" w:left="1134" w:header="720" w:footer="720" w:gutter="0"/>
          <w:cols w:space="0"/>
        </w:sectPr>
      </w:pPr>
    </w:p>
    <w:p w:rsidR="00B273D2" w:rsidRPr="00AC7A5B" w:rsidRDefault="00B273D2">
      <w:pPr>
        <w:pStyle w:val="Standard"/>
        <w:rPr>
          <w:rFonts w:ascii="楷体" w:eastAsia="楷体" w:hAnsi="楷体"/>
        </w:rPr>
      </w:pPr>
    </w:p>
    <w:tbl>
      <w:tblPr>
        <w:tblStyle w:val="a5"/>
        <w:tblW w:w="5070" w:type="dxa"/>
        <w:tblLayout w:type="fixed"/>
        <w:tblLook w:val="04A0" w:firstRow="1" w:lastRow="0" w:firstColumn="1" w:lastColumn="0" w:noHBand="0" w:noVBand="1"/>
      </w:tblPr>
      <w:tblGrid>
        <w:gridCol w:w="2943"/>
        <w:gridCol w:w="2127"/>
      </w:tblGrid>
      <w:tr w:rsidR="00B273D2" w:rsidRPr="00AC7A5B" w:rsidTr="00C91954">
        <w:tc>
          <w:tcPr>
            <w:tcW w:w="2943" w:type="dxa"/>
          </w:tcPr>
          <w:p w:rsidR="00B273D2" w:rsidRPr="00AC7A5B" w:rsidRDefault="000C7345">
            <w:pPr>
              <w:pStyle w:val="TableHeading"/>
              <w:rPr>
                <w:rFonts w:ascii="楷体" w:eastAsia="楷体" w:hAnsi="楷体"/>
              </w:rPr>
            </w:pPr>
            <w:r w:rsidRPr="00AC7A5B">
              <w:rPr>
                <w:rFonts w:ascii="楷体" w:eastAsia="楷体" w:hAnsi="楷体"/>
              </w:rPr>
              <w:t>Writable Type</w:t>
            </w:r>
          </w:p>
        </w:tc>
        <w:tc>
          <w:tcPr>
            <w:tcW w:w="2127" w:type="dxa"/>
          </w:tcPr>
          <w:p w:rsidR="00B273D2" w:rsidRPr="00AC7A5B" w:rsidRDefault="000C7345">
            <w:pPr>
              <w:pStyle w:val="TableHeading"/>
              <w:rPr>
                <w:rFonts w:ascii="楷体" w:eastAsia="楷体" w:hAnsi="楷体"/>
              </w:rPr>
            </w:pPr>
            <w:r w:rsidRPr="00AC7A5B">
              <w:rPr>
                <w:rFonts w:ascii="楷体" w:eastAsia="楷体" w:hAnsi="楷体"/>
              </w:rPr>
              <w:t>Python Type</w:t>
            </w:r>
          </w:p>
        </w:tc>
      </w:tr>
      <w:tr w:rsidR="00B273D2" w:rsidRPr="00AC7A5B" w:rsidTr="00C91954">
        <w:tc>
          <w:tcPr>
            <w:tcW w:w="2943" w:type="dxa"/>
          </w:tcPr>
          <w:p w:rsidR="00B273D2" w:rsidRPr="00AC7A5B" w:rsidRDefault="000C7345">
            <w:pPr>
              <w:pStyle w:val="TableContents"/>
              <w:rPr>
                <w:rFonts w:ascii="楷体" w:eastAsia="楷体" w:hAnsi="楷体"/>
              </w:rPr>
            </w:pPr>
            <w:r w:rsidRPr="00AC7A5B">
              <w:rPr>
                <w:rFonts w:ascii="楷体" w:eastAsia="楷体" w:hAnsi="楷体"/>
              </w:rPr>
              <w:t>Text</w:t>
            </w:r>
          </w:p>
        </w:tc>
        <w:tc>
          <w:tcPr>
            <w:tcW w:w="2127" w:type="dxa"/>
          </w:tcPr>
          <w:p w:rsidR="00B273D2" w:rsidRPr="00AC7A5B" w:rsidRDefault="000C7345">
            <w:pPr>
              <w:pStyle w:val="TableContents"/>
              <w:rPr>
                <w:rFonts w:ascii="楷体" w:eastAsia="楷体" w:hAnsi="楷体"/>
              </w:rPr>
            </w:pPr>
            <w:r w:rsidRPr="00AC7A5B">
              <w:rPr>
                <w:rFonts w:ascii="楷体" w:eastAsia="楷体" w:hAnsi="楷体"/>
              </w:rPr>
              <w:t>unicode str</w:t>
            </w:r>
          </w:p>
        </w:tc>
      </w:tr>
      <w:tr w:rsidR="00B273D2" w:rsidRPr="00AC7A5B" w:rsidTr="00C91954">
        <w:tc>
          <w:tcPr>
            <w:tcW w:w="2943" w:type="dxa"/>
          </w:tcPr>
          <w:p w:rsidR="00B273D2" w:rsidRPr="00AC7A5B" w:rsidRDefault="000C7345">
            <w:pPr>
              <w:pStyle w:val="TableContents"/>
              <w:rPr>
                <w:rFonts w:ascii="楷体" w:eastAsia="楷体" w:hAnsi="楷体"/>
              </w:rPr>
            </w:pPr>
            <w:r w:rsidRPr="00AC7A5B">
              <w:rPr>
                <w:rFonts w:ascii="楷体" w:eastAsia="楷体" w:hAnsi="楷体"/>
              </w:rPr>
              <w:t>IntWritable</w:t>
            </w:r>
          </w:p>
        </w:tc>
        <w:tc>
          <w:tcPr>
            <w:tcW w:w="2127" w:type="dxa"/>
          </w:tcPr>
          <w:p w:rsidR="00B273D2" w:rsidRPr="00AC7A5B" w:rsidRDefault="000C7345">
            <w:pPr>
              <w:pStyle w:val="TableContents"/>
              <w:rPr>
                <w:rFonts w:ascii="楷体" w:eastAsia="楷体" w:hAnsi="楷体"/>
              </w:rPr>
            </w:pPr>
            <w:r w:rsidRPr="00AC7A5B">
              <w:rPr>
                <w:rFonts w:ascii="楷体" w:eastAsia="楷体" w:hAnsi="楷体"/>
              </w:rPr>
              <w:t>int</w:t>
            </w:r>
          </w:p>
        </w:tc>
      </w:tr>
      <w:tr w:rsidR="00B273D2" w:rsidRPr="00AC7A5B" w:rsidTr="00C91954">
        <w:tc>
          <w:tcPr>
            <w:tcW w:w="2943" w:type="dxa"/>
          </w:tcPr>
          <w:p w:rsidR="00B273D2" w:rsidRPr="00AC7A5B" w:rsidRDefault="000C7345">
            <w:pPr>
              <w:pStyle w:val="TableContents"/>
              <w:rPr>
                <w:rFonts w:ascii="楷体" w:eastAsia="楷体" w:hAnsi="楷体"/>
              </w:rPr>
            </w:pPr>
            <w:r w:rsidRPr="00AC7A5B">
              <w:rPr>
                <w:rFonts w:ascii="楷体" w:eastAsia="楷体" w:hAnsi="楷体"/>
              </w:rPr>
              <w:t>FloatWritable</w:t>
            </w:r>
          </w:p>
        </w:tc>
        <w:tc>
          <w:tcPr>
            <w:tcW w:w="2127" w:type="dxa"/>
          </w:tcPr>
          <w:p w:rsidR="00B273D2" w:rsidRPr="00AC7A5B" w:rsidRDefault="000C7345">
            <w:pPr>
              <w:pStyle w:val="TableContents"/>
              <w:rPr>
                <w:rFonts w:ascii="楷体" w:eastAsia="楷体" w:hAnsi="楷体"/>
              </w:rPr>
            </w:pPr>
            <w:r w:rsidRPr="00AC7A5B">
              <w:rPr>
                <w:rFonts w:ascii="楷体" w:eastAsia="楷体" w:hAnsi="楷体"/>
              </w:rPr>
              <w:t>float</w:t>
            </w:r>
          </w:p>
        </w:tc>
      </w:tr>
      <w:tr w:rsidR="00B273D2" w:rsidRPr="00AC7A5B" w:rsidTr="00C91954">
        <w:tc>
          <w:tcPr>
            <w:tcW w:w="2943" w:type="dxa"/>
          </w:tcPr>
          <w:p w:rsidR="00B273D2" w:rsidRPr="00AC7A5B" w:rsidRDefault="000C7345">
            <w:pPr>
              <w:pStyle w:val="TableContents"/>
              <w:rPr>
                <w:rFonts w:ascii="楷体" w:eastAsia="楷体" w:hAnsi="楷体"/>
              </w:rPr>
            </w:pPr>
            <w:r w:rsidRPr="00AC7A5B">
              <w:rPr>
                <w:rFonts w:ascii="楷体" w:eastAsia="楷体" w:hAnsi="楷体"/>
              </w:rPr>
              <w:t>DoubleWritable</w:t>
            </w:r>
          </w:p>
        </w:tc>
        <w:tc>
          <w:tcPr>
            <w:tcW w:w="2127" w:type="dxa"/>
          </w:tcPr>
          <w:p w:rsidR="00B273D2" w:rsidRPr="00AC7A5B" w:rsidRDefault="000C7345">
            <w:pPr>
              <w:pStyle w:val="TableContents"/>
              <w:rPr>
                <w:rFonts w:ascii="楷体" w:eastAsia="楷体" w:hAnsi="楷体"/>
              </w:rPr>
            </w:pPr>
            <w:r w:rsidRPr="00AC7A5B">
              <w:rPr>
                <w:rFonts w:ascii="楷体" w:eastAsia="楷体" w:hAnsi="楷体"/>
              </w:rPr>
              <w:t>float</w:t>
            </w:r>
          </w:p>
        </w:tc>
      </w:tr>
      <w:tr w:rsidR="00B273D2" w:rsidRPr="00AC7A5B" w:rsidTr="00C91954">
        <w:tc>
          <w:tcPr>
            <w:tcW w:w="2943" w:type="dxa"/>
          </w:tcPr>
          <w:p w:rsidR="00B273D2" w:rsidRPr="00AC7A5B" w:rsidRDefault="000C7345">
            <w:pPr>
              <w:pStyle w:val="TableContents"/>
              <w:rPr>
                <w:rFonts w:ascii="楷体" w:eastAsia="楷体" w:hAnsi="楷体"/>
              </w:rPr>
            </w:pPr>
            <w:r w:rsidRPr="00AC7A5B">
              <w:rPr>
                <w:rFonts w:ascii="楷体" w:eastAsia="楷体" w:hAnsi="楷体"/>
              </w:rPr>
              <w:t>BooleanWritable</w:t>
            </w:r>
          </w:p>
        </w:tc>
        <w:tc>
          <w:tcPr>
            <w:tcW w:w="2127" w:type="dxa"/>
          </w:tcPr>
          <w:p w:rsidR="00B273D2" w:rsidRPr="00AC7A5B" w:rsidRDefault="000C7345">
            <w:pPr>
              <w:pStyle w:val="TableContents"/>
              <w:rPr>
                <w:rFonts w:ascii="楷体" w:eastAsia="楷体" w:hAnsi="楷体"/>
              </w:rPr>
            </w:pPr>
            <w:r w:rsidRPr="00AC7A5B">
              <w:rPr>
                <w:rFonts w:ascii="楷体" w:eastAsia="楷体" w:hAnsi="楷体"/>
              </w:rPr>
              <w:t>bool</w:t>
            </w:r>
          </w:p>
        </w:tc>
      </w:tr>
      <w:tr w:rsidR="00B273D2" w:rsidRPr="00AC7A5B" w:rsidTr="00C91954">
        <w:tc>
          <w:tcPr>
            <w:tcW w:w="2943" w:type="dxa"/>
          </w:tcPr>
          <w:p w:rsidR="00B273D2" w:rsidRPr="00AC7A5B" w:rsidRDefault="000C7345">
            <w:pPr>
              <w:pStyle w:val="TableContents"/>
              <w:rPr>
                <w:rFonts w:ascii="楷体" w:eastAsia="楷体" w:hAnsi="楷体"/>
              </w:rPr>
            </w:pPr>
            <w:r w:rsidRPr="00AC7A5B">
              <w:rPr>
                <w:rFonts w:ascii="楷体" w:eastAsia="楷体" w:hAnsi="楷体"/>
              </w:rPr>
              <w:t>BytesWritable</w:t>
            </w:r>
          </w:p>
        </w:tc>
        <w:tc>
          <w:tcPr>
            <w:tcW w:w="2127" w:type="dxa"/>
          </w:tcPr>
          <w:p w:rsidR="00B273D2" w:rsidRPr="00AC7A5B" w:rsidRDefault="000C7345">
            <w:pPr>
              <w:pStyle w:val="TableContents"/>
              <w:rPr>
                <w:rFonts w:ascii="楷体" w:eastAsia="楷体" w:hAnsi="楷体"/>
              </w:rPr>
            </w:pPr>
            <w:r w:rsidRPr="00AC7A5B">
              <w:rPr>
                <w:rFonts w:ascii="楷体" w:eastAsia="楷体" w:hAnsi="楷体"/>
              </w:rPr>
              <w:t>bytearray</w:t>
            </w:r>
          </w:p>
        </w:tc>
      </w:tr>
      <w:tr w:rsidR="00B273D2" w:rsidRPr="00AC7A5B" w:rsidTr="00C91954">
        <w:tc>
          <w:tcPr>
            <w:tcW w:w="2943" w:type="dxa"/>
          </w:tcPr>
          <w:p w:rsidR="00B273D2" w:rsidRPr="00AC7A5B" w:rsidRDefault="000C7345">
            <w:pPr>
              <w:pStyle w:val="TableContents"/>
              <w:rPr>
                <w:rFonts w:ascii="楷体" w:eastAsia="楷体" w:hAnsi="楷体"/>
              </w:rPr>
            </w:pPr>
            <w:r w:rsidRPr="00AC7A5B">
              <w:rPr>
                <w:rFonts w:ascii="楷体" w:eastAsia="楷体" w:hAnsi="楷体"/>
              </w:rPr>
              <w:t>NullWritable</w:t>
            </w:r>
          </w:p>
        </w:tc>
        <w:tc>
          <w:tcPr>
            <w:tcW w:w="2127" w:type="dxa"/>
          </w:tcPr>
          <w:p w:rsidR="00B273D2" w:rsidRPr="00AC7A5B" w:rsidRDefault="000C7345">
            <w:pPr>
              <w:pStyle w:val="TableContents"/>
              <w:rPr>
                <w:rFonts w:ascii="楷体" w:eastAsia="楷体" w:hAnsi="楷体"/>
              </w:rPr>
            </w:pPr>
            <w:r w:rsidRPr="00AC7A5B">
              <w:rPr>
                <w:rFonts w:ascii="楷体" w:eastAsia="楷体" w:hAnsi="楷体"/>
              </w:rPr>
              <w:t>None</w:t>
            </w:r>
          </w:p>
        </w:tc>
      </w:tr>
      <w:tr w:rsidR="00B273D2" w:rsidRPr="00AC7A5B" w:rsidTr="00C91954">
        <w:tc>
          <w:tcPr>
            <w:tcW w:w="2943" w:type="dxa"/>
          </w:tcPr>
          <w:p w:rsidR="00B273D2" w:rsidRPr="00AC7A5B" w:rsidRDefault="000C7345">
            <w:pPr>
              <w:pStyle w:val="TableContents"/>
              <w:rPr>
                <w:rFonts w:ascii="楷体" w:eastAsia="楷体" w:hAnsi="楷体"/>
              </w:rPr>
            </w:pPr>
            <w:r w:rsidRPr="00AC7A5B">
              <w:rPr>
                <w:rFonts w:ascii="楷体" w:eastAsia="楷体" w:hAnsi="楷体"/>
              </w:rPr>
              <w:t>MapWritable</w:t>
            </w:r>
          </w:p>
        </w:tc>
        <w:tc>
          <w:tcPr>
            <w:tcW w:w="2127" w:type="dxa"/>
          </w:tcPr>
          <w:p w:rsidR="00B273D2" w:rsidRPr="00AC7A5B" w:rsidRDefault="000C7345">
            <w:pPr>
              <w:pStyle w:val="TableContents"/>
              <w:rPr>
                <w:rFonts w:ascii="楷体" w:eastAsia="楷体" w:hAnsi="楷体"/>
              </w:rPr>
            </w:pPr>
            <w:r w:rsidRPr="00AC7A5B">
              <w:rPr>
                <w:rFonts w:ascii="楷体" w:eastAsia="楷体" w:hAnsi="楷体"/>
              </w:rPr>
              <w:t>dict</w:t>
            </w:r>
          </w:p>
        </w:tc>
      </w:tr>
    </w:tbl>
    <w:p w:rsidR="00FA3BBE" w:rsidRDefault="000C7345">
      <w:pPr>
        <w:pStyle w:val="Standard"/>
        <w:rPr>
          <w:rFonts w:ascii="楷体" w:eastAsia="楷体" w:hAnsi="楷体" w:hint="eastAsia"/>
        </w:rPr>
      </w:pPr>
      <w:bookmarkStart w:id="19" w:name="result_box16"/>
      <w:bookmarkEnd w:id="19"/>
      <w:r w:rsidRPr="00AC7A5B">
        <w:rPr>
          <w:rFonts w:ascii="楷体" w:eastAsia="楷体" w:hAnsi="楷体"/>
        </w:rPr>
        <w:t xml:space="preserve">数组不是开箱即用的。 </w:t>
      </w:r>
      <w:r w:rsidRPr="00C91954">
        <w:rPr>
          <w:rFonts w:ascii="楷体" w:eastAsia="楷体" w:hAnsi="楷体"/>
          <w:b/>
        </w:rPr>
        <w:t>用户需要在阅读或写入时指定自定义的</w:t>
      </w:r>
      <w:r w:rsidRPr="00C91954">
        <w:rPr>
          <w:rFonts w:ascii="楷体" w:eastAsia="楷体" w:hAnsi="楷体"/>
          <w:b/>
          <w:lang w:val="zh-CN"/>
        </w:rPr>
        <w:t>ArrayWritable</w:t>
      </w:r>
      <w:r w:rsidRPr="00C91954">
        <w:rPr>
          <w:rFonts w:ascii="楷体" w:eastAsia="楷体" w:hAnsi="楷体"/>
          <w:b/>
        </w:rPr>
        <w:t>子类型。</w:t>
      </w:r>
      <w:r w:rsidRPr="00AC7A5B">
        <w:rPr>
          <w:rFonts w:ascii="楷体" w:eastAsia="楷体" w:hAnsi="楷体"/>
        </w:rPr>
        <w:t xml:space="preserve"> 写入时，用户还需要指定将数组转换为自定义</w:t>
      </w:r>
      <w:r w:rsidRPr="00AC7A5B">
        <w:rPr>
          <w:rFonts w:ascii="楷体" w:eastAsia="楷体" w:hAnsi="楷体"/>
          <w:lang w:val="zh-CN"/>
        </w:rPr>
        <w:t>ArrayWritable</w:t>
      </w:r>
      <w:r w:rsidRPr="00AC7A5B">
        <w:rPr>
          <w:rFonts w:ascii="楷体" w:eastAsia="楷体" w:hAnsi="楷体"/>
        </w:rPr>
        <w:t>子类型的自定义转换器。 读取时，</w:t>
      </w:r>
      <w:r w:rsidRPr="00FA3BBE">
        <w:rPr>
          <w:rFonts w:ascii="楷体" w:eastAsia="楷体" w:hAnsi="楷体"/>
          <w:b/>
        </w:rPr>
        <w:t>默认转换器将自定义的ArrayWritable子类型转换为Java Object []，然后将其转换</w:t>
      </w:r>
      <w:r w:rsidRPr="00FA3BBE">
        <w:rPr>
          <w:rFonts w:ascii="楷体" w:eastAsia="楷体" w:hAnsi="楷体"/>
          <w:b/>
        </w:rPr>
        <w:lastRenderedPageBreak/>
        <w:t>为Python元组</w:t>
      </w:r>
      <w:r w:rsidRPr="00AC7A5B">
        <w:rPr>
          <w:rFonts w:ascii="楷体" w:eastAsia="楷体" w:hAnsi="楷体"/>
        </w:rPr>
        <w:t>。 要获取原始类型数组的Python array.array，用户需要指定自定义转换器。</w:t>
      </w:r>
    </w:p>
    <w:p w:rsidR="00FA3BBE" w:rsidRPr="00FA3BBE" w:rsidRDefault="000C7345">
      <w:pPr>
        <w:pStyle w:val="Standard"/>
        <w:rPr>
          <w:rFonts w:ascii="楷体" w:eastAsia="楷体" w:hAnsi="楷体" w:hint="eastAsia"/>
          <w:b/>
        </w:rPr>
      </w:pPr>
      <w:r w:rsidRPr="00FA3BBE">
        <w:rPr>
          <w:rFonts w:ascii="楷体" w:eastAsia="楷体" w:hAnsi="楷体"/>
          <w:b/>
        </w:rPr>
        <w:t>保存和加载SequenceFiles</w:t>
      </w:r>
    </w:p>
    <w:p w:rsidR="00B273D2" w:rsidRPr="00AC7A5B" w:rsidRDefault="000C7345" w:rsidP="00FA3BBE">
      <w:pPr>
        <w:ind w:firstLine="480"/>
      </w:pPr>
      <w:r w:rsidRPr="00AC7A5B">
        <w:rPr>
          <w:lang w:val="zh-CN"/>
        </w:rPr>
        <w:t>与文本文件类似</w:t>
      </w:r>
      <w:r w:rsidRPr="00AC7A5B">
        <w:t>，</w:t>
      </w:r>
      <w:r w:rsidRPr="00AC7A5B">
        <w:rPr>
          <w:lang w:val="zh-CN"/>
        </w:rPr>
        <w:t>可以通过指定路径来保存和加载</w:t>
      </w:r>
      <w:r w:rsidRPr="00FA3BBE">
        <w:rPr>
          <w:b/>
        </w:rPr>
        <w:t>SequenceFiles</w:t>
      </w:r>
      <w:r w:rsidRPr="00AC7A5B">
        <w:rPr>
          <w:lang w:val="zh-CN"/>
        </w:rPr>
        <w:t>。</w:t>
      </w:r>
      <w:r w:rsidRPr="00AC7A5B">
        <w:t xml:space="preserve"> </w:t>
      </w:r>
      <w:r w:rsidRPr="00AC7A5B">
        <w:rPr>
          <w:lang w:val="zh-CN"/>
        </w:rPr>
        <w:t>可以指定键值和值类</w:t>
      </w:r>
      <w:r w:rsidRPr="00AC7A5B">
        <w:t>，</w:t>
      </w:r>
      <w:r w:rsidRPr="00AC7A5B">
        <w:rPr>
          <w:lang w:val="zh-CN"/>
        </w:rPr>
        <w:t>但对于标准</w:t>
      </w:r>
      <w:r w:rsidRPr="00FA3BBE">
        <w:rPr>
          <w:b/>
        </w:rPr>
        <w:t>Writables</w:t>
      </w:r>
      <w:r w:rsidRPr="00AC7A5B">
        <w:t>，</w:t>
      </w:r>
      <w:r w:rsidRPr="00AC7A5B">
        <w:rPr>
          <w:lang w:val="zh-CN"/>
        </w:rPr>
        <w:t>这不是必需的。</w:t>
      </w:r>
    </w:p>
    <w:p w:rsidR="00B273D2" w:rsidRPr="00AC7A5B" w:rsidRDefault="00B273D2">
      <w:pPr>
        <w:pStyle w:val="Standard"/>
        <w:rPr>
          <w:rFonts w:ascii="楷体" w:eastAsia="楷体" w:hAnsi="楷体"/>
        </w:rPr>
      </w:pP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rdd = sc.parallelize(range(1, 4)).map(lambda x: (x, "a" * x))</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rdd.saveAsSequenceFile("path/to/file")</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sorted(sc.sequenceFile("path/to/file").collect())</w:t>
      </w:r>
    </w:p>
    <w:p w:rsidR="00B273D2" w:rsidRPr="00AC7A5B" w:rsidRDefault="000C7345">
      <w:pPr>
        <w:pStyle w:val="PreformattedText"/>
        <w:spacing w:after="283"/>
        <w:rPr>
          <w:rFonts w:ascii="楷体" w:eastAsia="楷体" w:hAnsi="楷体"/>
          <w:sz w:val="24"/>
          <w:szCs w:val="24"/>
        </w:rPr>
      </w:pPr>
      <w:r w:rsidRPr="00AC7A5B">
        <w:rPr>
          <w:rStyle w:val="SourceText"/>
          <w:rFonts w:ascii="楷体" w:eastAsia="楷体" w:hAnsi="楷体"/>
          <w:sz w:val="24"/>
          <w:szCs w:val="24"/>
        </w:rPr>
        <w:t>[(1, u'a'), (2, u'aa'), (3, u'aaa')]</w:t>
      </w:r>
    </w:p>
    <w:p w:rsidR="00B273D2" w:rsidRPr="00AC7A5B" w:rsidRDefault="00B273D2">
      <w:pPr>
        <w:pStyle w:val="Standard"/>
        <w:rPr>
          <w:rFonts w:ascii="楷体" w:eastAsia="楷体" w:hAnsi="楷体"/>
        </w:rPr>
      </w:pPr>
      <w:bookmarkStart w:id="20" w:name="gt-res-content2"/>
      <w:bookmarkEnd w:id="20"/>
    </w:p>
    <w:p w:rsidR="000C7345" w:rsidRPr="00AC7A5B" w:rsidRDefault="000C7345" w:rsidP="00AC7A5B">
      <w:pPr>
        <w:ind w:firstLine="480"/>
        <w:rPr>
          <w:rFonts w:ascii="楷体" w:hAnsi="楷体" w:cs="Mangal"/>
        </w:rPr>
        <w:sectPr w:rsidR="000C7345" w:rsidRPr="00AC7A5B">
          <w:type w:val="continuous"/>
          <w:pgSz w:w="11906" w:h="16838"/>
          <w:pgMar w:top="1134" w:right="1134" w:bottom="1134" w:left="1134" w:header="720" w:footer="720" w:gutter="0"/>
          <w:cols w:space="720"/>
        </w:sectPr>
      </w:pPr>
    </w:p>
    <w:p w:rsidR="00FA3BBE" w:rsidRPr="00FA3BBE" w:rsidRDefault="000C7345">
      <w:pPr>
        <w:pStyle w:val="Standard"/>
        <w:rPr>
          <w:rFonts w:ascii="楷体" w:eastAsia="楷体" w:hAnsi="楷体" w:hint="eastAsia"/>
          <w:b/>
        </w:rPr>
      </w:pPr>
      <w:bookmarkStart w:id="21" w:name="result_box18"/>
      <w:bookmarkStart w:id="22" w:name="gt-res-dir-ctr2"/>
      <w:bookmarkEnd w:id="21"/>
      <w:bookmarkEnd w:id="22"/>
      <w:r w:rsidRPr="00FA3BBE">
        <w:rPr>
          <w:rFonts w:ascii="楷体" w:eastAsia="楷体" w:hAnsi="楷体"/>
          <w:b/>
        </w:rPr>
        <w:lastRenderedPageBreak/>
        <w:t>保存和加载其他Hadoop输入/输出格式</w:t>
      </w:r>
    </w:p>
    <w:p w:rsidR="00FA3BBE" w:rsidRDefault="00FA3BBE">
      <w:pPr>
        <w:pStyle w:val="Standard"/>
        <w:rPr>
          <w:rFonts w:ascii="楷体" w:eastAsia="楷体" w:hAnsi="楷体" w:hint="eastAsia"/>
        </w:rPr>
      </w:pPr>
    </w:p>
    <w:p w:rsidR="00B273D2" w:rsidRDefault="000C7345">
      <w:pPr>
        <w:pStyle w:val="Standard"/>
        <w:rPr>
          <w:rFonts w:ascii="楷体" w:eastAsia="楷体" w:hAnsi="楷体" w:hint="eastAsia"/>
        </w:rPr>
      </w:pPr>
      <w:r w:rsidRPr="00AC7A5B">
        <w:rPr>
          <w:rFonts w:ascii="楷体" w:eastAsia="楷体" w:hAnsi="楷体"/>
        </w:rPr>
        <w:t>PySpark还可以读取任何Hadoop InputFormat或为“新”和“旧”Hadoop MapReduce API编写任何Hadoop OutputFormat。 如果需要，Hadoop配置可以作为Python dict传递。 以下是使用Elasticsearch ESInputFormat的示例：</w:t>
      </w:r>
    </w:p>
    <w:p w:rsidR="00FA3BBE" w:rsidRPr="00AC7A5B" w:rsidRDefault="00FA3BBE">
      <w:pPr>
        <w:pStyle w:val="Standard"/>
        <w:rPr>
          <w:rFonts w:ascii="楷体" w:eastAsia="楷体" w:hAnsi="楷体"/>
        </w:rPr>
      </w:pPr>
    </w:p>
    <w:p w:rsidR="000C7345" w:rsidRPr="00AC7A5B" w:rsidRDefault="000C7345" w:rsidP="00AC7A5B">
      <w:pPr>
        <w:ind w:firstLine="480"/>
        <w:rPr>
          <w:rFonts w:ascii="楷体" w:hAnsi="楷体" w:cs="Mangal"/>
        </w:rPr>
        <w:sectPr w:rsidR="000C7345" w:rsidRPr="00AC7A5B">
          <w:type w:val="continuous"/>
          <w:pgSz w:w="11906" w:h="16838"/>
          <w:pgMar w:top="1134" w:right="1134" w:bottom="1134" w:left="1134" w:header="720" w:footer="720" w:gutter="0"/>
          <w:cols w:space="0"/>
        </w:sectPr>
      </w:pPr>
    </w:p>
    <w:p w:rsidR="00B273D2" w:rsidRDefault="000C7345">
      <w:pPr>
        <w:pStyle w:val="PreformattedText"/>
        <w:rPr>
          <w:rStyle w:val="SourceText"/>
          <w:rFonts w:ascii="楷体" w:eastAsia="楷体" w:hAnsi="楷体" w:hint="eastAsia"/>
          <w:b/>
          <w:sz w:val="24"/>
          <w:szCs w:val="24"/>
        </w:rPr>
      </w:pPr>
      <w:r w:rsidRPr="00FA3BBE">
        <w:rPr>
          <w:rStyle w:val="SourceText"/>
          <w:rFonts w:ascii="楷体" w:eastAsia="楷体" w:hAnsi="楷体"/>
          <w:b/>
          <w:sz w:val="24"/>
          <w:szCs w:val="24"/>
        </w:rPr>
        <w:lastRenderedPageBreak/>
        <w:t>$ SPARK_CLASSPATH=/path/to/elasticsearch-hadoop.jar ./bin/pyspark</w:t>
      </w:r>
    </w:p>
    <w:p w:rsidR="00FA3BBE" w:rsidRPr="00FA3BBE" w:rsidRDefault="00FA3BBE">
      <w:pPr>
        <w:pStyle w:val="PreformattedText"/>
        <w:rPr>
          <w:rFonts w:ascii="楷体" w:eastAsia="楷体" w:hAnsi="楷体"/>
          <w:b/>
          <w:sz w:val="24"/>
          <w:szCs w:val="24"/>
        </w:rPr>
      </w:pP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conf = {"es.resource" : "index/type"}  # assume Elasticsearch is running on localhost defaults</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rdd = sc.newAPIHadoopRDD("org.elasticsearch.hadoop.mr.EsInputFormat",</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 xml:space="preserve">                             "org.apache.hadoop.io.NullWritable",</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 xml:space="preserve">                             "org.elasticsearch.hadoop.mr.LinkedMapWritable",</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 xml:space="preserve">                             conf=conf)</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rdd.first()  # the result is a MapWritable that is converted to a Python dict</w:t>
      </w:r>
    </w:p>
    <w:p w:rsidR="00B273D2" w:rsidRPr="00AC7A5B" w:rsidRDefault="000C7345" w:rsidP="00FA3BBE">
      <w:pPr>
        <w:pStyle w:val="PreformattedText"/>
        <w:rPr>
          <w:rFonts w:ascii="楷体" w:eastAsia="楷体" w:hAnsi="楷体"/>
          <w:sz w:val="24"/>
          <w:szCs w:val="24"/>
        </w:rPr>
      </w:pPr>
      <w:r w:rsidRPr="00AC7A5B">
        <w:rPr>
          <w:rStyle w:val="SourceText"/>
          <w:rFonts w:ascii="楷体" w:eastAsia="楷体" w:hAnsi="楷体"/>
          <w:sz w:val="24"/>
          <w:szCs w:val="24"/>
        </w:rPr>
        <w:t>(u'Elasticsearch ID',{u'field1': True, u'field2': u'Some Text',  u'field3': 12345})</w:t>
      </w:r>
    </w:p>
    <w:p w:rsidR="00FA3BBE" w:rsidRDefault="000C7345" w:rsidP="00FA3BBE">
      <w:pPr>
        <w:ind w:firstLine="480"/>
        <w:rPr>
          <w:rFonts w:hint="eastAsia"/>
          <w:lang w:val="zh-CN"/>
        </w:rPr>
      </w:pPr>
      <w:bookmarkStart w:id="23" w:name="result_box19"/>
      <w:bookmarkEnd w:id="23"/>
      <w:r w:rsidRPr="00AC7A5B">
        <w:t>请注意，如果</w:t>
      </w:r>
      <w:r w:rsidRPr="00AC7A5B">
        <w:rPr>
          <w:lang w:val="zh-CN"/>
        </w:rPr>
        <w:t>InputFormat</w:t>
      </w:r>
      <w:r w:rsidRPr="00AC7A5B">
        <w:t>仅仅依赖于</w:t>
      </w:r>
      <w:r w:rsidRPr="00AC7A5B">
        <w:rPr>
          <w:lang w:val="zh-CN"/>
        </w:rPr>
        <w:t>Hadoop</w:t>
      </w:r>
      <w:r w:rsidRPr="00AC7A5B">
        <w:t>配置和</w:t>
      </w:r>
      <w:r w:rsidRPr="00AC7A5B">
        <w:rPr>
          <w:lang w:val="zh-CN"/>
        </w:rPr>
        <w:t>/</w:t>
      </w:r>
      <w:r w:rsidRPr="00AC7A5B">
        <w:t>或输入路径，并且可以根据上表容易地转换密钥和值类，那么这种方法对于这种情况应该是很好的。</w:t>
      </w:r>
    </w:p>
    <w:p w:rsidR="00FA3BBE" w:rsidRDefault="000C7345" w:rsidP="00FA3BBE">
      <w:pPr>
        <w:ind w:firstLine="480"/>
        <w:rPr>
          <w:rFonts w:hint="eastAsia"/>
        </w:rPr>
      </w:pPr>
      <w:r w:rsidRPr="00AC7A5B">
        <w:t>如果您有自定义的序列化二进制数据（例如从</w:t>
      </w:r>
      <w:r w:rsidRPr="00AC7A5B">
        <w:rPr>
          <w:lang w:val="zh-CN"/>
        </w:rPr>
        <w:t>Cassandra / HBase</w:t>
      </w:r>
      <w:r w:rsidRPr="00AC7A5B">
        <w:t>加载数据），则首先需要将</w:t>
      </w:r>
      <w:r w:rsidRPr="00AC7A5B">
        <w:rPr>
          <w:lang w:val="zh-CN"/>
        </w:rPr>
        <w:t>Scala / Java</w:t>
      </w:r>
      <w:r w:rsidRPr="00AC7A5B">
        <w:t>端的数据转换为可由</w:t>
      </w:r>
      <w:r w:rsidRPr="00AC7A5B">
        <w:rPr>
          <w:lang w:val="zh-CN"/>
        </w:rPr>
        <w:t>Pyrolite</w:t>
      </w:r>
      <w:r w:rsidRPr="00AC7A5B">
        <w:t>的</w:t>
      </w:r>
      <w:r w:rsidRPr="00AC7A5B">
        <w:rPr>
          <w:lang w:val="zh-CN"/>
        </w:rPr>
        <w:t>pickler</w:t>
      </w:r>
      <w:r w:rsidRPr="00AC7A5B">
        <w:t>处理的内容。</w:t>
      </w:r>
      <w:r w:rsidRPr="00AC7A5B">
        <w:t xml:space="preserve"> </w:t>
      </w:r>
      <w:r w:rsidRPr="00AC7A5B">
        <w:t>为此提供了转换器特性。</w:t>
      </w:r>
      <w:r w:rsidRPr="00AC7A5B">
        <w:t xml:space="preserve"> </w:t>
      </w:r>
      <w:r w:rsidRPr="00AC7A5B">
        <w:t>简单地扩展这个特性，并在</w:t>
      </w:r>
      <w:r w:rsidRPr="00AC7A5B">
        <w:rPr>
          <w:lang w:val="zh-CN"/>
        </w:rPr>
        <w:t>convert</w:t>
      </w:r>
      <w:r w:rsidRPr="00AC7A5B">
        <w:t>方法中实现你的转换代码。</w:t>
      </w:r>
      <w:r w:rsidRPr="00AC7A5B">
        <w:t xml:space="preserve"> </w:t>
      </w:r>
      <w:r w:rsidRPr="00AC7A5B">
        <w:t>请记住，确保这个类以及访问您的</w:t>
      </w:r>
      <w:r w:rsidRPr="00AC7A5B">
        <w:rPr>
          <w:lang w:val="zh-CN"/>
        </w:rPr>
        <w:t>InputFormat</w:t>
      </w:r>
      <w:r w:rsidRPr="00AC7A5B">
        <w:t>所需的任何依赖项被打包到您的</w:t>
      </w:r>
      <w:r w:rsidRPr="00AC7A5B">
        <w:rPr>
          <w:lang w:val="zh-CN"/>
        </w:rPr>
        <w:t>Spark</w:t>
      </w:r>
      <w:r w:rsidRPr="00AC7A5B">
        <w:t>工作</w:t>
      </w:r>
      <w:r w:rsidRPr="00AC7A5B">
        <w:rPr>
          <w:lang w:val="zh-CN"/>
        </w:rPr>
        <w:t>jar</w:t>
      </w:r>
      <w:r w:rsidRPr="00AC7A5B">
        <w:t>中，并包含在</w:t>
      </w:r>
      <w:r w:rsidRPr="00AC7A5B">
        <w:rPr>
          <w:lang w:val="zh-CN"/>
        </w:rPr>
        <w:t>PySpark</w:t>
      </w:r>
      <w:r w:rsidRPr="00AC7A5B">
        <w:t>类路径中。</w:t>
      </w:r>
    </w:p>
    <w:p w:rsidR="00B273D2" w:rsidRPr="00FA3BBE" w:rsidRDefault="000C7345" w:rsidP="00FA3BBE">
      <w:pPr>
        <w:ind w:firstLine="482"/>
        <w:rPr>
          <w:b/>
        </w:rPr>
      </w:pPr>
      <w:r w:rsidRPr="00FA3BBE">
        <w:rPr>
          <w:b/>
        </w:rPr>
        <w:t>有关使用</w:t>
      </w:r>
      <w:r w:rsidRPr="00FA3BBE">
        <w:rPr>
          <w:b/>
        </w:rPr>
        <w:t>Cassandra / HBase InputFormat</w:t>
      </w:r>
      <w:r w:rsidRPr="00FA3BBE">
        <w:rPr>
          <w:b/>
        </w:rPr>
        <w:t>和</w:t>
      </w:r>
      <w:r w:rsidRPr="00FA3BBE">
        <w:rPr>
          <w:b/>
        </w:rPr>
        <w:t>OutputFormat</w:t>
      </w:r>
      <w:r w:rsidRPr="00FA3BBE">
        <w:rPr>
          <w:b/>
        </w:rPr>
        <w:t>与自定义转换器的示例，请参阅</w:t>
      </w:r>
      <w:r w:rsidRPr="00FA3BBE">
        <w:rPr>
          <w:b/>
        </w:rPr>
        <w:t>Python</w:t>
      </w:r>
      <w:r w:rsidRPr="00FA3BBE">
        <w:rPr>
          <w:b/>
        </w:rPr>
        <w:t>示例和转换器示例。</w:t>
      </w:r>
    </w:p>
    <w:p w:rsidR="00FA3BBE" w:rsidRDefault="000C7345" w:rsidP="00FA3BBE">
      <w:pPr>
        <w:pStyle w:val="2"/>
        <w:rPr>
          <w:rFonts w:hint="eastAsia"/>
        </w:rPr>
      </w:pPr>
      <w:bookmarkStart w:id="24" w:name="result_box20"/>
      <w:bookmarkEnd w:id="24"/>
      <w:r w:rsidRPr="00AC7A5B">
        <w:rPr>
          <w:lang w:val="zh-CN"/>
        </w:rPr>
        <w:t>RDD</w:t>
      </w:r>
      <w:r w:rsidRPr="00AC7A5B">
        <w:t>操作</w:t>
      </w:r>
    </w:p>
    <w:p w:rsidR="00F55D20" w:rsidRDefault="000C7345" w:rsidP="00F55D20">
      <w:pPr>
        <w:ind w:firstLine="480"/>
        <w:rPr>
          <w:rFonts w:hint="eastAsia"/>
        </w:rPr>
      </w:pPr>
      <w:r w:rsidRPr="00AC7A5B">
        <w:rPr>
          <w:lang w:val="zh-CN"/>
        </w:rPr>
        <w:t>RDD</w:t>
      </w:r>
      <w:r w:rsidRPr="00AC7A5B">
        <w:t>支持两种类型的操作：从现有操作创建新数据集的转换以及在数据集上运行计算后将值返回给驱动程序的操作。例如，</w:t>
      </w:r>
      <w:r w:rsidRPr="00F55D20">
        <w:rPr>
          <w:b/>
          <w:lang w:val="zh-CN"/>
        </w:rPr>
        <w:t>map</w:t>
      </w:r>
      <w:r w:rsidRPr="00F55D20">
        <w:rPr>
          <w:b/>
        </w:rPr>
        <w:t>是通过函数传递每个数据集元素并返回表示结果的新</w:t>
      </w:r>
      <w:r w:rsidRPr="00F55D20">
        <w:rPr>
          <w:b/>
          <w:lang w:val="zh-CN"/>
        </w:rPr>
        <w:t>RDD</w:t>
      </w:r>
      <w:r w:rsidRPr="00F55D20">
        <w:rPr>
          <w:b/>
        </w:rPr>
        <w:t>的转换</w:t>
      </w:r>
      <w:r w:rsidRPr="00AC7A5B">
        <w:t>。另一方面，</w:t>
      </w:r>
      <w:r w:rsidRPr="00AC7A5B">
        <w:rPr>
          <w:lang w:val="zh-CN"/>
        </w:rPr>
        <w:t>r</w:t>
      </w:r>
      <w:r w:rsidRPr="00F55D20">
        <w:rPr>
          <w:b/>
          <w:lang w:val="zh-CN"/>
        </w:rPr>
        <w:t>educe</w:t>
      </w:r>
      <w:r w:rsidRPr="00F55D20">
        <w:rPr>
          <w:b/>
        </w:rPr>
        <w:t>是使用一些函数聚合</w:t>
      </w:r>
      <w:r w:rsidRPr="00F55D20">
        <w:rPr>
          <w:b/>
          <w:lang w:val="zh-CN"/>
        </w:rPr>
        <w:t>RDD</w:t>
      </w:r>
      <w:r w:rsidRPr="00F55D20">
        <w:rPr>
          <w:b/>
        </w:rPr>
        <w:t>的所有元素并将最终结果返回给驱动程序的动作</w:t>
      </w:r>
      <w:r w:rsidRPr="00AC7A5B">
        <w:t>（尽管还有一个并行的</w:t>
      </w:r>
      <w:r w:rsidRPr="00AC7A5B">
        <w:rPr>
          <w:lang w:val="zh-CN"/>
        </w:rPr>
        <w:t>reduceByKey</w:t>
      </w:r>
      <w:r w:rsidRPr="00AC7A5B">
        <w:t>返回分布式数据集）。</w:t>
      </w:r>
    </w:p>
    <w:p w:rsidR="00F55D20" w:rsidRDefault="000C7345" w:rsidP="00F55D20">
      <w:pPr>
        <w:ind w:firstLine="482"/>
        <w:rPr>
          <w:rFonts w:hint="eastAsia"/>
        </w:rPr>
      </w:pPr>
      <w:r w:rsidRPr="00F55D20">
        <w:rPr>
          <w:b/>
          <w:lang w:val="zh-CN"/>
        </w:rPr>
        <w:lastRenderedPageBreak/>
        <w:t>Spark</w:t>
      </w:r>
      <w:r w:rsidRPr="00F55D20">
        <w:rPr>
          <w:b/>
        </w:rPr>
        <w:t>中的所有转换都是懒惰的</w:t>
      </w:r>
      <w:r w:rsidRPr="00AC7A5B">
        <w:t>，因为它们</w:t>
      </w:r>
      <w:r w:rsidRPr="00F55D20">
        <w:rPr>
          <w:b/>
        </w:rPr>
        <w:t>不会马上计算它们的结果。</w:t>
      </w:r>
      <w:r w:rsidRPr="00AC7A5B">
        <w:t>相反，他们只记住应用于某些基本数据集（例如文件）的转换。只有当一个动作需要将结果返回给驱动程序时，才会计算转换。这种设计使</w:t>
      </w:r>
      <w:r w:rsidRPr="00AC7A5B">
        <w:rPr>
          <w:lang w:val="zh-CN"/>
        </w:rPr>
        <w:t>Spark</w:t>
      </w:r>
      <w:r w:rsidRPr="00AC7A5B">
        <w:t>能够更高效地运行。例如，我们可以意识到，通过</w:t>
      </w:r>
      <w:r w:rsidRPr="00AC7A5B">
        <w:rPr>
          <w:lang w:val="zh-CN"/>
        </w:rPr>
        <w:t>map</w:t>
      </w:r>
      <w:r w:rsidRPr="00AC7A5B">
        <w:t>创建的数据集将被用于减少并仅将</w:t>
      </w:r>
      <w:r w:rsidRPr="00AC7A5B">
        <w:rPr>
          <w:lang w:val="zh-CN"/>
        </w:rPr>
        <w:t>reduce</w:t>
      </w:r>
      <w:r w:rsidRPr="00AC7A5B">
        <w:t>的结果返回给驱动程序，而不是较大的映射数据集。</w:t>
      </w:r>
    </w:p>
    <w:p w:rsidR="00B273D2" w:rsidRPr="00AC7A5B" w:rsidRDefault="000C7345" w:rsidP="00F55D20">
      <w:pPr>
        <w:ind w:firstLine="482"/>
      </w:pPr>
      <w:r w:rsidRPr="00F55D20">
        <w:rPr>
          <w:b/>
        </w:rPr>
        <w:t>默认情况下，每次转换的</w:t>
      </w:r>
      <w:r w:rsidRPr="00F55D20">
        <w:rPr>
          <w:b/>
          <w:lang w:val="zh-CN"/>
        </w:rPr>
        <w:t>RDD</w:t>
      </w:r>
      <w:r w:rsidRPr="00F55D20">
        <w:rPr>
          <w:b/>
        </w:rPr>
        <w:t>可能会在每次对其进行操作时重新计算。</w:t>
      </w:r>
      <w:r w:rsidRPr="00AC7A5B">
        <w:t>但是，</w:t>
      </w:r>
      <w:r w:rsidRPr="00F55D20">
        <w:rPr>
          <w:b/>
        </w:rPr>
        <w:t>您也可以使用</w:t>
      </w:r>
      <w:r w:rsidRPr="00F55D20">
        <w:rPr>
          <w:b/>
          <w:lang w:val="zh-CN"/>
        </w:rPr>
        <w:t>persist</w:t>
      </w:r>
      <w:r w:rsidRPr="00F55D20">
        <w:rPr>
          <w:b/>
        </w:rPr>
        <w:t>（或</w:t>
      </w:r>
      <w:r w:rsidRPr="00F55D20">
        <w:rPr>
          <w:b/>
          <w:lang w:val="zh-CN"/>
        </w:rPr>
        <w:t>cache</w:t>
      </w:r>
      <w:r w:rsidRPr="00F55D20">
        <w:rPr>
          <w:b/>
        </w:rPr>
        <w:t>）方法在内存中保留</w:t>
      </w:r>
      <w:r w:rsidRPr="00F55D20">
        <w:rPr>
          <w:b/>
          <w:lang w:val="zh-CN"/>
        </w:rPr>
        <w:t>RDD</w:t>
      </w:r>
      <w:r w:rsidRPr="00AC7A5B">
        <w:t>，在这种情况下，</w:t>
      </w:r>
      <w:r w:rsidRPr="00AC7A5B">
        <w:rPr>
          <w:lang w:val="zh-CN"/>
        </w:rPr>
        <w:t>Spark</w:t>
      </w:r>
      <w:r w:rsidRPr="00AC7A5B">
        <w:t>将在下次查询时将集群上的元素保留在更快的访问中。还支持在磁盘上持久的</w:t>
      </w:r>
      <w:r w:rsidRPr="00AC7A5B">
        <w:rPr>
          <w:lang w:val="zh-CN"/>
        </w:rPr>
        <w:t>RDD</w:t>
      </w:r>
      <w:r w:rsidRPr="00AC7A5B">
        <w:t>，或跨多个节点进行复制。</w:t>
      </w:r>
    </w:p>
    <w:p w:rsidR="00B273D2" w:rsidRPr="00AC7A5B" w:rsidRDefault="000C7345">
      <w:pPr>
        <w:pStyle w:val="Standard"/>
        <w:rPr>
          <w:rFonts w:ascii="楷体" w:eastAsia="楷体" w:hAnsi="楷体"/>
        </w:rPr>
      </w:pPr>
      <w:bookmarkStart w:id="25" w:name="result_box21"/>
      <w:bookmarkEnd w:id="25"/>
      <w:r w:rsidRPr="00AC7A5B">
        <w:rPr>
          <w:rFonts w:ascii="楷体" w:eastAsia="楷体" w:hAnsi="楷体"/>
        </w:rPr>
        <w:t>为了说明</w:t>
      </w:r>
      <w:r w:rsidRPr="00AC7A5B">
        <w:rPr>
          <w:rFonts w:ascii="楷体" w:eastAsia="楷体" w:hAnsi="楷体"/>
          <w:lang w:val="zh-CN"/>
        </w:rPr>
        <w:t>RDD</w:t>
      </w:r>
      <w:r w:rsidRPr="00AC7A5B">
        <w:rPr>
          <w:rFonts w:ascii="楷体" w:eastAsia="楷体" w:hAnsi="楷体"/>
        </w:rPr>
        <w:t>的基础知识，请考虑以下简单的程序：</w:t>
      </w:r>
    </w:p>
    <w:p w:rsidR="00B273D2" w:rsidRPr="00F55D20" w:rsidRDefault="000C7345">
      <w:pPr>
        <w:pStyle w:val="PreformattedText"/>
        <w:rPr>
          <w:rFonts w:ascii="楷体" w:eastAsia="楷体" w:hAnsi="楷体"/>
          <w:b/>
          <w:sz w:val="24"/>
          <w:szCs w:val="24"/>
        </w:rPr>
      </w:pPr>
      <w:r w:rsidRPr="00F55D20">
        <w:rPr>
          <w:rStyle w:val="SourceText"/>
          <w:rFonts w:ascii="楷体" w:eastAsia="楷体" w:hAnsi="楷体"/>
          <w:b/>
          <w:sz w:val="24"/>
          <w:szCs w:val="24"/>
        </w:rPr>
        <w:t>lines = sc.textFile("data.txt")</w:t>
      </w:r>
    </w:p>
    <w:p w:rsidR="00B273D2" w:rsidRPr="00F55D20" w:rsidRDefault="000C7345">
      <w:pPr>
        <w:pStyle w:val="PreformattedText"/>
        <w:rPr>
          <w:rFonts w:ascii="楷体" w:eastAsia="楷体" w:hAnsi="楷体"/>
          <w:b/>
          <w:sz w:val="24"/>
          <w:szCs w:val="24"/>
        </w:rPr>
      </w:pPr>
      <w:r w:rsidRPr="00F55D20">
        <w:rPr>
          <w:rStyle w:val="SourceText"/>
          <w:rFonts w:ascii="楷体" w:eastAsia="楷体" w:hAnsi="楷体"/>
          <w:b/>
          <w:sz w:val="24"/>
          <w:szCs w:val="24"/>
        </w:rPr>
        <w:t>lineLengths = lines.map(lambda s: len(s))</w:t>
      </w:r>
    </w:p>
    <w:p w:rsidR="00B273D2" w:rsidRPr="00F55D20" w:rsidRDefault="000C7345">
      <w:pPr>
        <w:pStyle w:val="PreformattedText"/>
        <w:spacing w:after="283"/>
        <w:rPr>
          <w:rFonts w:ascii="楷体" w:eastAsia="楷体" w:hAnsi="楷体"/>
          <w:b/>
          <w:sz w:val="24"/>
          <w:szCs w:val="24"/>
        </w:rPr>
      </w:pPr>
      <w:r w:rsidRPr="00F55D20">
        <w:rPr>
          <w:rStyle w:val="SourceText"/>
          <w:rFonts w:ascii="楷体" w:eastAsia="楷体" w:hAnsi="楷体"/>
          <w:b/>
          <w:sz w:val="24"/>
          <w:szCs w:val="24"/>
        </w:rPr>
        <w:t>totalLength = lineLengths.reduce(lambda a, b: a + b)</w:t>
      </w:r>
    </w:p>
    <w:p w:rsidR="00F55D20" w:rsidRDefault="000C7345" w:rsidP="00F55D20">
      <w:pPr>
        <w:ind w:firstLine="480"/>
        <w:rPr>
          <w:rFonts w:hint="eastAsia"/>
        </w:rPr>
      </w:pPr>
      <w:bookmarkStart w:id="26" w:name="result_box23"/>
      <w:bookmarkEnd w:id="26"/>
      <w:r w:rsidRPr="00AC7A5B">
        <w:t>第一行定义了一个外部文件的基础</w:t>
      </w:r>
      <w:r w:rsidRPr="00AC7A5B">
        <w:rPr>
          <w:lang w:val="zh-CN"/>
        </w:rPr>
        <w:t>RDD</w:t>
      </w:r>
      <w:r w:rsidRPr="00AC7A5B">
        <w:t>。</w:t>
      </w:r>
      <w:r w:rsidRPr="00AC7A5B">
        <w:t xml:space="preserve"> </w:t>
      </w:r>
      <w:r w:rsidRPr="00AC7A5B">
        <w:t>此数据集未加载到内存中或以其他方式处理：行只是指向文件的指针。</w:t>
      </w:r>
      <w:r w:rsidRPr="00AC7A5B">
        <w:t xml:space="preserve"> </w:t>
      </w:r>
      <w:r w:rsidRPr="00AC7A5B">
        <w:t>第二行将</w:t>
      </w:r>
      <w:r w:rsidRPr="00AC7A5B">
        <w:rPr>
          <w:lang w:val="zh-CN"/>
        </w:rPr>
        <w:t>lineLength</w:t>
      </w:r>
      <w:r w:rsidRPr="00AC7A5B">
        <w:t>定义为</w:t>
      </w:r>
      <w:r w:rsidR="00601A03">
        <w:t>map</w:t>
      </w:r>
      <w:r w:rsidRPr="00AC7A5B">
        <w:t>变换的结果。</w:t>
      </w:r>
      <w:r w:rsidRPr="00AC7A5B">
        <w:t xml:space="preserve"> </w:t>
      </w:r>
      <w:r w:rsidRPr="00AC7A5B">
        <w:t>再次，由于懒惰，</w:t>
      </w:r>
      <w:r w:rsidRPr="00AC7A5B">
        <w:t>lineLengths</w:t>
      </w:r>
      <w:r w:rsidRPr="00AC7A5B">
        <w:t>不会立即计算。</w:t>
      </w:r>
      <w:r w:rsidRPr="00AC7A5B">
        <w:t xml:space="preserve"> </w:t>
      </w:r>
      <w:r w:rsidRPr="00AC7A5B">
        <w:t>最后，我们运行</w:t>
      </w:r>
      <w:r w:rsidRPr="00AC7A5B">
        <w:t>reduce</w:t>
      </w:r>
      <w:r w:rsidRPr="00AC7A5B">
        <w:t>，这是一个动作。</w:t>
      </w:r>
      <w:r w:rsidRPr="00AC7A5B">
        <w:t xml:space="preserve"> </w:t>
      </w:r>
      <w:r w:rsidRPr="00AC7A5B">
        <w:t>此时，</w:t>
      </w:r>
      <w:r w:rsidRPr="00AC7A5B">
        <w:rPr>
          <w:lang w:val="zh-CN"/>
        </w:rPr>
        <w:t>Spark</w:t>
      </w:r>
      <w:r w:rsidRPr="00AC7A5B">
        <w:t>将计算分解为在单独的机器上运行的任务，每台机器都运行其</w:t>
      </w:r>
      <w:r w:rsidR="00601A03">
        <w:t>map</w:t>
      </w:r>
      <w:r w:rsidRPr="00AC7A5B">
        <w:t>的一部分和本地缩减，仅返回其对驱动程序的答案。</w:t>
      </w:r>
    </w:p>
    <w:p w:rsidR="00B273D2" w:rsidRPr="00AC7A5B" w:rsidRDefault="000C7345" w:rsidP="00F55D20">
      <w:pPr>
        <w:ind w:firstLine="480"/>
      </w:pPr>
      <w:r w:rsidRPr="00AC7A5B">
        <w:t>如果我们以后也想再次使用</w:t>
      </w:r>
      <w:r w:rsidRPr="00AC7A5B">
        <w:rPr>
          <w:lang w:val="zh-CN"/>
        </w:rPr>
        <w:t>lineLengths</w:t>
      </w:r>
      <w:r w:rsidRPr="00AC7A5B">
        <w:t>，我们可以添加：</w:t>
      </w:r>
    </w:p>
    <w:p w:rsidR="00B273D2" w:rsidRPr="00F55D20" w:rsidRDefault="000C7345">
      <w:pPr>
        <w:pStyle w:val="PreformattedText"/>
        <w:rPr>
          <w:rFonts w:ascii="楷体" w:eastAsia="楷体" w:hAnsi="楷体"/>
          <w:b/>
          <w:sz w:val="24"/>
          <w:szCs w:val="24"/>
        </w:rPr>
      </w:pPr>
      <w:r w:rsidRPr="00F55D20">
        <w:rPr>
          <w:rStyle w:val="SourceText"/>
          <w:rFonts w:ascii="楷体" w:eastAsia="楷体" w:hAnsi="楷体"/>
          <w:b/>
          <w:sz w:val="24"/>
          <w:szCs w:val="24"/>
        </w:rPr>
        <w:t>lineLengths.persist()</w:t>
      </w:r>
    </w:p>
    <w:p w:rsidR="00B273D2" w:rsidRPr="00AC7A5B" w:rsidRDefault="000C7345" w:rsidP="00F55D20">
      <w:pPr>
        <w:ind w:firstLineChars="0" w:firstLine="0"/>
      </w:pPr>
      <w:bookmarkStart w:id="27" w:name="result_box24"/>
      <w:bookmarkEnd w:id="27"/>
      <w:r w:rsidRPr="00AC7A5B">
        <w:t>在</w:t>
      </w:r>
      <w:r w:rsidRPr="00F55D20">
        <w:t>reduce</w:t>
      </w:r>
      <w:r w:rsidRPr="00AC7A5B">
        <w:t>之前，这将导致</w:t>
      </w:r>
      <w:r w:rsidRPr="00F55D20">
        <w:t>lineLength</w:t>
      </w:r>
      <w:r w:rsidRPr="00AC7A5B">
        <w:t>在第一次计算之后被保存在内存中。</w:t>
      </w:r>
    </w:p>
    <w:p w:rsidR="00F55D20" w:rsidRPr="00F55D20" w:rsidRDefault="00F55D20" w:rsidP="00F55D20">
      <w:pPr>
        <w:pStyle w:val="2"/>
        <w:rPr>
          <w:rFonts w:hint="eastAsia"/>
        </w:rPr>
      </w:pPr>
      <w:bookmarkStart w:id="28" w:name="result_box25"/>
      <w:bookmarkEnd w:id="28"/>
      <w:r>
        <w:t>将</w:t>
      </w:r>
      <w:r>
        <w:rPr>
          <w:rFonts w:hint="eastAsia"/>
        </w:rPr>
        <w:t>函数</w:t>
      </w:r>
      <w:r w:rsidR="000C7345" w:rsidRPr="00F55D20">
        <w:t>传递给</w:t>
      </w:r>
      <w:r w:rsidR="000C7345" w:rsidRPr="00F55D20">
        <w:t>Spark</w:t>
      </w:r>
      <w:bookmarkStart w:id="29" w:name="result_box26"/>
      <w:bookmarkEnd w:id="29"/>
    </w:p>
    <w:p w:rsidR="00CC5939" w:rsidRDefault="000C7345">
      <w:pPr>
        <w:pStyle w:val="Standard"/>
        <w:rPr>
          <w:rFonts w:ascii="楷体" w:eastAsia="楷体" w:hAnsi="楷体" w:hint="eastAsia"/>
        </w:rPr>
      </w:pPr>
      <w:r w:rsidRPr="00AC7A5B">
        <w:rPr>
          <w:rFonts w:ascii="楷体" w:eastAsia="楷体" w:hAnsi="楷体"/>
          <w:lang w:val="zh-CN"/>
        </w:rPr>
        <w:t>Spark</w:t>
      </w:r>
      <w:r w:rsidRPr="00AC7A5B">
        <w:rPr>
          <w:rFonts w:ascii="楷体" w:eastAsia="楷体" w:hAnsi="楷体"/>
        </w:rPr>
        <w:t>的</w:t>
      </w:r>
      <w:r w:rsidRPr="00AC7A5B">
        <w:rPr>
          <w:rFonts w:ascii="楷体" w:eastAsia="楷体" w:hAnsi="楷体"/>
          <w:lang w:val="zh-CN"/>
        </w:rPr>
        <w:t>API</w:t>
      </w:r>
      <w:r w:rsidRPr="00AC7A5B">
        <w:rPr>
          <w:rFonts w:ascii="楷体" w:eastAsia="楷体" w:hAnsi="楷体"/>
        </w:rPr>
        <w:t>很大程度上依赖于驱动程序中的传递函数来运行在集群上。 推荐的方法有三种：</w:t>
      </w:r>
      <w:r w:rsidRPr="00AC7A5B">
        <w:rPr>
          <w:rFonts w:ascii="楷体" w:eastAsia="楷体" w:hAnsi="楷体"/>
          <w:lang w:val="zh-CN"/>
        </w:rPr>
        <w:t>Lambda</w:t>
      </w:r>
      <w:r w:rsidRPr="00AC7A5B">
        <w:rPr>
          <w:rFonts w:ascii="楷体" w:eastAsia="楷体" w:hAnsi="楷体"/>
        </w:rPr>
        <w:t>表达式，用于可以写为表达式的简单函数。 （</w:t>
      </w:r>
      <w:r w:rsidRPr="00AC7A5B">
        <w:rPr>
          <w:rFonts w:ascii="楷体" w:eastAsia="楷体" w:hAnsi="楷体"/>
          <w:lang w:val="zh-CN"/>
        </w:rPr>
        <w:t>Lambdas</w:t>
      </w:r>
      <w:r w:rsidRPr="00AC7A5B">
        <w:rPr>
          <w:rFonts w:ascii="楷体" w:eastAsia="楷体" w:hAnsi="楷体"/>
        </w:rPr>
        <w:t>不支持多语句函数或不返回值的语句。）本地</w:t>
      </w:r>
      <w:r w:rsidRPr="00AC7A5B">
        <w:rPr>
          <w:rFonts w:ascii="楷体" w:eastAsia="楷体" w:hAnsi="楷体"/>
          <w:lang w:val="zh-CN"/>
        </w:rPr>
        <w:t>def</w:t>
      </w:r>
      <w:r w:rsidRPr="00AC7A5B">
        <w:rPr>
          <w:rFonts w:ascii="楷体" w:eastAsia="楷体" w:hAnsi="楷体"/>
        </w:rPr>
        <w:t>内部函数调用到</w:t>
      </w:r>
      <w:r w:rsidRPr="00AC7A5B">
        <w:rPr>
          <w:rFonts w:ascii="楷体" w:eastAsia="楷体" w:hAnsi="楷体"/>
          <w:lang w:val="zh-CN"/>
        </w:rPr>
        <w:t>Spark</w:t>
      </w:r>
      <w:r w:rsidRPr="00AC7A5B">
        <w:rPr>
          <w:rFonts w:ascii="楷体" w:eastAsia="楷体" w:hAnsi="楷体"/>
        </w:rPr>
        <w:t>，更长的代码。模块中的顶级功能。</w:t>
      </w:r>
    </w:p>
    <w:p w:rsidR="00B273D2" w:rsidRPr="00AC7A5B" w:rsidRDefault="000C7345" w:rsidP="00CC5939">
      <w:pPr>
        <w:ind w:firstLine="480"/>
      </w:pPr>
      <w:r w:rsidRPr="00AC7A5B">
        <w:t>例如，要传递比使用</w:t>
      </w:r>
      <w:r w:rsidRPr="00AC7A5B">
        <w:rPr>
          <w:lang w:val="zh-CN"/>
        </w:rPr>
        <w:t>lambda</w:t>
      </w:r>
      <w:r w:rsidRPr="00AC7A5B">
        <w:t>支持的更长的函数，请考虑以下代码：</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"""MyScript.py"""</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if __name__ == "__main__":</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 xml:space="preserve">    def myFunc(s):</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 xml:space="preserve">        words = s.split(" ")</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 xml:space="preserve">        return len(words)</w:t>
      </w:r>
    </w:p>
    <w:p w:rsidR="00B273D2" w:rsidRPr="00CC5939" w:rsidRDefault="00B273D2">
      <w:pPr>
        <w:pStyle w:val="PreformattedText"/>
        <w:rPr>
          <w:rFonts w:ascii="楷体" w:eastAsia="楷体" w:hAnsi="楷体"/>
          <w:b/>
          <w:sz w:val="24"/>
          <w:szCs w:val="24"/>
        </w:rPr>
      </w:pP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 xml:space="preserve">    sc = SparkContext(...)</w:t>
      </w:r>
    </w:p>
    <w:p w:rsidR="00B273D2" w:rsidRPr="00CC5939" w:rsidRDefault="000C7345">
      <w:pPr>
        <w:pStyle w:val="PreformattedText"/>
        <w:spacing w:after="283"/>
        <w:rPr>
          <w:rFonts w:ascii="楷体" w:eastAsia="楷体" w:hAnsi="楷体"/>
          <w:b/>
          <w:sz w:val="24"/>
          <w:szCs w:val="24"/>
        </w:rPr>
      </w:pPr>
      <w:r w:rsidRPr="00CC5939">
        <w:rPr>
          <w:rStyle w:val="SourceText"/>
          <w:rFonts w:ascii="楷体" w:eastAsia="楷体" w:hAnsi="楷体"/>
          <w:b/>
          <w:sz w:val="24"/>
          <w:szCs w:val="24"/>
        </w:rPr>
        <w:t xml:space="preserve">    sc.textFile("file.txt").map(myFunc)</w:t>
      </w:r>
    </w:p>
    <w:p w:rsidR="00B273D2" w:rsidRPr="00AC7A5B" w:rsidRDefault="000C7345">
      <w:pPr>
        <w:pStyle w:val="Standard"/>
        <w:rPr>
          <w:rFonts w:ascii="楷体" w:eastAsia="楷体" w:hAnsi="楷体"/>
        </w:rPr>
      </w:pPr>
      <w:bookmarkStart w:id="30" w:name="result_box27"/>
      <w:bookmarkEnd w:id="30"/>
      <w:r w:rsidRPr="00AC7A5B">
        <w:rPr>
          <w:rFonts w:ascii="楷体" w:eastAsia="楷体" w:hAnsi="楷体"/>
        </w:rPr>
        <w:t>请注意，虽然也可以传递对类实例（而不是单例对象）中的方法的引用，但这需要发送包含该类的对象以及该方法。 例如，考虑：</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class MyClass(object):</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 xml:space="preserve">    def func(self, s):</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 xml:space="preserve">        return s</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 xml:space="preserve">    def doStuff(self, rdd):</w:t>
      </w:r>
    </w:p>
    <w:p w:rsidR="00B273D2" w:rsidRPr="00AC7A5B" w:rsidRDefault="000C7345">
      <w:pPr>
        <w:pStyle w:val="PreformattedText"/>
        <w:spacing w:after="283"/>
        <w:rPr>
          <w:rFonts w:ascii="楷体" w:eastAsia="楷体" w:hAnsi="楷体"/>
          <w:sz w:val="24"/>
          <w:szCs w:val="24"/>
        </w:rPr>
      </w:pPr>
      <w:r w:rsidRPr="00AC7A5B">
        <w:rPr>
          <w:rStyle w:val="SourceText"/>
          <w:rFonts w:ascii="楷体" w:eastAsia="楷体" w:hAnsi="楷体"/>
          <w:sz w:val="24"/>
          <w:szCs w:val="24"/>
        </w:rPr>
        <w:t xml:space="preserve">        return rdd.map(self.func)</w:t>
      </w:r>
    </w:p>
    <w:p w:rsidR="00CC5939" w:rsidRDefault="000C7345">
      <w:pPr>
        <w:pStyle w:val="Standard"/>
        <w:rPr>
          <w:rFonts w:ascii="楷体" w:eastAsia="楷体" w:hAnsi="楷体" w:hint="eastAsia"/>
        </w:rPr>
      </w:pPr>
      <w:bookmarkStart w:id="31" w:name="result_box28"/>
      <w:bookmarkEnd w:id="31"/>
      <w:r w:rsidRPr="00AC7A5B">
        <w:rPr>
          <w:rFonts w:ascii="楷体" w:eastAsia="楷体" w:hAnsi="楷体"/>
        </w:rPr>
        <w:lastRenderedPageBreak/>
        <w:t>在这里，如果我们创建一个新的</w:t>
      </w:r>
      <w:r w:rsidRPr="00AC7A5B">
        <w:rPr>
          <w:rFonts w:ascii="楷体" w:eastAsia="楷体" w:hAnsi="楷体"/>
          <w:lang w:val="zh-CN"/>
        </w:rPr>
        <w:t>MyClass</w:t>
      </w:r>
      <w:r w:rsidRPr="00AC7A5B">
        <w:rPr>
          <w:rFonts w:ascii="楷体" w:eastAsia="楷体" w:hAnsi="楷体"/>
        </w:rPr>
        <w:t>并调用</w:t>
      </w:r>
      <w:r w:rsidRPr="00AC7A5B">
        <w:rPr>
          <w:rFonts w:ascii="楷体" w:eastAsia="楷体" w:hAnsi="楷体"/>
          <w:lang w:val="zh-CN"/>
        </w:rPr>
        <w:t>doStuff</w:t>
      </w:r>
      <w:r w:rsidRPr="00AC7A5B">
        <w:rPr>
          <w:rFonts w:ascii="楷体" w:eastAsia="楷体" w:hAnsi="楷体"/>
        </w:rPr>
        <w:t>，那么其中的</w:t>
      </w:r>
      <w:r w:rsidRPr="00AC7A5B">
        <w:rPr>
          <w:rFonts w:ascii="楷体" w:eastAsia="楷体" w:hAnsi="楷体"/>
          <w:lang w:val="zh-CN"/>
        </w:rPr>
        <w:t>Map</w:t>
      </w:r>
      <w:r w:rsidRPr="00AC7A5B">
        <w:rPr>
          <w:rFonts w:ascii="楷体" w:eastAsia="楷体" w:hAnsi="楷体"/>
        </w:rPr>
        <w:t>将引用该</w:t>
      </w:r>
      <w:r w:rsidRPr="00AC7A5B">
        <w:rPr>
          <w:rFonts w:ascii="楷体" w:eastAsia="楷体" w:hAnsi="楷体"/>
          <w:lang w:val="zh-CN"/>
        </w:rPr>
        <w:t>MyClass</w:t>
      </w:r>
      <w:r w:rsidRPr="00AC7A5B">
        <w:rPr>
          <w:rFonts w:ascii="楷体" w:eastAsia="楷体" w:hAnsi="楷体"/>
        </w:rPr>
        <w:t>实例的</w:t>
      </w:r>
      <w:r w:rsidRPr="00AC7A5B">
        <w:rPr>
          <w:rFonts w:ascii="楷体" w:eastAsia="楷体" w:hAnsi="楷体"/>
          <w:lang w:val="zh-CN"/>
        </w:rPr>
        <w:t>func</w:t>
      </w:r>
      <w:r w:rsidRPr="00AC7A5B">
        <w:rPr>
          <w:rFonts w:ascii="楷体" w:eastAsia="楷体" w:hAnsi="楷体"/>
        </w:rPr>
        <w:t>方法，因</w:t>
      </w:r>
      <w:r w:rsidRPr="00CC5939">
        <w:rPr>
          <w:rFonts w:ascii="楷体" w:eastAsia="楷体" w:hAnsi="楷体"/>
          <w:b/>
        </w:rPr>
        <w:t>此需要将整个对象发送到集群。</w:t>
      </w:r>
    </w:p>
    <w:p w:rsidR="00B273D2" w:rsidRPr="00CC5939" w:rsidRDefault="000C7345">
      <w:pPr>
        <w:pStyle w:val="Standard"/>
        <w:rPr>
          <w:rFonts w:ascii="楷体" w:eastAsia="楷体" w:hAnsi="楷体"/>
          <w:b/>
        </w:rPr>
      </w:pPr>
      <w:r w:rsidRPr="00CC5939">
        <w:rPr>
          <w:rFonts w:ascii="楷体" w:eastAsia="楷体" w:hAnsi="楷体"/>
          <w:b/>
        </w:rPr>
        <w:t>以类似的方式，访问外部对象的字段将引用整个对象：</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class MyClass(object):</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 xml:space="preserve">    def __init__(self):</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 xml:space="preserve">        self.field = "Hello"</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 xml:space="preserve">    def doStuff(self, rdd):</w:t>
      </w:r>
    </w:p>
    <w:p w:rsidR="00B273D2" w:rsidRPr="00CC5939" w:rsidRDefault="000C7345">
      <w:pPr>
        <w:pStyle w:val="PreformattedText"/>
        <w:spacing w:after="283"/>
        <w:rPr>
          <w:rFonts w:ascii="楷体" w:eastAsia="楷体" w:hAnsi="楷体"/>
          <w:b/>
          <w:sz w:val="24"/>
          <w:szCs w:val="24"/>
        </w:rPr>
      </w:pPr>
      <w:r w:rsidRPr="00CC5939">
        <w:rPr>
          <w:rStyle w:val="SourceText"/>
          <w:rFonts w:ascii="楷体" w:eastAsia="楷体" w:hAnsi="楷体"/>
          <w:b/>
          <w:sz w:val="24"/>
          <w:szCs w:val="24"/>
        </w:rPr>
        <w:t xml:space="preserve">        return rdd.map(lambda s: self.field + s)</w:t>
      </w:r>
    </w:p>
    <w:p w:rsidR="00B273D2" w:rsidRPr="00CC5939" w:rsidRDefault="000C7345">
      <w:pPr>
        <w:pStyle w:val="Standard"/>
        <w:rPr>
          <w:rFonts w:ascii="楷体" w:eastAsia="楷体" w:hAnsi="楷体"/>
          <w:b/>
        </w:rPr>
      </w:pPr>
      <w:bookmarkStart w:id="32" w:name="result_box29"/>
      <w:bookmarkEnd w:id="32"/>
      <w:r w:rsidRPr="00AC7A5B">
        <w:rPr>
          <w:rFonts w:ascii="楷体" w:eastAsia="楷体" w:hAnsi="楷体"/>
        </w:rPr>
        <w:t>为</w:t>
      </w:r>
      <w:r w:rsidRPr="00CC5939">
        <w:rPr>
          <w:rFonts w:ascii="楷体" w:eastAsia="楷体" w:hAnsi="楷体"/>
          <w:b/>
        </w:rPr>
        <w:t>了避免这个问题，最简单的方法是将字段复制到局部变量中，而不是外部访问它。</w:t>
      </w:r>
    </w:p>
    <w:p w:rsidR="00B273D2" w:rsidRPr="00CC5939" w:rsidRDefault="00B273D2">
      <w:pPr>
        <w:pStyle w:val="Standard"/>
        <w:rPr>
          <w:rFonts w:ascii="楷体" w:eastAsia="楷体" w:hAnsi="楷体"/>
          <w:b/>
        </w:rPr>
      </w:pP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def doStuff(self, rdd):</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 xml:space="preserve">    field = self.field</w:t>
      </w:r>
    </w:p>
    <w:p w:rsidR="00B273D2" w:rsidRPr="00CC5939" w:rsidRDefault="000C7345">
      <w:pPr>
        <w:pStyle w:val="PreformattedText"/>
        <w:spacing w:after="283"/>
        <w:rPr>
          <w:rFonts w:ascii="楷体" w:eastAsia="楷体" w:hAnsi="楷体"/>
          <w:b/>
          <w:sz w:val="24"/>
          <w:szCs w:val="24"/>
        </w:rPr>
      </w:pPr>
      <w:r w:rsidRPr="00CC5939">
        <w:rPr>
          <w:rStyle w:val="SourceText"/>
          <w:rFonts w:ascii="楷体" w:eastAsia="楷体" w:hAnsi="楷体"/>
          <w:b/>
          <w:sz w:val="24"/>
          <w:szCs w:val="24"/>
        </w:rPr>
        <w:t xml:space="preserve">    return rdd.map(lambda s: field + s)</w:t>
      </w:r>
    </w:p>
    <w:p w:rsidR="00B273D2" w:rsidRPr="00AC7A5B" w:rsidRDefault="00CC5939" w:rsidP="00CC5939">
      <w:pPr>
        <w:pStyle w:val="2"/>
      </w:pPr>
      <w:bookmarkStart w:id="33" w:name="result_box30"/>
      <w:bookmarkEnd w:id="33"/>
      <w:r>
        <w:t>了解</w:t>
      </w:r>
      <w:r>
        <w:rPr>
          <w:rFonts w:hint="eastAsia"/>
        </w:rPr>
        <w:t>并行化</w:t>
      </w:r>
    </w:p>
    <w:p w:rsidR="00CC5939" w:rsidRDefault="000C7345">
      <w:pPr>
        <w:pStyle w:val="Standard"/>
        <w:rPr>
          <w:rFonts w:ascii="楷体" w:eastAsia="楷体" w:hAnsi="楷体" w:hint="eastAsia"/>
        </w:rPr>
      </w:pPr>
      <w:bookmarkStart w:id="34" w:name="result_box31"/>
      <w:bookmarkEnd w:id="34"/>
      <w:r w:rsidRPr="00AC7A5B">
        <w:rPr>
          <w:rFonts w:ascii="楷体" w:eastAsia="楷体" w:hAnsi="楷体"/>
          <w:lang w:val="zh-CN"/>
        </w:rPr>
        <w:t>Spark</w:t>
      </w:r>
      <w:r w:rsidRPr="00AC7A5B">
        <w:rPr>
          <w:rFonts w:ascii="楷体" w:eastAsia="楷体" w:hAnsi="楷体"/>
        </w:rPr>
        <w:t>的一个较难的事情是在跨群集执行代码时了解变量和方法的范围和生命周期。 在其范围之外修改变量的</w:t>
      </w:r>
      <w:r w:rsidRPr="00AC7A5B">
        <w:rPr>
          <w:rFonts w:ascii="楷体" w:eastAsia="楷体" w:hAnsi="楷体"/>
          <w:lang w:val="zh-CN"/>
        </w:rPr>
        <w:t>RDD</w:t>
      </w:r>
      <w:r w:rsidRPr="00AC7A5B">
        <w:rPr>
          <w:rFonts w:ascii="楷体" w:eastAsia="楷体" w:hAnsi="楷体"/>
        </w:rPr>
        <w:t>操作可能是一个常见的混乱来源。 在下面的示例中，我们将看看使用</w:t>
      </w:r>
      <w:r w:rsidRPr="00AC7A5B">
        <w:rPr>
          <w:rFonts w:ascii="楷体" w:eastAsia="楷体" w:hAnsi="楷体"/>
          <w:lang w:val="zh-CN"/>
        </w:rPr>
        <w:t>foreach</w:t>
      </w:r>
      <w:r w:rsidRPr="00AC7A5B">
        <w:rPr>
          <w:rFonts w:ascii="楷体" w:eastAsia="楷体" w:hAnsi="楷体"/>
        </w:rPr>
        <w:t>（）来增加计数器的代码，但是对于其他操作也可能会出现类似的问题。</w:t>
      </w:r>
    </w:p>
    <w:p w:rsidR="00CC5939" w:rsidRPr="00CC5939" w:rsidRDefault="000C7345">
      <w:pPr>
        <w:pStyle w:val="Standard"/>
        <w:rPr>
          <w:rFonts w:ascii="楷体" w:eastAsia="楷体" w:hAnsi="楷体" w:hint="eastAsia"/>
          <w:b/>
          <w:lang w:val="zh-CN"/>
        </w:rPr>
      </w:pPr>
      <w:r w:rsidRPr="00CC5939">
        <w:rPr>
          <w:rFonts w:ascii="楷体" w:eastAsia="楷体" w:hAnsi="楷体"/>
          <w:b/>
        </w:rPr>
        <w:t>例</w:t>
      </w:r>
    </w:p>
    <w:p w:rsidR="00B273D2" w:rsidRPr="00AC7A5B" w:rsidRDefault="000C7345">
      <w:pPr>
        <w:pStyle w:val="Standard"/>
        <w:rPr>
          <w:rFonts w:ascii="楷体" w:eastAsia="楷体" w:hAnsi="楷体"/>
        </w:rPr>
      </w:pPr>
      <w:r w:rsidRPr="00AC7A5B">
        <w:rPr>
          <w:rFonts w:ascii="楷体" w:eastAsia="楷体" w:hAnsi="楷体"/>
        </w:rPr>
        <w:t>考虑下面的天真的</w:t>
      </w:r>
      <w:r w:rsidRPr="00AC7A5B">
        <w:rPr>
          <w:rFonts w:ascii="楷体" w:eastAsia="楷体" w:hAnsi="楷体"/>
          <w:lang w:val="zh-CN"/>
        </w:rPr>
        <w:t>RDD</w:t>
      </w:r>
      <w:r w:rsidRPr="00AC7A5B">
        <w:rPr>
          <w:rFonts w:ascii="楷体" w:eastAsia="楷体" w:hAnsi="楷体"/>
        </w:rPr>
        <w:t>元素总和，其可能的行为不同，取决于执行是否在同一个</w:t>
      </w:r>
      <w:r w:rsidRPr="00AC7A5B">
        <w:rPr>
          <w:rFonts w:ascii="楷体" w:eastAsia="楷体" w:hAnsi="楷体"/>
          <w:lang w:val="zh-CN"/>
        </w:rPr>
        <w:t>JVM</w:t>
      </w:r>
      <w:r w:rsidRPr="00AC7A5B">
        <w:rPr>
          <w:rFonts w:ascii="楷体" w:eastAsia="楷体" w:hAnsi="楷体"/>
        </w:rPr>
        <w:t>中发生。 一个常见的例子是在本地模式（--master = local [n]）运行Spark时，而不是将Spark应用程序部署到集群（例如，通过spark-submit to YARN）：</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counter = 0</w:t>
      </w:r>
    </w:p>
    <w:p w:rsidR="000C7345" w:rsidRPr="00CC5939" w:rsidRDefault="000C7345" w:rsidP="00CC5939">
      <w:pPr>
        <w:ind w:firstLine="482"/>
        <w:rPr>
          <w:rFonts w:ascii="楷体" w:hAnsi="楷体" w:cs="Mangal"/>
          <w:b/>
        </w:rPr>
        <w:sectPr w:rsidR="000C7345" w:rsidRPr="00CC5939">
          <w:type w:val="continuous"/>
          <w:pgSz w:w="11906" w:h="16838"/>
          <w:pgMar w:top="1134" w:right="1134" w:bottom="1134" w:left="1134" w:header="720" w:footer="720" w:gutter="0"/>
          <w:cols w:space="720"/>
        </w:sectPr>
      </w:pP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lastRenderedPageBreak/>
        <w:t>rdd = sc.parallelize(data)</w:t>
      </w:r>
    </w:p>
    <w:p w:rsidR="00B273D2" w:rsidRPr="00CC5939" w:rsidRDefault="00B273D2">
      <w:pPr>
        <w:pStyle w:val="PreformattedText"/>
        <w:rPr>
          <w:rFonts w:ascii="楷体" w:eastAsia="楷体" w:hAnsi="楷体"/>
          <w:b/>
          <w:sz w:val="24"/>
          <w:szCs w:val="24"/>
        </w:rPr>
      </w:pP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 Wrong: Don't do this!!</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def increment_counter(x):</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 xml:space="preserve">    global counter</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 xml:space="preserve">    counter += x</w:t>
      </w:r>
    </w:p>
    <w:p w:rsidR="00B273D2" w:rsidRPr="00CC5939" w:rsidRDefault="000C7345">
      <w:pPr>
        <w:pStyle w:val="PreformattedText"/>
        <w:rPr>
          <w:rFonts w:ascii="楷体" w:eastAsia="楷体" w:hAnsi="楷体"/>
          <w:b/>
          <w:sz w:val="24"/>
          <w:szCs w:val="24"/>
        </w:rPr>
      </w:pPr>
      <w:r w:rsidRPr="00CC5939">
        <w:rPr>
          <w:rStyle w:val="SourceText"/>
          <w:rFonts w:ascii="楷体" w:eastAsia="楷体" w:hAnsi="楷体"/>
          <w:b/>
          <w:sz w:val="24"/>
          <w:szCs w:val="24"/>
        </w:rPr>
        <w:t>rdd.foreach(increment_counter)</w:t>
      </w:r>
    </w:p>
    <w:p w:rsidR="00B273D2" w:rsidRPr="00AC7A5B" w:rsidRDefault="00B273D2">
      <w:pPr>
        <w:pStyle w:val="PreformattedText"/>
        <w:rPr>
          <w:rFonts w:ascii="楷体" w:eastAsia="楷体" w:hAnsi="楷体"/>
          <w:sz w:val="24"/>
          <w:szCs w:val="24"/>
        </w:rPr>
      </w:pPr>
    </w:p>
    <w:p w:rsidR="00B273D2" w:rsidRPr="00AC7A5B" w:rsidRDefault="000C7345">
      <w:pPr>
        <w:pStyle w:val="PreformattedText"/>
        <w:spacing w:after="283"/>
        <w:rPr>
          <w:rFonts w:ascii="楷体" w:eastAsia="楷体" w:hAnsi="楷体"/>
          <w:sz w:val="24"/>
          <w:szCs w:val="24"/>
        </w:rPr>
      </w:pPr>
      <w:r w:rsidRPr="00AC7A5B">
        <w:rPr>
          <w:rStyle w:val="SourceText"/>
          <w:rFonts w:ascii="楷体" w:eastAsia="楷体" w:hAnsi="楷体"/>
          <w:sz w:val="24"/>
          <w:szCs w:val="24"/>
        </w:rPr>
        <w:t>print("Counter value: ", counter)</w:t>
      </w:r>
    </w:p>
    <w:p w:rsidR="000C7345" w:rsidRPr="00AC7A5B" w:rsidRDefault="000C7345" w:rsidP="00AC7A5B">
      <w:pPr>
        <w:ind w:firstLine="480"/>
        <w:rPr>
          <w:rFonts w:ascii="楷体" w:hAnsi="楷体" w:cs="Mangal"/>
        </w:rPr>
        <w:sectPr w:rsidR="000C7345" w:rsidRPr="00AC7A5B">
          <w:type w:val="continuous"/>
          <w:pgSz w:w="11906" w:h="16838"/>
          <w:pgMar w:top="1134" w:right="1134" w:bottom="1134" w:left="1134" w:header="720" w:footer="720" w:gutter="0"/>
          <w:cols w:space="0"/>
        </w:sectPr>
      </w:pPr>
    </w:p>
    <w:p w:rsidR="00CC5939" w:rsidRDefault="000C7345" w:rsidP="00CC5939">
      <w:pPr>
        <w:pStyle w:val="2"/>
        <w:rPr>
          <w:rFonts w:hint="eastAsia"/>
        </w:rPr>
      </w:pPr>
      <w:bookmarkStart w:id="35" w:name="result_box32"/>
      <w:bookmarkEnd w:id="35"/>
      <w:r w:rsidRPr="00AC7A5B">
        <w:lastRenderedPageBreak/>
        <w:t>本地与群集模式</w:t>
      </w:r>
    </w:p>
    <w:p w:rsidR="00CC5939" w:rsidRDefault="000C7345" w:rsidP="00CC5939">
      <w:pPr>
        <w:ind w:firstLine="480"/>
        <w:rPr>
          <w:rFonts w:hint="eastAsia"/>
        </w:rPr>
      </w:pPr>
      <w:r w:rsidRPr="00AC7A5B">
        <w:t>上述代码的行为未定义，可能无法正常工作。为了执行任务，</w:t>
      </w:r>
      <w:r w:rsidRPr="00AC7A5B">
        <w:t>Spark</w:t>
      </w:r>
      <w:r w:rsidRPr="00AC7A5B">
        <w:t>将</w:t>
      </w:r>
      <w:r w:rsidRPr="00AC7A5B">
        <w:t>RDD</w:t>
      </w:r>
      <w:r w:rsidRPr="00AC7A5B">
        <w:t>操作的处理分解为任务，每个任务由执行者执行。在执行之前，</w:t>
      </w:r>
      <w:r w:rsidRPr="00AC7A5B">
        <w:rPr>
          <w:lang w:val="zh-CN"/>
        </w:rPr>
        <w:t>Spark</w:t>
      </w:r>
      <w:r w:rsidRPr="00AC7A5B">
        <w:t>会计算任务的关闭。封闭是对于执行器在</w:t>
      </w:r>
      <w:r w:rsidRPr="00AC7A5B">
        <w:rPr>
          <w:lang w:val="zh-CN"/>
        </w:rPr>
        <w:t>RDD</w:t>
      </w:r>
      <w:r w:rsidRPr="00AC7A5B">
        <w:t>（在这种情况下为</w:t>
      </w:r>
      <w:r w:rsidRPr="00AC7A5B">
        <w:rPr>
          <w:lang w:val="zh-CN"/>
        </w:rPr>
        <w:t>foreach</w:t>
      </w:r>
      <w:r w:rsidRPr="00AC7A5B">
        <w:t>（））执行其计算必须可见的变量和方法。该关闭序列化并发送给每个执行器。</w:t>
      </w:r>
    </w:p>
    <w:p w:rsidR="00CC5939" w:rsidRDefault="000C7345" w:rsidP="00CC5939">
      <w:pPr>
        <w:ind w:firstLine="480"/>
        <w:rPr>
          <w:rFonts w:hint="eastAsia"/>
        </w:rPr>
      </w:pPr>
      <w:r w:rsidRPr="00AC7A5B">
        <w:t>发送给每个执行器的闭包中的变量现在是副本，因此当在</w:t>
      </w:r>
      <w:r w:rsidRPr="00AC7A5B">
        <w:rPr>
          <w:lang w:val="zh-CN"/>
        </w:rPr>
        <w:t>foreach</w:t>
      </w:r>
      <w:r w:rsidRPr="00AC7A5B">
        <w:t>函数中引用计数器时，它不再是驱动程序节点上的计数器。在驱动程序节点的内存中仍然有一个计数器，但这对执行程序来说已经不再可见了！执行者只看到序列化关闭的副本。因此，计数器的最终值仍然为零，因为计数器上的所有操作都引用了序列化闭包中的值。</w:t>
      </w:r>
    </w:p>
    <w:p w:rsidR="00CC5939" w:rsidRDefault="000C7345" w:rsidP="00CC5939">
      <w:pPr>
        <w:ind w:firstLine="480"/>
        <w:rPr>
          <w:rFonts w:hint="eastAsia"/>
        </w:rPr>
      </w:pPr>
      <w:r w:rsidRPr="00AC7A5B">
        <w:lastRenderedPageBreak/>
        <w:t>在本地模式下，在某些情况下，</w:t>
      </w:r>
      <w:r w:rsidRPr="00AC7A5B">
        <w:rPr>
          <w:lang w:val="zh-CN"/>
        </w:rPr>
        <w:t>foreach</w:t>
      </w:r>
      <w:r w:rsidRPr="00AC7A5B">
        <w:t>函数实际上将在与驱动程序相同的</w:t>
      </w:r>
      <w:r w:rsidRPr="00AC7A5B">
        <w:rPr>
          <w:lang w:val="zh-CN"/>
        </w:rPr>
        <w:t>JVM</w:t>
      </w:r>
      <w:r w:rsidRPr="00AC7A5B">
        <w:t>内执行，并引用相同的原始计数器，并可能实际更新它。</w:t>
      </w:r>
    </w:p>
    <w:p w:rsidR="00CC5939" w:rsidRDefault="000C7345" w:rsidP="00CC5939">
      <w:pPr>
        <w:ind w:firstLine="480"/>
        <w:rPr>
          <w:rFonts w:hint="eastAsia"/>
        </w:rPr>
      </w:pPr>
      <w:r w:rsidRPr="00AC7A5B">
        <w:t>为了确保在这些场景中明确定义的行为，应该使用累加器。</w:t>
      </w:r>
      <w:r w:rsidRPr="00AC7A5B">
        <w:t xml:space="preserve"> </w:t>
      </w:r>
      <w:r w:rsidRPr="00AC7A5B">
        <w:rPr>
          <w:lang w:val="zh-CN"/>
        </w:rPr>
        <w:t>Spark</w:t>
      </w:r>
      <w:r w:rsidRPr="00AC7A5B">
        <w:t>中的累加器专门用于提供一种机制，用于在群集中的工作者节点上执行分割时安全更新变量。本指南的</w:t>
      </w:r>
      <w:r w:rsidRPr="00AC7A5B">
        <w:t>“</w:t>
      </w:r>
      <w:r w:rsidRPr="00AC7A5B">
        <w:t>累加器</w:t>
      </w:r>
      <w:r w:rsidRPr="00AC7A5B">
        <w:t>”</w:t>
      </w:r>
      <w:r w:rsidRPr="00AC7A5B">
        <w:t>部分更详细地讨论了这些。</w:t>
      </w:r>
    </w:p>
    <w:p w:rsidR="00B273D2" w:rsidRPr="00AC7A5B" w:rsidRDefault="000C7345" w:rsidP="00CC5939">
      <w:pPr>
        <w:ind w:firstLine="480"/>
      </w:pPr>
      <w:r w:rsidRPr="00AC7A5B">
        <w:t>一般来说，闭包</w:t>
      </w:r>
      <w:r w:rsidRPr="00AC7A5B">
        <w:t xml:space="preserve"> </w:t>
      </w:r>
      <w:r w:rsidRPr="00AC7A5B">
        <w:rPr>
          <w:lang w:val="zh-CN"/>
        </w:rPr>
        <w:t xml:space="preserve">- </w:t>
      </w:r>
      <w:r w:rsidRPr="00AC7A5B">
        <w:t>构造如循环或本地定义的方法不应该用于突变某些全局状态。</w:t>
      </w:r>
      <w:r w:rsidRPr="00AC7A5B">
        <w:t xml:space="preserve"> </w:t>
      </w:r>
      <w:r w:rsidRPr="00AC7A5B">
        <w:rPr>
          <w:lang w:val="zh-CN"/>
        </w:rPr>
        <w:t>Spark</w:t>
      </w:r>
      <w:r w:rsidRPr="00AC7A5B">
        <w:t>不定义或保证从关闭外部引用的对象的突变行为。一些代码可以在本地模式下工作，但这只是偶然的，这样的代码在分布式模式下不会像预期那样运行。如果需要一些全局聚合，则使用累加器。</w:t>
      </w:r>
    </w:p>
    <w:p w:rsidR="00CC5939" w:rsidRDefault="000C7345" w:rsidP="00CC5939">
      <w:pPr>
        <w:pStyle w:val="1"/>
        <w:rPr>
          <w:rFonts w:hint="eastAsia"/>
        </w:rPr>
      </w:pPr>
      <w:bookmarkStart w:id="36" w:name="result_box33"/>
      <w:bookmarkEnd w:id="36"/>
      <w:r w:rsidRPr="00AC7A5B">
        <w:t>打印</w:t>
      </w:r>
      <w:r w:rsidRPr="00AC7A5B">
        <w:rPr>
          <w:lang w:val="zh-CN"/>
        </w:rPr>
        <w:t>RDD</w:t>
      </w:r>
      <w:r w:rsidRPr="00AC7A5B">
        <w:t>元素</w:t>
      </w:r>
    </w:p>
    <w:p w:rsidR="00B273D2" w:rsidRPr="00AC7A5B" w:rsidRDefault="000C7345">
      <w:pPr>
        <w:pStyle w:val="Standard"/>
        <w:rPr>
          <w:rFonts w:ascii="楷体" w:eastAsia="楷体" w:hAnsi="楷体"/>
        </w:rPr>
      </w:pPr>
      <w:r w:rsidRPr="00AC7A5B">
        <w:rPr>
          <w:rFonts w:ascii="楷体" w:eastAsia="楷体" w:hAnsi="楷体"/>
        </w:rPr>
        <w:t>另一个常见的成语是使用</w:t>
      </w:r>
      <w:r w:rsidRPr="00CC5939">
        <w:rPr>
          <w:rFonts w:ascii="楷体" w:eastAsia="楷体" w:hAnsi="楷体"/>
        </w:rPr>
        <w:t>rdd.foreach</w:t>
      </w:r>
      <w:r w:rsidRPr="00AC7A5B">
        <w:rPr>
          <w:rFonts w:ascii="楷体" w:eastAsia="楷体" w:hAnsi="楷体"/>
        </w:rPr>
        <w:t>（</w:t>
      </w:r>
      <w:r w:rsidRPr="00CC5939">
        <w:rPr>
          <w:rFonts w:ascii="楷体" w:eastAsia="楷体" w:hAnsi="楷体"/>
        </w:rPr>
        <w:t>println</w:t>
      </w:r>
      <w:r w:rsidRPr="00AC7A5B">
        <w:rPr>
          <w:rFonts w:ascii="楷体" w:eastAsia="楷体" w:hAnsi="楷体"/>
        </w:rPr>
        <w:t>）或</w:t>
      </w:r>
      <w:r w:rsidRPr="00CC5939">
        <w:rPr>
          <w:rFonts w:ascii="楷体" w:eastAsia="楷体" w:hAnsi="楷体"/>
        </w:rPr>
        <w:t>rdd.map</w:t>
      </w:r>
      <w:r w:rsidRPr="00AC7A5B">
        <w:rPr>
          <w:rFonts w:ascii="楷体" w:eastAsia="楷体" w:hAnsi="楷体"/>
        </w:rPr>
        <w:t>（</w:t>
      </w:r>
      <w:r w:rsidRPr="00CC5939">
        <w:rPr>
          <w:rFonts w:ascii="楷体" w:eastAsia="楷体" w:hAnsi="楷体"/>
        </w:rPr>
        <w:t>println</w:t>
      </w:r>
      <w:r w:rsidRPr="00AC7A5B">
        <w:rPr>
          <w:rFonts w:ascii="楷体" w:eastAsia="楷体" w:hAnsi="楷体"/>
        </w:rPr>
        <w:t>）打印</w:t>
      </w:r>
      <w:r w:rsidRPr="00CC5939">
        <w:rPr>
          <w:rFonts w:ascii="楷体" w:eastAsia="楷体" w:hAnsi="楷体"/>
        </w:rPr>
        <w:t>RDD</w:t>
      </w:r>
      <w:r w:rsidRPr="00AC7A5B">
        <w:rPr>
          <w:rFonts w:ascii="楷体" w:eastAsia="楷体" w:hAnsi="楷体"/>
        </w:rPr>
        <w:t>的元素。 在单个机器上，这将产生预期的输出并打印所有</w:t>
      </w:r>
      <w:r w:rsidRPr="00AC7A5B">
        <w:rPr>
          <w:rFonts w:ascii="楷体" w:eastAsia="楷体" w:hAnsi="楷体"/>
          <w:lang w:val="zh-CN"/>
        </w:rPr>
        <w:t>RDD</w:t>
      </w:r>
      <w:r w:rsidRPr="00AC7A5B">
        <w:rPr>
          <w:rFonts w:ascii="楷体" w:eastAsia="楷体" w:hAnsi="楷体"/>
        </w:rPr>
        <w:t>的元素。 但是，在群集模式下，执行程序调用的</w:t>
      </w:r>
      <w:r w:rsidRPr="00AC7A5B">
        <w:rPr>
          <w:rFonts w:ascii="楷体" w:eastAsia="楷体" w:hAnsi="楷体"/>
          <w:lang w:val="zh-CN"/>
        </w:rPr>
        <w:t>stdout</w:t>
      </w:r>
      <w:r w:rsidRPr="00AC7A5B">
        <w:rPr>
          <w:rFonts w:ascii="楷体" w:eastAsia="楷体" w:hAnsi="楷体"/>
        </w:rPr>
        <w:t>的输出现在正在写入执行程序的</w:t>
      </w:r>
      <w:r w:rsidRPr="00AC7A5B">
        <w:rPr>
          <w:rFonts w:ascii="楷体" w:eastAsia="楷体" w:hAnsi="楷体"/>
          <w:lang w:val="zh-CN"/>
        </w:rPr>
        <w:t>stdout</w:t>
      </w:r>
      <w:r w:rsidRPr="00AC7A5B">
        <w:rPr>
          <w:rFonts w:ascii="楷体" w:eastAsia="楷体" w:hAnsi="楷体"/>
        </w:rPr>
        <w:t>，而不是驱动程序上的</w:t>
      </w:r>
      <w:r w:rsidRPr="00AC7A5B">
        <w:rPr>
          <w:rFonts w:ascii="楷体" w:eastAsia="楷体" w:hAnsi="楷体"/>
          <w:lang w:val="zh-CN"/>
        </w:rPr>
        <w:t>stdout</w:t>
      </w:r>
      <w:r w:rsidRPr="00AC7A5B">
        <w:rPr>
          <w:rFonts w:ascii="楷体" w:eastAsia="楷体" w:hAnsi="楷体"/>
        </w:rPr>
        <w:t>，因此驱动程序上的</w:t>
      </w:r>
      <w:r w:rsidRPr="00AC7A5B">
        <w:rPr>
          <w:rFonts w:ascii="楷体" w:eastAsia="楷体" w:hAnsi="楷体"/>
          <w:lang w:val="zh-CN"/>
        </w:rPr>
        <w:t>stdout</w:t>
      </w:r>
      <w:r w:rsidRPr="00AC7A5B">
        <w:rPr>
          <w:rFonts w:ascii="楷体" w:eastAsia="楷体" w:hAnsi="楷体"/>
        </w:rPr>
        <w:t>不会显示这些！ 要打印驱动程序中的所有元素，可以使用</w:t>
      </w:r>
      <w:r w:rsidRPr="00AC7A5B">
        <w:rPr>
          <w:rFonts w:ascii="楷体" w:eastAsia="楷体" w:hAnsi="楷体"/>
          <w:lang w:val="zh-CN"/>
        </w:rPr>
        <w:t>collect</w:t>
      </w:r>
      <w:r w:rsidRPr="00AC7A5B">
        <w:rPr>
          <w:rFonts w:ascii="楷体" w:eastAsia="楷体" w:hAnsi="楷体"/>
        </w:rPr>
        <w:t>（）方法首先将</w:t>
      </w:r>
      <w:r w:rsidRPr="00AC7A5B">
        <w:rPr>
          <w:rFonts w:ascii="楷体" w:eastAsia="楷体" w:hAnsi="楷体"/>
          <w:lang w:val="zh-CN"/>
        </w:rPr>
        <w:t>RDD</w:t>
      </w:r>
      <w:r w:rsidRPr="00AC7A5B">
        <w:rPr>
          <w:rFonts w:ascii="楷体" w:eastAsia="楷体" w:hAnsi="楷体"/>
        </w:rPr>
        <w:t>带到驱动程序节点：</w:t>
      </w:r>
      <w:r w:rsidRPr="00AC7A5B">
        <w:rPr>
          <w:rFonts w:ascii="楷体" w:eastAsia="楷体" w:hAnsi="楷体"/>
          <w:lang w:val="zh-CN"/>
        </w:rPr>
        <w:t>rdd.collect</w:t>
      </w:r>
      <w:r w:rsidRPr="00AC7A5B">
        <w:rPr>
          <w:rFonts w:ascii="楷体" w:eastAsia="楷体" w:hAnsi="楷体"/>
        </w:rPr>
        <w:t>（）。</w:t>
      </w:r>
      <w:r w:rsidRPr="00AC7A5B">
        <w:rPr>
          <w:rFonts w:ascii="楷体" w:eastAsia="楷体" w:hAnsi="楷体"/>
          <w:lang w:val="zh-CN"/>
        </w:rPr>
        <w:t>foreach</w:t>
      </w:r>
      <w:r w:rsidRPr="00AC7A5B">
        <w:rPr>
          <w:rFonts w:ascii="楷体" w:eastAsia="楷体" w:hAnsi="楷体"/>
        </w:rPr>
        <w:t>（</w:t>
      </w:r>
      <w:r w:rsidRPr="00AC7A5B">
        <w:rPr>
          <w:rFonts w:ascii="楷体" w:eastAsia="楷体" w:hAnsi="楷体"/>
          <w:lang w:val="zh-CN"/>
        </w:rPr>
        <w:t>println</w:t>
      </w:r>
      <w:r w:rsidRPr="00AC7A5B">
        <w:rPr>
          <w:rFonts w:ascii="楷体" w:eastAsia="楷体" w:hAnsi="楷体"/>
        </w:rPr>
        <w:t>）。 这可能会导致驱动程序内存不足，因为</w:t>
      </w:r>
      <w:r w:rsidRPr="00AC7A5B">
        <w:rPr>
          <w:rFonts w:ascii="楷体" w:eastAsia="楷体" w:hAnsi="楷体"/>
          <w:lang w:val="zh-CN"/>
        </w:rPr>
        <w:t>collect</w:t>
      </w:r>
      <w:r w:rsidRPr="00AC7A5B">
        <w:rPr>
          <w:rFonts w:ascii="楷体" w:eastAsia="楷体" w:hAnsi="楷体"/>
        </w:rPr>
        <w:t>（）将整个</w:t>
      </w:r>
      <w:r w:rsidRPr="00AC7A5B">
        <w:rPr>
          <w:rFonts w:ascii="楷体" w:eastAsia="楷体" w:hAnsi="楷体"/>
          <w:lang w:val="zh-CN"/>
        </w:rPr>
        <w:t>RDD</w:t>
      </w:r>
      <w:r w:rsidRPr="00AC7A5B">
        <w:rPr>
          <w:rFonts w:ascii="楷体" w:eastAsia="楷体" w:hAnsi="楷体"/>
        </w:rPr>
        <w:t>提取到一台机器上</w:t>
      </w:r>
      <w:r w:rsidRPr="00AC7A5B">
        <w:rPr>
          <w:rFonts w:ascii="楷体" w:eastAsia="楷体" w:hAnsi="楷体"/>
          <w:lang w:val="zh-CN"/>
        </w:rPr>
        <w:t xml:space="preserve">; </w:t>
      </w:r>
      <w:r w:rsidRPr="00AC7A5B">
        <w:rPr>
          <w:rFonts w:ascii="楷体" w:eastAsia="楷体" w:hAnsi="楷体"/>
        </w:rPr>
        <w:t>如果只需要打印</w:t>
      </w:r>
      <w:r w:rsidRPr="00AC7A5B">
        <w:rPr>
          <w:rFonts w:ascii="楷体" w:eastAsia="楷体" w:hAnsi="楷体"/>
          <w:lang w:val="zh-CN"/>
        </w:rPr>
        <w:t>RDD</w:t>
      </w:r>
      <w:r w:rsidRPr="00AC7A5B">
        <w:rPr>
          <w:rFonts w:ascii="楷体" w:eastAsia="楷体" w:hAnsi="楷体"/>
        </w:rPr>
        <w:t>的几个元素，一个更安全的方法是使用</w:t>
      </w:r>
      <w:r w:rsidRPr="00AC7A5B">
        <w:rPr>
          <w:rFonts w:ascii="楷体" w:eastAsia="楷体" w:hAnsi="楷体"/>
          <w:lang w:val="zh-CN"/>
        </w:rPr>
        <w:t>take</w:t>
      </w:r>
      <w:r w:rsidRPr="00AC7A5B">
        <w:rPr>
          <w:rFonts w:ascii="楷体" w:eastAsia="楷体" w:hAnsi="楷体"/>
        </w:rPr>
        <w:t>（）：</w:t>
      </w:r>
      <w:r w:rsidRPr="00AC7A5B">
        <w:rPr>
          <w:rFonts w:ascii="楷体" w:eastAsia="楷体" w:hAnsi="楷体"/>
          <w:lang w:val="zh-CN"/>
        </w:rPr>
        <w:t>rdd.take</w:t>
      </w:r>
      <w:r w:rsidRPr="00AC7A5B">
        <w:rPr>
          <w:rFonts w:ascii="楷体" w:eastAsia="楷体" w:hAnsi="楷体"/>
        </w:rPr>
        <w:t>（</w:t>
      </w:r>
      <w:r w:rsidRPr="00AC7A5B">
        <w:rPr>
          <w:rFonts w:ascii="楷体" w:eastAsia="楷体" w:hAnsi="楷体"/>
          <w:lang w:val="zh-CN"/>
        </w:rPr>
        <w:t>100</w:t>
      </w:r>
      <w:r w:rsidRPr="00AC7A5B">
        <w:rPr>
          <w:rFonts w:ascii="楷体" w:eastAsia="楷体" w:hAnsi="楷体"/>
        </w:rPr>
        <w:t>）</w:t>
      </w:r>
      <w:r w:rsidRPr="00AC7A5B">
        <w:rPr>
          <w:rFonts w:ascii="楷体" w:eastAsia="楷体" w:hAnsi="楷体"/>
          <w:lang w:val="zh-CN"/>
        </w:rPr>
        <w:t>.foreach</w:t>
      </w:r>
      <w:r w:rsidRPr="00AC7A5B">
        <w:rPr>
          <w:rFonts w:ascii="楷体" w:eastAsia="楷体" w:hAnsi="楷体"/>
        </w:rPr>
        <w:t>（</w:t>
      </w:r>
      <w:r w:rsidRPr="00AC7A5B">
        <w:rPr>
          <w:rFonts w:ascii="楷体" w:eastAsia="楷体" w:hAnsi="楷体"/>
          <w:lang w:val="zh-CN"/>
        </w:rPr>
        <w:t>println</w:t>
      </w:r>
      <w:r w:rsidRPr="00AC7A5B">
        <w:rPr>
          <w:rFonts w:ascii="楷体" w:eastAsia="楷体" w:hAnsi="楷体"/>
        </w:rPr>
        <w:t>）。</w:t>
      </w:r>
    </w:p>
    <w:p w:rsidR="00B273D2" w:rsidRPr="00AC7A5B" w:rsidRDefault="000C7345" w:rsidP="00CC5939">
      <w:pPr>
        <w:pStyle w:val="2"/>
      </w:pPr>
      <w:bookmarkStart w:id="37" w:name="result_box34"/>
      <w:bookmarkEnd w:id="37"/>
      <w:r w:rsidRPr="00AC7A5B">
        <w:t>使用键值对</w:t>
      </w:r>
    </w:p>
    <w:p w:rsidR="00B273D2" w:rsidRPr="00AC7A5B" w:rsidRDefault="00B273D2">
      <w:pPr>
        <w:pStyle w:val="Standard"/>
        <w:rPr>
          <w:rFonts w:ascii="楷体" w:eastAsia="楷体" w:hAnsi="楷体"/>
        </w:rPr>
      </w:pPr>
      <w:bookmarkStart w:id="38" w:name="gt-res-content4"/>
      <w:bookmarkEnd w:id="38"/>
    </w:p>
    <w:p w:rsidR="00CC5939" w:rsidRDefault="000C7345" w:rsidP="007A1137">
      <w:pPr>
        <w:ind w:firstLine="480"/>
        <w:rPr>
          <w:rFonts w:hint="eastAsia"/>
          <w:lang w:val="zh-CN"/>
        </w:rPr>
      </w:pPr>
      <w:bookmarkStart w:id="39" w:name="result_box35"/>
      <w:bookmarkStart w:id="40" w:name="gt-res-dir-ctr4"/>
      <w:bookmarkEnd w:id="39"/>
      <w:bookmarkEnd w:id="40"/>
      <w:r w:rsidRPr="00AC7A5B">
        <w:t>虽然大多数</w:t>
      </w:r>
      <w:r w:rsidRPr="00AC7A5B">
        <w:rPr>
          <w:lang w:val="zh-CN"/>
        </w:rPr>
        <w:t>Spark</w:t>
      </w:r>
      <w:r w:rsidRPr="00AC7A5B">
        <w:t>操作适用于包含任何类型对象的</w:t>
      </w:r>
      <w:r w:rsidRPr="00AC7A5B">
        <w:rPr>
          <w:lang w:val="zh-CN"/>
        </w:rPr>
        <w:t>RDD</w:t>
      </w:r>
      <w:r w:rsidRPr="00AC7A5B">
        <w:t>，但是几个特殊操作只能在键值对的</w:t>
      </w:r>
      <w:r w:rsidRPr="00AC7A5B">
        <w:rPr>
          <w:lang w:val="zh-CN"/>
        </w:rPr>
        <w:t>RDD</w:t>
      </w:r>
      <w:r w:rsidRPr="00AC7A5B">
        <w:t>上使用。</w:t>
      </w:r>
      <w:r w:rsidRPr="00AC7A5B">
        <w:t xml:space="preserve"> </w:t>
      </w:r>
      <w:r w:rsidRPr="00AC7A5B">
        <w:t>最常见的是分布式</w:t>
      </w:r>
      <w:r w:rsidRPr="00AC7A5B">
        <w:t>“</w:t>
      </w:r>
      <w:r w:rsidRPr="00AC7A5B">
        <w:t>随机播放</w:t>
      </w:r>
      <w:r w:rsidRPr="00AC7A5B">
        <w:t>”</w:t>
      </w:r>
      <w:r w:rsidRPr="00AC7A5B">
        <w:t>操作，例如按键分组或聚合元素。</w:t>
      </w:r>
    </w:p>
    <w:p w:rsidR="007A1137" w:rsidRDefault="000C7345" w:rsidP="007A1137">
      <w:pPr>
        <w:ind w:firstLine="480"/>
        <w:rPr>
          <w:rFonts w:hint="eastAsia"/>
        </w:rPr>
      </w:pPr>
      <w:r w:rsidRPr="00AC7A5B">
        <w:t>在</w:t>
      </w:r>
      <w:r w:rsidRPr="00AC7A5B">
        <w:rPr>
          <w:lang w:val="zh-CN"/>
        </w:rPr>
        <w:t>Python</w:t>
      </w:r>
      <w:r w:rsidRPr="00AC7A5B">
        <w:t>中，这些操作适用于包含内置</w:t>
      </w:r>
      <w:r w:rsidRPr="00AC7A5B">
        <w:rPr>
          <w:lang w:val="zh-CN"/>
        </w:rPr>
        <w:t>Python</w:t>
      </w:r>
      <w:r w:rsidRPr="00AC7A5B">
        <w:t>元组的</w:t>
      </w:r>
      <w:r w:rsidRPr="00AC7A5B">
        <w:rPr>
          <w:lang w:val="zh-CN"/>
        </w:rPr>
        <w:t>RDD</w:t>
      </w:r>
      <w:r w:rsidRPr="00AC7A5B">
        <w:t>，例如（</w:t>
      </w:r>
      <w:r w:rsidRPr="00AC7A5B">
        <w:rPr>
          <w:lang w:val="zh-CN"/>
        </w:rPr>
        <w:t>1,2</w:t>
      </w:r>
      <w:r w:rsidRPr="00AC7A5B">
        <w:t>）。</w:t>
      </w:r>
      <w:r w:rsidRPr="00AC7A5B">
        <w:t xml:space="preserve"> </w:t>
      </w:r>
      <w:r w:rsidRPr="00AC7A5B">
        <w:t>只需创建这样的元组，然后调用所需的操作。</w:t>
      </w:r>
    </w:p>
    <w:p w:rsidR="00B273D2" w:rsidRPr="00AC7A5B" w:rsidRDefault="000C7345" w:rsidP="007A1137">
      <w:pPr>
        <w:ind w:firstLine="480"/>
      </w:pPr>
      <w:r w:rsidRPr="00AC7A5B">
        <w:t>例如，以下代码使用键值对上的</w:t>
      </w:r>
      <w:r w:rsidRPr="00AC7A5B">
        <w:rPr>
          <w:lang w:val="zh-CN"/>
        </w:rPr>
        <w:t>reduceByKey</w:t>
      </w:r>
      <w:r w:rsidRPr="00AC7A5B">
        <w:t>操作来计算每行文本在文件中的发生次数：</w:t>
      </w:r>
    </w:p>
    <w:p w:rsidR="000C7345" w:rsidRPr="00AC7A5B" w:rsidRDefault="000C7345" w:rsidP="00AC7A5B">
      <w:pPr>
        <w:ind w:firstLine="480"/>
        <w:rPr>
          <w:rFonts w:ascii="楷体" w:hAnsi="楷体" w:cs="Mangal"/>
        </w:rPr>
        <w:sectPr w:rsidR="000C7345" w:rsidRPr="00AC7A5B">
          <w:type w:val="continuous"/>
          <w:pgSz w:w="11906" w:h="16838"/>
          <w:pgMar w:top="1134" w:right="1134" w:bottom="1134" w:left="1134" w:header="720" w:footer="720" w:gutter="0"/>
          <w:cols w:space="0"/>
        </w:sectPr>
      </w:pPr>
    </w:p>
    <w:p w:rsidR="00B273D2" w:rsidRPr="007A1137" w:rsidRDefault="000C7345">
      <w:pPr>
        <w:pStyle w:val="PreformattedText"/>
        <w:rPr>
          <w:rFonts w:ascii="楷体" w:eastAsia="楷体" w:hAnsi="楷体"/>
          <w:b/>
          <w:sz w:val="24"/>
          <w:szCs w:val="24"/>
        </w:rPr>
      </w:pPr>
      <w:r w:rsidRPr="007A1137">
        <w:rPr>
          <w:rStyle w:val="SourceText"/>
          <w:rFonts w:ascii="楷体" w:eastAsia="楷体" w:hAnsi="楷体"/>
          <w:b/>
          <w:sz w:val="24"/>
          <w:szCs w:val="24"/>
        </w:rPr>
        <w:lastRenderedPageBreak/>
        <w:t>lines = sc.textFile("data.txt")</w:t>
      </w:r>
    </w:p>
    <w:p w:rsidR="00B273D2" w:rsidRPr="007A1137" w:rsidRDefault="000C7345">
      <w:pPr>
        <w:pStyle w:val="PreformattedText"/>
        <w:rPr>
          <w:rFonts w:ascii="楷体" w:eastAsia="楷体" w:hAnsi="楷体"/>
          <w:b/>
          <w:sz w:val="24"/>
          <w:szCs w:val="24"/>
        </w:rPr>
      </w:pPr>
      <w:r w:rsidRPr="007A1137">
        <w:rPr>
          <w:rStyle w:val="SourceText"/>
          <w:rFonts w:ascii="楷体" w:eastAsia="楷体" w:hAnsi="楷体"/>
          <w:b/>
          <w:sz w:val="24"/>
          <w:szCs w:val="24"/>
        </w:rPr>
        <w:t>pairs = lines.map(lambda s: (s, 1))</w:t>
      </w:r>
    </w:p>
    <w:p w:rsidR="00B273D2" w:rsidRPr="007A1137" w:rsidRDefault="000C7345">
      <w:pPr>
        <w:pStyle w:val="PreformattedText"/>
        <w:spacing w:after="283"/>
        <w:rPr>
          <w:rFonts w:ascii="楷体" w:eastAsia="楷体" w:hAnsi="楷体"/>
          <w:b/>
          <w:sz w:val="24"/>
          <w:szCs w:val="24"/>
        </w:rPr>
      </w:pPr>
      <w:r w:rsidRPr="007A1137">
        <w:rPr>
          <w:rStyle w:val="SourceText"/>
          <w:rFonts w:ascii="楷体" w:eastAsia="楷体" w:hAnsi="楷体"/>
          <w:b/>
          <w:sz w:val="24"/>
          <w:szCs w:val="24"/>
        </w:rPr>
        <w:t>counts = pairs.reduceByKey(lambda a, b: a + b)</w:t>
      </w:r>
    </w:p>
    <w:p w:rsidR="00B273D2" w:rsidRPr="00AC7A5B" w:rsidRDefault="000C7345">
      <w:pPr>
        <w:pStyle w:val="Standard"/>
        <w:rPr>
          <w:rFonts w:ascii="楷体" w:eastAsia="楷体" w:hAnsi="楷体"/>
        </w:rPr>
      </w:pPr>
      <w:bookmarkStart w:id="41" w:name="result_box36"/>
      <w:bookmarkEnd w:id="41"/>
      <w:r w:rsidRPr="00AC7A5B">
        <w:rPr>
          <w:rFonts w:ascii="楷体" w:eastAsia="楷体" w:hAnsi="楷体"/>
        </w:rPr>
        <w:t>例如，我们也可以使用counts.sortByKey（）来按字母顺序排列对，最后将counts.collect（）作为对象列表返回到驱动程序。</w:t>
      </w:r>
    </w:p>
    <w:p w:rsidR="00B273D2" w:rsidRPr="00AC7A5B" w:rsidRDefault="000C7345">
      <w:pPr>
        <w:pStyle w:val="Standard"/>
        <w:rPr>
          <w:rFonts w:ascii="楷体" w:eastAsia="楷体" w:hAnsi="楷体"/>
        </w:rPr>
      </w:pPr>
      <w:bookmarkStart w:id="42" w:name="result_box37"/>
      <w:bookmarkEnd w:id="42"/>
      <w:r w:rsidRPr="00AC7A5B">
        <w:rPr>
          <w:rFonts w:ascii="楷体" w:eastAsia="楷体" w:hAnsi="楷体"/>
        </w:rPr>
        <w:t>转换</w:t>
      </w:r>
    </w:p>
    <w:p w:rsidR="00B273D2" w:rsidRPr="00AC7A5B" w:rsidRDefault="000C7345">
      <w:pPr>
        <w:pStyle w:val="Standard"/>
        <w:rPr>
          <w:rFonts w:ascii="楷体" w:eastAsia="楷体" w:hAnsi="楷体"/>
        </w:rPr>
      </w:pPr>
      <w:bookmarkStart w:id="43" w:name="result_box38"/>
      <w:bookmarkEnd w:id="43"/>
      <w:r w:rsidRPr="00AC7A5B">
        <w:rPr>
          <w:rFonts w:ascii="楷体" w:eastAsia="楷体" w:hAnsi="楷体"/>
        </w:rPr>
        <w:t>下表列出了</w:t>
      </w:r>
      <w:r w:rsidRPr="00AC7A5B">
        <w:rPr>
          <w:rFonts w:ascii="楷体" w:eastAsia="楷体" w:hAnsi="楷体"/>
          <w:lang w:val="zh-CN"/>
        </w:rPr>
        <w:t>Spark</w:t>
      </w:r>
      <w:r w:rsidRPr="00AC7A5B">
        <w:rPr>
          <w:rFonts w:ascii="楷体" w:eastAsia="楷体" w:hAnsi="楷体"/>
        </w:rPr>
        <w:t>支持的一些常见转换。 有关详细信息，请参阅RDD API文档（Scala，Java，Python，R）和RDD函数doc（Scala，Java）。</w:t>
      </w:r>
    </w:p>
    <w:p w:rsidR="00B273D2" w:rsidRPr="00AC7A5B" w:rsidRDefault="00B273D2">
      <w:pPr>
        <w:pStyle w:val="Standard"/>
        <w:rPr>
          <w:rFonts w:ascii="楷体" w:eastAsia="楷体" w:hAnsi="楷体"/>
        </w:rPr>
      </w:pPr>
    </w:p>
    <w:tbl>
      <w:tblPr>
        <w:tblStyle w:val="a5"/>
        <w:tblW w:w="9600" w:type="dxa"/>
        <w:tblLayout w:type="fixed"/>
        <w:tblLook w:val="04A0" w:firstRow="1" w:lastRow="0" w:firstColumn="1" w:lastColumn="0" w:noHBand="0" w:noVBand="1"/>
      </w:tblPr>
      <w:tblGrid>
        <w:gridCol w:w="4050"/>
        <w:gridCol w:w="5550"/>
      </w:tblGrid>
      <w:tr w:rsidR="00B273D2" w:rsidRPr="00AC7A5B" w:rsidTr="007A1137">
        <w:tc>
          <w:tcPr>
            <w:tcW w:w="4050" w:type="dxa"/>
          </w:tcPr>
          <w:p w:rsidR="00B273D2" w:rsidRPr="00AC7A5B" w:rsidRDefault="000C7345">
            <w:pPr>
              <w:pStyle w:val="TableHeading"/>
              <w:rPr>
                <w:rFonts w:ascii="楷体" w:eastAsia="楷体" w:hAnsi="楷体"/>
              </w:rPr>
            </w:pPr>
            <w:r w:rsidRPr="00AC7A5B">
              <w:rPr>
                <w:rFonts w:ascii="楷体" w:eastAsia="楷体" w:hAnsi="楷体"/>
              </w:rPr>
              <w:t>Transformation</w:t>
            </w:r>
          </w:p>
        </w:tc>
        <w:tc>
          <w:tcPr>
            <w:tcW w:w="5550" w:type="dxa"/>
          </w:tcPr>
          <w:p w:rsidR="00B273D2" w:rsidRPr="00AC7A5B" w:rsidRDefault="000C7345">
            <w:pPr>
              <w:pStyle w:val="TableHeading"/>
              <w:rPr>
                <w:rFonts w:ascii="楷体" w:eastAsia="楷体" w:hAnsi="楷体"/>
              </w:rPr>
            </w:pPr>
            <w:r w:rsidRPr="00AC7A5B">
              <w:rPr>
                <w:rFonts w:ascii="楷体" w:eastAsia="楷体" w:hAnsi="楷体"/>
              </w:rPr>
              <w:t>Meaning</w:t>
            </w: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map</w:t>
            </w:r>
            <w:r w:rsidRPr="00AC7A5B">
              <w:rPr>
                <w:rFonts w:ascii="楷体" w:eastAsia="楷体" w:hAnsi="楷体"/>
              </w:rPr>
              <w:t>(</w:t>
            </w:r>
            <w:r w:rsidRPr="00AC7A5B">
              <w:rPr>
                <w:rFonts w:ascii="楷体" w:eastAsia="楷体" w:hAnsi="楷体"/>
                <w:i/>
              </w:rPr>
              <w:t>func</w:t>
            </w:r>
            <w:r w:rsidRPr="00AC7A5B">
              <w:rPr>
                <w:rFonts w:ascii="楷体" w:eastAsia="楷体" w:hAnsi="楷体"/>
              </w:rPr>
              <w:t>)</w:t>
            </w:r>
          </w:p>
        </w:tc>
        <w:tc>
          <w:tcPr>
            <w:tcW w:w="5550" w:type="dxa"/>
          </w:tcPr>
          <w:p w:rsidR="00B273D2" w:rsidRPr="00AC7A5B" w:rsidRDefault="000C7345">
            <w:pPr>
              <w:pStyle w:val="Standard"/>
              <w:rPr>
                <w:rFonts w:ascii="楷体" w:eastAsia="楷体" w:hAnsi="楷体"/>
              </w:rPr>
            </w:pPr>
            <w:bookmarkStart w:id="44" w:name="result_box39"/>
            <w:bookmarkEnd w:id="44"/>
            <w:r w:rsidRPr="00AC7A5B">
              <w:rPr>
                <w:rFonts w:ascii="楷体" w:eastAsia="楷体" w:hAnsi="楷体"/>
              </w:rPr>
              <w:t>返回通过函数</w:t>
            </w:r>
            <w:r w:rsidRPr="00AC7A5B">
              <w:rPr>
                <w:rFonts w:ascii="楷体" w:eastAsia="楷体" w:hAnsi="楷体"/>
                <w:lang w:val="zh-CN"/>
              </w:rPr>
              <w:t>func</w:t>
            </w:r>
            <w:r w:rsidRPr="00AC7A5B">
              <w:rPr>
                <w:rFonts w:ascii="楷体" w:eastAsia="楷体" w:hAnsi="楷体"/>
              </w:rPr>
              <w:t>传递源的每个元素形成的新的分布式数据集。</w:t>
            </w: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filter</w:t>
            </w:r>
            <w:r w:rsidRPr="00AC7A5B">
              <w:rPr>
                <w:rFonts w:ascii="楷体" w:eastAsia="楷体" w:hAnsi="楷体"/>
              </w:rPr>
              <w:t>(</w:t>
            </w:r>
            <w:r w:rsidRPr="00AC7A5B">
              <w:rPr>
                <w:rFonts w:ascii="楷体" w:eastAsia="楷体" w:hAnsi="楷体"/>
                <w:i/>
              </w:rPr>
              <w:t>func</w:t>
            </w:r>
            <w:r w:rsidRPr="00AC7A5B">
              <w:rPr>
                <w:rFonts w:ascii="楷体" w:eastAsia="楷体" w:hAnsi="楷体"/>
              </w:rPr>
              <w:t>)</w:t>
            </w:r>
          </w:p>
        </w:tc>
        <w:tc>
          <w:tcPr>
            <w:tcW w:w="5550" w:type="dxa"/>
          </w:tcPr>
          <w:p w:rsidR="00B273D2" w:rsidRPr="00AC7A5B" w:rsidRDefault="000C7345">
            <w:pPr>
              <w:pStyle w:val="Standard"/>
              <w:rPr>
                <w:rFonts w:ascii="楷体" w:eastAsia="楷体" w:hAnsi="楷体"/>
              </w:rPr>
            </w:pPr>
            <w:bookmarkStart w:id="45" w:name="result_box40"/>
            <w:bookmarkEnd w:id="45"/>
            <w:r w:rsidRPr="00AC7A5B">
              <w:rPr>
                <w:rFonts w:ascii="楷体" w:eastAsia="楷体" w:hAnsi="楷体"/>
              </w:rPr>
              <w:t>返回通过选择</w:t>
            </w:r>
            <w:r w:rsidRPr="00AC7A5B">
              <w:rPr>
                <w:rFonts w:ascii="楷体" w:eastAsia="楷体" w:hAnsi="楷体"/>
                <w:lang w:val="zh-CN"/>
              </w:rPr>
              <w:t>func</w:t>
            </w:r>
            <w:r w:rsidRPr="00AC7A5B">
              <w:rPr>
                <w:rFonts w:ascii="楷体" w:eastAsia="楷体" w:hAnsi="楷体"/>
              </w:rPr>
              <w:t>返回</w:t>
            </w:r>
            <w:r w:rsidRPr="00AC7A5B">
              <w:rPr>
                <w:rFonts w:ascii="楷体" w:eastAsia="楷体" w:hAnsi="楷体"/>
                <w:lang w:val="zh-CN"/>
              </w:rPr>
              <w:t>true</w:t>
            </w:r>
            <w:r w:rsidRPr="00AC7A5B">
              <w:rPr>
                <w:rFonts w:ascii="楷体" w:eastAsia="楷体" w:hAnsi="楷体"/>
              </w:rPr>
              <w:t>的源的元素形成的新数据集。</w:t>
            </w: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flatMap</w:t>
            </w:r>
            <w:r w:rsidRPr="00AC7A5B">
              <w:rPr>
                <w:rFonts w:ascii="楷体" w:eastAsia="楷体" w:hAnsi="楷体"/>
              </w:rPr>
              <w:t>(</w:t>
            </w:r>
            <w:r w:rsidRPr="00AC7A5B">
              <w:rPr>
                <w:rFonts w:ascii="楷体" w:eastAsia="楷体" w:hAnsi="楷体"/>
                <w:i/>
              </w:rPr>
              <w:t>func</w:t>
            </w:r>
            <w:r w:rsidRPr="00AC7A5B">
              <w:rPr>
                <w:rFonts w:ascii="楷体" w:eastAsia="楷体" w:hAnsi="楷体"/>
              </w:rPr>
              <w:t>)</w:t>
            </w:r>
          </w:p>
        </w:tc>
        <w:tc>
          <w:tcPr>
            <w:tcW w:w="5550" w:type="dxa"/>
          </w:tcPr>
          <w:p w:rsidR="00B273D2" w:rsidRPr="00AC7A5B" w:rsidRDefault="000C7345">
            <w:pPr>
              <w:pStyle w:val="Standard"/>
              <w:rPr>
                <w:rFonts w:ascii="楷体" w:eastAsia="楷体" w:hAnsi="楷体"/>
              </w:rPr>
            </w:pPr>
            <w:bookmarkStart w:id="46" w:name="result_box41"/>
            <w:bookmarkEnd w:id="46"/>
            <w:r w:rsidRPr="00AC7A5B">
              <w:rPr>
                <w:rFonts w:ascii="楷体" w:eastAsia="楷体" w:hAnsi="楷体"/>
              </w:rPr>
              <w:t>类似于</w:t>
            </w:r>
            <w:r w:rsidR="00601A03">
              <w:rPr>
                <w:rFonts w:ascii="楷体" w:eastAsia="楷体" w:hAnsi="楷体"/>
              </w:rPr>
              <w:t>map</w:t>
            </w:r>
            <w:r w:rsidRPr="00AC7A5B">
              <w:rPr>
                <w:rFonts w:ascii="楷体" w:eastAsia="楷体" w:hAnsi="楷体"/>
              </w:rPr>
              <w:t>，但是每个输入项可以映射到</w:t>
            </w:r>
            <w:r w:rsidRPr="00AC7A5B">
              <w:rPr>
                <w:rFonts w:ascii="楷体" w:eastAsia="楷体" w:hAnsi="楷体"/>
                <w:lang w:val="zh-CN"/>
              </w:rPr>
              <w:t>0</w:t>
            </w:r>
            <w:r w:rsidRPr="00AC7A5B">
              <w:rPr>
                <w:rFonts w:ascii="楷体" w:eastAsia="楷体" w:hAnsi="楷体"/>
              </w:rPr>
              <w:t>个或更多的输出项（所以</w:t>
            </w:r>
            <w:r w:rsidRPr="00AC7A5B">
              <w:rPr>
                <w:rFonts w:ascii="楷体" w:eastAsia="楷体" w:hAnsi="楷体"/>
                <w:lang w:val="zh-CN"/>
              </w:rPr>
              <w:t>func</w:t>
            </w:r>
            <w:r w:rsidRPr="00AC7A5B">
              <w:rPr>
                <w:rFonts w:ascii="楷体" w:eastAsia="楷体" w:hAnsi="楷体"/>
              </w:rPr>
              <w:t>应该返回一个</w:t>
            </w:r>
            <w:r w:rsidRPr="00AC7A5B">
              <w:rPr>
                <w:rFonts w:ascii="楷体" w:eastAsia="楷体" w:hAnsi="楷体"/>
                <w:lang w:val="zh-CN"/>
              </w:rPr>
              <w:t>Seq</w:t>
            </w:r>
            <w:r w:rsidRPr="00AC7A5B">
              <w:rPr>
                <w:rFonts w:ascii="楷体" w:eastAsia="楷体" w:hAnsi="楷体"/>
              </w:rPr>
              <w:t>而不是</w:t>
            </w:r>
            <w:r w:rsidRPr="00AC7A5B">
              <w:rPr>
                <w:rFonts w:ascii="楷体" w:eastAsia="楷体" w:hAnsi="楷体"/>
              </w:rPr>
              <w:lastRenderedPageBreak/>
              <w:t>单个项）。</w:t>
            </w: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lastRenderedPageBreak/>
              <w:t>mapPartitions</w:t>
            </w:r>
            <w:r w:rsidRPr="00AC7A5B">
              <w:rPr>
                <w:rFonts w:ascii="楷体" w:eastAsia="楷体" w:hAnsi="楷体"/>
              </w:rPr>
              <w:t>(</w:t>
            </w:r>
            <w:r w:rsidRPr="00AC7A5B">
              <w:rPr>
                <w:rFonts w:ascii="楷体" w:eastAsia="楷体" w:hAnsi="楷体"/>
                <w:i/>
              </w:rPr>
              <w:t>func</w:t>
            </w:r>
            <w:r w:rsidRPr="00AC7A5B">
              <w:rPr>
                <w:rFonts w:ascii="楷体" w:eastAsia="楷体" w:hAnsi="楷体"/>
              </w:rPr>
              <w:t>)</w:t>
            </w:r>
            <w:bookmarkStart w:id="47" w:name="MapPartLink"/>
            <w:bookmarkEnd w:id="47"/>
          </w:p>
        </w:tc>
        <w:tc>
          <w:tcPr>
            <w:tcW w:w="5550" w:type="dxa"/>
          </w:tcPr>
          <w:p w:rsidR="00B273D2" w:rsidRPr="007A1137" w:rsidRDefault="000C7345">
            <w:pPr>
              <w:pStyle w:val="Standard"/>
              <w:rPr>
                <w:rFonts w:ascii="楷体" w:eastAsia="楷体" w:hAnsi="楷体"/>
                <w:b/>
              </w:rPr>
            </w:pPr>
            <w:bookmarkStart w:id="48" w:name="result_box45"/>
            <w:bookmarkEnd w:id="48"/>
            <w:r w:rsidRPr="007A1137">
              <w:rPr>
                <w:rFonts w:ascii="楷体" w:eastAsia="楷体" w:hAnsi="楷体"/>
                <w:b/>
              </w:rPr>
              <w:t>与map类似，但在RDD的各自分区（块）上单独运行，所以当在类型T的RDD上运行时，func必须为Iterator &lt;T&gt; =&gt; Iterator &lt;U&gt;。</w:t>
            </w: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mapPartitionsWithIndex</w:t>
            </w:r>
            <w:r w:rsidRPr="00AC7A5B">
              <w:rPr>
                <w:rFonts w:ascii="楷体" w:eastAsia="楷体" w:hAnsi="楷体"/>
              </w:rPr>
              <w:t>(</w:t>
            </w:r>
            <w:r w:rsidRPr="00AC7A5B">
              <w:rPr>
                <w:rFonts w:ascii="楷体" w:eastAsia="楷体" w:hAnsi="楷体"/>
                <w:i/>
              </w:rPr>
              <w:t>func</w:t>
            </w:r>
            <w:r w:rsidRPr="00AC7A5B">
              <w:rPr>
                <w:rFonts w:ascii="楷体" w:eastAsia="楷体" w:hAnsi="楷体"/>
              </w:rPr>
              <w:t>)</w:t>
            </w:r>
          </w:p>
        </w:tc>
        <w:tc>
          <w:tcPr>
            <w:tcW w:w="5550" w:type="dxa"/>
          </w:tcPr>
          <w:p w:rsidR="00B273D2" w:rsidRPr="00AC7A5B" w:rsidRDefault="000C7345">
            <w:pPr>
              <w:pStyle w:val="Standard"/>
              <w:rPr>
                <w:rFonts w:ascii="楷体" w:eastAsia="楷体" w:hAnsi="楷体"/>
              </w:rPr>
            </w:pPr>
            <w:bookmarkStart w:id="49" w:name="result_box46"/>
            <w:bookmarkEnd w:id="49"/>
            <w:r w:rsidRPr="00AC7A5B">
              <w:rPr>
                <w:rFonts w:ascii="楷体" w:eastAsia="楷体" w:hAnsi="楷体"/>
              </w:rPr>
              <w:t>与mapPartitions类似</w:t>
            </w:r>
            <w:r w:rsidRPr="007A1137">
              <w:rPr>
                <w:rFonts w:ascii="楷体" w:eastAsia="楷体" w:hAnsi="楷体"/>
                <w:b/>
              </w:rPr>
              <w:t>，但也提供了一个表示分区索引的整数值的func</w:t>
            </w:r>
            <w:r w:rsidRPr="00AC7A5B">
              <w:rPr>
                <w:rFonts w:ascii="楷体" w:eastAsia="楷体" w:hAnsi="楷体"/>
              </w:rPr>
              <w:t>，所以当在类型为T的RDD上运行时，func必须是类型</w:t>
            </w:r>
            <w:r w:rsidRPr="007A1137">
              <w:rPr>
                <w:rFonts w:ascii="楷体" w:eastAsia="楷体" w:hAnsi="楷体"/>
                <w:b/>
              </w:rPr>
              <w:t>（Int，Iterator &lt;T&gt;）=&gt; Iterator &lt;U&gt;。</w:t>
            </w: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sample</w:t>
            </w:r>
            <w:r w:rsidRPr="00AC7A5B">
              <w:rPr>
                <w:rFonts w:ascii="楷体" w:eastAsia="楷体" w:hAnsi="楷体"/>
              </w:rPr>
              <w:t>(</w:t>
            </w:r>
            <w:r w:rsidRPr="00AC7A5B">
              <w:rPr>
                <w:rFonts w:ascii="楷体" w:eastAsia="楷体" w:hAnsi="楷体"/>
                <w:i/>
              </w:rPr>
              <w:t>withReplacement</w:t>
            </w:r>
            <w:r w:rsidRPr="00AC7A5B">
              <w:rPr>
                <w:rFonts w:ascii="楷体" w:eastAsia="楷体" w:hAnsi="楷体"/>
              </w:rPr>
              <w:t xml:space="preserve">, </w:t>
            </w:r>
            <w:r w:rsidRPr="00AC7A5B">
              <w:rPr>
                <w:rFonts w:ascii="楷体" w:eastAsia="楷体" w:hAnsi="楷体"/>
                <w:i/>
              </w:rPr>
              <w:t>fraction</w:t>
            </w:r>
            <w:r w:rsidRPr="00AC7A5B">
              <w:rPr>
                <w:rFonts w:ascii="楷体" w:eastAsia="楷体" w:hAnsi="楷体"/>
              </w:rPr>
              <w:t xml:space="preserve">, </w:t>
            </w:r>
            <w:r w:rsidRPr="00AC7A5B">
              <w:rPr>
                <w:rFonts w:ascii="楷体" w:eastAsia="楷体" w:hAnsi="楷体"/>
                <w:i/>
              </w:rPr>
              <w:t>seed</w:t>
            </w:r>
            <w:r w:rsidRPr="00AC7A5B">
              <w:rPr>
                <w:rFonts w:ascii="楷体" w:eastAsia="楷体" w:hAnsi="楷体"/>
              </w:rPr>
              <w:t>)</w:t>
            </w:r>
          </w:p>
        </w:tc>
        <w:tc>
          <w:tcPr>
            <w:tcW w:w="5550" w:type="dxa"/>
          </w:tcPr>
          <w:p w:rsidR="00B273D2" w:rsidRPr="007A1137" w:rsidRDefault="000C7345">
            <w:pPr>
              <w:pStyle w:val="Standard"/>
              <w:rPr>
                <w:rFonts w:ascii="楷体" w:eastAsia="楷体" w:hAnsi="楷体"/>
                <w:b/>
              </w:rPr>
            </w:pPr>
            <w:bookmarkStart w:id="50" w:name="result_box47"/>
            <w:bookmarkEnd w:id="50"/>
            <w:r w:rsidRPr="007A1137">
              <w:rPr>
                <w:rFonts w:ascii="楷体" w:eastAsia="楷体" w:hAnsi="楷体"/>
                <w:b/>
              </w:rPr>
              <w:t>使用给定的随机数发生器种子对有数据的一部分数据进行采样或不进行替换。</w:t>
            </w: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union</w:t>
            </w:r>
            <w:r w:rsidRPr="00AC7A5B">
              <w:rPr>
                <w:rFonts w:ascii="楷体" w:eastAsia="楷体" w:hAnsi="楷体"/>
              </w:rPr>
              <w:t>(</w:t>
            </w:r>
            <w:r w:rsidRPr="00AC7A5B">
              <w:rPr>
                <w:rFonts w:ascii="楷体" w:eastAsia="楷体" w:hAnsi="楷体"/>
                <w:i/>
              </w:rPr>
              <w:t>otherDataset</w:t>
            </w:r>
            <w:r w:rsidRPr="00AC7A5B">
              <w:rPr>
                <w:rFonts w:ascii="楷体" w:eastAsia="楷体" w:hAnsi="楷体"/>
              </w:rPr>
              <w:t>)</w:t>
            </w:r>
          </w:p>
        </w:tc>
        <w:tc>
          <w:tcPr>
            <w:tcW w:w="5550" w:type="dxa"/>
          </w:tcPr>
          <w:p w:rsidR="00B273D2" w:rsidRPr="007A1137" w:rsidRDefault="000C7345">
            <w:pPr>
              <w:pStyle w:val="Standard"/>
              <w:rPr>
                <w:rFonts w:ascii="楷体" w:eastAsia="楷体" w:hAnsi="楷体"/>
                <w:b/>
              </w:rPr>
            </w:pPr>
            <w:bookmarkStart w:id="51" w:name="result_box48"/>
            <w:bookmarkEnd w:id="51"/>
            <w:r w:rsidRPr="007A1137">
              <w:rPr>
                <w:rFonts w:ascii="楷体" w:eastAsia="楷体" w:hAnsi="楷体"/>
                <w:b/>
              </w:rPr>
              <w:t>返回包含源数据集和参数中元素的并集的新数据集。</w:t>
            </w: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intersection</w:t>
            </w:r>
            <w:r w:rsidRPr="00AC7A5B">
              <w:rPr>
                <w:rFonts w:ascii="楷体" w:eastAsia="楷体" w:hAnsi="楷体"/>
              </w:rPr>
              <w:t>(</w:t>
            </w:r>
            <w:r w:rsidRPr="00AC7A5B">
              <w:rPr>
                <w:rFonts w:ascii="楷体" w:eastAsia="楷体" w:hAnsi="楷体"/>
                <w:i/>
              </w:rPr>
              <w:t>otherDataset</w:t>
            </w:r>
            <w:r w:rsidRPr="00AC7A5B">
              <w:rPr>
                <w:rFonts w:ascii="楷体" w:eastAsia="楷体" w:hAnsi="楷体"/>
              </w:rPr>
              <w:t>)</w:t>
            </w:r>
          </w:p>
        </w:tc>
        <w:tc>
          <w:tcPr>
            <w:tcW w:w="5550" w:type="dxa"/>
          </w:tcPr>
          <w:p w:rsidR="00B273D2" w:rsidRPr="00AC7A5B" w:rsidRDefault="000C7345">
            <w:pPr>
              <w:pStyle w:val="Standard"/>
              <w:rPr>
                <w:rFonts w:ascii="楷体" w:eastAsia="楷体" w:hAnsi="楷体"/>
              </w:rPr>
            </w:pPr>
            <w:bookmarkStart w:id="52" w:name="result_box49"/>
            <w:bookmarkEnd w:id="52"/>
            <w:r w:rsidRPr="00AC7A5B">
              <w:rPr>
                <w:rFonts w:ascii="楷体" w:eastAsia="楷体" w:hAnsi="楷体"/>
              </w:rPr>
              <w:t>返回一个包含源数据集和参数中的元素的新</w:t>
            </w:r>
            <w:r w:rsidRPr="00AC7A5B">
              <w:rPr>
                <w:rFonts w:ascii="楷体" w:eastAsia="楷体" w:hAnsi="楷体"/>
                <w:lang w:val="zh-CN"/>
              </w:rPr>
              <w:t>RDD</w:t>
            </w:r>
            <w:r w:rsidRPr="00AC7A5B">
              <w:rPr>
                <w:rFonts w:ascii="楷体" w:eastAsia="楷体" w:hAnsi="楷体"/>
              </w:rPr>
              <w:t>。</w:t>
            </w: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distinct</w:t>
            </w:r>
            <w:r w:rsidRPr="00AC7A5B">
              <w:rPr>
                <w:rFonts w:ascii="楷体" w:eastAsia="楷体" w:hAnsi="楷体"/>
              </w:rPr>
              <w:t>([</w:t>
            </w:r>
            <w:r w:rsidRPr="00AC7A5B">
              <w:rPr>
                <w:rFonts w:ascii="楷体" w:eastAsia="楷体" w:hAnsi="楷体"/>
                <w:i/>
              </w:rPr>
              <w:t>numTasks</w:t>
            </w:r>
            <w:r w:rsidRPr="00AC7A5B">
              <w:rPr>
                <w:rFonts w:ascii="楷体" w:eastAsia="楷体" w:hAnsi="楷体"/>
              </w:rPr>
              <w:t>]))</w:t>
            </w:r>
          </w:p>
        </w:tc>
        <w:tc>
          <w:tcPr>
            <w:tcW w:w="5550" w:type="dxa"/>
          </w:tcPr>
          <w:p w:rsidR="00B273D2" w:rsidRPr="007A1137" w:rsidRDefault="000C7345">
            <w:pPr>
              <w:pStyle w:val="Standard"/>
              <w:rPr>
                <w:rFonts w:ascii="楷体" w:eastAsia="楷体" w:hAnsi="楷体"/>
                <w:b/>
              </w:rPr>
            </w:pPr>
            <w:bookmarkStart w:id="53" w:name="result_box50"/>
            <w:bookmarkEnd w:id="53"/>
            <w:r w:rsidRPr="007A1137">
              <w:rPr>
                <w:rFonts w:ascii="楷体" w:eastAsia="楷体" w:hAnsi="楷体"/>
                <w:b/>
              </w:rPr>
              <w:t>返回一个包含源数据集的不同元素的新数据集。</w:t>
            </w: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groupByKey</w:t>
            </w:r>
            <w:r w:rsidRPr="00AC7A5B">
              <w:rPr>
                <w:rFonts w:ascii="楷体" w:eastAsia="楷体" w:hAnsi="楷体"/>
              </w:rPr>
              <w:t>([</w:t>
            </w:r>
            <w:r w:rsidRPr="00AC7A5B">
              <w:rPr>
                <w:rFonts w:ascii="楷体" w:eastAsia="楷体" w:hAnsi="楷体"/>
                <w:i/>
              </w:rPr>
              <w:t>numTasks</w:t>
            </w:r>
            <w:r w:rsidRPr="00AC7A5B">
              <w:rPr>
                <w:rFonts w:ascii="楷体" w:eastAsia="楷体" w:hAnsi="楷体"/>
              </w:rPr>
              <w:t>])</w:t>
            </w:r>
            <w:bookmarkStart w:id="54" w:name="GroupByLink"/>
            <w:bookmarkEnd w:id="54"/>
          </w:p>
        </w:tc>
        <w:tc>
          <w:tcPr>
            <w:tcW w:w="5550" w:type="dxa"/>
          </w:tcPr>
          <w:p w:rsidR="007A1137" w:rsidRDefault="000C7345" w:rsidP="007A1137">
            <w:pPr>
              <w:pStyle w:val="Standard"/>
              <w:rPr>
                <w:rFonts w:ascii="楷体" w:eastAsia="楷体" w:hAnsi="楷体" w:hint="eastAsia"/>
              </w:rPr>
            </w:pPr>
            <w:bookmarkStart w:id="55" w:name="result_box51"/>
            <w:bookmarkEnd w:id="55"/>
            <w:r w:rsidRPr="00AC7A5B">
              <w:rPr>
                <w:rFonts w:ascii="楷体" w:eastAsia="楷体" w:hAnsi="楷体"/>
              </w:rPr>
              <w:t>当对（</w:t>
            </w:r>
            <w:r w:rsidRPr="00AC7A5B">
              <w:rPr>
                <w:rFonts w:ascii="楷体" w:eastAsia="楷体" w:hAnsi="楷体"/>
                <w:lang w:val="zh-CN"/>
              </w:rPr>
              <w:t>K</w:t>
            </w:r>
            <w:r w:rsidRPr="00AC7A5B">
              <w:rPr>
                <w:rFonts w:ascii="楷体" w:eastAsia="楷体" w:hAnsi="楷体"/>
              </w:rPr>
              <w:t>，</w:t>
            </w:r>
            <w:r w:rsidRPr="00AC7A5B">
              <w:rPr>
                <w:rFonts w:ascii="楷体" w:eastAsia="楷体" w:hAnsi="楷体"/>
                <w:lang w:val="zh-CN"/>
              </w:rPr>
              <w:t>V</w:t>
            </w:r>
            <w:r w:rsidRPr="00AC7A5B">
              <w:rPr>
                <w:rFonts w:ascii="楷体" w:eastAsia="楷体" w:hAnsi="楷体"/>
              </w:rPr>
              <w:t>）对的数据集进行调用时，返回（</w:t>
            </w:r>
            <w:r w:rsidRPr="00AC7A5B">
              <w:rPr>
                <w:rFonts w:ascii="楷体" w:eastAsia="楷体" w:hAnsi="楷体"/>
                <w:lang w:val="zh-CN"/>
              </w:rPr>
              <w:t>K</w:t>
            </w:r>
            <w:r w:rsidRPr="00AC7A5B">
              <w:rPr>
                <w:rFonts w:ascii="楷体" w:eastAsia="楷体" w:hAnsi="楷体"/>
              </w:rPr>
              <w:t>，</w:t>
            </w:r>
            <w:r w:rsidRPr="00AC7A5B">
              <w:rPr>
                <w:rFonts w:ascii="楷体" w:eastAsia="楷体" w:hAnsi="楷体"/>
                <w:lang w:val="zh-CN"/>
              </w:rPr>
              <w:t>Iterable &lt;V&gt;</w:t>
            </w:r>
            <w:r w:rsidRPr="00AC7A5B">
              <w:rPr>
                <w:rFonts w:ascii="楷体" w:eastAsia="楷体" w:hAnsi="楷体"/>
              </w:rPr>
              <w:t>）对的数据集。</w:t>
            </w:r>
          </w:p>
          <w:p w:rsidR="007A1137" w:rsidRPr="007A1137" w:rsidRDefault="000C7345" w:rsidP="007A1137">
            <w:pPr>
              <w:pStyle w:val="Standard"/>
              <w:rPr>
                <w:rFonts w:ascii="楷体" w:eastAsia="楷体" w:hAnsi="楷体" w:hint="eastAsia"/>
                <w:b/>
              </w:rPr>
            </w:pPr>
            <w:r w:rsidRPr="007A1137">
              <w:rPr>
                <w:rFonts w:ascii="楷体" w:eastAsia="楷体" w:hAnsi="楷体"/>
                <w:b/>
              </w:rPr>
              <w:t>注意：如果要分组以便在每个键上执行聚合（如总和或平均值），则使用reduceByKey或aggregateByKey将产生更好的性能。</w:t>
            </w:r>
          </w:p>
          <w:p w:rsidR="00B273D2" w:rsidRPr="007A1137" w:rsidRDefault="000C7345" w:rsidP="007A1137">
            <w:pPr>
              <w:pStyle w:val="Standard"/>
              <w:rPr>
                <w:rFonts w:ascii="楷体" w:eastAsia="楷体" w:hAnsi="楷体"/>
                <w:b/>
              </w:rPr>
            </w:pPr>
            <w:r w:rsidRPr="007A1137">
              <w:rPr>
                <w:rFonts w:ascii="楷体" w:eastAsia="楷体" w:hAnsi="楷体"/>
                <w:b/>
              </w:rPr>
              <w:t>注意：默认情况下，输出中的并行级别取决于父</w:t>
            </w:r>
            <w:r w:rsidRPr="007A1137">
              <w:rPr>
                <w:rFonts w:ascii="楷体" w:eastAsia="楷体" w:hAnsi="楷体"/>
                <w:b/>
                <w:lang w:val="zh-CN"/>
              </w:rPr>
              <w:t>RDD</w:t>
            </w:r>
            <w:r w:rsidRPr="007A1137">
              <w:rPr>
                <w:rFonts w:ascii="楷体" w:eastAsia="楷体" w:hAnsi="楷体"/>
                <w:b/>
              </w:rPr>
              <w:t>的分区数。 您可以传递可选的</w:t>
            </w:r>
            <w:r w:rsidRPr="007A1137">
              <w:rPr>
                <w:rFonts w:ascii="楷体" w:eastAsia="楷体" w:hAnsi="楷体"/>
                <w:b/>
                <w:lang w:val="zh-CN"/>
              </w:rPr>
              <w:t>numTasks</w:t>
            </w:r>
            <w:r w:rsidRPr="007A1137">
              <w:rPr>
                <w:rFonts w:ascii="楷体" w:eastAsia="楷体" w:hAnsi="楷体"/>
                <w:b/>
              </w:rPr>
              <w:t>参数来设置不同数量的任务。</w:t>
            </w: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reduceByKey</w:t>
            </w:r>
            <w:r w:rsidRPr="00AC7A5B">
              <w:rPr>
                <w:rFonts w:ascii="楷体" w:eastAsia="楷体" w:hAnsi="楷体"/>
              </w:rPr>
              <w:t>(</w:t>
            </w:r>
            <w:r w:rsidRPr="00AC7A5B">
              <w:rPr>
                <w:rFonts w:ascii="楷体" w:eastAsia="楷体" w:hAnsi="楷体"/>
                <w:i/>
              </w:rPr>
              <w:t>func</w:t>
            </w:r>
            <w:r w:rsidRPr="00AC7A5B">
              <w:rPr>
                <w:rFonts w:ascii="楷体" w:eastAsia="楷体" w:hAnsi="楷体"/>
              </w:rPr>
              <w:t>, [</w:t>
            </w:r>
            <w:r w:rsidRPr="00AC7A5B">
              <w:rPr>
                <w:rFonts w:ascii="楷体" w:eastAsia="楷体" w:hAnsi="楷体"/>
                <w:i/>
              </w:rPr>
              <w:t>numTasks</w:t>
            </w:r>
            <w:r w:rsidRPr="00AC7A5B">
              <w:rPr>
                <w:rFonts w:ascii="楷体" w:eastAsia="楷体" w:hAnsi="楷体"/>
              </w:rPr>
              <w:t>])</w:t>
            </w:r>
            <w:bookmarkStart w:id="56" w:name="ReduceByLink"/>
            <w:bookmarkEnd w:id="56"/>
          </w:p>
        </w:tc>
        <w:tc>
          <w:tcPr>
            <w:tcW w:w="5550" w:type="dxa"/>
          </w:tcPr>
          <w:p w:rsidR="00B273D2" w:rsidRPr="00AC7A5B" w:rsidRDefault="000C7345">
            <w:pPr>
              <w:pStyle w:val="Standard"/>
              <w:rPr>
                <w:rFonts w:ascii="楷体" w:eastAsia="楷体" w:hAnsi="楷体"/>
              </w:rPr>
            </w:pPr>
            <w:bookmarkStart w:id="57" w:name="result_box52"/>
            <w:bookmarkEnd w:id="57"/>
            <w:r w:rsidRPr="00AC7A5B">
              <w:rPr>
                <w:rFonts w:ascii="楷体" w:eastAsia="楷体" w:hAnsi="楷体"/>
              </w:rPr>
              <w:t>当（</w:t>
            </w:r>
            <w:r w:rsidRPr="00AC7A5B">
              <w:rPr>
                <w:rFonts w:ascii="楷体" w:eastAsia="楷体" w:hAnsi="楷体"/>
                <w:lang w:val="zh-CN"/>
              </w:rPr>
              <w:t>K</w:t>
            </w:r>
            <w:r w:rsidRPr="00AC7A5B">
              <w:rPr>
                <w:rFonts w:ascii="楷体" w:eastAsia="楷体" w:hAnsi="楷体"/>
              </w:rPr>
              <w:t>，</w:t>
            </w:r>
            <w:r w:rsidRPr="00AC7A5B">
              <w:rPr>
                <w:rFonts w:ascii="楷体" w:eastAsia="楷体" w:hAnsi="楷体"/>
                <w:lang w:val="zh-CN"/>
              </w:rPr>
              <w:t>V</w:t>
            </w:r>
            <w:r w:rsidRPr="00AC7A5B">
              <w:rPr>
                <w:rFonts w:ascii="楷体" w:eastAsia="楷体" w:hAnsi="楷体"/>
              </w:rPr>
              <w:t>）对的数据集被调用时，返回一个数据集（</w:t>
            </w:r>
            <w:r w:rsidRPr="00AC7A5B">
              <w:rPr>
                <w:rFonts w:ascii="楷体" w:eastAsia="楷体" w:hAnsi="楷体"/>
                <w:lang w:val="zh-CN"/>
              </w:rPr>
              <w:t>K</w:t>
            </w:r>
            <w:r w:rsidRPr="00AC7A5B">
              <w:rPr>
                <w:rFonts w:ascii="楷体" w:eastAsia="楷体" w:hAnsi="楷体"/>
              </w:rPr>
              <w:t>，</w:t>
            </w:r>
            <w:r w:rsidRPr="00AC7A5B">
              <w:rPr>
                <w:rFonts w:ascii="楷体" w:eastAsia="楷体" w:hAnsi="楷体"/>
                <w:lang w:val="zh-CN"/>
              </w:rPr>
              <w:t>V</w:t>
            </w:r>
            <w:r w:rsidRPr="00AC7A5B">
              <w:rPr>
                <w:rFonts w:ascii="楷体" w:eastAsia="楷体" w:hAnsi="楷体"/>
              </w:rPr>
              <w:t>）</w:t>
            </w:r>
            <w:r w:rsidRPr="007A1137">
              <w:rPr>
                <w:rFonts w:ascii="楷体" w:eastAsia="楷体" w:hAnsi="楷体"/>
                <w:b/>
              </w:rPr>
              <w:t>对，其中使用给定的</w:t>
            </w:r>
            <w:r w:rsidRPr="007A1137">
              <w:rPr>
                <w:rFonts w:ascii="楷体" w:eastAsia="楷体" w:hAnsi="楷体"/>
                <w:b/>
                <w:lang w:val="zh-CN"/>
              </w:rPr>
              <w:t>reduce</w:t>
            </w:r>
            <w:r w:rsidRPr="007A1137">
              <w:rPr>
                <w:rFonts w:ascii="楷体" w:eastAsia="楷体" w:hAnsi="楷体"/>
                <w:b/>
              </w:rPr>
              <w:t>函数</w:t>
            </w:r>
            <w:r w:rsidRPr="007A1137">
              <w:rPr>
                <w:rFonts w:ascii="楷体" w:eastAsia="楷体" w:hAnsi="楷体"/>
                <w:b/>
                <w:lang w:val="zh-CN"/>
              </w:rPr>
              <w:t>func</w:t>
            </w:r>
            <w:r w:rsidRPr="007A1137">
              <w:rPr>
                <w:rFonts w:ascii="楷体" w:eastAsia="楷体" w:hAnsi="楷体"/>
                <w:b/>
              </w:rPr>
              <w:t>聚合每个键的值，该函数必须是类型（</w:t>
            </w:r>
            <w:r w:rsidRPr="007A1137">
              <w:rPr>
                <w:rFonts w:ascii="楷体" w:eastAsia="楷体" w:hAnsi="楷体"/>
                <w:b/>
                <w:lang w:val="zh-CN"/>
              </w:rPr>
              <w:t>V</w:t>
            </w:r>
            <w:r w:rsidRPr="007A1137">
              <w:rPr>
                <w:rFonts w:ascii="楷体" w:eastAsia="楷体" w:hAnsi="楷体"/>
                <w:b/>
              </w:rPr>
              <w:t>，</w:t>
            </w:r>
            <w:r w:rsidRPr="007A1137">
              <w:rPr>
                <w:rFonts w:ascii="楷体" w:eastAsia="楷体" w:hAnsi="楷体"/>
                <w:b/>
                <w:lang w:val="zh-CN"/>
              </w:rPr>
              <w:t>V</w:t>
            </w:r>
            <w:r w:rsidRPr="007A1137">
              <w:rPr>
                <w:rFonts w:ascii="楷体" w:eastAsia="楷体" w:hAnsi="楷体"/>
                <w:b/>
              </w:rPr>
              <w:t>）</w:t>
            </w:r>
            <w:r w:rsidRPr="007A1137">
              <w:rPr>
                <w:rFonts w:ascii="楷体" w:eastAsia="楷体" w:hAnsi="楷体"/>
                <w:b/>
                <w:lang w:val="zh-CN"/>
              </w:rPr>
              <w:t>=&gt; V.</w:t>
            </w:r>
            <w:r w:rsidRPr="007A1137">
              <w:rPr>
                <w:rFonts w:ascii="楷体" w:eastAsia="楷体" w:hAnsi="楷体"/>
                <w:b/>
              </w:rPr>
              <w:t>像</w:t>
            </w:r>
            <w:r w:rsidRPr="007A1137">
              <w:rPr>
                <w:rFonts w:ascii="楷体" w:eastAsia="楷体" w:hAnsi="楷体"/>
                <w:b/>
                <w:lang w:val="zh-CN"/>
              </w:rPr>
              <w:t>groupByKey</w:t>
            </w:r>
            <w:r w:rsidRPr="007A1137">
              <w:rPr>
                <w:rFonts w:ascii="楷体" w:eastAsia="楷体" w:hAnsi="楷体"/>
                <w:b/>
              </w:rPr>
              <w:t>一样，可以通过可选的第二个参数来配置</w:t>
            </w:r>
            <w:r w:rsidRPr="007A1137">
              <w:rPr>
                <w:rFonts w:ascii="楷体" w:eastAsia="楷体" w:hAnsi="楷体"/>
                <w:b/>
                <w:lang w:val="zh-CN"/>
              </w:rPr>
              <w:t>reduce</w:t>
            </w:r>
            <w:r w:rsidRPr="007A1137">
              <w:rPr>
                <w:rFonts w:ascii="楷体" w:eastAsia="楷体" w:hAnsi="楷体"/>
                <w:b/>
              </w:rPr>
              <w:t>任务的数量。</w:t>
            </w:r>
          </w:p>
          <w:p w:rsidR="00B273D2" w:rsidRPr="00AC7A5B" w:rsidRDefault="00B273D2">
            <w:pPr>
              <w:pStyle w:val="TableContents"/>
              <w:rPr>
                <w:rFonts w:ascii="楷体" w:eastAsia="楷体" w:hAnsi="楷体"/>
              </w:rPr>
            </w:pP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aggregateByKey</w:t>
            </w:r>
            <w:r w:rsidRPr="00AC7A5B">
              <w:rPr>
                <w:rFonts w:ascii="楷体" w:eastAsia="楷体" w:hAnsi="楷体"/>
              </w:rPr>
              <w:t>(</w:t>
            </w:r>
            <w:r w:rsidRPr="00AC7A5B">
              <w:rPr>
                <w:rFonts w:ascii="楷体" w:eastAsia="楷体" w:hAnsi="楷体"/>
                <w:i/>
              </w:rPr>
              <w:t>zeroValue</w:t>
            </w:r>
            <w:r w:rsidRPr="00AC7A5B">
              <w:rPr>
                <w:rFonts w:ascii="楷体" w:eastAsia="楷体" w:hAnsi="楷体"/>
              </w:rPr>
              <w:t>)(</w:t>
            </w:r>
            <w:r w:rsidRPr="00AC7A5B">
              <w:rPr>
                <w:rFonts w:ascii="楷体" w:eastAsia="楷体" w:hAnsi="楷体"/>
                <w:i/>
              </w:rPr>
              <w:t>seqOp</w:t>
            </w:r>
            <w:r w:rsidRPr="00AC7A5B">
              <w:rPr>
                <w:rFonts w:ascii="楷体" w:eastAsia="楷体" w:hAnsi="楷体"/>
              </w:rPr>
              <w:t xml:space="preserve">, </w:t>
            </w:r>
            <w:r w:rsidRPr="00AC7A5B">
              <w:rPr>
                <w:rFonts w:ascii="楷体" w:eastAsia="楷体" w:hAnsi="楷体"/>
                <w:i/>
              </w:rPr>
              <w:t>combOp</w:t>
            </w:r>
            <w:r w:rsidRPr="00AC7A5B">
              <w:rPr>
                <w:rFonts w:ascii="楷体" w:eastAsia="楷体" w:hAnsi="楷体"/>
              </w:rPr>
              <w:t>, [</w:t>
            </w:r>
            <w:r w:rsidRPr="00AC7A5B">
              <w:rPr>
                <w:rFonts w:ascii="楷体" w:eastAsia="楷体" w:hAnsi="楷体"/>
                <w:i/>
              </w:rPr>
              <w:t>numTasks</w:t>
            </w:r>
            <w:r w:rsidRPr="00AC7A5B">
              <w:rPr>
                <w:rFonts w:ascii="楷体" w:eastAsia="楷体" w:hAnsi="楷体"/>
              </w:rPr>
              <w:t>])</w:t>
            </w:r>
            <w:bookmarkStart w:id="58" w:name="AggregateByLink"/>
            <w:bookmarkEnd w:id="58"/>
          </w:p>
        </w:tc>
        <w:tc>
          <w:tcPr>
            <w:tcW w:w="5550" w:type="dxa"/>
          </w:tcPr>
          <w:p w:rsidR="00B273D2" w:rsidRPr="00AC7A5B" w:rsidRDefault="000C7345">
            <w:pPr>
              <w:pStyle w:val="Standard"/>
              <w:rPr>
                <w:rFonts w:ascii="楷体" w:eastAsia="楷体" w:hAnsi="楷体"/>
              </w:rPr>
            </w:pPr>
            <w:bookmarkStart w:id="59" w:name="result_box53"/>
            <w:bookmarkEnd w:id="59"/>
            <w:r w:rsidRPr="00AC7A5B">
              <w:rPr>
                <w:rFonts w:ascii="楷体" w:eastAsia="楷体" w:hAnsi="楷体"/>
              </w:rPr>
              <w:t>当对（</w:t>
            </w:r>
            <w:r w:rsidRPr="00AC7A5B">
              <w:rPr>
                <w:rFonts w:ascii="楷体" w:eastAsia="楷体" w:hAnsi="楷体"/>
                <w:lang w:val="zh-CN"/>
              </w:rPr>
              <w:t>K</w:t>
            </w:r>
            <w:r w:rsidRPr="00AC7A5B">
              <w:rPr>
                <w:rFonts w:ascii="楷体" w:eastAsia="楷体" w:hAnsi="楷体"/>
              </w:rPr>
              <w:t>，</w:t>
            </w:r>
            <w:r w:rsidRPr="00AC7A5B">
              <w:rPr>
                <w:rFonts w:ascii="楷体" w:eastAsia="楷体" w:hAnsi="楷体"/>
                <w:lang w:val="zh-CN"/>
              </w:rPr>
              <w:t>V</w:t>
            </w:r>
            <w:r w:rsidRPr="00AC7A5B">
              <w:rPr>
                <w:rFonts w:ascii="楷体" w:eastAsia="楷体" w:hAnsi="楷体"/>
              </w:rPr>
              <w:t>）对的数据集进行调用时，</w:t>
            </w:r>
            <w:r w:rsidRPr="007A1137">
              <w:rPr>
                <w:rFonts w:ascii="楷体" w:eastAsia="楷体" w:hAnsi="楷体"/>
                <w:b/>
              </w:rPr>
              <w:t>返回（</w:t>
            </w:r>
            <w:r w:rsidRPr="007A1137">
              <w:rPr>
                <w:rFonts w:ascii="楷体" w:eastAsia="楷体" w:hAnsi="楷体"/>
                <w:b/>
                <w:lang w:val="zh-CN"/>
              </w:rPr>
              <w:t>K</w:t>
            </w:r>
            <w:r w:rsidRPr="007A1137">
              <w:rPr>
                <w:rFonts w:ascii="楷体" w:eastAsia="楷体" w:hAnsi="楷体"/>
                <w:b/>
              </w:rPr>
              <w:t>，</w:t>
            </w:r>
            <w:r w:rsidRPr="007A1137">
              <w:rPr>
                <w:rFonts w:ascii="楷体" w:eastAsia="楷体" w:hAnsi="楷体"/>
                <w:b/>
                <w:lang w:val="zh-CN"/>
              </w:rPr>
              <w:t>U</w:t>
            </w:r>
            <w:r w:rsidRPr="007A1137">
              <w:rPr>
                <w:rFonts w:ascii="楷体" w:eastAsia="楷体" w:hAnsi="楷体"/>
                <w:b/>
              </w:rPr>
              <w:t>）对的数据集</w:t>
            </w:r>
            <w:r w:rsidRPr="00AC7A5B">
              <w:rPr>
                <w:rFonts w:ascii="楷体" w:eastAsia="楷体" w:hAnsi="楷体"/>
              </w:rPr>
              <w:t>，其中使</w:t>
            </w:r>
            <w:r w:rsidRPr="007A1137">
              <w:rPr>
                <w:rFonts w:ascii="楷体" w:eastAsia="楷体" w:hAnsi="楷体"/>
                <w:b/>
              </w:rPr>
              <w:t>用给定的组合函数和中性“零”值对每个键的值进行聚合。</w:t>
            </w:r>
            <w:r w:rsidRPr="00AC7A5B">
              <w:rPr>
                <w:rFonts w:ascii="楷体" w:eastAsia="楷体" w:hAnsi="楷体"/>
              </w:rPr>
              <w:t xml:space="preserve"> 允许与输入值类型不同的聚合值类型，同时避免不必要的分配。 像</w:t>
            </w:r>
            <w:r w:rsidRPr="00AC7A5B">
              <w:rPr>
                <w:rFonts w:ascii="楷体" w:eastAsia="楷体" w:hAnsi="楷体"/>
                <w:lang w:val="zh-CN"/>
              </w:rPr>
              <w:t>groupByKey</w:t>
            </w:r>
            <w:r w:rsidRPr="00AC7A5B">
              <w:rPr>
                <w:rFonts w:ascii="楷体" w:eastAsia="楷体" w:hAnsi="楷体"/>
              </w:rPr>
              <w:t>一样，可以通过可选的第二个参数来配置</w:t>
            </w:r>
            <w:r w:rsidRPr="00AC7A5B">
              <w:rPr>
                <w:rFonts w:ascii="楷体" w:eastAsia="楷体" w:hAnsi="楷体"/>
                <w:lang w:val="zh-CN"/>
              </w:rPr>
              <w:t>reduce</w:t>
            </w:r>
            <w:r w:rsidRPr="00AC7A5B">
              <w:rPr>
                <w:rFonts w:ascii="楷体" w:eastAsia="楷体" w:hAnsi="楷体"/>
              </w:rPr>
              <w:t>任务的数量。</w:t>
            </w:r>
          </w:p>
          <w:p w:rsidR="00B273D2" w:rsidRPr="00AC7A5B" w:rsidRDefault="00B273D2">
            <w:pPr>
              <w:pStyle w:val="TableContents"/>
              <w:rPr>
                <w:rFonts w:ascii="楷体" w:eastAsia="楷体" w:hAnsi="楷体"/>
              </w:rPr>
            </w:pPr>
          </w:p>
        </w:tc>
      </w:tr>
      <w:tr w:rsidR="00B273D2" w:rsidRPr="00AC7A5B" w:rsidTr="007A1137">
        <w:tc>
          <w:tcPr>
            <w:tcW w:w="4050" w:type="dxa"/>
          </w:tcPr>
          <w:p w:rsidR="00B273D2" w:rsidRPr="007A1137" w:rsidRDefault="000C7345">
            <w:pPr>
              <w:pStyle w:val="TableContents"/>
              <w:rPr>
                <w:rFonts w:ascii="楷体" w:eastAsia="楷体" w:hAnsi="楷体"/>
                <w:b/>
              </w:rPr>
            </w:pPr>
            <w:r w:rsidRPr="007A1137">
              <w:rPr>
                <w:rFonts w:ascii="楷体" w:eastAsia="楷体" w:hAnsi="楷体"/>
                <w:b/>
              </w:rPr>
              <w:t>sortByKey([</w:t>
            </w:r>
            <w:r w:rsidRPr="007A1137">
              <w:rPr>
                <w:rFonts w:ascii="楷体" w:eastAsia="楷体" w:hAnsi="楷体"/>
                <w:b/>
                <w:i/>
              </w:rPr>
              <w:t>ascending</w:t>
            </w:r>
            <w:r w:rsidRPr="007A1137">
              <w:rPr>
                <w:rFonts w:ascii="楷体" w:eastAsia="楷体" w:hAnsi="楷体"/>
                <w:b/>
              </w:rPr>
              <w:t>], [</w:t>
            </w:r>
            <w:r w:rsidRPr="007A1137">
              <w:rPr>
                <w:rFonts w:ascii="楷体" w:eastAsia="楷体" w:hAnsi="楷体"/>
                <w:b/>
                <w:i/>
              </w:rPr>
              <w:t>numTasks</w:t>
            </w:r>
            <w:r w:rsidRPr="007A1137">
              <w:rPr>
                <w:rFonts w:ascii="楷体" w:eastAsia="楷体" w:hAnsi="楷体"/>
                <w:b/>
              </w:rPr>
              <w:t>])</w:t>
            </w:r>
            <w:bookmarkStart w:id="60" w:name="SortByLink"/>
            <w:bookmarkEnd w:id="60"/>
          </w:p>
        </w:tc>
        <w:tc>
          <w:tcPr>
            <w:tcW w:w="5550" w:type="dxa"/>
          </w:tcPr>
          <w:p w:rsidR="00B273D2" w:rsidRPr="007A1137" w:rsidRDefault="000C7345">
            <w:pPr>
              <w:pStyle w:val="Standard"/>
              <w:rPr>
                <w:rFonts w:ascii="楷体" w:eastAsia="楷体" w:hAnsi="楷体"/>
                <w:b/>
              </w:rPr>
            </w:pPr>
            <w:bookmarkStart w:id="61" w:name="result_box54"/>
            <w:bookmarkEnd w:id="61"/>
            <w:r w:rsidRPr="00AC7A5B">
              <w:rPr>
                <w:rFonts w:ascii="楷体" w:eastAsia="楷体" w:hAnsi="楷体"/>
              </w:rPr>
              <w:t>在</w:t>
            </w:r>
            <w:r w:rsidRPr="007A1137">
              <w:rPr>
                <w:rFonts w:ascii="楷体" w:eastAsia="楷体" w:hAnsi="楷体"/>
                <w:b/>
                <w:lang w:val="zh-CN"/>
              </w:rPr>
              <w:t>K</w:t>
            </w:r>
            <w:r w:rsidRPr="007A1137">
              <w:rPr>
                <w:rFonts w:ascii="楷体" w:eastAsia="楷体" w:hAnsi="楷体"/>
                <w:b/>
              </w:rPr>
              <w:t>实现有序的（</w:t>
            </w:r>
            <w:r w:rsidRPr="007A1137">
              <w:rPr>
                <w:rFonts w:ascii="楷体" w:eastAsia="楷体" w:hAnsi="楷体"/>
                <w:b/>
                <w:lang w:val="zh-CN"/>
              </w:rPr>
              <w:t>K</w:t>
            </w:r>
            <w:r w:rsidRPr="007A1137">
              <w:rPr>
                <w:rFonts w:ascii="楷体" w:eastAsia="楷体" w:hAnsi="楷体"/>
                <w:b/>
              </w:rPr>
              <w:t>，</w:t>
            </w:r>
            <w:r w:rsidRPr="007A1137">
              <w:rPr>
                <w:rFonts w:ascii="楷体" w:eastAsia="楷体" w:hAnsi="楷体"/>
                <w:b/>
                <w:lang w:val="zh-CN"/>
              </w:rPr>
              <w:t>V</w:t>
            </w:r>
            <w:r w:rsidRPr="007A1137">
              <w:rPr>
                <w:rFonts w:ascii="楷体" w:eastAsia="楷体" w:hAnsi="楷体"/>
                <w:b/>
              </w:rPr>
              <w:t>）对的数据集上被调用时，按照布尔升序参数中指定的按升序或降序的顺序返回按键排列的（</w:t>
            </w:r>
            <w:r w:rsidRPr="007A1137">
              <w:rPr>
                <w:rFonts w:ascii="楷体" w:eastAsia="楷体" w:hAnsi="楷体"/>
                <w:b/>
                <w:lang w:val="zh-CN"/>
              </w:rPr>
              <w:t>K</w:t>
            </w:r>
            <w:r w:rsidRPr="007A1137">
              <w:rPr>
                <w:rFonts w:ascii="楷体" w:eastAsia="楷体" w:hAnsi="楷体"/>
                <w:b/>
              </w:rPr>
              <w:t>，</w:t>
            </w:r>
            <w:r w:rsidRPr="007A1137">
              <w:rPr>
                <w:rFonts w:ascii="楷体" w:eastAsia="楷体" w:hAnsi="楷体"/>
                <w:b/>
                <w:lang w:val="zh-CN"/>
              </w:rPr>
              <w:t>V</w:t>
            </w:r>
            <w:r w:rsidRPr="007A1137">
              <w:rPr>
                <w:rFonts w:ascii="楷体" w:eastAsia="楷体" w:hAnsi="楷体"/>
                <w:b/>
              </w:rPr>
              <w:t>）对的数据集。</w:t>
            </w:r>
          </w:p>
          <w:p w:rsidR="00B273D2" w:rsidRPr="00AC7A5B" w:rsidRDefault="00B273D2">
            <w:pPr>
              <w:pStyle w:val="TableContents"/>
              <w:rPr>
                <w:rFonts w:ascii="楷体" w:eastAsia="楷体" w:hAnsi="楷体"/>
              </w:rPr>
            </w:pP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join</w:t>
            </w:r>
            <w:r w:rsidRPr="00AC7A5B">
              <w:rPr>
                <w:rFonts w:ascii="楷体" w:eastAsia="楷体" w:hAnsi="楷体"/>
              </w:rPr>
              <w:t>(</w:t>
            </w:r>
            <w:r w:rsidRPr="00AC7A5B">
              <w:rPr>
                <w:rFonts w:ascii="楷体" w:eastAsia="楷体" w:hAnsi="楷体"/>
                <w:i/>
              </w:rPr>
              <w:t>otherDataset</w:t>
            </w:r>
            <w:r w:rsidRPr="00AC7A5B">
              <w:rPr>
                <w:rFonts w:ascii="楷体" w:eastAsia="楷体" w:hAnsi="楷体"/>
              </w:rPr>
              <w:t>, [</w:t>
            </w:r>
            <w:r w:rsidRPr="00AC7A5B">
              <w:rPr>
                <w:rFonts w:ascii="楷体" w:eastAsia="楷体" w:hAnsi="楷体"/>
                <w:i/>
              </w:rPr>
              <w:t>numTasks</w:t>
            </w:r>
            <w:r w:rsidRPr="00AC7A5B">
              <w:rPr>
                <w:rFonts w:ascii="楷体" w:eastAsia="楷体" w:hAnsi="楷体"/>
              </w:rPr>
              <w:t>])</w:t>
            </w:r>
            <w:bookmarkStart w:id="62" w:name="JoinLink"/>
            <w:bookmarkEnd w:id="62"/>
          </w:p>
        </w:tc>
        <w:tc>
          <w:tcPr>
            <w:tcW w:w="5550" w:type="dxa"/>
          </w:tcPr>
          <w:p w:rsidR="00B273D2" w:rsidRPr="00AC7A5B" w:rsidRDefault="000C7345">
            <w:pPr>
              <w:pStyle w:val="Standard"/>
              <w:rPr>
                <w:rFonts w:ascii="楷体" w:eastAsia="楷体" w:hAnsi="楷体"/>
              </w:rPr>
            </w:pPr>
            <w:bookmarkStart w:id="63" w:name="result_box55"/>
            <w:bookmarkEnd w:id="63"/>
            <w:r w:rsidRPr="00AC7A5B">
              <w:rPr>
                <w:rFonts w:ascii="楷体" w:eastAsia="楷体" w:hAnsi="楷体"/>
              </w:rPr>
              <w:t>当对类型（</w:t>
            </w:r>
            <w:r w:rsidRPr="00AC7A5B">
              <w:rPr>
                <w:rFonts w:ascii="楷体" w:eastAsia="楷体" w:hAnsi="楷体"/>
                <w:lang w:val="zh-CN"/>
              </w:rPr>
              <w:t>K</w:t>
            </w:r>
            <w:r w:rsidRPr="00AC7A5B">
              <w:rPr>
                <w:rFonts w:ascii="楷体" w:eastAsia="楷体" w:hAnsi="楷体"/>
              </w:rPr>
              <w:t>，</w:t>
            </w:r>
            <w:r w:rsidRPr="00AC7A5B">
              <w:rPr>
                <w:rFonts w:ascii="楷体" w:eastAsia="楷体" w:hAnsi="楷体"/>
                <w:lang w:val="zh-CN"/>
              </w:rPr>
              <w:t>V</w:t>
            </w:r>
            <w:r w:rsidRPr="00AC7A5B">
              <w:rPr>
                <w:rFonts w:ascii="楷体" w:eastAsia="楷体" w:hAnsi="楷体"/>
              </w:rPr>
              <w:t>）和（</w:t>
            </w:r>
            <w:r w:rsidRPr="00AC7A5B">
              <w:rPr>
                <w:rFonts w:ascii="楷体" w:eastAsia="楷体" w:hAnsi="楷体"/>
                <w:lang w:val="zh-CN"/>
              </w:rPr>
              <w:t>K</w:t>
            </w:r>
            <w:r w:rsidRPr="00AC7A5B">
              <w:rPr>
                <w:rFonts w:ascii="楷体" w:eastAsia="楷体" w:hAnsi="楷体"/>
              </w:rPr>
              <w:t>，</w:t>
            </w:r>
            <w:r w:rsidRPr="00AC7A5B">
              <w:rPr>
                <w:rFonts w:ascii="楷体" w:eastAsia="楷体" w:hAnsi="楷体"/>
                <w:lang w:val="zh-CN"/>
              </w:rPr>
              <w:t>W</w:t>
            </w:r>
            <w:r w:rsidRPr="00AC7A5B">
              <w:rPr>
                <w:rFonts w:ascii="楷体" w:eastAsia="楷体" w:hAnsi="楷体"/>
              </w:rPr>
              <w:t>）的数据集进行调用时，返回一个（</w:t>
            </w:r>
            <w:r w:rsidRPr="00AC7A5B">
              <w:rPr>
                <w:rFonts w:ascii="楷体" w:eastAsia="楷体" w:hAnsi="楷体"/>
                <w:lang w:val="zh-CN"/>
              </w:rPr>
              <w:t>K</w:t>
            </w:r>
            <w:r w:rsidRPr="00AC7A5B">
              <w:rPr>
                <w:rFonts w:ascii="楷体" w:eastAsia="楷体" w:hAnsi="楷体"/>
              </w:rPr>
              <w:t>，（</w:t>
            </w:r>
            <w:r w:rsidRPr="00AC7A5B">
              <w:rPr>
                <w:rFonts w:ascii="楷体" w:eastAsia="楷体" w:hAnsi="楷体"/>
                <w:lang w:val="zh-CN"/>
              </w:rPr>
              <w:t>V</w:t>
            </w:r>
            <w:r w:rsidRPr="00AC7A5B">
              <w:rPr>
                <w:rFonts w:ascii="楷体" w:eastAsia="楷体" w:hAnsi="楷体"/>
              </w:rPr>
              <w:t>，</w:t>
            </w:r>
            <w:r w:rsidRPr="00AC7A5B">
              <w:rPr>
                <w:rFonts w:ascii="楷体" w:eastAsia="楷体" w:hAnsi="楷体"/>
                <w:lang w:val="zh-CN"/>
              </w:rPr>
              <w:t>W</w:t>
            </w:r>
            <w:r w:rsidRPr="00AC7A5B">
              <w:rPr>
                <w:rFonts w:ascii="楷体" w:eastAsia="楷体" w:hAnsi="楷体"/>
              </w:rPr>
              <w:t>））对的数据集与每个键的所有元素对。 通过</w:t>
            </w:r>
            <w:r w:rsidRPr="00AC7A5B">
              <w:rPr>
                <w:rFonts w:ascii="楷体" w:eastAsia="楷体" w:hAnsi="楷体"/>
                <w:lang w:val="zh-CN"/>
              </w:rPr>
              <w:t>leftOuterJoin</w:t>
            </w:r>
            <w:r w:rsidRPr="00AC7A5B">
              <w:rPr>
                <w:rFonts w:ascii="楷体" w:eastAsia="楷体" w:hAnsi="楷体"/>
              </w:rPr>
              <w:t>，</w:t>
            </w:r>
            <w:r w:rsidRPr="00AC7A5B">
              <w:rPr>
                <w:rFonts w:ascii="楷体" w:eastAsia="楷体" w:hAnsi="楷体"/>
                <w:lang w:val="zh-CN"/>
              </w:rPr>
              <w:t>rightOuterJoin</w:t>
            </w:r>
            <w:r w:rsidRPr="00AC7A5B">
              <w:rPr>
                <w:rFonts w:ascii="楷体" w:eastAsia="楷体" w:hAnsi="楷体"/>
              </w:rPr>
              <w:t>和</w:t>
            </w:r>
            <w:r w:rsidRPr="00AC7A5B">
              <w:rPr>
                <w:rFonts w:ascii="楷体" w:eastAsia="楷体" w:hAnsi="楷体"/>
                <w:lang w:val="zh-CN"/>
              </w:rPr>
              <w:t>fullOuterJoin</w:t>
            </w:r>
            <w:r w:rsidRPr="00AC7A5B">
              <w:rPr>
                <w:rFonts w:ascii="楷体" w:eastAsia="楷体" w:hAnsi="楷体"/>
              </w:rPr>
              <w:t>支持外连接。</w:t>
            </w:r>
          </w:p>
          <w:p w:rsidR="00B273D2" w:rsidRPr="00AC7A5B" w:rsidRDefault="00B273D2">
            <w:pPr>
              <w:pStyle w:val="TableContents"/>
              <w:rPr>
                <w:rFonts w:ascii="楷体" w:eastAsia="楷体" w:hAnsi="楷体"/>
              </w:rPr>
            </w:pP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cogroup</w:t>
            </w:r>
            <w:r w:rsidRPr="00AC7A5B">
              <w:rPr>
                <w:rFonts w:ascii="楷体" w:eastAsia="楷体" w:hAnsi="楷体"/>
              </w:rPr>
              <w:t>(</w:t>
            </w:r>
            <w:r w:rsidRPr="00AC7A5B">
              <w:rPr>
                <w:rFonts w:ascii="楷体" w:eastAsia="楷体" w:hAnsi="楷体"/>
                <w:i/>
              </w:rPr>
              <w:t>otherDataset</w:t>
            </w:r>
            <w:r w:rsidRPr="00AC7A5B">
              <w:rPr>
                <w:rFonts w:ascii="楷体" w:eastAsia="楷体" w:hAnsi="楷体"/>
              </w:rPr>
              <w:t>, [</w:t>
            </w:r>
            <w:r w:rsidRPr="00AC7A5B">
              <w:rPr>
                <w:rFonts w:ascii="楷体" w:eastAsia="楷体" w:hAnsi="楷体"/>
                <w:i/>
              </w:rPr>
              <w:t>numTasks</w:t>
            </w:r>
            <w:r w:rsidRPr="00AC7A5B">
              <w:rPr>
                <w:rFonts w:ascii="楷体" w:eastAsia="楷体" w:hAnsi="楷体"/>
              </w:rPr>
              <w:t>])</w:t>
            </w:r>
            <w:bookmarkStart w:id="64" w:name="CogroupLink"/>
            <w:bookmarkEnd w:id="64"/>
          </w:p>
        </w:tc>
        <w:tc>
          <w:tcPr>
            <w:tcW w:w="5550" w:type="dxa"/>
          </w:tcPr>
          <w:p w:rsidR="00B273D2" w:rsidRPr="00AC7A5B" w:rsidRDefault="000C7345">
            <w:pPr>
              <w:pStyle w:val="Standard"/>
              <w:rPr>
                <w:rFonts w:ascii="楷体" w:eastAsia="楷体" w:hAnsi="楷体"/>
              </w:rPr>
            </w:pPr>
            <w:bookmarkStart w:id="65" w:name="result_box56"/>
            <w:bookmarkEnd w:id="65"/>
            <w:r w:rsidRPr="00AC7A5B">
              <w:rPr>
                <w:rFonts w:ascii="楷体" w:eastAsia="楷体" w:hAnsi="楷体"/>
              </w:rPr>
              <w:t>当调</w:t>
            </w:r>
            <w:r w:rsidRPr="0031030D">
              <w:rPr>
                <w:rFonts w:ascii="楷体" w:eastAsia="楷体" w:hAnsi="楷体"/>
                <w:b/>
              </w:rPr>
              <w:t>用类型（K，V）和（K，W）的数据集时</w:t>
            </w:r>
            <w:r w:rsidRPr="00AC7A5B">
              <w:rPr>
                <w:rFonts w:ascii="楷体" w:eastAsia="楷体" w:hAnsi="楷体"/>
              </w:rPr>
              <w:t>，返回一个数据集</w:t>
            </w:r>
            <w:r w:rsidRPr="0031030D">
              <w:rPr>
                <w:rFonts w:ascii="楷体" w:eastAsia="楷体" w:hAnsi="楷体"/>
                <w:b/>
              </w:rPr>
              <w:t>（K，（Iterable &lt;V&gt;，Iterable W）））</w:t>
            </w:r>
            <w:r w:rsidRPr="00AC7A5B">
              <w:rPr>
                <w:rFonts w:ascii="楷体" w:eastAsia="楷体" w:hAnsi="楷体"/>
              </w:rPr>
              <w:lastRenderedPageBreak/>
              <w:t>元组。 此操作也称为</w:t>
            </w:r>
            <w:r w:rsidRPr="0031030D">
              <w:rPr>
                <w:rFonts w:ascii="楷体" w:eastAsia="楷体" w:hAnsi="楷体"/>
                <w:b/>
                <w:lang w:val="zh-CN"/>
              </w:rPr>
              <w:t>GroupWith</w:t>
            </w:r>
            <w:r w:rsidRPr="00AC7A5B">
              <w:rPr>
                <w:rFonts w:ascii="楷体" w:eastAsia="楷体" w:hAnsi="楷体"/>
              </w:rPr>
              <w:t>。</w:t>
            </w:r>
          </w:p>
          <w:p w:rsidR="00B273D2" w:rsidRPr="00AC7A5B" w:rsidRDefault="00B273D2">
            <w:pPr>
              <w:pStyle w:val="TableContents"/>
              <w:rPr>
                <w:rFonts w:ascii="楷体" w:eastAsia="楷体" w:hAnsi="楷体"/>
              </w:rPr>
            </w:pP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lastRenderedPageBreak/>
              <w:t>cartesian</w:t>
            </w:r>
            <w:r w:rsidRPr="00AC7A5B">
              <w:rPr>
                <w:rFonts w:ascii="楷体" w:eastAsia="楷体" w:hAnsi="楷体"/>
              </w:rPr>
              <w:t>(</w:t>
            </w:r>
            <w:r w:rsidRPr="00AC7A5B">
              <w:rPr>
                <w:rFonts w:ascii="楷体" w:eastAsia="楷体" w:hAnsi="楷体"/>
                <w:i/>
              </w:rPr>
              <w:t>otherDataset</w:t>
            </w:r>
            <w:r w:rsidRPr="00AC7A5B">
              <w:rPr>
                <w:rFonts w:ascii="楷体" w:eastAsia="楷体" w:hAnsi="楷体"/>
              </w:rPr>
              <w:t>)</w:t>
            </w:r>
          </w:p>
        </w:tc>
        <w:tc>
          <w:tcPr>
            <w:tcW w:w="5550" w:type="dxa"/>
          </w:tcPr>
          <w:p w:rsidR="00B273D2" w:rsidRPr="00AC7A5B" w:rsidRDefault="000C7345">
            <w:pPr>
              <w:pStyle w:val="Standard"/>
              <w:rPr>
                <w:rFonts w:ascii="楷体" w:eastAsia="楷体" w:hAnsi="楷体"/>
              </w:rPr>
            </w:pPr>
            <w:bookmarkStart w:id="66" w:name="result_box57"/>
            <w:bookmarkEnd w:id="66"/>
            <w:r w:rsidRPr="00AC7A5B">
              <w:rPr>
                <w:rFonts w:ascii="楷体" w:eastAsia="楷体" w:hAnsi="楷体"/>
              </w:rPr>
              <w:t>当对</w:t>
            </w:r>
            <w:r w:rsidRPr="0031030D">
              <w:rPr>
                <w:rFonts w:ascii="楷体" w:eastAsia="楷体" w:hAnsi="楷体"/>
                <w:b/>
              </w:rPr>
              <w:t>类型</w:t>
            </w:r>
            <w:r w:rsidRPr="0031030D">
              <w:rPr>
                <w:rFonts w:ascii="楷体" w:eastAsia="楷体" w:hAnsi="楷体"/>
                <w:b/>
                <w:lang w:val="zh-CN"/>
              </w:rPr>
              <w:t>T</w:t>
            </w:r>
            <w:r w:rsidRPr="0031030D">
              <w:rPr>
                <w:rFonts w:ascii="楷体" w:eastAsia="楷体" w:hAnsi="楷体"/>
                <w:b/>
              </w:rPr>
              <w:t>和</w:t>
            </w:r>
            <w:r w:rsidRPr="0031030D">
              <w:rPr>
                <w:rFonts w:ascii="楷体" w:eastAsia="楷体" w:hAnsi="楷体"/>
                <w:b/>
                <w:lang w:val="zh-CN"/>
              </w:rPr>
              <w:t>U</w:t>
            </w:r>
            <w:r w:rsidRPr="0031030D">
              <w:rPr>
                <w:rFonts w:ascii="楷体" w:eastAsia="楷体" w:hAnsi="楷体"/>
                <w:b/>
              </w:rPr>
              <w:t>的数据集进行调用时，返回（</w:t>
            </w:r>
            <w:r w:rsidRPr="0031030D">
              <w:rPr>
                <w:rFonts w:ascii="楷体" w:eastAsia="楷体" w:hAnsi="楷体"/>
                <w:b/>
                <w:lang w:val="zh-CN"/>
              </w:rPr>
              <w:t>T</w:t>
            </w:r>
            <w:r w:rsidRPr="0031030D">
              <w:rPr>
                <w:rFonts w:ascii="楷体" w:eastAsia="楷体" w:hAnsi="楷体"/>
                <w:b/>
              </w:rPr>
              <w:t>，</w:t>
            </w:r>
            <w:r w:rsidRPr="0031030D">
              <w:rPr>
                <w:rFonts w:ascii="楷体" w:eastAsia="楷体" w:hAnsi="楷体"/>
                <w:b/>
                <w:lang w:val="zh-CN"/>
              </w:rPr>
              <w:t>U</w:t>
            </w:r>
            <w:r w:rsidRPr="0031030D">
              <w:rPr>
                <w:rFonts w:ascii="楷体" w:eastAsia="楷体" w:hAnsi="楷体"/>
                <w:b/>
              </w:rPr>
              <w:t>）对（所有元素对）的数据集</w:t>
            </w:r>
            <w:r w:rsidRPr="00AC7A5B">
              <w:rPr>
                <w:rFonts w:ascii="楷体" w:eastAsia="楷体" w:hAnsi="楷体"/>
              </w:rPr>
              <w:t>。</w:t>
            </w:r>
          </w:p>
          <w:p w:rsidR="00B273D2" w:rsidRPr="00AC7A5B" w:rsidRDefault="00B273D2">
            <w:pPr>
              <w:pStyle w:val="TableContents"/>
              <w:rPr>
                <w:rFonts w:ascii="楷体" w:eastAsia="楷体" w:hAnsi="楷体"/>
              </w:rPr>
            </w:pP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pipe</w:t>
            </w:r>
            <w:r w:rsidRPr="00AC7A5B">
              <w:rPr>
                <w:rFonts w:ascii="楷体" w:eastAsia="楷体" w:hAnsi="楷体"/>
              </w:rPr>
              <w:t>(</w:t>
            </w:r>
            <w:r w:rsidRPr="00AC7A5B">
              <w:rPr>
                <w:rFonts w:ascii="楷体" w:eastAsia="楷体" w:hAnsi="楷体"/>
                <w:i/>
              </w:rPr>
              <w:t>command</w:t>
            </w:r>
            <w:r w:rsidRPr="00AC7A5B">
              <w:rPr>
                <w:rFonts w:ascii="楷体" w:eastAsia="楷体" w:hAnsi="楷体"/>
              </w:rPr>
              <w:t xml:space="preserve">, </w:t>
            </w:r>
            <w:r w:rsidRPr="00AC7A5B">
              <w:rPr>
                <w:rFonts w:ascii="楷体" w:eastAsia="楷体" w:hAnsi="楷体"/>
                <w:i/>
              </w:rPr>
              <w:t>[envVars]</w:t>
            </w:r>
            <w:r w:rsidRPr="00AC7A5B">
              <w:rPr>
                <w:rFonts w:ascii="楷体" w:eastAsia="楷体" w:hAnsi="楷体"/>
              </w:rPr>
              <w:t>)</w:t>
            </w:r>
          </w:p>
        </w:tc>
        <w:tc>
          <w:tcPr>
            <w:tcW w:w="5550" w:type="dxa"/>
          </w:tcPr>
          <w:p w:rsidR="00B273D2" w:rsidRPr="00AC7A5B" w:rsidRDefault="000C7345">
            <w:pPr>
              <w:pStyle w:val="Standard"/>
              <w:rPr>
                <w:rFonts w:ascii="楷体" w:eastAsia="楷体" w:hAnsi="楷体"/>
              </w:rPr>
            </w:pPr>
            <w:bookmarkStart w:id="67" w:name="result_box58"/>
            <w:bookmarkEnd w:id="67"/>
            <w:r w:rsidRPr="00AC7A5B">
              <w:rPr>
                <w:rFonts w:ascii="楷体" w:eastAsia="楷体" w:hAnsi="楷体"/>
              </w:rPr>
              <w:t>通过</w:t>
            </w:r>
            <w:r w:rsidRPr="00AC7A5B">
              <w:rPr>
                <w:rFonts w:ascii="楷体" w:eastAsia="楷体" w:hAnsi="楷体"/>
                <w:lang w:val="zh-CN"/>
              </w:rPr>
              <w:t>shell</w:t>
            </w:r>
            <w:r w:rsidRPr="00AC7A5B">
              <w:rPr>
                <w:rFonts w:ascii="楷体" w:eastAsia="楷体" w:hAnsi="楷体"/>
              </w:rPr>
              <w:t>命令管道</w:t>
            </w:r>
            <w:r w:rsidRPr="00AC7A5B">
              <w:rPr>
                <w:rFonts w:ascii="楷体" w:eastAsia="楷体" w:hAnsi="楷体"/>
                <w:lang w:val="zh-CN"/>
              </w:rPr>
              <w:t>RDD</w:t>
            </w:r>
            <w:r w:rsidRPr="00AC7A5B">
              <w:rPr>
                <w:rFonts w:ascii="楷体" w:eastAsia="楷体" w:hAnsi="楷体"/>
              </w:rPr>
              <w:t>的每个分区，例如 一个</w:t>
            </w:r>
            <w:r w:rsidRPr="00AC7A5B">
              <w:rPr>
                <w:rFonts w:ascii="楷体" w:eastAsia="楷体" w:hAnsi="楷体"/>
                <w:lang w:val="zh-CN"/>
              </w:rPr>
              <w:t>Perl</w:t>
            </w:r>
            <w:r w:rsidRPr="00AC7A5B">
              <w:rPr>
                <w:rFonts w:ascii="楷体" w:eastAsia="楷体" w:hAnsi="楷体"/>
              </w:rPr>
              <w:t>或</w:t>
            </w:r>
            <w:r w:rsidRPr="00AC7A5B">
              <w:rPr>
                <w:rFonts w:ascii="楷体" w:eastAsia="楷体" w:hAnsi="楷体"/>
                <w:lang w:val="zh-CN"/>
              </w:rPr>
              <w:t>bash</w:t>
            </w:r>
            <w:r w:rsidRPr="00AC7A5B">
              <w:rPr>
                <w:rFonts w:ascii="楷体" w:eastAsia="楷体" w:hAnsi="楷体"/>
              </w:rPr>
              <w:t xml:space="preserve">脚本。 </w:t>
            </w:r>
            <w:r w:rsidRPr="0031030D">
              <w:rPr>
                <w:rFonts w:ascii="楷体" w:eastAsia="楷体" w:hAnsi="楷体"/>
                <w:b/>
                <w:lang w:val="zh-CN"/>
              </w:rPr>
              <w:t>RDD</w:t>
            </w:r>
            <w:r w:rsidRPr="0031030D">
              <w:rPr>
                <w:rFonts w:ascii="楷体" w:eastAsia="楷体" w:hAnsi="楷体"/>
                <w:b/>
              </w:rPr>
              <w:t>元素被写入进程的</w:t>
            </w:r>
            <w:r w:rsidRPr="0031030D">
              <w:rPr>
                <w:rFonts w:ascii="楷体" w:eastAsia="楷体" w:hAnsi="楷体"/>
                <w:b/>
                <w:lang w:val="zh-CN"/>
              </w:rPr>
              <w:t>stdin</w:t>
            </w:r>
            <w:r w:rsidRPr="0031030D">
              <w:rPr>
                <w:rFonts w:ascii="楷体" w:eastAsia="楷体" w:hAnsi="楷体"/>
                <w:b/>
              </w:rPr>
              <w:t>，并且将其</w:t>
            </w:r>
            <w:r w:rsidRPr="0031030D">
              <w:rPr>
                <w:rFonts w:ascii="楷体" w:eastAsia="楷体" w:hAnsi="楷体"/>
                <w:b/>
                <w:lang w:val="zh-CN"/>
              </w:rPr>
              <w:t>stdout</w:t>
            </w:r>
            <w:r w:rsidRPr="0031030D">
              <w:rPr>
                <w:rFonts w:ascii="楷体" w:eastAsia="楷体" w:hAnsi="楷体"/>
                <w:b/>
              </w:rPr>
              <w:t>的行输出作为字符串的</w:t>
            </w:r>
            <w:r w:rsidRPr="0031030D">
              <w:rPr>
                <w:rFonts w:ascii="楷体" w:eastAsia="楷体" w:hAnsi="楷体"/>
                <w:b/>
                <w:lang w:val="zh-CN"/>
              </w:rPr>
              <w:t>RDD</w:t>
            </w:r>
            <w:r w:rsidRPr="0031030D">
              <w:rPr>
                <w:rFonts w:ascii="楷体" w:eastAsia="楷体" w:hAnsi="楷体"/>
                <w:b/>
              </w:rPr>
              <w:t>返回。</w:t>
            </w:r>
          </w:p>
          <w:p w:rsidR="00B273D2" w:rsidRPr="00AC7A5B" w:rsidRDefault="00B273D2">
            <w:pPr>
              <w:pStyle w:val="TableContents"/>
              <w:rPr>
                <w:rFonts w:ascii="楷体" w:eastAsia="楷体" w:hAnsi="楷体"/>
              </w:rPr>
            </w:pPr>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coalesce</w:t>
            </w:r>
            <w:r w:rsidRPr="00AC7A5B">
              <w:rPr>
                <w:rFonts w:ascii="楷体" w:eastAsia="楷体" w:hAnsi="楷体"/>
              </w:rPr>
              <w:t>(</w:t>
            </w:r>
            <w:r w:rsidRPr="00AC7A5B">
              <w:rPr>
                <w:rFonts w:ascii="楷体" w:eastAsia="楷体" w:hAnsi="楷体"/>
                <w:i/>
              </w:rPr>
              <w:t>numPartitions</w:t>
            </w:r>
            <w:r w:rsidRPr="00AC7A5B">
              <w:rPr>
                <w:rFonts w:ascii="楷体" w:eastAsia="楷体" w:hAnsi="楷体"/>
              </w:rPr>
              <w:t>)</w:t>
            </w:r>
            <w:bookmarkStart w:id="68" w:name="CoalesceLink"/>
            <w:bookmarkEnd w:id="68"/>
          </w:p>
        </w:tc>
        <w:tc>
          <w:tcPr>
            <w:tcW w:w="5550" w:type="dxa"/>
          </w:tcPr>
          <w:p w:rsidR="00B273D2" w:rsidRPr="00AC7A5B" w:rsidRDefault="000C7345">
            <w:pPr>
              <w:pStyle w:val="Standard"/>
              <w:rPr>
                <w:rFonts w:ascii="楷体" w:eastAsia="楷体" w:hAnsi="楷体"/>
              </w:rPr>
            </w:pPr>
            <w:bookmarkStart w:id="69" w:name="result_box59"/>
            <w:bookmarkEnd w:id="69"/>
            <w:r w:rsidRPr="00AC7A5B">
              <w:rPr>
                <w:rFonts w:ascii="楷体" w:eastAsia="楷体" w:hAnsi="楷体"/>
              </w:rPr>
              <w:t>将RDD中的分区数减少到numPartition。 用于过滤大型数据集后更有效地运行操作。</w:t>
            </w:r>
          </w:p>
          <w:p w:rsidR="00B273D2" w:rsidRPr="00AC7A5B" w:rsidRDefault="00B273D2">
            <w:pPr>
              <w:pStyle w:val="TableContents"/>
              <w:rPr>
                <w:rFonts w:ascii="楷体" w:eastAsia="楷体" w:hAnsi="楷体"/>
              </w:rPr>
            </w:pPr>
          </w:p>
        </w:tc>
      </w:tr>
      <w:tr w:rsidR="00B273D2" w:rsidRPr="00AC7A5B" w:rsidTr="007A1137">
        <w:tc>
          <w:tcPr>
            <w:tcW w:w="4050" w:type="dxa"/>
          </w:tcPr>
          <w:p w:rsidR="00B273D2" w:rsidRPr="0031030D" w:rsidRDefault="000C7345">
            <w:pPr>
              <w:pStyle w:val="TableContents"/>
              <w:rPr>
                <w:rFonts w:ascii="楷体" w:eastAsia="楷体" w:hAnsi="楷体"/>
                <w:b/>
              </w:rPr>
            </w:pPr>
            <w:r w:rsidRPr="0031030D">
              <w:rPr>
                <w:rFonts w:ascii="楷体" w:eastAsia="楷体" w:hAnsi="楷体"/>
                <w:b/>
              </w:rPr>
              <w:t>repartition(</w:t>
            </w:r>
            <w:r w:rsidRPr="0031030D">
              <w:rPr>
                <w:rFonts w:ascii="楷体" w:eastAsia="楷体" w:hAnsi="楷体"/>
                <w:b/>
                <w:i/>
              </w:rPr>
              <w:t>numPartitions</w:t>
            </w:r>
            <w:r w:rsidRPr="0031030D">
              <w:rPr>
                <w:rFonts w:ascii="楷体" w:eastAsia="楷体" w:hAnsi="楷体"/>
                <w:b/>
              </w:rPr>
              <w:t>)</w:t>
            </w:r>
          </w:p>
        </w:tc>
        <w:tc>
          <w:tcPr>
            <w:tcW w:w="5550" w:type="dxa"/>
          </w:tcPr>
          <w:p w:rsidR="00B273D2" w:rsidRPr="00AC7A5B" w:rsidRDefault="000C7345">
            <w:pPr>
              <w:pStyle w:val="Standard"/>
              <w:rPr>
                <w:rFonts w:ascii="楷体" w:eastAsia="楷体" w:hAnsi="楷体"/>
              </w:rPr>
            </w:pPr>
            <w:bookmarkStart w:id="70" w:name="result_box60"/>
            <w:bookmarkEnd w:id="70"/>
            <w:r w:rsidRPr="00AC7A5B">
              <w:rPr>
                <w:rFonts w:ascii="楷体" w:eastAsia="楷体" w:hAnsi="楷体"/>
              </w:rPr>
              <w:t>随机重新清理</w:t>
            </w:r>
            <w:r w:rsidRPr="00AC7A5B">
              <w:rPr>
                <w:rFonts w:ascii="楷体" w:eastAsia="楷体" w:hAnsi="楷体"/>
                <w:lang w:val="zh-CN"/>
              </w:rPr>
              <w:t>RDD</w:t>
            </w:r>
            <w:r w:rsidRPr="00AC7A5B">
              <w:rPr>
                <w:rFonts w:ascii="楷体" w:eastAsia="楷体" w:hAnsi="楷体"/>
              </w:rPr>
              <w:t>中的数</w:t>
            </w:r>
            <w:r w:rsidRPr="0031030D">
              <w:rPr>
                <w:rFonts w:ascii="楷体" w:eastAsia="楷体" w:hAnsi="楷体"/>
                <w:b/>
              </w:rPr>
              <w:t>据以创建更多或更少的分区，并在其间平衡。</w:t>
            </w:r>
            <w:r w:rsidRPr="00AC7A5B">
              <w:rPr>
                <w:rFonts w:ascii="楷体" w:eastAsia="楷体" w:hAnsi="楷体"/>
              </w:rPr>
              <w:t xml:space="preserve"> 这总是通过网络洗牌所有的数据。</w:t>
            </w:r>
          </w:p>
          <w:p w:rsidR="00B273D2" w:rsidRPr="00AC7A5B" w:rsidRDefault="00B273D2">
            <w:pPr>
              <w:pStyle w:val="TableContents"/>
              <w:rPr>
                <w:rFonts w:ascii="楷体" w:eastAsia="楷体" w:hAnsi="楷体"/>
              </w:rPr>
            </w:pPr>
            <w:bookmarkStart w:id="71" w:name="RepartitionLink"/>
            <w:bookmarkEnd w:id="71"/>
          </w:p>
        </w:tc>
      </w:tr>
      <w:tr w:rsidR="00B273D2" w:rsidRPr="00AC7A5B" w:rsidTr="007A1137">
        <w:tc>
          <w:tcPr>
            <w:tcW w:w="4050" w:type="dxa"/>
          </w:tcPr>
          <w:p w:rsidR="00B273D2" w:rsidRPr="00AC7A5B" w:rsidRDefault="000C7345">
            <w:pPr>
              <w:pStyle w:val="TableContents"/>
              <w:rPr>
                <w:rFonts w:ascii="楷体" w:eastAsia="楷体" w:hAnsi="楷体"/>
              </w:rPr>
            </w:pPr>
            <w:r w:rsidRPr="00AC7A5B">
              <w:rPr>
                <w:rFonts w:ascii="楷体" w:eastAsia="楷体" w:hAnsi="楷体"/>
                <w:b/>
              </w:rPr>
              <w:t>repartitionAndSortWithinPartitions</w:t>
            </w:r>
            <w:r w:rsidRPr="00AC7A5B">
              <w:rPr>
                <w:rFonts w:ascii="楷体" w:eastAsia="楷体" w:hAnsi="楷体"/>
              </w:rPr>
              <w:t>(</w:t>
            </w:r>
            <w:r w:rsidRPr="00AC7A5B">
              <w:rPr>
                <w:rFonts w:ascii="楷体" w:eastAsia="楷体" w:hAnsi="楷体"/>
                <w:i/>
              </w:rPr>
              <w:t>partitioner</w:t>
            </w:r>
            <w:r w:rsidRPr="00AC7A5B">
              <w:rPr>
                <w:rFonts w:ascii="楷体" w:eastAsia="楷体" w:hAnsi="楷体"/>
              </w:rPr>
              <w:t>)</w:t>
            </w:r>
            <w:bookmarkStart w:id="72" w:name="Repartition2Link"/>
            <w:bookmarkEnd w:id="72"/>
          </w:p>
        </w:tc>
        <w:tc>
          <w:tcPr>
            <w:tcW w:w="5550" w:type="dxa"/>
          </w:tcPr>
          <w:p w:rsidR="00B273D2" w:rsidRPr="00AC7A5B" w:rsidRDefault="000C7345">
            <w:pPr>
              <w:pStyle w:val="Standard"/>
              <w:rPr>
                <w:rFonts w:ascii="楷体" w:eastAsia="楷体" w:hAnsi="楷体"/>
              </w:rPr>
            </w:pPr>
            <w:bookmarkStart w:id="73" w:name="result_box61"/>
            <w:bookmarkEnd w:id="73"/>
            <w:r w:rsidRPr="00AC7A5B">
              <w:rPr>
                <w:rFonts w:ascii="楷体" w:eastAsia="楷体" w:hAnsi="楷体"/>
              </w:rPr>
              <w:t>根据给定的分区器重新分配</w:t>
            </w:r>
            <w:r w:rsidRPr="00AC7A5B">
              <w:rPr>
                <w:rFonts w:ascii="楷体" w:eastAsia="楷体" w:hAnsi="楷体"/>
                <w:lang w:val="zh-CN"/>
              </w:rPr>
              <w:t>RDD</w:t>
            </w:r>
            <w:r w:rsidRPr="00AC7A5B">
              <w:rPr>
                <w:rFonts w:ascii="楷体" w:eastAsia="楷体" w:hAnsi="楷体"/>
              </w:rPr>
              <w:t>，并且在每个生成的分区中，通</w:t>
            </w:r>
            <w:r w:rsidRPr="0031030D">
              <w:rPr>
                <w:rFonts w:ascii="楷体" w:eastAsia="楷体" w:hAnsi="楷体"/>
                <w:b/>
              </w:rPr>
              <w:t>过它们的键对记录进行排序</w:t>
            </w:r>
            <w:r w:rsidRPr="00AC7A5B">
              <w:rPr>
                <w:rFonts w:ascii="楷体" w:eastAsia="楷体" w:hAnsi="楷体"/>
              </w:rPr>
              <w:t>。 这比调用重新分区，然后在每个分区中排序更有效，因为它可以将排序推入洗牌机器。</w:t>
            </w:r>
          </w:p>
        </w:tc>
      </w:tr>
    </w:tbl>
    <w:p w:rsidR="0031030D" w:rsidRDefault="000C7345" w:rsidP="0031030D">
      <w:pPr>
        <w:pStyle w:val="1"/>
        <w:rPr>
          <w:rFonts w:hint="eastAsia"/>
        </w:rPr>
      </w:pPr>
      <w:bookmarkStart w:id="74" w:name="result_box62"/>
      <w:bookmarkEnd w:id="74"/>
      <w:r w:rsidRPr="00AC7A5B">
        <w:t>操作</w:t>
      </w:r>
    </w:p>
    <w:p w:rsidR="00B273D2" w:rsidRPr="0031030D" w:rsidRDefault="000C7345" w:rsidP="0031030D">
      <w:pPr>
        <w:ind w:firstLine="480"/>
      </w:pPr>
      <w:r w:rsidRPr="00AC7A5B">
        <w:t>下表列出了</w:t>
      </w:r>
      <w:r w:rsidRPr="00AC7A5B">
        <w:t>Spark</w:t>
      </w:r>
      <w:r w:rsidRPr="00AC7A5B">
        <w:t>支持的一些常见操作。</w:t>
      </w:r>
      <w:r w:rsidRPr="00AC7A5B">
        <w:t xml:space="preserve"> </w:t>
      </w:r>
      <w:r w:rsidRPr="00AC7A5B">
        <w:t>参考</w:t>
      </w:r>
      <w:r w:rsidRPr="00AC7A5B">
        <w:t>RDD API</w:t>
      </w:r>
      <w:r w:rsidRPr="00AC7A5B">
        <w:t>文档（</w:t>
      </w:r>
      <w:r w:rsidRPr="00AC7A5B">
        <w:t>Scala</w:t>
      </w:r>
      <w:r w:rsidRPr="00AC7A5B">
        <w:t>，</w:t>
      </w:r>
      <w:r w:rsidRPr="00AC7A5B">
        <w:t>Java</w:t>
      </w:r>
      <w:r w:rsidRPr="00AC7A5B">
        <w:t>，</w:t>
      </w:r>
      <w:r w:rsidRPr="00AC7A5B">
        <w:t>Python</w:t>
      </w:r>
      <w:r w:rsidRPr="00AC7A5B">
        <w:t>，</w:t>
      </w:r>
      <w:r w:rsidRPr="00AC7A5B">
        <w:t>R</w:t>
      </w:r>
      <w:r w:rsidRPr="00AC7A5B">
        <w:t>）</w:t>
      </w:r>
      <w:r w:rsidRPr="00AC7A5B">
        <w:rPr>
          <w:rFonts w:ascii="楷体" w:hAnsi="楷体"/>
        </w:rPr>
        <w:t>和RDD函数doc（Scala，Java）的详细信息。</w:t>
      </w:r>
    </w:p>
    <w:p w:rsidR="00B273D2" w:rsidRPr="0031030D" w:rsidRDefault="00B273D2">
      <w:pPr>
        <w:pStyle w:val="Standard"/>
        <w:rPr>
          <w:rFonts w:ascii="楷体" w:eastAsia="楷体" w:hAnsi="楷体"/>
        </w:rPr>
      </w:pPr>
    </w:p>
    <w:tbl>
      <w:tblPr>
        <w:tblStyle w:val="a5"/>
        <w:tblW w:w="9638" w:type="dxa"/>
        <w:tblLayout w:type="fixed"/>
        <w:tblLook w:val="04A0" w:firstRow="1" w:lastRow="0" w:firstColumn="1" w:lastColumn="0" w:noHBand="0" w:noVBand="1"/>
      </w:tblPr>
      <w:tblGrid>
        <w:gridCol w:w="2460"/>
        <w:gridCol w:w="7178"/>
      </w:tblGrid>
      <w:tr w:rsidR="00B273D2" w:rsidRPr="00AC7A5B" w:rsidTr="0031030D">
        <w:tc>
          <w:tcPr>
            <w:tcW w:w="2460" w:type="dxa"/>
          </w:tcPr>
          <w:p w:rsidR="00B273D2" w:rsidRPr="00AC7A5B" w:rsidRDefault="000C7345">
            <w:pPr>
              <w:pStyle w:val="TableHeading"/>
              <w:rPr>
                <w:rFonts w:ascii="楷体" w:eastAsia="楷体" w:hAnsi="楷体"/>
              </w:rPr>
            </w:pPr>
            <w:r w:rsidRPr="00AC7A5B">
              <w:rPr>
                <w:rFonts w:ascii="楷体" w:eastAsia="楷体" w:hAnsi="楷体"/>
              </w:rPr>
              <w:t>Action</w:t>
            </w:r>
          </w:p>
        </w:tc>
        <w:tc>
          <w:tcPr>
            <w:tcW w:w="7178" w:type="dxa"/>
          </w:tcPr>
          <w:p w:rsidR="00B273D2" w:rsidRPr="00AC7A5B" w:rsidRDefault="000C7345">
            <w:pPr>
              <w:pStyle w:val="TableHeading"/>
              <w:rPr>
                <w:rFonts w:ascii="楷体" w:eastAsia="楷体" w:hAnsi="楷体"/>
              </w:rPr>
            </w:pPr>
            <w:r w:rsidRPr="00AC7A5B">
              <w:rPr>
                <w:rFonts w:ascii="楷体" w:eastAsia="楷体" w:hAnsi="楷体"/>
              </w:rPr>
              <w:t>Meaning</w:t>
            </w:r>
          </w:p>
        </w:tc>
      </w:tr>
      <w:tr w:rsidR="00B273D2" w:rsidRPr="00AC7A5B" w:rsidTr="0031030D">
        <w:tc>
          <w:tcPr>
            <w:tcW w:w="2460" w:type="dxa"/>
          </w:tcPr>
          <w:p w:rsidR="00B273D2" w:rsidRPr="00AC7A5B" w:rsidRDefault="000C7345">
            <w:pPr>
              <w:pStyle w:val="TableContents"/>
              <w:rPr>
                <w:rFonts w:ascii="楷体" w:eastAsia="楷体" w:hAnsi="楷体"/>
              </w:rPr>
            </w:pPr>
            <w:r w:rsidRPr="00AC7A5B">
              <w:rPr>
                <w:rFonts w:ascii="楷体" w:eastAsia="楷体" w:hAnsi="楷体"/>
                <w:b/>
              </w:rPr>
              <w:t>reduce</w:t>
            </w:r>
            <w:r w:rsidRPr="00AC7A5B">
              <w:rPr>
                <w:rFonts w:ascii="楷体" w:eastAsia="楷体" w:hAnsi="楷体"/>
              </w:rPr>
              <w:t>(</w:t>
            </w:r>
            <w:r w:rsidRPr="00AC7A5B">
              <w:rPr>
                <w:rFonts w:ascii="楷体" w:eastAsia="楷体" w:hAnsi="楷体"/>
                <w:i/>
              </w:rPr>
              <w:t>func</w:t>
            </w:r>
            <w:r w:rsidRPr="00AC7A5B">
              <w:rPr>
                <w:rFonts w:ascii="楷体" w:eastAsia="楷体" w:hAnsi="楷体"/>
              </w:rPr>
              <w:t>)</w:t>
            </w:r>
          </w:p>
        </w:tc>
        <w:tc>
          <w:tcPr>
            <w:tcW w:w="7178" w:type="dxa"/>
          </w:tcPr>
          <w:p w:rsidR="00B273D2" w:rsidRPr="00AC7A5B" w:rsidRDefault="000C7345">
            <w:pPr>
              <w:pStyle w:val="Standard"/>
              <w:rPr>
                <w:rFonts w:ascii="楷体" w:eastAsia="楷体" w:hAnsi="楷体"/>
              </w:rPr>
            </w:pPr>
            <w:bookmarkStart w:id="75" w:name="result_box63"/>
            <w:bookmarkEnd w:id="75"/>
            <w:r w:rsidRPr="00AC7A5B">
              <w:rPr>
                <w:rFonts w:ascii="楷体" w:eastAsia="楷体" w:hAnsi="楷体"/>
              </w:rPr>
              <w:t>使用函数</w:t>
            </w:r>
            <w:r w:rsidRPr="00AC7A5B">
              <w:rPr>
                <w:rFonts w:ascii="楷体" w:eastAsia="楷体" w:hAnsi="楷体"/>
                <w:lang w:val="zh-CN"/>
              </w:rPr>
              <w:t>func</w:t>
            </w:r>
            <w:r w:rsidRPr="00AC7A5B">
              <w:rPr>
                <w:rFonts w:ascii="楷体" w:eastAsia="楷体" w:hAnsi="楷体"/>
              </w:rPr>
              <w:t>（它需要两个参数并返回一个）</w:t>
            </w:r>
            <w:r w:rsidRPr="0031030D">
              <w:rPr>
                <w:rFonts w:ascii="楷体" w:eastAsia="楷体" w:hAnsi="楷体"/>
                <w:b/>
              </w:rPr>
              <w:t>来聚合数据集的元素。</w:t>
            </w:r>
            <w:r w:rsidRPr="00AC7A5B">
              <w:rPr>
                <w:rFonts w:ascii="楷体" w:eastAsia="楷体" w:hAnsi="楷体"/>
              </w:rPr>
              <w:t xml:space="preserve"> 该函数应该是交换和关联的，以便它可以并行计算。</w:t>
            </w:r>
          </w:p>
          <w:p w:rsidR="00B273D2" w:rsidRPr="00AC7A5B" w:rsidRDefault="00B273D2">
            <w:pPr>
              <w:pStyle w:val="TableContents"/>
              <w:rPr>
                <w:rFonts w:ascii="楷体" w:eastAsia="楷体" w:hAnsi="楷体"/>
              </w:rPr>
            </w:pPr>
          </w:p>
        </w:tc>
      </w:tr>
      <w:tr w:rsidR="00B273D2" w:rsidRPr="00AC7A5B" w:rsidTr="0031030D">
        <w:tc>
          <w:tcPr>
            <w:tcW w:w="2460" w:type="dxa"/>
          </w:tcPr>
          <w:p w:rsidR="00B273D2" w:rsidRPr="00AC7A5B" w:rsidRDefault="000C7345">
            <w:pPr>
              <w:pStyle w:val="TableContents"/>
              <w:rPr>
                <w:rFonts w:ascii="楷体" w:eastAsia="楷体" w:hAnsi="楷体"/>
              </w:rPr>
            </w:pPr>
            <w:r w:rsidRPr="00AC7A5B">
              <w:rPr>
                <w:rFonts w:ascii="楷体" w:eastAsia="楷体" w:hAnsi="楷体"/>
                <w:b/>
              </w:rPr>
              <w:t>collect</w:t>
            </w:r>
            <w:r w:rsidRPr="00AC7A5B">
              <w:rPr>
                <w:rFonts w:ascii="楷体" w:eastAsia="楷体" w:hAnsi="楷体"/>
              </w:rPr>
              <w:t>()</w:t>
            </w:r>
          </w:p>
        </w:tc>
        <w:tc>
          <w:tcPr>
            <w:tcW w:w="7178" w:type="dxa"/>
          </w:tcPr>
          <w:p w:rsidR="00B273D2" w:rsidRPr="00AC7A5B" w:rsidRDefault="000C7345">
            <w:pPr>
              <w:pStyle w:val="Standard"/>
              <w:rPr>
                <w:rFonts w:ascii="楷体" w:eastAsia="楷体" w:hAnsi="楷体"/>
              </w:rPr>
            </w:pPr>
            <w:bookmarkStart w:id="76" w:name="result_box64"/>
            <w:bookmarkEnd w:id="76"/>
            <w:r w:rsidRPr="00AC7A5B">
              <w:rPr>
                <w:rFonts w:ascii="楷体" w:eastAsia="楷体" w:hAnsi="楷体"/>
              </w:rPr>
              <w:t>在驱动程序中</w:t>
            </w:r>
            <w:r w:rsidRPr="0031030D">
              <w:rPr>
                <w:rFonts w:ascii="楷体" w:eastAsia="楷体" w:hAnsi="楷体"/>
                <w:b/>
              </w:rPr>
              <w:t>将数据集的所有元素作为数组返回</w:t>
            </w:r>
            <w:r w:rsidRPr="00AC7A5B">
              <w:rPr>
                <w:rFonts w:ascii="楷体" w:eastAsia="楷体" w:hAnsi="楷体"/>
              </w:rPr>
              <w:t>。 这通常在返回足够小的数据子集的过滤器或其他操作之后很有用。</w:t>
            </w:r>
          </w:p>
        </w:tc>
      </w:tr>
      <w:tr w:rsidR="00B273D2" w:rsidRPr="00AC7A5B" w:rsidTr="0031030D">
        <w:tc>
          <w:tcPr>
            <w:tcW w:w="2460" w:type="dxa"/>
          </w:tcPr>
          <w:p w:rsidR="00B273D2" w:rsidRPr="00AC7A5B" w:rsidRDefault="000C7345">
            <w:pPr>
              <w:pStyle w:val="TableContents"/>
              <w:rPr>
                <w:rFonts w:ascii="楷体" w:eastAsia="楷体" w:hAnsi="楷体"/>
              </w:rPr>
            </w:pPr>
            <w:r w:rsidRPr="00AC7A5B">
              <w:rPr>
                <w:rFonts w:ascii="楷体" w:eastAsia="楷体" w:hAnsi="楷体"/>
                <w:b/>
              </w:rPr>
              <w:t>count</w:t>
            </w:r>
            <w:r w:rsidRPr="00AC7A5B">
              <w:rPr>
                <w:rFonts w:ascii="楷体" w:eastAsia="楷体" w:hAnsi="楷体"/>
              </w:rPr>
              <w:t>()</w:t>
            </w:r>
          </w:p>
        </w:tc>
        <w:tc>
          <w:tcPr>
            <w:tcW w:w="7178" w:type="dxa"/>
          </w:tcPr>
          <w:p w:rsidR="00B273D2" w:rsidRPr="00AC7A5B" w:rsidRDefault="000C7345">
            <w:pPr>
              <w:pStyle w:val="Standard"/>
              <w:rPr>
                <w:rFonts w:ascii="楷体" w:eastAsia="楷体" w:hAnsi="楷体"/>
              </w:rPr>
            </w:pPr>
            <w:bookmarkStart w:id="77" w:name="result_box65"/>
            <w:bookmarkEnd w:id="77"/>
            <w:r w:rsidRPr="00AC7A5B">
              <w:rPr>
                <w:rFonts w:ascii="楷体" w:eastAsia="楷体" w:hAnsi="楷体"/>
              </w:rPr>
              <w:t>返回数据集中的元素数。</w:t>
            </w:r>
          </w:p>
          <w:p w:rsidR="00B273D2" w:rsidRPr="00AC7A5B" w:rsidRDefault="00B273D2">
            <w:pPr>
              <w:pStyle w:val="TableContents"/>
              <w:rPr>
                <w:rFonts w:ascii="楷体" w:eastAsia="楷体" w:hAnsi="楷体"/>
              </w:rPr>
            </w:pPr>
          </w:p>
        </w:tc>
      </w:tr>
      <w:tr w:rsidR="00B273D2" w:rsidRPr="00AC7A5B" w:rsidTr="0031030D">
        <w:tc>
          <w:tcPr>
            <w:tcW w:w="2460" w:type="dxa"/>
          </w:tcPr>
          <w:p w:rsidR="00B273D2" w:rsidRPr="00AC7A5B" w:rsidRDefault="000C7345">
            <w:pPr>
              <w:pStyle w:val="TableContents"/>
              <w:rPr>
                <w:rFonts w:ascii="楷体" w:eastAsia="楷体" w:hAnsi="楷体"/>
              </w:rPr>
            </w:pPr>
            <w:r w:rsidRPr="00AC7A5B">
              <w:rPr>
                <w:rFonts w:ascii="楷体" w:eastAsia="楷体" w:hAnsi="楷体"/>
                <w:b/>
              </w:rPr>
              <w:t>first</w:t>
            </w:r>
            <w:r w:rsidRPr="00AC7A5B">
              <w:rPr>
                <w:rFonts w:ascii="楷体" w:eastAsia="楷体" w:hAnsi="楷体"/>
              </w:rPr>
              <w:t>()</w:t>
            </w:r>
          </w:p>
        </w:tc>
        <w:tc>
          <w:tcPr>
            <w:tcW w:w="7178" w:type="dxa"/>
          </w:tcPr>
          <w:p w:rsidR="00B273D2" w:rsidRPr="0031030D" w:rsidRDefault="000C7345">
            <w:pPr>
              <w:pStyle w:val="TableContents"/>
              <w:rPr>
                <w:rFonts w:ascii="楷体" w:eastAsia="楷体" w:hAnsi="楷体"/>
                <w:b/>
              </w:rPr>
            </w:pPr>
            <w:r w:rsidRPr="00AC7A5B">
              <w:rPr>
                <w:rFonts w:ascii="楷体" w:eastAsia="楷体" w:hAnsi="楷体"/>
              </w:rPr>
              <w:t xml:space="preserve"> </w:t>
            </w:r>
            <w:bookmarkStart w:id="78" w:name="result_box66"/>
            <w:bookmarkEnd w:id="78"/>
            <w:r w:rsidRPr="0031030D">
              <w:rPr>
                <w:rFonts w:ascii="楷体" w:eastAsia="楷体" w:hAnsi="楷体"/>
                <w:b/>
              </w:rPr>
              <w:t>返回数据集的第一个元素（类似于（</w:t>
            </w:r>
            <w:r w:rsidRPr="0031030D">
              <w:rPr>
                <w:rFonts w:ascii="楷体" w:eastAsia="楷体" w:hAnsi="楷体"/>
                <w:b/>
                <w:lang w:val="zh-CN"/>
              </w:rPr>
              <w:t>1</w:t>
            </w:r>
            <w:r w:rsidRPr="0031030D">
              <w:rPr>
                <w:rFonts w:ascii="楷体" w:eastAsia="楷体" w:hAnsi="楷体"/>
                <w:b/>
              </w:rPr>
              <w:t>））</w:t>
            </w:r>
          </w:p>
        </w:tc>
      </w:tr>
      <w:tr w:rsidR="00B273D2" w:rsidRPr="00AC7A5B" w:rsidTr="0031030D">
        <w:tc>
          <w:tcPr>
            <w:tcW w:w="2460" w:type="dxa"/>
          </w:tcPr>
          <w:p w:rsidR="00B273D2" w:rsidRPr="00AC7A5B" w:rsidRDefault="000C7345">
            <w:pPr>
              <w:pStyle w:val="TableContents"/>
              <w:rPr>
                <w:rFonts w:ascii="楷体" w:eastAsia="楷体" w:hAnsi="楷体"/>
              </w:rPr>
            </w:pPr>
            <w:r w:rsidRPr="00AC7A5B">
              <w:rPr>
                <w:rFonts w:ascii="楷体" w:eastAsia="楷体" w:hAnsi="楷体"/>
                <w:b/>
              </w:rPr>
              <w:t>take</w:t>
            </w:r>
            <w:r w:rsidRPr="00AC7A5B">
              <w:rPr>
                <w:rFonts w:ascii="楷体" w:eastAsia="楷体" w:hAnsi="楷体"/>
              </w:rPr>
              <w:t>(</w:t>
            </w:r>
            <w:r w:rsidRPr="00AC7A5B">
              <w:rPr>
                <w:rFonts w:ascii="楷体" w:eastAsia="楷体" w:hAnsi="楷体"/>
                <w:i/>
              </w:rPr>
              <w:t>n</w:t>
            </w:r>
            <w:r w:rsidRPr="00AC7A5B">
              <w:rPr>
                <w:rFonts w:ascii="楷体" w:eastAsia="楷体" w:hAnsi="楷体"/>
              </w:rPr>
              <w:t>)</w:t>
            </w:r>
          </w:p>
        </w:tc>
        <w:tc>
          <w:tcPr>
            <w:tcW w:w="7178" w:type="dxa"/>
          </w:tcPr>
          <w:p w:rsidR="00B273D2" w:rsidRPr="00AC7A5B" w:rsidRDefault="000C7345">
            <w:pPr>
              <w:pStyle w:val="Standard"/>
              <w:rPr>
                <w:rFonts w:ascii="楷体" w:eastAsia="楷体" w:hAnsi="楷体"/>
              </w:rPr>
            </w:pPr>
            <w:bookmarkStart w:id="79" w:name="result_box67"/>
            <w:bookmarkEnd w:id="79"/>
            <w:r w:rsidRPr="00AC7A5B">
              <w:rPr>
                <w:rFonts w:ascii="楷体" w:eastAsia="楷体" w:hAnsi="楷体"/>
              </w:rPr>
              <w:t>返回</w:t>
            </w:r>
            <w:r w:rsidRPr="0031030D">
              <w:rPr>
                <w:rFonts w:ascii="楷体" w:eastAsia="楷体" w:hAnsi="楷体"/>
                <w:b/>
              </w:rPr>
              <w:t>数组与数据集的前</w:t>
            </w:r>
            <w:r w:rsidRPr="0031030D">
              <w:rPr>
                <w:rFonts w:ascii="楷体" w:eastAsia="楷体" w:hAnsi="楷体"/>
                <w:b/>
                <w:lang w:val="zh-CN"/>
              </w:rPr>
              <w:t>n</w:t>
            </w:r>
            <w:r w:rsidRPr="0031030D">
              <w:rPr>
                <w:rFonts w:ascii="楷体" w:eastAsia="楷体" w:hAnsi="楷体"/>
                <w:b/>
              </w:rPr>
              <w:t>个元素。</w:t>
            </w:r>
          </w:p>
          <w:p w:rsidR="00B273D2" w:rsidRPr="00AC7A5B" w:rsidRDefault="00B273D2">
            <w:pPr>
              <w:pStyle w:val="TableContents"/>
              <w:rPr>
                <w:rFonts w:ascii="楷体" w:eastAsia="楷体" w:hAnsi="楷体"/>
              </w:rPr>
            </w:pPr>
          </w:p>
        </w:tc>
      </w:tr>
      <w:tr w:rsidR="00B273D2" w:rsidRPr="00AC7A5B" w:rsidTr="0031030D">
        <w:tc>
          <w:tcPr>
            <w:tcW w:w="2460" w:type="dxa"/>
          </w:tcPr>
          <w:p w:rsidR="00B273D2" w:rsidRPr="00AC7A5B" w:rsidRDefault="000C7345">
            <w:pPr>
              <w:pStyle w:val="TableContents"/>
              <w:rPr>
                <w:rFonts w:ascii="楷体" w:eastAsia="楷体" w:hAnsi="楷体"/>
              </w:rPr>
            </w:pPr>
            <w:r w:rsidRPr="00AC7A5B">
              <w:rPr>
                <w:rFonts w:ascii="楷体" w:eastAsia="楷体" w:hAnsi="楷体"/>
                <w:b/>
              </w:rPr>
              <w:t>takeSample</w:t>
            </w:r>
            <w:r w:rsidRPr="00AC7A5B">
              <w:rPr>
                <w:rFonts w:ascii="楷体" w:eastAsia="楷体" w:hAnsi="楷体"/>
              </w:rPr>
              <w:t>(</w:t>
            </w:r>
            <w:r w:rsidRPr="00AC7A5B">
              <w:rPr>
                <w:rFonts w:ascii="楷体" w:eastAsia="楷体" w:hAnsi="楷体"/>
                <w:i/>
              </w:rPr>
              <w:t>withReplacement</w:t>
            </w:r>
            <w:r w:rsidRPr="00AC7A5B">
              <w:rPr>
                <w:rFonts w:ascii="楷体" w:eastAsia="楷体" w:hAnsi="楷体"/>
              </w:rPr>
              <w:t xml:space="preserve">, </w:t>
            </w:r>
            <w:r w:rsidRPr="00AC7A5B">
              <w:rPr>
                <w:rFonts w:ascii="楷体" w:eastAsia="楷体" w:hAnsi="楷体"/>
                <w:i/>
              </w:rPr>
              <w:t>num</w:t>
            </w:r>
            <w:r w:rsidRPr="00AC7A5B">
              <w:rPr>
                <w:rFonts w:ascii="楷体" w:eastAsia="楷体" w:hAnsi="楷体"/>
              </w:rPr>
              <w:t>, [</w:t>
            </w:r>
            <w:r w:rsidRPr="00AC7A5B">
              <w:rPr>
                <w:rFonts w:ascii="楷体" w:eastAsia="楷体" w:hAnsi="楷体"/>
                <w:i/>
              </w:rPr>
              <w:t>seed</w:t>
            </w:r>
            <w:r w:rsidRPr="00AC7A5B">
              <w:rPr>
                <w:rFonts w:ascii="楷体" w:eastAsia="楷体" w:hAnsi="楷体"/>
              </w:rPr>
              <w:t>])</w:t>
            </w:r>
          </w:p>
        </w:tc>
        <w:tc>
          <w:tcPr>
            <w:tcW w:w="7178" w:type="dxa"/>
          </w:tcPr>
          <w:p w:rsidR="00B273D2" w:rsidRPr="0031030D" w:rsidRDefault="000C7345">
            <w:pPr>
              <w:pStyle w:val="Standard"/>
              <w:rPr>
                <w:rFonts w:ascii="楷体" w:eastAsia="楷体" w:hAnsi="楷体"/>
                <w:b/>
              </w:rPr>
            </w:pPr>
            <w:bookmarkStart w:id="80" w:name="result_box68"/>
            <w:bookmarkEnd w:id="80"/>
            <w:r w:rsidRPr="0031030D">
              <w:rPr>
                <w:rFonts w:ascii="楷体" w:eastAsia="楷体" w:hAnsi="楷体"/>
                <w:b/>
              </w:rPr>
              <w:t>返回具有数据集的</w:t>
            </w:r>
            <w:r w:rsidRPr="0031030D">
              <w:rPr>
                <w:rFonts w:ascii="楷体" w:eastAsia="楷体" w:hAnsi="楷体"/>
                <w:b/>
                <w:lang w:val="zh-CN"/>
              </w:rPr>
              <w:t>num</w:t>
            </w:r>
            <w:r w:rsidRPr="0031030D">
              <w:rPr>
                <w:rFonts w:ascii="楷体" w:eastAsia="楷体" w:hAnsi="楷体"/>
                <w:b/>
              </w:rPr>
              <w:t>个元素的随机样本的数组，可以带或不带替换，可选地预先指定随机数生成器种子。</w:t>
            </w:r>
          </w:p>
          <w:p w:rsidR="00B273D2" w:rsidRPr="00AC7A5B" w:rsidRDefault="00B273D2">
            <w:pPr>
              <w:pStyle w:val="TableContents"/>
              <w:rPr>
                <w:rFonts w:ascii="楷体" w:eastAsia="楷体" w:hAnsi="楷体"/>
              </w:rPr>
            </w:pPr>
          </w:p>
        </w:tc>
      </w:tr>
      <w:tr w:rsidR="00B273D2" w:rsidRPr="00AC7A5B" w:rsidTr="0031030D">
        <w:tc>
          <w:tcPr>
            <w:tcW w:w="2460" w:type="dxa"/>
          </w:tcPr>
          <w:p w:rsidR="00B273D2" w:rsidRPr="00AC7A5B" w:rsidRDefault="000C7345">
            <w:pPr>
              <w:pStyle w:val="TableContents"/>
              <w:rPr>
                <w:rFonts w:ascii="楷体" w:eastAsia="楷体" w:hAnsi="楷体"/>
              </w:rPr>
            </w:pPr>
            <w:r w:rsidRPr="00AC7A5B">
              <w:rPr>
                <w:rFonts w:ascii="楷体" w:eastAsia="楷体" w:hAnsi="楷体"/>
                <w:b/>
              </w:rPr>
              <w:t>takeOrdered</w:t>
            </w:r>
            <w:r w:rsidRPr="00AC7A5B">
              <w:rPr>
                <w:rFonts w:ascii="楷体" w:eastAsia="楷体" w:hAnsi="楷体"/>
              </w:rPr>
              <w:t>(</w:t>
            </w:r>
            <w:r w:rsidRPr="00AC7A5B">
              <w:rPr>
                <w:rFonts w:ascii="楷体" w:eastAsia="楷体" w:hAnsi="楷体"/>
                <w:i/>
              </w:rPr>
              <w:t>n</w:t>
            </w:r>
            <w:r w:rsidRPr="00AC7A5B">
              <w:rPr>
                <w:rFonts w:ascii="楷体" w:eastAsia="楷体" w:hAnsi="楷体"/>
              </w:rPr>
              <w:t xml:space="preserve">, </w:t>
            </w:r>
            <w:r w:rsidRPr="00AC7A5B">
              <w:rPr>
                <w:rFonts w:ascii="楷体" w:eastAsia="楷体" w:hAnsi="楷体"/>
                <w:i/>
              </w:rPr>
              <w:t>[ordering]</w:t>
            </w:r>
            <w:r w:rsidRPr="00AC7A5B">
              <w:rPr>
                <w:rFonts w:ascii="楷体" w:eastAsia="楷体" w:hAnsi="楷体"/>
              </w:rPr>
              <w:t>)</w:t>
            </w:r>
          </w:p>
        </w:tc>
        <w:tc>
          <w:tcPr>
            <w:tcW w:w="7178" w:type="dxa"/>
          </w:tcPr>
          <w:p w:rsidR="00B273D2" w:rsidRPr="00AC7A5B" w:rsidRDefault="000C7345">
            <w:pPr>
              <w:pStyle w:val="Standard"/>
              <w:rPr>
                <w:rFonts w:ascii="楷体" w:eastAsia="楷体" w:hAnsi="楷体"/>
              </w:rPr>
            </w:pPr>
            <w:bookmarkStart w:id="81" w:name="result_box69"/>
            <w:bookmarkEnd w:id="81"/>
            <w:r w:rsidRPr="00AC7A5B">
              <w:rPr>
                <w:rFonts w:ascii="楷体" w:eastAsia="楷体" w:hAnsi="楷体"/>
              </w:rPr>
              <w:t>使用</w:t>
            </w:r>
            <w:r w:rsidRPr="0031030D">
              <w:rPr>
                <w:rFonts w:ascii="楷体" w:eastAsia="楷体" w:hAnsi="楷体"/>
                <w:b/>
              </w:rPr>
              <w:t>自然顺序或自定义比较器</w:t>
            </w:r>
            <w:r w:rsidRPr="00AC7A5B">
              <w:rPr>
                <w:rFonts w:ascii="楷体" w:eastAsia="楷体" w:hAnsi="楷体"/>
              </w:rPr>
              <w:t>返回</w:t>
            </w:r>
            <w:r w:rsidRPr="00AC7A5B">
              <w:rPr>
                <w:rFonts w:ascii="楷体" w:eastAsia="楷体" w:hAnsi="楷体"/>
                <w:lang w:val="zh-CN"/>
              </w:rPr>
              <w:t>RDD</w:t>
            </w:r>
            <w:r w:rsidRPr="00AC7A5B">
              <w:rPr>
                <w:rFonts w:ascii="楷体" w:eastAsia="楷体" w:hAnsi="楷体"/>
              </w:rPr>
              <w:t>的前</w:t>
            </w:r>
            <w:r w:rsidRPr="00AC7A5B">
              <w:rPr>
                <w:rFonts w:ascii="楷体" w:eastAsia="楷体" w:hAnsi="楷体"/>
                <w:lang w:val="zh-CN"/>
              </w:rPr>
              <w:t>n</w:t>
            </w:r>
            <w:r w:rsidRPr="00AC7A5B">
              <w:rPr>
                <w:rFonts w:ascii="楷体" w:eastAsia="楷体" w:hAnsi="楷体"/>
              </w:rPr>
              <w:t>个元素。</w:t>
            </w:r>
          </w:p>
        </w:tc>
      </w:tr>
      <w:tr w:rsidR="00B273D2" w:rsidRPr="00AC7A5B" w:rsidTr="0031030D">
        <w:tc>
          <w:tcPr>
            <w:tcW w:w="2460" w:type="dxa"/>
          </w:tcPr>
          <w:p w:rsidR="00B273D2" w:rsidRPr="00AC7A5B" w:rsidRDefault="000C7345">
            <w:pPr>
              <w:pStyle w:val="TableContents"/>
              <w:rPr>
                <w:rFonts w:ascii="楷体" w:eastAsia="楷体" w:hAnsi="楷体"/>
              </w:rPr>
            </w:pPr>
            <w:r w:rsidRPr="00AC7A5B">
              <w:rPr>
                <w:rFonts w:ascii="楷体" w:eastAsia="楷体" w:hAnsi="楷体"/>
                <w:b/>
              </w:rPr>
              <w:t>saveAsTextFile</w:t>
            </w:r>
            <w:r w:rsidRPr="00AC7A5B">
              <w:rPr>
                <w:rFonts w:ascii="楷体" w:eastAsia="楷体" w:hAnsi="楷体"/>
              </w:rPr>
              <w:t>(</w:t>
            </w:r>
            <w:r w:rsidRPr="00AC7A5B">
              <w:rPr>
                <w:rFonts w:ascii="楷体" w:eastAsia="楷体" w:hAnsi="楷体"/>
                <w:i/>
              </w:rPr>
              <w:t>path</w:t>
            </w:r>
            <w:r w:rsidRPr="00AC7A5B">
              <w:rPr>
                <w:rFonts w:ascii="楷体" w:eastAsia="楷体" w:hAnsi="楷体"/>
              </w:rPr>
              <w:t>)</w:t>
            </w:r>
          </w:p>
        </w:tc>
        <w:tc>
          <w:tcPr>
            <w:tcW w:w="7178" w:type="dxa"/>
          </w:tcPr>
          <w:p w:rsidR="00B273D2" w:rsidRPr="00AC7A5B" w:rsidRDefault="000C7345">
            <w:pPr>
              <w:pStyle w:val="Standard"/>
              <w:rPr>
                <w:rFonts w:ascii="楷体" w:eastAsia="楷体" w:hAnsi="楷体"/>
              </w:rPr>
            </w:pPr>
            <w:bookmarkStart w:id="82" w:name="result_box70"/>
            <w:bookmarkEnd w:id="82"/>
            <w:r w:rsidRPr="00AC7A5B">
              <w:rPr>
                <w:rFonts w:ascii="楷体" w:eastAsia="楷体" w:hAnsi="楷体"/>
              </w:rPr>
              <w:t>在</w:t>
            </w:r>
            <w:r w:rsidRPr="0031030D">
              <w:rPr>
                <w:rFonts w:ascii="楷体" w:eastAsia="楷体" w:hAnsi="楷体"/>
                <w:b/>
              </w:rPr>
              <w:t>本地文件系统，</w:t>
            </w:r>
            <w:r w:rsidRPr="0031030D">
              <w:rPr>
                <w:rFonts w:ascii="楷体" w:eastAsia="楷体" w:hAnsi="楷体"/>
                <w:b/>
                <w:lang w:val="zh-CN"/>
              </w:rPr>
              <w:t>HDFS</w:t>
            </w:r>
            <w:r w:rsidRPr="0031030D">
              <w:rPr>
                <w:rFonts w:ascii="楷体" w:eastAsia="楷体" w:hAnsi="楷体"/>
                <w:b/>
              </w:rPr>
              <w:t>或任何其他</w:t>
            </w:r>
            <w:r w:rsidRPr="0031030D">
              <w:rPr>
                <w:rFonts w:ascii="楷体" w:eastAsia="楷体" w:hAnsi="楷体"/>
                <w:b/>
                <w:lang w:val="zh-CN"/>
              </w:rPr>
              <w:t>Hadoop</w:t>
            </w:r>
            <w:r w:rsidRPr="0031030D">
              <w:rPr>
                <w:rFonts w:ascii="楷体" w:eastAsia="楷体" w:hAnsi="楷体"/>
                <w:b/>
              </w:rPr>
              <w:t>支持的文件系统</w:t>
            </w:r>
            <w:r w:rsidRPr="00AC7A5B">
              <w:rPr>
                <w:rFonts w:ascii="楷体" w:eastAsia="楷体" w:hAnsi="楷体"/>
              </w:rPr>
              <w:t xml:space="preserve">的给定目录中，将数据集的元素作为文本文件（或一组文本文件）编写。 </w:t>
            </w:r>
            <w:r w:rsidRPr="00AC7A5B">
              <w:rPr>
                <w:rFonts w:ascii="楷体" w:eastAsia="楷体" w:hAnsi="楷体"/>
                <w:lang w:val="zh-CN"/>
              </w:rPr>
              <w:lastRenderedPageBreak/>
              <w:t>Spark</w:t>
            </w:r>
            <w:r w:rsidRPr="00AC7A5B">
              <w:rPr>
                <w:rFonts w:ascii="楷体" w:eastAsia="楷体" w:hAnsi="楷体"/>
              </w:rPr>
              <w:t>将在每个元素上调用</w:t>
            </w:r>
            <w:r w:rsidRPr="00AC7A5B">
              <w:rPr>
                <w:rFonts w:ascii="楷体" w:eastAsia="楷体" w:hAnsi="楷体"/>
                <w:lang w:val="zh-CN"/>
              </w:rPr>
              <w:t>toString</w:t>
            </w:r>
            <w:r w:rsidRPr="00AC7A5B">
              <w:rPr>
                <w:rFonts w:ascii="楷体" w:eastAsia="楷体" w:hAnsi="楷体"/>
              </w:rPr>
              <w:t>将其转换为文件中的一行文本。</w:t>
            </w:r>
          </w:p>
        </w:tc>
      </w:tr>
      <w:tr w:rsidR="00B273D2" w:rsidRPr="00AC7A5B" w:rsidTr="0031030D">
        <w:tc>
          <w:tcPr>
            <w:tcW w:w="2460" w:type="dxa"/>
          </w:tcPr>
          <w:p w:rsidR="0031030D" w:rsidRDefault="000C7345" w:rsidP="0031030D">
            <w:pPr>
              <w:pStyle w:val="TableContents"/>
              <w:rPr>
                <w:rFonts w:ascii="楷体" w:eastAsia="楷体" w:hAnsi="楷体" w:hint="eastAsia"/>
              </w:rPr>
            </w:pPr>
            <w:r w:rsidRPr="00AC7A5B">
              <w:rPr>
                <w:rFonts w:ascii="楷体" w:eastAsia="楷体" w:hAnsi="楷体"/>
                <w:b/>
              </w:rPr>
              <w:lastRenderedPageBreak/>
              <w:t>saveAsSequenceFile</w:t>
            </w:r>
            <w:r w:rsidRPr="00AC7A5B">
              <w:rPr>
                <w:rFonts w:ascii="楷体" w:eastAsia="楷体" w:hAnsi="楷体"/>
              </w:rPr>
              <w:t>(</w:t>
            </w:r>
            <w:r w:rsidRPr="00AC7A5B">
              <w:rPr>
                <w:rFonts w:ascii="楷体" w:eastAsia="楷体" w:hAnsi="楷体"/>
                <w:i/>
              </w:rPr>
              <w:t>path</w:t>
            </w:r>
            <w:r w:rsidRPr="00AC7A5B">
              <w:rPr>
                <w:rFonts w:ascii="楷体" w:eastAsia="楷体" w:hAnsi="楷体"/>
              </w:rPr>
              <w:t xml:space="preserve">) </w:t>
            </w:r>
          </w:p>
          <w:p w:rsidR="00B273D2" w:rsidRPr="00AC7A5B" w:rsidRDefault="000C7345" w:rsidP="0031030D">
            <w:pPr>
              <w:pStyle w:val="TableContents"/>
              <w:rPr>
                <w:rFonts w:ascii="楷体" w:eastAsia="楷体" w:hAnsi="楷体"/>
              </w:rPr>
            </w:pPr>
            <w:r w:rsidRPr="00AC7A5B">
              <w:rPr>
                <w:rFonts w:ascii="楷体" w:eastAsia="楷体" w:hAnsi="楷体"/>
              </w:rPr>
              <w:t>(Java and Scala)</w:t>
            </w:r>
          </w:p>
        </w:tc>
        <w:tc>
          <w:tcPr>
            <w:tcW w:w="7178" w:type="dxa"/>
          </w:tcPr>
          <w:p w:rsidR="00B273D2" w:rsidRPr="00AC7A5B" w:rsidRDefault="000C7345">
            <w:pPr>
              <w:pStyle w:val="Standard"/>
              <w:rPr>
                <w:rFonts w:ascii="楷体" w:eastAsia="楷体" w:hAnsi="楷体"/>
              </w:rPr>
            </w:pPr>
            <w:bookmarkStart w:id="83" w:name="result_box71"/>
            <w:bookmarkEnd w:id="83"/>
            <w:r w:rsidRPr="00AC7A5B">
              <w:rPr>
                <w:rFonts w:ascii="楷体" w:eastAsia="楷体" w:hAnsi="楷体"/>
              </w:rPr>
              <w:t>在本地文件系统，HDFS或任何其他Hadoop支持的文件系统的给定路径中，</w:t>
            </w:r>
            <w:r w:rsidRPr="0031030D">
              <w:rPr>
                <w:rFonts w:ascii="楷体" w:eastAsia="楷体" w:hAnsi="楷体"/>
                <w:b/>
              </w:rPr>
              <w:t xml:space="preserve">将数据集的元素编写为Hadoop SequenceFile。 </w:t>
            </w:r>
            <w:r w:rsidRPr="00AC7A5B">
              <w:rPr>
                <w:rFonts w:ascii="楷体" w:eastAsia="楷体" w:hAnsi="楷体"/>
              </w:rPr>
              <w:t>这可用于实现</w:t>
            </w:r>
            <w:r w:rsidRPr="00AC7A5B">
              <w:rPr>
                <w:rFonts w:ascii="楷体" w:eastAsia="楷体" w:hAnsi="楷体"/>
                <w:lang w:val="zh-CN"/>
              </w:rPr>
              <w:t>Hadoop</w:t>
            </w:r>
            <w:r w:rsidRPr="00AC7A5B">
              <w:rPr>
                <w:rFonts w:ascii="楷体" w:eastAsia="楷体" w:hAnsi="楷体"/>
              </w:rPr>
              <w:t>可写接口的键值对的</w:t>
            </w:r>
            <w:r w:rsidRPr="00AC7A5B">
              <w:rPr>
                <w:rFonts w:ascii="楷体" w:eastAsia="楷体" w:hAnsi="楷体"/>
                <w:lang w:val="zh-CN"/>
              </w:rPr>
              <w:t>RDD</w:t>
            </w:r>
            <w:r w:rsidRPr="00AC7A5B">
              <w:rPr>
                <w:rFonts w:ascii="楷体" w:eastAsia="楷体" w:hAnsi="楷体"/>
              </w:rPr>
              <w:t>。 在Scala中，它也可以隐式转换为Writable（Spark包括基本类型的转换，如Int，Double，String等）。</w:t>
            </w:r>
          </w:p>
        </w:tc>
      </w:tr>
      <w:tr w:rsidR="00B273D2" w:rsidRPr="00AC7A5B" w:rsidTr="0031030D">
        <w:tc>
          <w:tcPr>
            <w:tcW w:w="2460" w:type="dxa"/>
          </w:tcPr>
          <w:p w:rsidR="0031030D" w:rsidRDefault="000C7345" w:rsidP="0031030D">
            <w:pPr>
              <w:pStyle w:val="TableContents"/>
              <w:rPr>
                <w:rFonts w:ascii="楷体" w:eastAsia="楷体" w:hAnsi="楷体" w:hint="eastAsia"/>
              </w:rPr>
            </w:pPr>
            <w:r w:rsidRPr="00AC7A5B">
              <w:rPr>
                <w:rFonts w:ascii="楷体" w:eastAsia="楷体" w:hAnsi="楷体"/>
                <w:b/>
              </w:rPr>
              <w:t>saveAsObjectFile</w:t>
            </w:r>
            <w:r w:rsidRPr="00AC7A5B">
              <w:rPr>
                <w:rFonts w:ascii="楷体" w:eastAsia="楷体" w:hAnsi="楷体"/>
              </w:rPr>
              <w:t>(</w:t>
            </w:r>
            <w:r w:rsidRPr="00AC7A5B">
              <w:rPr>
                <w:rFonts w:ascii="楷体" w:eastAsia="楷体" w:hAnsi="楷体"/>
                <w:i/>
              </w:rPr>
              <w:t>path</w:t>
            </w:r>
            <w:r w:rsidRPr="00AC7A5B">
              <w:rPr>
                <w:rFonts w:ascii="楷体" w:eastAsia="楷体" w:hAnsi="楷体"/>
              </w:rPr>
              <w:t xml:space="preserve">) </w:t>
            </w:r>
          </w:p>
          <w:p w:rsidR="00B273D2" w:rsidRPr="00AC7A5B" w:rsidRDefault="000C7345" w:rsidP="0031030D">
            <w:pPr>
              <w:pStyle w:val="TableContents"/>
              <w:rPr>
                <w:rFonts w:ascii="楷体" w:eastAsia="楷体" w:hAnsi="楷体"/>
              </w:rPr>
            </w:pPr>
            <w:r w:rsidRPr="00AC7A5B">
              <w:rPr>
                <w:rFonts w:ascii="楷体" w:eastAsia="楷体" w:hAnsi="楷体"/>
              </w:rPr>
              <w:t>(Java and Scala)</w:t>
            </w:r>
          </w:p>
        </w:tc>
        <w:tc>
          <w:tcPr>
            <w:tcW w:w="7178" w:type="dxa"/>
          </w:tcPr>
          <w:p w:rsidR="00B273D2" w:rsidRPr="00AC7A5B" w:rsidRDefault="000C7345">
            <w:pPr>
              <w:pStyle w:val="Standard"/>
              <w:rPr>
                <w:rFonts w:ascii="楷体" w:eastAsia="楷体" w:hAnsi="楷体"/>
              </w:rPr>
            </w:pPr>
            <w:bookmarkStart w:id="84" w:name="result_box72"/>
            <w:bookmarkEnd w:id="84"/>
            <w:r w:rsidRPr="00AC7A5B">
              <w:rPr>
                <w:rFonts w:ascii="楷体" w:eastAsia="楷体" w:hAnsi="楷体"/>
              </w:rPr>
              <w:t>使用Java序列化以简单的格式写入数据集的元素，然后可以使用</w:t>
            </w:r>
            <w:r w:rsidRPr="0031030D">
              <w:rPr>
                <w:rFonts w:ascii="楷体" w:eastAsia="楷体" w:hAnsi="楷体"/>
                <w:b/>
              </w:rPr>
              <w:t>SparkContext.objectFile（）加载数据集。</w:t>
            </w:r>
          </w:p>
        </w:tc>
      </w:tr>
      <w:tr w:rsidR="00B273D2" w:rsidRPr="00AC7A5B" w:rsidTr="0031030D">
        <w:tc>
          <w:tcPr>
            <w:tcW w:w="2460" w:type="dxa"/>
          </w:tcPr>
          <w:p w:rsidR="00B273D2" w:rsidRPr="00AC7A5B" w:rsidRDefault="000C7345">
            <w:pPr>
              <w:pStyle w:val="TableContents"/>
              <w:rPr>
                <w:rFonts w:ascii="楷体" w:eastAsia="楷体" w:hAnsi="楷体"/>
              </w:rPr>
            </w:pPr>
            <w:r w:rsidRPr="00AC7A5B">
              <w:rPr>
                <w:rFonts w:ascii="楷体" w:eastAsia="楷体" w:hAnsi="楷体"/>
                <w:b/>
              </w:rPr>
              <w:t>countByKey</w:t>
            </w:r>
            <w:r w:rsidRPr="00AC7A5B">
              <w:rPr>
                <w:rFonts w:ascii="楷体" w:eastAsia="楷体" w:hAnsi="楷体"/>
              </w:rPr>
              <w:t>()</w:t>
            </w:r>
            <w:bookmarkStart w:id="85" w:name="CountByLink"/>
            <w:bookmarkEnd w:id="85"/>
          </w:p>
        </w:tc>
        <w:tc>
          <w:tcPr>
            <w:tcW w:w="7178" w:type="dxa"/>
          </w:tcPr>
          <w:p w:rsidR="00B273D2" w:rsidRPr="00AC7A5B" w:rsidRDefault="000C7345">
            <w:pPr>
              <w:pStyle w:val="Standard"/>
              <w:rPr>
                <w:rFonts w:ascii="楷体" w:eastAsia="楷体" w:hAnsi="楷体"/>
              </w:rPr>
            </w:pPr>
            <w:bookmarkStart w:id="86" w:name="result_box73"/>
            <w:bookmarkEnd w:id="86"/>
            <w:r w:rsidRPr="00AC7A5B">
              <w:rPr>
                <w:rFonts w:ascii="楷体" w:eastAsia="楷体" w:hAnsi="楷体"/>
              </w:rPr>
              <w:t>仅适用于类型（</w:t>
            </w:r>
            <w:r w:rsidRPr="00AC7A5B">
              <w:rPr>
                <w:rFonts w:ascii="楷体" w:eastAsia="楷体" w:hAnsi="楷体"/>
                <w:lang w:val="zh-CN"/>
              </w:rPr>
              <w:t>K</w:t>
            </w:r>
            <w:r w:rsidRPr="00AC7A5B">
              <w:rPr>
                <w:rFonts w:ascii="楷体" w:eastAsia="楷体" w:hAnsi="楷体"/>
              </w:rPr>
              <w:t>，</w:t>
            </w:r>
            <w:r w:rsidRPr="00AC7A5B">
              <w:rPr>
                <w:rFonts w:ascii="楷体" w:eastAsia="楷体" w:hAnsi="楷体"/>
                <w:lang w:val="zh-CN"/>
              </w:rPr>
              <w:t>V</w:t>
            </w:r>
            <w:r w:rsidRPr="00AC7A5B">
              <w:rPr>
                <w:rFonts w:ascii="楷体" w:eastAsia="楷体" w:hAnsi="楷体"/>
              </w:rPr>
              <w:t>）的</w:t>
            </w:r>
            <w:r w:rsidRPr="00AC7A5B">
              <w:rPr>
                <w:rFonts w:ascii="楷体" w:eastAsia="楷体" w:hAnsi="楷体"/>
                <w:lang w:val="zh-CN"/>
              </w:rPr>
              <w:t>RDD</w:t>
            </w:r>
            <w:r w:rsidRPr="00AC7A5B">
              <w:rPr>
                <w:rFonts w:ascii="楷体" w:eastAsia="楷体" w:hAnsi="楷体"/>
              </w:rPr>
              <w:t>。 返回与每个键的计数的（</w:t>
            </w:r>
            <w:r w:rsidRPr="00AC7A5B">
              <w:rPr>
                <w:rFonts w:ascii="楷体" w:eastAsia="楷体" w:hAnsi="楷体"/>
                <w:lang w:val="zh-CN"/>
              </w:rPr>
              <w:t>K</w:t>
            </w:r>
            <w:r w:rsidRPr="00AC7A5B">
              <w:rPr>
                <w:rFonts w:ascii="楷体" w:eastAsia="楷体" w:hAnsi="楷体"/>
              </w:rPr>
              <w:t>，</w:t>
            </w:r>
            <w:r w:rsidRPr="00AC7A5B">
              <w:rPr>
                <w:rFonts w:ascii="楷体" w:eastAsia="楷体" w:hAnsi="楷体"/>
                <w:lang w:val="zh-CN"/>
              </w:rPr>
              <w:t>Int</w:t>
            </w:r>
            <w:r w:rsidRPr="00AC7A5B">
              <w:rPr>
                <w:rFonts w:ascii="楷体" w:eastAsia="楷体" w:hAnsi="楷体"/>
              </w:rPr>
              <w:t>）对的</w:t>
            </w:r>
            <w:r w:rsidRPr="00AC7A5B">
              <w:rPr>
                <w:rFonts w:ascii="楷体" w:eastAsia="楷体" w:hAnsi="楷体"/>
                <w:lang w:val="zh-CN"/>
              </w:rPr>
              <w:t>hashmap</w:t>
            </w:r>
            <w:r w:rsidRPr="00AC7A5B">
              <w:rPr>
                <w:rFonts w:ascii="楷体" w:eastAsia="楷体" w:hAnsi="楷体"/>
              </w:rPr>
              <w:t>。</w:t>
            </w:r>
          </w:p>
          <w:p w:rsidR="00B273D2" w:rsidRPr="00AC7A5B" w:rsidRDefault="00B273D2">
            <w:pPr>
              <w:pStyle w:val="TableContents"/>
              <w:rPr>
                <w:rFonts w:ascii="楷体" w:eastAsia="楷体" w:hAnsi="楷体"/>
              </w:rPr>
            </w:pPr>
          </w:p>
        </w:tc>
      </w:tr>
      <w:tr w:rsidR="00B273D2" w:rsidRPr="00AC7A5B" w:rsidTr="0031030D">
        <w:tc>
          <w:tcPr>
            <w:tcW w:w="2460" w:type="dxa"/>
          </w:tcPr>
          <w:p w:rsidR="00B273D2" w:rsidRPr="00AC7A5B" w:rsidRDefault="000C7345">
            <w:pPr>
              <w:pStyle w:val="TableContents"/>
              <w:rPr>
                <w:rFonts w:ascii="楷体" w:eastAsia="楷体" w:hAnsi="楷体"/>
              </w:rPr>
            </w:pPr>
            <w:r w:rsidRPr="00AC7A5B">
              <w:rPr>
                <w:rFonts w:ascii="楷体" w:eastAsia="楷体" w:hAnsi="楷体"/>
                <w:b/>
              </w:rPr>
              <w:t>foreach</w:t>
            </w:r>
            <w:r w:rsidRPr="00AC7A5B">
              <w:rPr>
                <w:rFonts w:ascii="楷体" w:eastAsia="楷体" w:hAnsi="楷体"/>
              </w:rPr>
              <w:t>(</w:t>
            </w:r>
            <w:r w:rsidRPr="00AC7A5B">
              <w:rPr>
                <w:rFonts w:ascii="楷体" w:eastAsia="楷体" w:hAnsi="楷体"/>
                <w:i/>
              </w:rPr>
              <w:t>func</w:t>
            </w:r>
            <w:r w:rsidRPr="00AC7A5B">
              <w:rPr>
                <w:rFonts w:ascii="楷体" w:eastAsia="楷体" w:hAnsi="楷体"/>
              </w:rPr>
              <w:t>)</w:t>
            </w:r>
          </w:p>
        </w:tc>
        <w:tc>
          <w:tcPr>
            <w:tcW w:w="7178" w:type="dxa"/>
          </w:tcPr>
          <w:p w:rsidR="00B273D2" w:rsidRPr="00AC7A5B" w:rsidRDefault="000C7345">
            <w:pPr>
              <w:pStyle w:val="Standard"/>
              <w:rPr>
                <w:rFonts w:ascii="楷体" w:eastAsia="楷体" w:hAnsi="楷体"/>
              </w:rPr>
            </w:pPr>
            <w:bookmarkStart w:id="87" w:name="result_box74"/>
            <w:bookmarkEnd w:id="87"/>
            <w:r w:rsidRPr="00AC7A5B">
              <w:rPr>
                <w:rFonts w:ascii="楷体" w:eastAsia="楷体" w:hAnsi="楷体"/>
              </w:rPr>
              <w:t>在</w:t>
            </w:r>
            <w:r w:rsidRPr="0031030D">
              <w:rPr>
                <w:rFonts w:ascii="楷体" w:eastAsia="楷体" w:hAnsi="楷体"/>
                <w:b/>
              </w:rPr>
              <w:t>数据集的每个元素上运行函数</w:t>
            </w:r>
            <w:r w:rsidRPr="0031030D">
              <w:rPr>
                <w:rFonts w:ascii="楷体" w:eastAsia="楷体" w:hAnsi="楷体"/>
                <w:b/>
                <w:lang w:val="zh-CN"/>
              </w:rPr>
              <w:t>func</w:t>
            </w:r>
            <w:r w:rsidRPr="00AC7A5B">
              <w:rPr>
                <w:rFonts w:ascii="楷体" w:eastAsia="楷体" w:hAnsi="楷体"/>
              </w:rPr>
              <w:t>。 这通常用于副作用，例如更新累加器或与外部存储系统交互。</w:t>
            </w:r>
            <w:r w:rsidRPr="00AC7A5B">
              <w:rPr>
                <w:rFonts w:ascii="楷体" w:eastAsia="楷体" w:hAnsi="楷体"/>
                <w:lang w:val="zh-CN"/>
              </w:rPr>
              <w:br/>
            </w:r>
            <w:r w:rsidRPr="0031030D">
              <w:rPr>
                <w:rFonts w:ascii="楷体" w:eastAsia="楷体" w:hAnsi="楷体"/>
                <w:b/>
              </w:rPr>
              <w:t>注意：除了</w:t>
            </w:r>
            <w:r w:rsidRPr="0031030D">
              <w:rPr>
                <w:rFonts w:ascii="楷体" w:eastAsia="楷体" w:hAnsi="楷体"/>
                <w:b/>
                <w:lang w:val="zh-CN"/>
              </w:rPr>
              <w:t>foreach</w:t>
            </w:r>
            <w:r w:rsidRPr="0031030D">
              <w:rPr>
                <w:rFonts w:ascii="楷体" w:eastAsia="楷体" w:hAnsi="楷体"/>
                <w:b/>
              </w:rPr>
              <w:t>（）之外的累加器以外的其他变量可能会导致未定义的行为。</w:t>
            </w:r>
            <w:r w:rsidRPr="00AC7A5B">
              <w:rPr>
                <w:rFonts w:ascii="楷体" w:eastAsia="楷体" w:hAnsi="楷体"/>
              </w:rPr>
              <w:t xml:space="preserve"> 有关详细信息，请参阅了解闭包。</w:t>
            </w:r>
          </w:p>
          <w:p w:rsidR="00B273D2" w:rsidRPr="00AC7A5B" w:rsidRDefault="00B273D2">
            <w:pPr>
              <w:pStyle w:val="TableContents"/>
              <w:rPr>
                <w:rFonts w:ascii="楷体" w:eastAsia="楷体" w:hAnsi="楷体"/>
              </w:rPr>
            </w:pPr>
          </w:p>
        </w:tc>
      </w:tr>
    </w:tbl>
    <w:p w:rsidR="00B273D2" w:rsidRPr="00AC7A5B" w:rsidRDefault="00B273D2">
      <w:pPr>
        <w:pStyle w:val="Standard"/>
        <w:rPr>
          <w:rFonts w:ascii="楷体" w:eastAsia="楷体" w:hAnsi="楷体"/>
        </w:rPr>
      </w:pPr>
    </w:p>
    <w:p w:rsidR="00B273D2" w:rsidRPr="00AC7A5B" w:rsidRDefault="000C7345">
      <w:pPr>
        <w:pStyle w:val="Standard"/>
        <w:rPr>
          <w:rFonts w:ascii="楷体" w:eastAsia="楷体" w:hAnsi="楷体"/>
        </w:rPr>
      </w:pPr>
      <w:bookmarkStart w:id="88" w:name="result_box75"/>
      <w:bookmarkEnd w:id="88"/>
      <w:r w:rsidRPr="00AC7A5B">
        <w:rPr>
          <w:rFonts w:ascii="楷体" w:eastAsia="楷体" w:hAnsi="楷体"/>
        </w:rPr>
        <w:t>Spark RDD API还暴露了一些操作的异步版本，例如foreachAsync for foreach，它立即将FutureAction返回给调用者，而不是在完成操作时阻止。 这可以用于管理或等待异步执行操作。</w:t>
      </w:r>
    </w:p>
    <w:p w:rsidR="0031030D" w:rsidRDefault="000C7345" w:rsidP="0031030D">
      <w:pPr>
        <w:pStyle w:val="1"/>
        <w:rPr>
          <w:rFonts w:hint="eastAsia"/>
        </w:rPr>
      </w:pPr>
      <w:bookmarkStart w:id="89" w:name="result_box76"/>
      <w:bookmarkEnd w:id="89"/>
      <w:r w:rsidRPr="00AC7A5B">
        <w:t>洗牌操作</w:t>
      </w:r>
    </w:p>
    <w:p w:rsidR="0031030D" w:rsidRDefault="000C7345" w:rsidP="0031030D">
      <w:pPr>
        <w:ind w:firstLine="480"/>
        <w:rPr>
          <w:rFonts w:hint="eastAsia"/>
        </w:rPr>
      </w:pPr>
      <w:r w:rsidRPr="00AC7A5B">
        <w:rPr>
          <w:lang w:val="zh-CN"/>
        </w:rPr>
        <w:t>Spark</w:t>
      </w:r>
      <w:r w:rsidRPr="00AC7A5B">
        <w:t>内的某些操作会触发称为随机播放的事件。</w:t>
      </w:r>
      <w:r w:rsidRPr="00AC7A5B">
        <w:t xml:space="preserve"> </w:t>
      </w:r>
      <w:r w:rsidRPr="00AC7A5B">
        <w:rPr>
          <w:lang w:val="zh-CN"/>
        </w:rPr>
        <w:t>shuffle</w:t>
      </w:r>
      <w:r w:rsidRPr="00AC7A5B">
        <w:t>是</w:t>
      </w:r>
      <w:r w:rsidRPr="00AC7A5B">
        <w:rPr>
          <w:lang w:val="zh-CN"/>
        </w:rPr>
        <w:t>Spark</w:t>
      </w:r>
      <w:r w:rsidRPr="00AC7A5B">
        <w:t>的重新分布数据的机制，因此它在分区之间的分组不同。这通常涉及将数据复制到执行器和机器上，从而使洗牌成为复杂而昂贵的操作。</w:t>
      </w:r>
    </w:p>
    <w:p w:rsidR="0031030D" w:rsidRDefault="000C7345" w:rsidP="0031030D">
      <w:pPr>
        <w:pStyle w:val="2"/>
        <w:rPr>
          <w:rFonts w:hint="eastAsia"/>
        </w:rPr>
      </w:pPr>
      <w:r w:rsidRPr="00AC7A5B">
        <w:t>背景</w:t>
      </w:r>
    </w:p>
    <w:p w:rsidR="0031030D" w:rsidRPr="0031030D" w:rsidRDefault="000C7345" w:rsidP="0031030D">
      <w:pPr>
        <w:ind w:firstLine="480"/>
        <w:rPr>
          <w:rFonts w:hint="eastAsia"/>
          <w:b/>
        </w:rPr>
      </w:pPr>
      <w:r w:rsidRPr="00AC7A5B">
        <w:t>要了解</w:t>
      </w:r>
      <w:r w:rsidRPr="00AC7A5B">
        <w:rPr>
          <w:lang w:val="zh-CN"/>
        </w:rPr>
        <w:t>shuffle</w:t>
      </w:r>
      <w:r w:rsidRPr="00AC7A5B">
        <w:t>中会发生什么，我们可以考虑</w:t>
      </w:r>
      <w:r w:rsidRPr="00AC7A5B">
        <w:rPr>
          <w:lang w:val="zh-CN"/>
        </w:rPr>
        <w:t>reduceByKey</w:t>
      </w:r>
      <w:r w:rsidRPr="00AC7A5B">
        <w:t>操作的示例。</w:t>
      </w:r>
      <w:r w:rsidRPr="00AC7A5B">
        <w:t xml:space="preserve"> </w:t>
      </w:r>
      <w:r w:rsidRPr="00AC7A5B">
        <w:rPr>
          <w:lang w:val="zh-CN"/>
        </w:rPr>
        <w:t>reduceByKey</w:t>
      </w:r>
      <w:r w:rsidRPr="00AC7A5B">
        <w:t>操作生成一个新的</w:t>
      </w:r>
      <w:r w:rsidRPr="00AC7A5B">
        <w:rPr>
          <w:lang w:val="zh-CN"/>
        </w:rPr>
        <w:t>RDD</w:t>
      </w:r>
      <w:r w:rsidRPr="00AC7A5B">
        <w:t>，其中单个密钥的所有值都被组合成一个元组</w:t>
      </w:r>
      <w:r w:rsidRPr="00AC7A5B">
        <w:t xml:space="preserve"> </w:t>
      </w:r>
      <w:r w:rsidRPr="00AC7A5B">
        <w:rPr>
          <w:lang w:val="zh-CN"/>
        </w:rPr>
        <w:t xml:space="preserve">- </w:t>
      </w:r>
      <w:r w:rsidRPr="00AC7A5B">
        <w:t>关键字和执行</w:t>
      </w:r>
      <w:r w:rsidRPr="00AC7A5B">
        <w:rPr>
          <w:lang w:val="zh-CN"/>
        </w:rPr>
        <w:t>reduce</w:t>
      </w:r>
      <w:r w:rsidRPr="00AC7A5B">
        <w:t>函数的结果与所有与该关键字关联的值。挑战在于，</w:t>
      </w:r>
      <w:r w:rsidRPr="0031030D">
        <w:rPr>
          <w:b/>
        </w:rPr>
        <w:t>并不是单个密钥的所有值都必须驻留在同一个分区上，甚至是同一个机器上，但它们必须位于同一位置才能计算结果。</w:t>
      </w:r>
    </w:p>
    <w:p w:rsidR="0031030D" w:rsidRDefault="000C7345" w:rsidP="0031030D">
      <w:pPr>
        <w:ind w:firstLine="480"/>
        <w:rPr>
          <w:rFonts w:hint="eastAsia"/>
        </w:rPr>
      </w:pPr>
      <w:r w:rsidRPr="00AC7A5B">
        <w:t>在</w:t>
      </w:r>
      <w:r w:rsidRPr="00AC7A5B">
        <w:rPr>
          <w:lang w:val="zh-CN"/>
        </w:rPr>
        <w:t>Spark</w:t>
      </w:r>
      <w:r w:rsidRPr="00AC7A5B">
        <w:t>中</w:t>
      </w:r>
      <w:r w:rsidRPr="0031030D">
        <w:rPr>
          <w:b/>
        </w:rPr>
        <w:t>，数据通常不会跨分区分布</w:t>
      </w:r>
      <w:r w:rsidRPr="00AC7A5B">
        <w:t>，</w:t>
      </w:r>
      <w:r w:rsidRPr="0031030D">
        <w:rPr>
          <w:b/>
        </w:rPr>
        <w:t>以便在特定操作的必要位置。</w:t>
      </w:r>
      <w:r w:rsidRPr="00AC7A5B">
        <w:t>在计算过程中，单个任务将在单个分区上运行</w:t>
      </w:r>
      <w:r w:rsidRPr="00AC7A5B">
        <w:t xml:space="preserve"> </w:t>
      </w:r>
      <w:r w:rsidRPr="00AC7A5B">
        <w:rPr>
          <w:lang w:val="zh-CN"/>
        </w:rPr>
        <w:t xml:space="preserve">- </w:t>
      </w:r>
      <w:r w:rsidRPr="00AC7A5B">
        <w:t>因此，为</w:t>
      </w:r>
      <w:r w:rsidRPr="0031030D">
        <w:rPr>
          <w:b/>
        </w:rPr>
        <w:t>了执行单个</w:t>
      </w:r>
      <w:r w:rsidRPr="0031030D">
        <w:rPr>
          <w:b/>
          <w:lang w:val="zh-CN"/>
        </w:rPr>
        <w:t>reduceByKey</w:t>
      </w:r>
      <w:r w:rsidRPr="0031030D">
        <w:rPr>
          <w:b/>
        </w:rPr>
        <w:t>还原任务来组织所有数据，</w:t>
      </w:r>
      <w:r w:rsidRPr="0031030D">
        <w:rPr>
          <w:b/>
          <w:lang w:val="zh-CN"/>
        </w:rPr>
        <w:t>Spark</w:t>
      </w:r>
      <w:r w:rsidRPr="0031030D">
        <w:rPr>
          <w:b/>
        </w:rPr>
        <w:t>需要执行一对一的操作。</w:t>
      </w:r>
      <w:r w:rsidRPr="00AC7A5B">
        <w:t>它必须从所有分区中读取以查找所有键的所有值，然后将分区中的值汇集在一起</w:t>
      </w:r>
      <w:r w:rsidRPr="00AC7A5B">
        <w:rPr>
          <w:rFonts w:ascii="MS Gothic" w:eastAsia="MS Gothic" w:hAnsi="MS Gothic" w:cs="MS Gothic" w:hint="eastAsia"/>
        </w:rPr>
        <w:t>​​</w:t>
      </w:r>
      <w:r w:rsidRPr="00AC7A5B">
        <w:t>，以计算每个键的最终结果</w:t>
      </w:r>
      <w:r w:rsidRPr="00AC7A5B">
        <w:t xml:space="preserve"> </w:t>
      </w:r>
      <w:r w:rsidRPr="00AC7A5B">
        <w:rPr>
          <w:lang w:val="zh-CN"/>
        </w:rPr>
        <w:t xml:space="preserve">- </w:t>
      </w:r>
      <w:r w:rsidRPr="00AC7A5B">
        <w:t>这称为</w:t>
      </w:r>
      <w:r w:rsidRPr="0031030D">
        <w:rPr>
          <w:b/>
        </w:rPr>
        <w:t>随机播放</w:t>
      </w:r>
      <w:r w:rsidRPr="00AC7A5B">
        <w:t>。</w:t>
      </w:r>
    </w:p>
    <w:p w:rsidR="0031030D" w:rsidRDefault="000C7345" w:rsidP="0031030D">
      <w:pPr>
        <w:ind w:firstLine="480"/>
        <w:rPr>
          <w:rFonts w:hint="eastAsia"/>
        </w:rPr>
      </w:pPr>
      <w:r w:rsidRPr="00AC7A5B">
        <w:t>虽然</w:t>
      </w:r>
      <w:r w:rsidRPr="0031030D">
        <w:rPr>
          <w:b/>
        </w:rPr>
        <w:t>新混洗数据的每个分区中的元素集将是确定性的</w:t>
      </w:r>
      <w:r w:rsidRPr="00AC7A5B">
        <w:t>，分区本身的排序也是如此，但是这些元素的排序不是。如果一个人想要随机播放之后可预测的有序数据，那么可以使用：</w:t>
      </w:r>
    </w:p>
    <w:p w:rsidR="0031030D" w:rsidRDefault="0031030D" w:rsidP="0031030D">
      <w:pPr>
        <w:ind w:firstLine="480"/>
        <w:rPr>
          <w:rFonts w:hint="eastAsia"/>
        </w:rPr>
      </w:pPr>
    </w:p>
    <w:p w:rsidR="0031030D" w:rsidRPr="0031030D" w:rsidRDefault="000C7345" w:rsidP="0031030D">
      <w:pPr>
        <w:pStyle w:val="a6"/>
        <w:numPr>
          <w:ilvl w:val="0"/>
          <w:numId w:val="1"/>
        </w:numPr>
        <w:ind w:firstLineChars="0"/>
        <w:rPr>
          <w:rFonts w:hint="eastAsia"/>
          <w:b/>
        </w:rPr>
      </w:pPr>
      <w:r w:rsidRPr="0031030D">
        <w:rPr>
          <w:b/>
        </w:rPr>
        <w:t>mapPartitions</w:t>
      </w:r>
      <w:r w:rsidRPr="0031030D">
        <w:rPr>
          <w:b/>
        </w:rPr>
        <w:t>以使用例如</w:t>
      </w:r>
      <w:r w:rsidRPr="0031030D">
        <w:rPr>
          <w:b/>
        </w:rPr>
        <w:t>.sorted</w:t>
      </w:r>
      <w:r w:rsidRPr="0031030D">
        <w:rPr>
          <w:b/>
        </w:rPr>
        <w:t>对每个分区进行排序</w:t>
      </w:r>
    </w:p>
    <w:p w:rsidR="0031030D" w:rsidRPr="0031030D" w:rsidRDefault="000C7345" w:rsidP="0031030D">
      <w:pPr>
        <w:pStyle w:val="a6"/>
        <w:numPr>
          <w:ilvl w:val="0"/>
          <w:numId w:val="1"/>
        </w:numPr>
        <w:ind w:firstLineChars="0"/>
        <w:rPr>
          <w:rFonts w:hint="eastAsia"/>
          <w:b/>
        </w:rPr>
      </w:pPr>
      <w:r w:rsidRPr="0031030D">
        <w:rPr>
          <w:b/>
        </w:rPr>
        <w:t>repartitionAndSortWithinPartitions</w:t>
      </w:r>
      <w:r w:rsidRPr="0031030D">
        <w:rPr>
          <w:b/>
        </w:rPr>
        <w:t>有效地对分区进行分类，同时重新分区</w:t>
      </w:r>
    </w:p>
    <w:p w:rsidR="0031030D" w:rsidRDefault="000C7345" w:rsidP="0031030D">
      <w:pPr>
        <w:pStyle w:val="a6"/>
        <w:numPr>
          <w:ilvl w:val="0"/>
          <w:numId w:val="1"/>
        </w:numPr>
        <w:ind w:firstLineChars="0"/>
        <w:rPr>
          <w:rFonts w:hint="eastAsia"/>
          <w:b/>
        </w:rPr>
      </w:pPr>
      <w:r w:rsidRPr="0031030D">
        <w:rPr>
          <w:b/>
        </w:rPr>
        <w:t>sortBy</w:t>
      </w:r>
      <w:r w:rsidRPr="0031030D">
        <w:rPr>
          <w:b/>
        </w:rPr>
        <w:t>来制作一个全局排序的</w:t>
      </w:r>
      <w:r w:rsidR="0031030D" w:rsidRPr="0031030D">
        <w:rPr>
          <w:b/>
        </w:rPr>
        <w:t>RDD</w:t>
      </w:r>
    </w:p>
    <w:p w:rsidR="0031030D" w:rsidRPr="0031030D" w:rsidRDefault="0031030D" w:rsidP="0031030D">
      <w:pPr>
        <w:pStyle w:val="a6"/>
        <w:ind w:left="420" w:firstLineChars="0" w:firstLine="0"/>
        <w:rPr>
          <w:rFonts w:hint="eastAsia"/>
          <w:b/>
        </w:rPr>
      </w:pPr>
    </w:p>
    <w:p w:rsidR="00CE1C24" w:rsidRDefault="000C7345" w:rsidP="0031030D">
      <w:pPr>
        <w:ind w:firstLine="480"/>
        <w:rPr>
          <w:rFonts w:hint="eastAsia"/>
        </w:rPr>
      </w:pPr>
      <w:r w:rsidRPr="00AC7A5B">
        <w:lastRenderedPageBreak/>
        <w:t>可能导致洗牌的操作包括重新分区操作，如重新分区和合并，</w:t>
      </w:r>
      <w:r w:rsidRPr="00AC7A5B">
        <w:t>“</w:t>
      </w:r>
      <w:r w:rsidRPr="0031030D">
        <w:t>ByKey</w:t>
      </w:r>
      <w:r w:rsidRPr="00AC7A5B">
        <w:t>操作（除了计数），如</w:t>
      </w:r>
      <w:r w:rsidRPr="0031030D">
        <w:t>groupByKey</w:t>
      </w:r>
      <w:r w:rsidRPr="00AC7A5B">
        <w:t>和</w:t>
      </w:r>
      <w:r w:rsidRPr="0031030D">
        <w:t>reduceByKey</w:t>
      </w:r>
      <w:r w:rsidRPr="00AC7A5B">
        <w:t>），并加入像</w:t>
      </w:r>
      <w:r w:rsidRPr="0031030D">
        <w:t>cogroup</w:t>
      </w:r>
      <w:r w:rsidRPr="00AC7A5B">
        <w:t>和</w:t>
      </w:r>
      <w:r w:rsidRPr="0031030D">
        <w:t>join</w:t>
      </w:r>
      <w:r w:rsidR="00CE1C24">
        <w:t>这样的操作</w:t>
      </w:r>
      <w:r w:rsidR="00CE1C24">
        <w:rPr>
          <w:rFonts w:hint="eastAsia"/>
        </w:rPr>
        <w:t>。</w:t>
      </w:r>
    </w:p>
    <w:p w:rsidR="00CE1C24" w:rsidRDefault="000C7345" w:rsidP="00CE1C24">
      <w:pPr>
        <w:pStyle w:val="2"/>
        <w:rPr>
          <w:rFonts w:hint="eastAsia"/>
        </w:rPr>
      </w:pPr>
      <w:r w:rsidRPr="00AC7A5B">
        <w:t>性能影响</w:t>
      </w:r>
    </w:p>
    <w:p w:rsidR="00CE1C24" w:rsidRDefault="000C7345" w:rsidP="0031030D">
      <w:pPr>
        <w:ind w:firstLine="480"/>
        <w:rPr>
          <w:rFonts w:hint="eastAsia"/>
        </w:rPr>
      </w:pPr>
      <w:r w:rsidRPr="00AC7A5B">
        <w:t>随机播</w:t>
      </w:r>
      <w:r w:rsidRPr="00CE1C24">
        <w:rPr>
          <w:b/>
        </w:rPr>
        <w:t>放是一项昂贵的操作，</w:t>
      </w:r>
      <w:r w:rsidRPr="00AC7A5B">
        <w:t>因为它涉及</w:t>
      </w:r>
      <w:r w:rsidRPr="00CE1C24">
        <w:rPr>
          <w:b/>
        </w:rPr>
        <w:t>磁盘</w:t>
      </w:r>
      <w:r w:rsidRPr="00CE1C24">
        <w:rPr>
          <w:b/>
          <w:lang w:val="zh-CN"/>
        </w:rPr>
        <w:t>I / O</w:t>
      </w:r>
      <w:r w:rsidRPr="00CE1C24">
        <w:rPr>
          <w:b/>
        </w:rPr>
        <w:t>，数据串行化和网络</w:t>
      </w:r>
      <w:r w:rsidRPr="00CE1C24">
        <w:rPr>
          <w:b/>
          <w:lang w:val="zh-CN"/>
        </w:rPr>
        <w:t>I / O</w:t>
      </w:r>
      <w:r w:rsidRPr="00AC7A5B">
        <w:t>。要组织随机播放的数据，</w:t>
      </w:r>
      <w:r w:rsidRPr="00AC7A5B">
        <w:rPr>
          <w:lang w:val="zh-CN"/>
        </w:rPr>
        <w:t>Spark</w:t>
      </w:r>
      <w:r w:rsidRPr="00AC7A5B">
        <w:t>会生成一组</w:t>
      </w:r>
      <w:r w:rsidRPr="00CE1C24">
        <w:rPr>
          <w:b/>
        </w:rPr>
        <w:t>任务</w:t>
      </w:r>
      <w:r w:rsidRPr="00CE1C24">
        <w:rPr>
          <w:b/>
        </w:rPr>
        <w:t xml:space="preserve"> </w:t>
      </w:r>
      <w:r w:rsidRPr="00CE1C24">
        <w:rPr>
          <w:b/>
          <w:lang w:val="zh-CN"/>
        </w:rPr>
        <w:t xml:space="preserve">- </w:t>
      </w:r>
      <w:r w:rsidR="00E94EB5">
        <w:rPr>
          <w:rFonts w:hint="eastAsia"/>
          <w:b/>
        </w:rPr>
        <w:t>map</w:t>
      </w:r>
      <w:r w:rsidRPr="00CE1C24">
        <w:rPr>
          <w:b/>
        </w:rPr>
        <w:t>任务以组织数据</w:t>
      </w:r>
      <w:r w:rsidRPr="00AC7A5B">
        <w:t>，以及一</w:t>
      </w:r>
      <w:r w:rsidRPr="00CE1C24">
        <w:rPr>
          <w:b/>
        </w:rPr>
        <w:t>组</w:t>
      </w:r>
      <w:r w:rsidR="00CE1C24">
        <w:rPr>
          <w:rFonts w:hint="eastAsia"/>
          <w:b/>
        </w:rPr>
        <w:t>reduce</w:t>
      </w:r>
      <w:r w:rsidRPr="00CE1C24">
        <w:rPr>
          <w:b/>
        </w:rPr>
        <w:t>任务以进行汇总。</w:t>
      </w:r>
      <w:r w:rsidRPr="00AC7A5B">
        <w:t>这个命名法来自于</w:t>
      </w:r>
      <w:r w:rsidRPr="00BC2E9E">
        <w:rPr>
          <w:b/>
          <w:lang w:val="zh-CN"/>
        </w:rPr>
        <w:t>MapReduce</w:t>
      </w:r>
      <w:r w:rsidRPr="00AC7A5B">
        <w:t>，并不直接与</w:t>
      </w:r>
      <w:r w:rsidRPr="00AC7A5B">
        <w:rPr>
          <w:lang w:val="zh-CN"/>
        </w:rPr>
        <w:t>Spark</w:t>
      </w:r>
      <w:r w:rsidRPr="00AC7A5B">
        <w:t>的</w:t>
      </w:r>
      <w:r w:rsidR="00BC2E9E">
        <w:rPr>
          <w:rFonts w:hint="eastAsia"/>
        </w:rPr>
        <w:t>map</w:t>
      </w:r>
      <w:r w:rsidRPr="00AC7A5B">
        <w:t>和</w:t>
      </w:r>
      <w:r w:rsidR="00BC2E9E">
        <w:rPr>
          <w:rFonts w:hint="eastAsia"/>
        </w:rPr>
        <w:t>reduce</w:t>
      </w:r>
      <w:r w:rsidRPr="00AC7A5B">
        <w:t>操作有关。</w:t>
      </w:r>
    </w:p>
    <w:p w:rsidR="00CE1C24" w:rsidRDefault="000C7345" w:rsidP="0031030D">
      <w:pPr>
        <w:ind w:firstLine="480"/>
        <w:rPr>
          <w:rFonts w:hint="eastAsia"/>
        </w:rPr>
      </w:pPr>
      <w:r w:rsidRPr="00AC7A5B">
        <w:t>在内部，单独的</w:t>
      </w:r>
      <w:r w:rsidR="00601A03">
        <w:t>map</w:t>
      </w:r>
      <w:r w:rsidRPr="00AC7A5B">
        <w:t>任务的结果将保存在内存中，直到它们不适合为止。然后，这些根据目标分区进行排序并写入单个文件。在减少的一面，任务读取相关的排序块。</w:t>
      </w:r>
    </w:p>
    <w:p w:rsidR="00601A03" w:rsidRDefault="000C7345" w:rsidP="0031030D">
      <w:pPr>
        <w:ind w:firstLine="480"/>
        <w:rPr>
          <w:rFonts w:hint="eastAsia"/>
        </w:rPr>
      </w:pPr>
      <w:r w:rsidRPr="00AC7A5B">
        <w:t>某些随机播放操作可能会占用大量的</w:t>
      </w:r>
      <w:r w:rsidRPr="00AB55DA">
        <w:rPr>
          <w:b/>
        </w:rPr>
        <w:t>堆内存</w:t>
      </w:r>
      <w:r w:rsidRPr="00AC7A5B">
        <w:t>，因为它们在传输之前或之后使用内存中的数据结构来组织记录。具体来说，</w:t>
      </w:r>
      <w:r w:rsidRPr="00AC7A5B">
        <w:rPr>
          <w:lang w:val="zh-CN"/>
        </w:rPr>
        <w:t>reduceByKey</w:t>
      </w:r>
      <w:r w:rsidRPr="00AC7A5B">
        <w:t>和</w:t>
      </w:r>
      <w:r w:rsidRPr="00AC7A5B">
        <w:rPr>
          <w:lang w:val="zh-CN"/>
        </w:rPr>
        <w:t>aggregateByKey</w:t>
      </w:r>
      <w:r w:rsidRPr="00AC7A5B">
        <w:t>在</w:t>
      </w:r>
      <w:r w:rsidR="00AB55DA">
        <w:rPr>
          <w:rFonts w:hint="eastAsia"/>
        </w:rPr>
        <w:t>map</w:t>
      </w:r>
      <w:r w:rsidRPr="00AC7A5B">
        <w:t>上创建这些结构，而</w:t>
      </w:r>
      <w:r w:rsidRPr="00AC7A5B">
        <w:rPr>
          <w:lang w:val="zh-CN"/>
        </w:rPr>
        <w:t>ByKey</w:t>
      </w:r>
      <w:r w:rsidRPr="00AC7A5B">
        <w:t>操作会在</w:t>
      </w:r>
      <w:r w:rsidRPr="00AC7A5B">
        <w:rPr>
          <w:lang w:val="zh-CN"/>
        </w:rPr>
        <w:t>reduce</w:t>
      </w:r>
      <w:r w:rsidRPr="00AC7A5B">
        <w:t>方面生成这些结构。当数据不适合内存时，</w:t>
      </w:r>
      <w:r w:rsidRPr="00AC7A5B">
        <w:rPr>
          <w:lang w:val="zh-CN"/>
        </w:rPr>
        <w:t>Spark</w:t>
      </w:r>
      <w:r w:rsidRPr="00AC7A5B">
        <w:t>会将这些表溢出到磁盘，导致磁盘</w:t>
      </w:r>
      <w:r w:rsidRPr="00AC7A5B">
        <w:rPr>
          <w:lang w:val="zh-CN"/>
        </w:rPr>
        <w:t>I / O</w:t>
      </w:r>
      <w:r w:rsidRPr="00AC7A5B">
        <w:t>的额外开销和增加的垃圾回收。</w:t>
      </w:r>
    </w:p>
    <w:p w:rsidR="00601A03" w:rsidRDefault="000C7345" w:rsidP="0031030D">
      <w:pPr>
        <w:ind w:firstLine="480"/>
        <w:rPr>
          <w:rFonts w:hint="eastAsia"/>
        </w:rPr>
      </w:pPr>
      <w:r w:rsidRPr="00AC7A5B">
        <w:t>随机播放还会在磁盘上生成大量的中间文件。从</w:t>
      </w:r>
      <w:r w:rsidRPr="00AC7A5B">
        <w:rPr>
          <w:lang w:val="zh-CN"/>
        </w:rPr>
        <w:t>Spark 1.3</w:t>
      </w:r>
      <w:r w:rsidRPr="00AC7A5B">
        <w:t>开始，这些文件将被保留，直到相应的</w:t>
      </w:r>
      <w:r w:rsidRPr="00AC7A5B">
        <w:rPr>
          <w:lang w:val="zh-CN"/>
        </w:rPr>
        <w:t>RDD</w:t>
      </w:r>
      <w:r w:rsidRPr="00AC7A5B">
        <w:t>不再使用并被垃圾回收。这样做，所以如果重新计算谱系，则不需要重新创建洗牌文件。如果应用程序保留对这些</w:t>
      </w:r>
      <w:r w:rsidRPr="00AC7A5B">
        <w:rPr>
          <w:lang w:val="zh-CN"/>
        </w:rPr>
        <w:t>RDD</w:t>
      </w:r>
      <w:r w:rsidRPr="00AC7A5B">
        <w:t>的引用或</w:t>
      </w:r>
      <w:r w:rsidRPr="00AC7A5B">
        <w:rPr>
          <w:lang w:val="zh-CN"/>
        </w:rPr>
        <w:t>GC</w:t>
      </w:r>
      <w:r w:rsidRPr="00AC7A5B">
        <w:t>不频繁启动，垃圾收集可能仅在长时间之后才会发生。这意味着长时间运行的</w:t>
      </w:r>
      <w:r w:rsidRPr="00AC7A5B">
        <w:rPr>
          <w:lang w:val="zh-CN"/>
        </w:rPr>
        <w:t>Spark</w:t>
      </w:r>
      <w:r w:rsidRPr="00AC7A5B">
        <w:t>作业可能会消耗大量的磁盘空间。当配置</w:t>
      </w:r>
      <w:r w:rsidRPr="00AC7A5B">
        <w:rPr>
          <w:lang w:val="zh-CN"/>
        </w:rPr>
        <w:t>Spark</w:t>
      </w:r>
      <w:r w:rsidRPr="00AC7A5B">
        <w:t>上下文时，临时存储目录由</w:t>
      </w:r>
      <w:r w:rsidRPr="00AC7A5B">
        <w:rPr>
          <w:lang w:val="zh-CN"/>
        </w:rPr>
        <w:t>spark.local.dir</w:t>
      </w:r>
      <w:r w:rsidRPr="00AC7A5B">
        <w:t>配置参数指定。</w:t>
      </w:r>
    </w:p>
    <w:p w:rsidR="00601A03" w:rsidRDefault="000C7345" w:rsidP="0031030D">
      <w:pPr>
        <w:ind w:firstLine="480"/>
        <w:rPr>
          <w:rFonts w:hint="eastAsia"/>
        </w:rPr>
      </w:pPr>
      <w:r w:rsidRPr="00AC7A5B">
        <w:t>可以通过调整各种配置参数来调整洗牌行为。请参阅</w:t>
      </w:r>
      <w:r w:rsidRPr="00AC7A5B">
        <w:t>“</w:t>
      </w:r>
      <w:r w:rsidRPr="00AC7A5B">
        <w:rPr>
          <w:lang w:val="zh-CN"/>
        </w:rPr>
        <w:t>Spark</w:t>
      </w:r>
      <w:r w:rsidRPr="00AC7A5B">
        <w:t>配置指南</w:t>
      </w:r>
      <w:r w:rsidRPr="00AC7A5B">
        <w:t>”</w:t>
      </w:r>
      <w:r w:rsidRPr="00AC7A5B">
        <w:t>中的</w:t>
      </w:r>
      <w:r w:rsidRPr="00AC7A5B">
        <w:t>“</w:t>
      </w:r>
      <w:r w:rsidRPr="00AC7A5B">
        <w:t>随机行为</w:t>
      </w:r>
      <w:r w:rsidRPr="00AC7A5B">
        <w:t>”</w:t>
      </w:r>
      <w:r w:rsidRPr="00AC7A5B">
        <w:t>部分。</w:t>
      </w:r>
    </w:p>
    <w:p w:rsidR="00601A03" w:rsidRDefault="000C7345" w:rsidP="00601A03">
      <w:pPr>
        <w:pStyle w:val="2"/>
        <w:rPr>
          <w:rFonts w:hint="eastAsia"/>
        </w:rPr>
      </w:pPr>
      <w:r w:rsidRPr="00601A03">
        <w:t>RDD</w:t>
      </w:r>
      <w:r w:rsidRPr="00AC7A5B">
        <w:t>持久性</w:t>
      </w:r>
    </w:p>
    <w:p w:rsidR="00601A03" w:rsidRDefault="000C7345" w:rsidP="0031030D">
      <w:pPr>
        <w:ind w:firstLine="480"/>
        <w:rPr>
          <w:rFonts w:hint="eastAsia"/>
        </w:rPr>
      </w:pPr>
      <w:r w:rsidRPr="00601A03">
        <w:t>Spark</w:t>
      </w:r>
      <w:r w:rsidRPr="00AC7A5B">
        <w:t>中最重要的功能之一是在操作中持久（或缓存）内存中的数据集。当您持有</w:t>
      </w:r>
      <w:r w:rsidRPr="00AC7A5B">
        <w:rPr>
          <w:lang w:val="zh-CN"/>
        </w:rPr>
        <w:t>RDD</w:t>
      </w:r>
      <w:r w:rsidRPr="00AC7A5B">
        <w:t>时，每个节点都会将其计算的任何分区存储在内存中，并将其重用于该数据集（或从其导出的数据集）的其他操作。这样可以使未来的动作快得多（通常超过</w:t>
      </w:r>
      <w:r w:rsidRPr="00AC7A5B">
        <w:rPr>
          <w:lang w:val="zh-CN"/>
        </w:rPr>
        <w:t>10</w:t>
      </w:r>
      <w:r w:rsidRPr="00AC7A5B">
        <w:t>倍）。缓存是迭代算法和快速交互使用的关键工具。</w:t>
      </w:r>
    </w:p>
    <w:p w:rsidR="00601A03" w:rsidRDefault="000C7345" w:rsidP="0031030D">
      <w:pPr>
        <w:ind w:firstLine="480"/>
        <w:rPr>
          <w:rFonts w:hint="eastAsia"/>
        </w:rPr>
      </w:pPr>
      <w:r w:rsidRPr="00AC7A5B">
        <w:t>您可以使用其上的</w:t>
      </w:r>
      <w:r w:rsidRPr="00AC7A5B">
        <w:rPr>
          <w:lang w:val="zh-CN"/>
        </w:rPr>
        <w:t>persist</w:t>
      </w:r>
      <w:r w:rsidRPr="00AC7A5B">
        <w:t>（）或</w:t>
      </w:r>
      <w:r w:rsidRPr="00AC7A5B">
        <w:rPr>
          <w:lang w:val="zh-CN"/>
        </w:rPr>
        <w:t>cache</w:t>
      </w:r>
      <w:r w:rsidRPr="00AC7A5B">
        <w:t>（）方法标记要持久化的</w:t>
      </w:r>
      <w:r w:rsidRPr="00AC7A5B">
        <w:rPr>
          <w:lang w:val="zh-CN"/>
        </w:rPr>
        <w:t>RDD</w:t>
      </w:r>
      <w:r w:rsidRPr="00AC7A5B">
        <w:t>。第一次在动作中计算，它将被保存在节点的内存中。</w:t>
      </w:r>
      <w:r w:rsidRPr="00AC7A5B">
        <w:t xml:space="preserve"> </w:t>
      </w:r>
      <w:r w:rsidRPr="00AC7A5B">
        <w:rPr>
          <w:lang w:val="zh-CN"/>
        </w:rPr>
        <w:t>Spark</w:t>
      </w:r>
      <w:r w:rsidRPr="00AC7A5B">
        <w:t>的缓存是容错的</w:t>
      </w:r>
      <w:r w:rsidRPr="00AC7A5B">
        <w:t xml:space="preserve"> </w:t>
      </w:r>
      <w:r w:rsidRPr="00AC7A5B">
        <w:rPr>
          <w:lang w:val="zh-CN"/>
        </w:rPr>
        <w:t xml:space="preserve">- </w:t>
      </w:r>
      <w:r w:rsidRPr="00AC7A5B">
        <w:t>如果</w:t>
      </w:r>
      <w:r w:rsidRPr="00AC7A5B">
        <w:rPr>
          <w:lang w:val="zh-CN"/>
        </w:rPr>
        <w:t>RDD</w:t>
      </w:r>
      <w:r w:rsidRPr="00AC7A5B">
        <w:t>的任何分区丢失，它将使用最初创建的转换自动重新计算。</w:t>
      </w:r>
    </w:p>
    <w:p w:rsidR="00B273D2" w:rsidRPr="009E293F" w:rsidRDefault="000C7345" w:rsidP="0031030D">
      <w:pPr>
        <w:ind w:firstLine="480"/>
      </w:pPr>
      <w:r w:rsidRPr="00AC7A5B">
        <w:t>此外，可以使用不同的存储级别存储每个持久化的</w:t>
      </w:r>
      <w:r w:rsidRPr="00AC7A5B">
        <w:rPr>
          <w:lang w:val="zh-CN"/>
        </w:rPr>
        <w:t>RDD</w:t>
      </w:r>
      <w:r w:rsidRPr="00AC7A5B">
        <w:t>，从而允许您将数据集保留在磁盘上，将其保存在内存中，但将其作为序列化</w:t>
      </w:r>
      <w:r w:rsidRPr="00AC7A5B">
        <w:rPr>
          <w:lang w:val="zh-CN"/>
        </w:rPr>
        <w:t>Java</w:t>
      </w:r>
      <w:r w:rsidRPr="00AC7A5B">
        <w:t>对象（以节省空间），将其复制到节点上。通过将</w:t>
      </w:r>
      <w:r w:rsidRPr="00AC7A5B">
        <w:rPr>
          <w:lang w:val="zh-CN"/>
        </w:rPr>
        <w:t>StorageLevel</w:t>
      </w:r>
      <w:r w:rsidRPr="00AC7A5B">
        <w:t>对象（</w:t>
      </w:r>
      <w:r w:rsidRPr="00AC7A5B">
        <w:rPr>
          <w:lang w:val="zh-CN"/>
        </w:rPr>
        <w:t>Scala</w:t>
      </w:r>
      <w:r w:rsidRPr="00AC7A5B">
        <w:t>，</w:t>
      </w:r>
      <w:r w:rsidRPr="00AC7A5B">
        <w:rPr>
          <w:lang w:val="zh-CN"/>
        </w:rPr>
        <w:t>Java</w:t>
      </w:r>
      <w:r w:rsidRPr="00AC7A5B">
        <w:t>，</w:t>
      </w:r>
      <w:r w:rsidRPr="00AC7A5B">
        <w:rPr>
          <w:lang w:val="zh-CN"/>
        </w:rPr>
        <w:t>Python</w:t>
      </w:r>
      <w:r w:rsidRPr="00AC7A5B">
        <w:t>）</w:t>
      </w:r>
      <w:r w:rsidRPr="00601A03">
        <w:rPr>
          <w:b/>
        </w:rPr>
        <w:t>传递给</w:t>
      </w:r>
      <w:r w:rsidRPr="00601A03">
        <w:rPr>
          <w:b/>
          <w:lang w:val="zh-CN"/>
        </w:rPr>
        <w:t>persist</w:t>
      </w:r>
      <w:r w:rsidRPr="00601A03">
        <w:rPr>
          <w:b/>
        </w:rPr>
        <w:t>（）</w:t>
      </w:r>
      <w:r w:rsidRPr="00AC7A5B">
        <w:t>来设置这些级别。</w:t>
      </w:r>
      <w:r w:rsidR="00601A03" w:rsidRPr="009E293F">
        <w:rPr>
          <w:rStyle w:val="2Char"/>
          <w:rFonts w:hint="eastAsia"/>
          <w:b/>
        </w:rPr>
        <w:t>存储级别</w:t>
      </w:r>
    </w:p>
    <w:p w:rsidR="00B273D2" w:rsidRPr="00AC7A5B" w:rsidRDefault="00B273D2">
      <w:pPr>
        <w:pStyle w:val="Standard"/>
        <w:rPr>
          <w:rFonts w:ascii="楷体" w:eastAsia="楷体" w:hAnsi="楷体"/>
        </w:rPr>
      </w:pPr>
    </w:p>
    <w:tbl>
      <w:tblPr>
        <w:tblStyle w:val="a5"/>
        <w:tblW w:w="9615" w:type="dxa"/>
        <w:tblLayout w:type="fixed"/>
        <w:tblLook w:val="04A0" w:firstRow="1" w:lastRow="0" w:firstColumn="1" w:lastColumn="0" w:noHBand="0" w:noVBand="1"/>
      </w:tblPr>
      <w:tblGrid>
        <w:gridCol w:w="2610"/>
        <w:gridCol w:w="7005"/>
      </w:tblGrid>
      <w:tr w:rsidR="00B273D2" w:rsidRPr="00AC7A5B" w:rsidTr="00601A03">
        <w:tc>
          <w:tcPr>
            <w:tcW w:w="2610" w:type="dxa"/>
          </w:tcPr>
          <w:p w:rsidR="00B273D2" w:rsidRPr="00AC7A5B" w:rsidRDefault="000C7345">
            <w:pPr>
              <w:pStyle w:val="TableHeading"/>
              <w:rPr>
                <w:rFonts w:ascii="楷体" w:eastAsia="楷体" w:hAnsi="楷体"/>
              </w:rPr>
            </w:pPr>
            <w:r w:rsidRPr="00AC7A5B">
              <w:rPr>
                <w:rFonts w:ascii="楷体" w:eastAsia="楷体" w:hAnsi="楷体"/>
              </w:rPr>
              <w:t>Storage Level</w:t>
            </w:r>
          </w:p>
        </w:tc>
        <w:tc>
          <w:tcPr>
            <w:tcW w:w="7005" w:type="dxa"/>
          </w:tcPr>
          <w:p w:rsidR="00B273D2" w:rsidRPr="00AC7A5B" w:rsidRDefault="000C7345">
            <w:pPr>
              <w:pStyle w:val="TableHeading"/>
              <w:rPr>
                <w:rFonts w:ascii="楷体" w:eastAsia="楷体" w:hAnsi="楷体"/>
              </w:rPr>
            </w:pPr>
            <w:r w:rsidRPr="00AC7A5B">
              <w:rPr>
                <w:rFonts w:ascii="楷体" w:eastAsia="楷体" w:hAnsi="楷体"/>
              </w:rPr>
              <w:t>Meaning</w:t>
            </w:r>
          </w:p>
        </w:tc>
      </w:tr>
      <w:tr w:rsidR="00B273D2" w:rsidRPr="00AC7A5B" w:rsidTr="00601A03">
        <w:tc>
          <w:tcPr>
            <w:tcW w:w="2610" w:type="dxa"/>
          </w:tcPr>
          <w:p w:rsidR="00B273D2" w:rsidRPr="00AC7A5B" w:rsidRDefault="000C7345">
            <w:pPr>
              <w:pStyle w:val="TableContents"/>
              <w:rPr>
                <w:rFonts w:ascii="楷体" w:eastAsia="楷体" w:hAnsi="楷体"/>
              </w:rPr>
            </w:pPr>
            <w:r w:rsidRPr="00AC7A5B">
              <w:rPr>
                <w:rFonts w:ascii="楷体" w:eastAsia="楷体" w:hAnsi="楷体"/>
              </w:rPr>
              <w:t>MEMORY_ONLY</w:t>
            </w:r>
          </w:p>
        </w:tc>
        <w:tc>
          <w:tcPr>
            <w:tcW w:w="7005" w:type="dxa"/>
          </w:tcPr>
          <w:p w:rsidR="00B273D2" w:rsidRPr="00AC7A5B" w:rsidRDefault="000C7345">
            <w:pPr>
              <w:pStyle w:val="Standard"/>
              <w:rPr>
                <w:rFonts w:ascii="楷体" w:eastAsia="楷体" w:hAnsi="楷体"/>
              </w:rPr>
            </w:pPr>
            <w:bookmarkStart w:id="90" w:name="result_box77"/>
            <w:bookmarkEnd w:id="90"/>
            <w:r w:rsidRPr="00AC7A5B">
              <w:rPr>
                <w:rFonts w:ascii="楷体" w:eastAsia="楷体" w:hAnsi="楷体"/>
              </w:rPr>
              <w:t>将</w:t>
            </w:r>
            <w:r w:rsidRPr="00AC7A5B">
              <w:rPr>
                <w:rFonts w:ascii="楷体" w:eastAsia="楷体" w:hAnsi="楷体"/>
                <w:lang w:val="zh-CN"/>
              </w:rPr>
              <w:t>RDD</w:t>
            </w:r>
            <w:r w:rsidRPr="00AC7A5B">
              <w:rPr>
                <w:rFonts w:ascii="楷体" w:eastAsia="楷体" w:hAnsi="楷体"/>
              </w:rPr>
              <w:t>作为反序列化的</w:t>
            </w:r>
            <w:r w:rsidRPr="00AC7A5B">
              <w:rPr>
                <w:rFonts w:ascii="楷体" w:eastAsia="楷体" w:hAnsi="楷体"/>
                <w:lang w:val="zh-CN"/>
              </w:rPr>
              <w:t>Java</w:t>
            </w:r>
            <w:r w:rsidRPr="00AC7A5B">
              <w:rPr>
                <w:rFonts w:ascii="楷体" w:eastAsia="楷体" w:hAnsi="楷体"/>
              </w:rPr>
              <w:t>对象存储在</w:t>
            </w:r>
            <w:r w:rsidRPr="00AC7A5B">
              <w:rPr>
                <w:rFonts w:ascii="楷体" w:eastAsia="楷体" w:hAnsi="楷体"/>
                <w:lang w:val="zh-CN"/>
              </w:rPr>
              <w:t>JVM</w:t>
            </w:r>
            <w:r w:rsidRPr="00AC7A5B">
              <w:rPr>
                <w:rFonts w:ascii="楷体" w:eastAsia="楷体" w:hAnsi="楷体"/>
              </w:rPr>
              <w:t>中。 如果</w:t>
            </w:r>
            <w:r w:rsidRPr="00AC7A5B">
              <w:rPr>
                <w:rFonts w:ascii="楷体" w:eastAsia="楷体" w:hAnsi="楷体"/>
                <w:lang w:val="zh-CN"/>
              </w:rPr>
              <w:t>RDD</w:t>
            </w:r>
            <w:r w:rsidRPr="00AC7A5B">
              <w:rPr>
                <w:rFonts w:ascii="楷体" w:eastAsia="楷体" w:hAnsi="楷体"/>
              </w:rPr>
              <w:t>不适合内存，某些分区将不会被缓存，每次需要时都会重新计算。 这是默认级别。</w:t>
            </w:r>
          </w:p>
        </w:tc>
      </w:tr>
      <w:tr w:rsidR="00B273D2" w:rsidRPr="00AC7A5B" w:rsidTr="00601A03">
        <w:tc>
          <w:tcPr>
            <w:tcW w:w="2610" w:type="dxa"/>
          </w:tcPr>
          <w:p w:rsidR="00B273D2" w:rsidRPr="00AC7A5B" w:rsidRDefault="000C7345">
            <w:pPr>
              <w:pStyle w:val="TableContents"/>
              <w:rPr>
                <w:rFonts w:ascii="楷体" w:eastAsia="楷体" w:hAnsi="楷体"/>
              </w:rPr>
            </w:pPr>
            <w:r w:rsidRPr="00AC7A5B">
              <w:rPr>
                <w:rFonts w:ascii="楷体" w:eastAsia="楷体" w:hAnsi="楷体"/>
              </w:rPr>
              <w:t>MEMORY_AND_DISK</w:t>
            </w:r>
          </w:p>
        </w:tc>
        <w:tc>
          <w:tcPr>
            <w:tcW w:w="7005" w:type="dxa"/>
          </w:tcPr>
          <w:p w:rsidR="00B273D2" w:rsidRPr="00AC7A5B" w:rsidRDefault="000C7345">
            <w:pPr>
              <w:pStyle w:val="Standard"/>
              <w:rPr>
                <w:rFonts w:ascii="楷体" w:eastAsia="楷体" w:hAnsi="楷体"/>
              </w:rPr>
            </w:pPr>
            <w:bookmarkStart w:id="91" w:name="result_box78"/>
            <w:bookmarkEnd w:id="91"/>
            <w:r w:rsidRPr="00AC7A5B">
              <w:rPr>
                <w:rFonts w:ascii="楷体" w:eastAsia="楷体" w:hAnsi="楷体"/>
              </w:rPr>
              <w:t>将</w:t>
            </w:r>
            <w:r w:rsidRPr="00AC7A5B">
              <w:rPr>
                <w:rFonts w:ascii="楷体" w:eastAsia="楷体" w:hAnsi="楷体"/>
                <w:lang w:val="zh-CN"/>
              </w:rPr>
              <w:t>RDD</w:t>
            </w:r>
            <w:r w:rsidRPr="00AC7A5B">
              <w:rPr>
                <w:rFonts w:ascii="楷体" w:eastAsia="楷体" w:hAnsi="楷体"/>
              </w:rPr>
              <w:t>作为反序列化的</w:t>
            </w:r>
            <w:r w:rsidRPr="00AC7A5B">
              <w:rPr>
                <w:rFonts w:ascii="楷体" w:eastAsia="楷体" w:hAnsi="楷体"/>
                <w:lang w:val="zh-CN"/>
              </w:rPr>
              <w:t>Java</w:t>
            </w:r>
            <w:r w:rsidRPr="00AC7A5B">
              <w:rPr>
                <w:rFonts w:ascii="楷体" w:eastAsia="楷体" w:hAnsi="楷体"/>
              </w:rPr>
              <w:t>对象存储在</w:t>
            </w:r>
            <w:r w:rsidRPr="00AC7A5B">
              <w:rPr>
                <w:rFonts w:ascii="楷体" w:eastAsia="楷体" w:hAnsi="楷体"/>
                <w:lang w:val="zh-CN"/>
              </w:rPr>
              <w:t>JVM</w:t>
            </w:r>
            <w:r w:rsidRPr="00AC7A5B">
              <w:rPr>
                <w:rFonts w:ascii="楷体" w:eastAsia="楷体" w:hAnsi="楷体"/>
              </w:rPr>
              <w:t>中。 如果</w:t>
            </w:r>
            <w:r w:rsidRPr="00AC7A5B">
              <w:rPr>
                <w:rFonts w:ascii="楷体" w:eastAsia="楷体" w:hAnsi="楷体"/>
                <w:lang w:val="zh-CN"/>
              </w:rPr>
              <w:t>RDD</w:t>
            </w:r>
            <w:r w:rsidRPr="00AC7A5B">
              <w:rPr>
                <w:rFonts w:ascii="楷体" w:eastAsia="楷体" w:hAnsi="楷体"/>
              </w:rPr>
              <w:t>不适合内存，请存储不适合磁盘的分区，并在需要时从那里读取。</w:t>
            </w:r>
          </w:p>
        </w:tc>
      </w:tr>
      <w:tr w:rsidR="00B273D2" w:rsidRPr="00AC7A5B" w:rsidTr="00601A03">
        <w:tc>
          <w:tcPr>
            <w:tcW w:w="2610" w:type="dxa"/>
          </w:tcPr>
          <w:p w:rsidR="00B273D2" w:rsidRPr="00AC7A5B" w:rsidRDefault="000C7345">
            <w:pPr>
              <w:pStyle w:val="TableContents"/>
              <w:rPr>
                <w:rFonts w:ascii="楷体" w:eastAsia="楷体" w:hAnsi="楷体"/>
              </w:rPr>
            </w:pPr>
            <w:r w:rsidRPr="00AC7A5B">
              <w:rPr>
                <w:rFonts w:ascii="楷体" w:eastAsia="楷体" w:hAnsi="楷体"/>
              </w:rPr>
              <w:t xml:space="preserve">MEMORY_ONLY_SER </w:t>
            </w:r>
            <w:r w:rsidRPr="00AC7A5B">
              <w:rPr>
                <w:rFonts w:ascii="楷体" w:eastAsia="楷体" w:hAnsi="楷体"/>
              </w:rPr>
              <w:br/>
              <w:t>(Java and Scala)</w:t>
            </w:r>
          </w:p>
        </w:tc>
        <w:tc>
          <w:tcPr>
            <w:tcW w:w="7005" w:type="dxa"/>
          </w:tcPr>
          <w:p w:rsidR="00B273D2" w:rsidRPr="00AC7A5B" w:rsidRDefault="000C7345">
            <w:pPr>
              <w:pStyle w:val="Standard"/>
              <w:rPr>
                <w:rFonts w:ascii="楷体" w:eastAsia="楷体" w:hAnsi="楷体"/>
              </w:rPr>
            </w:pPr>
            <w:bookmarkStart w:id="92" w:name="result_box79"/>
            <w:bookmarkEnd w:id="92"/>
            <w:r w:rsidRPr="00AC7A5B">
              <w:rPr>
                <w:rFonts w:ascii="楷体" w:eastAsia="楷体" w:hAnsi="楷体"/>
              </w:rPr>
              <w:t>将</w:t>
            </w:r>
            <w:r w:rsidRPr="00AC7A5B">
              <w:rPr>
                <w:rFonts w:ascii="楷体" w:eastAsia="楷体" w:hAnsi="楷体"/>
                <w:lang w:val="zh-CN"/>
              </w:rPr>
              <w:t>RDD</w:t>
            </w:r>
            <w:r w:rsidRPr="00AC7A5B">
              <w:rPr>
                <w:rFonts w:ascii="楷体" w:eastAsia="楷体" w:hAnsi="楷体"/>
              </w:rPr>
              <w:t>存储为序列化的</w:t>
            </w:r>
            <w:r w:rsidRPr="00AC7A5B">
              <w:rPr>
                <w:rFonts w:ascii="楷体" w:eastAsia="楷体" w:hAnsi="楷体"/>
                <w:lang w:val="zh-CN"/>
              </w:rPr>
              <w:t>Java</w:t>
            </w:r>
            <w:r w:rsidRPr="00AC7A5B">
              <w:rPr>
                <w:rFonts w:ascii="楷体" w:eastAsia="楷体" w:hAnsi="楷体"/>
              </w:rPr>
              <w:t>对象（每个分区一个字节数组）。 这通常比反序列化对象更节省空间，特别是在使用快速串行器时，但读取</w:t>
            </w:r>
            <w:r w:rsidRPr="00AC7A5B">
              <w:rPr>
                <w:rFonts w:ascii="楷体" w:eastAsia="楷体" w:hAnsi="楷体"/>
                <w:lang w:val="zh-CN"/>
              </w:rPr>
              <w:t>CPU</w:t>
            </w:r>
            <w:r w:rsidRPr="00AC7A5B">
              <w:rPr>
                <w:rFonts w:ascii="楷体" w:eastAsia="楷体" w:hAnsi="楷体"/>
              </w:rPr>
              <w:t>耗费更多。</w:t>
            </w:r>
          </w:p>
        </w:tc>
      </w:tr>
      <w:tr w:rsidR="00B273D2" w:rsidRPr="00AC7A5B" w:rsidTr="00601A03">
        <w:tc>
          <w:tcPr>
            <w:tcW w:w="2610" w:type="dxa"/>
          </w:tcPr>
          <w:p w:rsidR="00B273D2" w:rsidRPr="00AC7A5B" w:rsidRDefault="000C7345">
            <w:pPr>
              <w:pStyle w:val="TableContents"/>
              <w:rPr>
                <w:rFonts w:ascii="楷体" w:eastAsia="楷体" w:hAnsi="楷体"/>
              </w:rPr>
            </w:pPr>
            <w:r w:rsidRPr="00AC7A5B">
              <w:rPr>
                <w:rFonts w:ascii="楷体" w:eastAsia="楷体" w:hAnsi="楷体"/>
              </w:rPr>
              <w:t xml:space="preserve">MEMORY_AND_DISK_SER </w:t>
            </w:r>
            <w:r w:rsidRPr="00AC7A5B">
              <w:rPr>
                <w:rFonts w:ascii="楷体" w:eastAsia="楷体" w:hAnsi="楷体"/>
              </w:rPr>
              <w:br/>
            </w:r>
            <w:r w:rsidRPr="00AC7A5B">
              <w:rPr>
                <w:rFonts w:ascii="楷体" w:eastAsia="楷体" w:hAnsi="楷体"/>
              </w:rPr>
              <w:lastRenderedPageBreak/>
              <w:t>(Java and Scala)</w:t>
            </w:r>
          </w:p>
        </w:tc>
        <w:tc>
          <w:tcPr>
            <w:tcW w:w="7005" w:type="dxa"/>
          </w:tcPr>
          <w:p w:rsidR="00B273D2" w:rsidRPr="00AC7A5B" w:rsidRDefault="00B273D2">
            <w:pPr>
              <w:pStyle w:val="Standard"/>
              <w:rPr>
                <w:rFonts w:ascii="楷体" w:eastAsia="楷体" w:hAnsi="楷体"/>
              </w:rPr>
            </w:pPr>
            <w:bookmarkStart w:id="93" w:name="gt-res-content8"/>
            <w:bookmarkEnd w:id="93"/>
          </w:p>
          <w:p w:rsidR="00B273D2" w:rsidRPr="00AC7A5B" w:rsidRDefault="000C7345">
            <w:pPr>
              <w:pStyle w:val="Standard"/>
              <w:rPr>
                <w:rFonts w:ascii="楷体" w:eastAsia="楷体" w:hAnsi="楷体"/>
              </w:rPr>
            </w:pPr>
            <w:bookmarkStart w:id="94" w:name="result_box80"/>
            <w:bookmarkStart w:id="95" w:name="gt-res-dir-ctr8"/>
            <w:bookmarkEnd w:id="94"/>
            <w:bookmarkEnd w:id="95"/>
            <w:r w:rsidRPr="00AC7A5B">
              <w:rPr>
                <w:rFonts w:ascii="楷体" w:eastAsia="楷体" w:hAnsi="楷体"/>
              </w:rPr>
              <w:lastRenderedPageBreak/>
              <w:t>与MEMORY_ONLY_SER类似，但将不适合内存的分区溢出到磁盘，而不是每次需要重新计算它们。</w:t>
            </w:r>
          </w:p>
          <w:p w:rsidR="00B273D2" w:rsidRPr="00AC7A5B" w:rsidRDefault="00B273D2">
            <w:pPr>
              <w:pStyle w:val="TableContents"/>
              <w:rPr>
                <w:rFonts w:ascii="楷体" w:eastAsia="楷体" w:hAnsi="楷体"/>
              </w:rPr>
            </w:pPr>
          </w:p>
        </w:tc>
      </w:tr>
      <w:tr w:rsidR="00B273D2" w:rsidRPr="00AC7A5B" w:rsidTr="00601A03">
        <w:tc>
          <w:tcPr>
            <w:tcW w:w="2610" w:type="dxa"/>
          </w:tcPr>
          <w:p w:rsidR="00B273D2" w:rsidRPr="00AC7A5B" w:rsidRDefault="000C7345">
            <w:pPr>
              <w:pStyle w:val="TableContents"/>
              <w:rPr>
                <w:rFonts w:ascii="楷体" w:eastAsia="楷体" w:hAnsi="楷体"/>
              </w:rPr>
            </w:pPr>
            <w:r w:rsidRPr="00AC7A5B">
              <w:rPr>
                <w:rFonts w:ascii="楷体" w:eastAsia="楷体" w:hAnsi="楷体"/>
              </w:rPr>
              <w:lastRenderedPageBreak/>
              <w:t>DISK_ONLY</w:t>
            </w:r>
          </w:p>
        </w:tc>
        <w:tc>
          <w:tcPr>
            <w:tcW w:w="7005" w:type="dxa"/>
          </w:tcPr>
          <w:p w:rsidR="00B273D2" w:rsidRPr="00AC7A5B" w:rsidRDefault="000C7345">
            <w:pPr>
              <w:pStyle w:val="TableContents"/>
              <w:rPr>
                <w:rFonts w:ascii="楷体" w:eastAsia="楷体" w:hAnsi="楷体"/>
              </w:rPr>
            </w:pPr>
            <w:r w:rsidRPr="00AC7A5B">
              <w:rPr>
                <w:rFonts w:ascii="楷体" w:eastAsia="楷体" w:hAnsi="楷体"/>
              </w:rPr>
              <w:t xml:space="preserve"> </w:t>
            </w:r>
            <w:bookmarkStart w:id="96" w:name="result_box81"/>
            <w:bookmarkEnd w:id="96"/>
            <w:r w:rsidRPr="00AC7A5B">
              <w:rPr>
                <w:rFonts w:ascii="楷体" w:eastAsia="楷体" w:hAnsi="楷体"/>
              </w:rPr>
              <w:t>将</w:t>
            </w:r>
            <w:r w:rsidRPr="00AC7A5B">
              <w:rPr>
                <w:rFonts w:ascii="楷体" w:eastAsia="楷体" w:hAnsi="楷体"/>
                <w:lang w:val="zh-CN"/>
              </w:rPr>
              <w:t>RDD</w:t>
            </w:r>
            <w:r w:rsidRPr="00AC7A5B">
              <w:rPr>
                <w:rFonts w:ascii="楷体" w:eastAsia="楷体" w:hAnsi="楷体"/>
              </w:rPr>
              <w:t>分区存储在磁盘上。</w:t>
            </w:r>
          </w:p>
        </w:tc>
      </w:tr>
      <w:tr w:rsidR="00B273D2" w:rsidRPr="00AC7A5B" w:rsidTr="00601A03">
        <w:tc>
          <w:tcPr>
            <w:tcW w:w="2610" w:type="dxa"/>
          </w:tcPr>
          <w:p w:rsidR="00B273D2" w:rsidRPr="00AC7A5B" w:rsidRDefault="000C7345">
            <w:pPr>
              <w:pStyle w:val="TableContents"/>
              <w:rPr>
                <w:rFonts w:ascii="楷体" w:eastAsia="楷体" w:hAnsi="楷体"/>
              </w:rPr>
            </w:pPr>
            <w:r w:rsidRPr="00AC7A5B">
              <w:rPr>
                <w:rFonts w:ascii="楷体" w:eastAsia="楷体" w:hAnsi="楷体"/>
              </w:rPr>
              <w:t>MEMORY_ONLY_2, MEMORY_AND_DISK_2, etc.</w:t>
            </w:r>
          </w:p>
        </w:tc>
        <w:tc>
          <w:tcPr>
            <w:tcW w:w="7005" w:type="dxa"/>
          </w:tcPr>
          <w:p w:rsidR="00B273D2" w:rsidRPr="00AC7A5B" w:rsidRDefault="000C7345">
            <w:pPr>
              <w:pStyle w:val="Standard"/>
              <w:rPr>
                <w:rFonts w:ascii="楷体" w:eastAsia="楷体" w:hAnsi="楷体"/>
              </w:rPr>
            </w:pPr>
            <w:bookmarkStart w:id="97" w:name="result_box82"/>
            <w:bookmarkEnd w:id="97"/>
            <w:r w:rsidRPr="00AC7A5B">
              <w:rPr>
                <w:rFonts w:ascii="楷体" w:eastAsia="楷体" w:hAnsi="楷体"/>
              </w:rPr>
              <w:t>与上述级别相同，但复制两个群集节点上的每个分区。</w:t>
            </w:r>
          </w:p>
          <w:p w:rsidR="00B273D2" w:rsidRPr="00AC7A5B" w:rsidRDefault="00B273D2">
            <w:pPr>
              <w:pStyle w:val="TableContents"/>
              <w:rPr>
                <w:rFonts w:ascii="楷体" w:eastAsia="楷体" w:hAnsi="楷体"/>
              </w:rPr>
            </w:pPr>
          </w:p>
        </w:tc>
      </w:tr>
      <w:tr w:rsidR="00B273D2" w:rsidRPr="00AC7A5B" w:rsidTr="00601A03">
        <w:tc>
          <w:tcPr>
            <w:tcW w:w="2610" w:type="dxa"/>
          </w:tcPr>
          <w:p w:rsidR="00B273D2" w:rsidRPr="00AC7A5B" w:rsidRDefault="000C7345">
            <w:pPr>
              <w:pStyle w:val="TableContents"/>
              <w:rPr>
                <w:rFonts w:ascii="楷体" w:eastAsia="楷体" w:hAnsi="楷体"/>
              </w:rPr>
            </w:pPr>
            <w:r w:rsidRPr="00AC7A5B">
              <w:rPr>
                <w:rFonts w:ascii="楷体" w:eastAsia="楷体" w:hAnsi="楷体"/>
              </w:rPr>
              <w:t>OFF_HEAP (experimental)</w:t>
            </w:r>
          </w:p>
        </w:tc>
        <w:tc>
          <w:tcPr>
            <w:tcW w:w="7005" w:type="dxa"/>
          </w:tcPr>
          <w:p w:rsidR="00B273D2" w:rsidRPr="00AC7A5B" w:rsidRDefault="000C7345">
            <w:pPr>
              <w:pStyle w:val="Standard"/>
              <w:rPr>
                <w:rFonts w:ascii="楷体" w:eastAsia="楷体" w:hAnsi="楷体"/>
              </w:rPr>
            </w:pPr>
            <w:bookmarkStart w:id="98" w:name="result_box83"/>
            <w:bookmarkEnd w:id="98"/>
            <w:r w:rsidRPr="00AC7A5B">
              <w:rPr>
                <w:rFonts w:ascii="楷体" w:eastAsia="楷体" w:hAnsi="楷体"/>
              </w:rPr>
              <w:t>与MEMORY_ONLY_SER类似，但将数据存储在堆内存中。 这需要启用脱堆内存。</w:t>
            </w:r>
          </w:p>
          <w:p w:rsidR="00B273D2" w:rsidRPr="00AC7A5B" w:rsidRDefault="00B273D2">
            <w:pPr>
              <w:pStyle w:val="TableContents"/>
              <w:rPr>
                <w:rFonts w:ascii="楷体" w:eastAsia="楷体" w:hAnsi="楷体"/>
              </w:rPr>
            </w:pPr>
          </w:p>
        </w:tc>
      </w:tr>
    </w:tbl>
    <w:p w:rsidR="009E293F" w:rsidRDefault="000C7345">
      <w:pPr>
        <w:pStyle w:val="Standard"/>
        <w:rPr>
          <w:rFonts w:ascii="楷体" w:eastAsia="楷体" w:hAnsi="楷体" w:hint="eastAsia"/>
        </w:rPr>
      </w:pPr>
      <w:bookmarkStart w:id="99" w:name="result_box85"/>
      <w:bookmarkEnd w:id="99"/>
      <w:r w:rsidRPr="00AC7A5B">
        <w:rPr>
          <w:rFonts w:ascii="楷体" w:eastAsia="楷体" w:hAnsi="楷体"/>
        </w:rPr>
        <w:t>注意：</w:t>
      </w:r>
      <w:r w:rsidRPr="009E293F">
        <w:rPr>
          <w:rFonts w:ascii="楷体" w:eastAsia="楷体" w:hAnsi="楷体"/>
          <w:b/>
        </w:rPr>
        <w:t>在</w:t>
      </w:r>
      <w:r w:rsidRPr="009E293F">
        <w:rPr>
          <w:rFonts w:ascii="楷体" w:eastAsia="楷体" w:hAnsi="楷体"/>
          <w:b/>
          <w:lang w:val="zh-CN"/>
        </w:rPr>
        <w:t>Python</w:t>
      </w:r>
      <w:r w:rsidRPr="009E293F">
        <w:rPr>
          <w:rFonts w:ascii="楷体" w:eastAsia="楷体" w:hAnsi="楷体"/>
          <w:b/>
        </w:rPr>
        <w:t>中，存储的对象将始终使用</w:t>
      </w:r>
      <w:r w:rsidRPr="009E293F">
        <w:rPr>
          <w:rFonts w:ascii="楷体" w:eastAsia="楷体" w:hAnsi="楷体"/>
          <w:b/>
          <w:lang w:val="zh-CN"/>
        </w:rPr>
        <w:t>Pickle</w:t>
      </w:r>
      <w:r w:rsidRPr="009E293F">
        <w:rPr>
          <w:rFonts w:ascii="楷体" w:eastAsia="楷体" w:hAnsi="楷体"/>
          <w:b/>
        </w:rPr>
        <w:t>库进行序列化，所以选择序列化级别并不重要。</w:t>
      </w:r>
      <w:r w:rsidRPr="00AC7A5B">
        <w:rPr>
          <w:rFonts w:ascii="楷体" w:eastAsia="楷体" w:hAnsi="楷体"/>
        </w:rPr>
        <w:t xml:space="preserve"> Python中的可用存储级别包括MEMORY_ONLY，MEMORY_ONLY_2，MEMORY_AND_DISK，MEMORY_AND_DISK_2，DISK_ONLY和DISK_ONLY_2。</w:t>
      </w:r>
    </w:p>
    <w:p w:rsidR="00B273D2" w:rsidRPr="00AC7A5B" w:rsidRDefault="000C7345" w:rsidP="00CA335D">
      <w:pPr>
        <w:ind w:firstLine="480"/>
      </w:pPr>
      <w:r w:rsidRPr="00AC7A5B">
        <w:t>即使没有用户</w:t>
      </w:r>
      <w:r w:rsidR="00CA335D">
        <w:rPr>
          <w:rFonts w:hint="eastAsia"/>
        </w:rPr>
        <w:t>显示声明</w:t>
      </w:r>
      <w:r w:rsidRPr="00AC7A5B">
        <w:t>持久性，</w:t>
      </w:r>
      <w:r w:rsidRPr="00AC7A5B">
        <w:rPr>
          <w:lang w:val="zh-CN"/>
        </w:rPr>
        <w:t>Spark</w:t>
      </w:r>
      <w:r w:rsidRPr="00AC7A5B">
        <w:t>也会以随机播放操作（例如</w:t>
      </w:r>
      <w:r w:rsidRPr="00AC7A5B">
        <w:rPr>
          <w:lang w:val="zh-CN"/>
        </w:rPr>
        <w:t>reduceByKey</w:t>
      </w:r>
      <w:r w:rsidRPr="00AC7A5B">
        <w:t>）自动保留一些中间数据。</w:t>
      </w:r>
      <w:r w:rsidRPr="00AC7A5B">
        <w:t xml:space="preserve"> </w:t>
      </w:r>
      <w:r w:rsidRPr="00AC7A5B">
        <w:t>这样做是为了避免重新计算整个输入，如果在随机播放期间节点出现故障。</w:t>
      </w:r>
      <w:r w:rsidRPr="00AC7A5B">
        <w:t xml:space="preserve"> </w:t>
      </w:r>
      <w:r w:rsidRPr="00AC7A5B">
        <w:t>如果计划重用它，我们仍然建议用户在生成的</w:t>
      </w:r>
      <w:r w:rsidRPr="00AC7A5B">
        <w:rPr>
          <w:lang w:val="zh-CN"/>
        </w:rPr>
        <w:t>RDD</w:t>
      </w:r>
      <w:r w:rsidRPr="00AC7A5B">
        <w:t>上调用持久性。</w:t>
      </w:r>
    </w:p>
    <w:p w:rsidR="00CA335D" w:rsidRPr="00CA335D" w:rsidRDefault="000C7345">
      <w:pPr>
        <w:pStyle w:val="Standard"/>
        <w:rPr>
          <w:rFonts w:ascii="楷体" w:eastAsia="楷体" w:hAnsi="楷体" w:hint="eastAsia"/>
          <w:b/>
        </w:rPr>
      </w:pPr>
      <w:bookmarkStart w:id="100" w:name="result_box86"/>
      <w:bookmarkEnd w:id="100"/>
      <w:r w:rsidRPr="00CA335D">
        <w:rPr>
          <w:rFonts w:ascii="楷体" w:eastAsia="楷体" w:hAnsi="楷体"/>
          <w:b/>
        </w:rPr>
        <w:t>哪个存储级别可供选择？</w:t>
      </w:r>
    </w:p>
    <w:p w:rsidR="00CA335D" w:rsidRDefault="000C7345">
      <w:pPr>
        <w:pStyle w:val="Standard"/>
        <w:rPr>
          <w:rFonts w:ascii="楷体" w:eastAsia="楷体" w:hAnsi="楷体" w:hint="eastAsia"/>
        </w:rPr>
      </w:pPr>
      <w:r w:rsidRPr="00AC7A5B">
        <w:rPr>
          <w:rFonts w:ascii="楷体" w:eastAsia="楷体" w:hAnsi="楷体"/>
          <w:lang w:val="zh-CN"/>
        </w:rPr>
        <w:t>Spark</w:t>
      </w:r>
      <w:r w:rsidRPr="00AC7A5B">
        <w:rPr>
          <w:rFonts w:ascii="楷体" w:eastAsia="楷体" w:hAnsi="楷体"/>
        </w:rPr>
        <w:t>的存储级别旨在提供内存使用和</w:t>
      </w:r>
      <w:r w:rsidRPr="00AC7A5B">
        <w:rPr>
          <w:rFonts w:ascii="楷体" w:eastAsia="楷体" w:hAnsi="楷体"/>
          <w:lang w:val="zh-CN"/>
        </w:rPr>
        <w:t>CPU</w:t>
      </w:r>
      <w:r w:rsidRPr="00AC7A5B">
        <w:rPr>
          <w:rFonts w:ascii="楷体" w:eastAsia="楷体" w:hAnsi="楷体"/>
        </w:rPr>
        <w:t>效率之间的不同权衡。我们建议您通过以下过程来选择一个：</w:t>
      </w:r>
    </w:p>
    <w:p w:rsidR="00CA335D" w:rsidRDefault="000C7345" w:rsidP="00CA335D">
      <w:pPr>
        <w:pStyle w:val="Standard"/>
        <w:numPr>
          <w:ilvl w:val="0"/>
          <w:numId w:val="2"/>
        </w:numPr>
        <w:rPr>
          <w:rFonts w:ascii="楷体" w:eastAsia="楷体" w:hAnsi="楷体" w:hint="eastAsia"/>
          <w:lang w:val="zh-CN"/>
        </w:rPr>
      </w:pPr>
      <w:r w:rsidRPr="00AC7A5B">
        <w:rPr>
          <w:rFonts w:ascii="楷体" w:eastAsia="楷体" w:hAnsi="楷体"/>
        </w:rPr>
        <w:t>如果您的</w:t>
      </w:r>
      <w:r w:rsidRPr="00AC7A5B">
        <w:rPr>
          <w:rFonts w:ascii="楷体" w:eastAsia="楷体" w:hAnsi="楷体"/>
          <w:lang w:val="zh-CN"/>
        </w:rPr>
        <w:t>RDD</w:t>
      </w:r>
      <w:r w:rsidRPr="00AC7A5B">
        <w:rPr>
          <w:rFonts w:ascii="楷体" w:eastAsia="楷体" w:hAnsi="楷体"/>
        </w:rPr>
        <w:t>适合于默认存储级别（</w:t>
      </w:r>
      <w:r w:rsidRPr="00AC7A5B">
        <w:rPr>
          <w:rFonts w:ascii="楷体" w:eastAsia="楷体" w:hAnsi="楷体"/>
          <w:lang w:val="zh-CN"/>
        </w:rPr>
        <w:t>MEMORY_ONLY</w:t>
      </w:r>
      <w:r w:rsidRPr="00AC7A5B">
        <w:rPr>
          <w:rFonts w:ascii="楷体" w:eastAsia="楷体" w:hAnsi="楷体"/>
        </w:rPr>
        <w:t>），请以这种方式离开。这是</w:t>
      </w:r>
      <w:r w:rsidRPr="00AC7A5B">
        <w:rPr>
          <w:rFonts w:ascii="楷体" w:eastAsia="楷体" w:hAnsi="楷体"/>
          <w:lang w:val="zh-CN"/>
        </w:rPr>
        <w:t>CPU</w:t>
      </w:r>
      <w:r w:rsidRPr="00AC7A5B">
        <w:rPr>
          <w:rFonts w:ascii="楷体" w:eastAsia="楷体" w:hAnsi="楷体"/>
        </w:rPr>
        <w:t>效率最高的选项，允许</w:t>
      </w:r>
      <w:r w:rsidRPr="00AC7A5B">
        <w:rPr>
          <w:rFonts w:ascii="楷体" w:eastAsia="楷体" w:hAnsi="楷体"/>
          <w:lang w:val="zh-CN"/>
        </w:rPr>
        <w:t>RDD</w:t>
      </w:r>
      <w:r w:rsidRPr="00AC7A5B">
        <w:rPr>
          <w:rFonts w:ascii="楷体" w:eastAsia="楷体" w:hAnsi="楷体"/>
        </w:rPr>
        <w:t>上的操作尽可能快地运行。</w:t>
      </w:r>
    </w:p>
    <w:p w:rsidR="00CA335D" w:rsidRDefault="000C7345" w:rsidP="00CA335D">
      <w:pPr>
        <w:pStyle w:val="Standard"/>
        <w:numPr>
          <w:ilvl w:val="0"/>
          <w:numId w:val="2"/>
        </w:numPr>
        <w:rPr>
          <w:rFonts w:ascii="楷体" w:eastAsia="楷体" w:hAnsi="楷体" w:hint="eastAsia"/>
          <w:lang w:val="zh-CN"/>
        </w:rPr>
      </w:pPr>
      <w:r w:rsidRPr="00AC7A5B">
        <w:rPr>
          <w:rFonts w:ascii="楷体" w:eastAsia="楷体" w:hAnsi="楷体"/>
        </w:rPr>
        <w:t>如果没有，请尝试使用</w:t>
      </w:r>
      <w:r w:rsidRPr="00AC7A5B">
        <w:rPr>
          <w:rFonts w:ascii="楷体" w:eastAsia="楷体" w:hAnsi="楷体"/>
          <w:lang w:val="zh-CN"/>
        </w:rPr>
        <w:t>MEMORY_ONLY_SER</w:t>
      </w:r>
      <w:r w:rsidRPr="00AC7A5B">
        <w:rPr>
          <w:rFonts w:ascii="楷体" w:eastAsia="楷体" w:hAnsi="楷体"/>
        </w:rPr>
        <w:t>并选择一个快速序列化库来使对象更加节省空间，但仍然能够快速访问。 （</w:t>
      </w:r>
      <w:r w:rsidRPr="00AC7A5B">
        <w:rPr>
          <w:rFonts w:ascii="楷体" w:eastAsia="楷体" w:hAnsi="楷体"/>
          <w:lang w:val="zh-CN"/>
        </w:rPr>
        <w:t>Java</w:t>
      </w:r>
      <w:r w:rsidRPr="00AC7A5B">
        <w:rPr>
          <w:rFonts w:ascii="楷体" w:eastAsia="楷体" w:hAnsi="楷体"/>
        </w:rPr>
        <w:t>和</w:t>
      </w:r>
      <w:r w:rsidRPr="00AC7A5B">
        <w:rPr>
          <w:rFonts w:ascii="楷体" w:eastAsia="楷体" w:hAnsi="楷体"/>
          <w:lang w:val="zh-CN"/>
        </w:rPr>
        <w:t>Scala</w:t>
      </w:r>
      <w:r w:rsidRPr="00AC7A5B">
        <w:rPr>
          <w:rFonts w:ascii="楷体" w:eastAsia="楷体" w:hAnsi="楷体"/>
        </w:rPr>
        <w:t>）</w:t>
      </w:r>
    </w:p>
    <w:p w:rsidR="00CA335D" w:rsidRDefault="000C7345" w:rsidP="00CA335D">
      <w:pPr>
        <w:pStyle w:val="Standard"/>
        <w:numPr>
          <w:ilvl w:val="0"/>
          <w:numId w:val="2"/>
        </w:numPr>
        <w:rPr>
          <w:rFonts w:ascii="楷体" w:eastAsia="楷体" w:hAnsi="楷体" w:hint="eastAsia"/>
          <w:lang w:val="zh-CN"/>
        </w:rPr>
      </w:pPr>
      <w:r w:rsidRPr="00AC7A5B">
        <w:rPr>
          <w:rFonts w:ascii="楷体" w:eastAsia="楷体" w:hAnsi="楷体"/>
        </w:rPr>
        <w:t>不要溢出到磁盘，除非计算您的数据集的功能是昂贵的，或者它们过滤大量的数据。否则，重新计算分区可能与从磁盘读取分区一样快。</w:t>
      </w:r>
    </w:p>
    <w:p w:rsidR="00CA335D" w:rsidRDefault="000C7345" w:rsidP="00CA335D">
      <w:pPr>
        <w:pStyle w:val="Standard"/>
        <w:numPr>
          <w:ilvl w:val="0"/>
          <w:numId w:val="2"/>
        </w:numPr>
        <w:rPr>
          <w:rFonts w:ascii="楷体" w:eastAsia="楷体" w:hAnsi="楷体" w:hint="eastAsia"/>
        </w:rPr>
      </w:pPr>
      <w:r w:rsidRPr="00AC7A5B">
        <w:rPr>
          <w:rFonts w:ascii="楷体" w:eastAsia="楷体" w:hAnsi="楷体"/>
        </w:rPr>
        <w:t>如果您希望快速故障恢复（例如，如果使用</w:t>
      </w:r>
      <w:r w:rsidRPr="00AC7A5B">
        <w:rPr>
          <w:rFonts w:ascii="楷体" w:eastAsia="楷体" w:hAnsi="楷体"/>
          <w:lang w:val="zh-CN"/>
        </w:rPr>
        <w:t>Spark</w:t>
      </w:r>
      <w:r w:rsidRPr="00AC7A5B">
        <w:rPr>
          <w:rFonts w:ascii="楷体" w:eastAsia="楷体" w:hAnsi="楷体"/>
        </w:rPr>
        <w:t>来服务来自</w:t>
      </w:r>
      <w:r w:rsidRPr="00AC7A5B">
        <w:rPr>
          <w:rFonts w:ascii="楷体" w:eastAsia="楷体" w:hAnsi="楷体"/>
          <w:lang w:val="zh-CN"/>
        </w:rPr>
        <w:t>Web</w:t>
      </w:r>
      <w:r w:rsidRPr="00AC7A5B">
        <w:rPr>
          <w:rFonts w:ascii="楷体" w:eastAsia="楷体" w:hAnsi="楷体"/>
        </w:rPr>
        <w:t>应用程序的请求），请使用复制的存储级别。所有存储级别通过重新计算丢失的数据来提供完整的容错能力，但复制的数据可让您继续在</w:t>
      </w:r>
      <w:r w:rsidRPr="00AC7A5B">
        <w:rPr>
          <w:rFonts w:ascii="楷体" w:eastAsia="楷体" w:hAnsi="楷体"/>
          <w:lang w:val="zh-CN"/>
        </w:rPr>
        <w:t>RDD</w:t>
      </w:r>
      <w:r w:rsidRPr="00AC7A5B">
        <w:rPr>
          <w:rFonts w:ascii="楷体" w:eastAsia="楷体" w:hAnsi="楷体"/>
        </w:rPr>
        <w:t>上运行任务，而无需重新计算丢失的分区。</w:t>
      </w:r>
    </w:p>
    <w:p w:rsidR="00CA335D" w:rsidRPr="00CA335D" w:rsidRDefault="000C7345" w:rsidP="00CA335D">
      <w:pPr>
        <w:pStyle w:val="2"/>
        <w:rPr>
          <w:rFonts w:hint="eastAsia"/>
        </w:rPr>
      </w:pPr>
      <w:r w:rsidRPr="00CA335D">
        <w:t>删除数据</w:t>
      </w:r>
    </w:p>
    <w:p w:rsidR="00A2621B" w:rsidRDefault="000C7345">
      <w:pPr>
        <w:pStyle w:val="Standard"/>
        <w:rPr>
          <w:rFonts w:ascii="楷体" w:eastAsia="楷体" w:hAnsi="楷体" w:hint="eastAsia"/>
          <w:lang w:val="zh-CN"/>
        </w:rPr>
      </w:pPr>
      <w:r w:rsidRPr="00AC7A5B">
        <w:rPr>
          <w:rFonts w:ascii="楷体" w:eastAsia="楷体" w:hAnsi="楷体"/>
          <w:lang w:val="zh-CN"/>
        </w:rPr>
        <w:t>Spark</w:t>
      </w:r>
      <w:r w:rsidRPr="00AC7A5B">
        <w:rPr>
          <w:rFonts w:ascii="楷体" w:eastAsia="楷体" w:hAnsi="楷体"/>
        </w:rPr>
        <w:t>会自动监视每个节点的缓存使用情况，并以最近最少使用（</w:t>
      </w:r>
      <w:r w:rsidRPr="00AC7A5B">
        <w:rPr>
          <w:rFonts w:ascii="楷体" w:eastAsia="楷体" w:hAnsi="楷体"/>
          <w:lang w:val="zh-CN"/>
        </w:rPr>
        <w:t>LRU</w:t>
      </w:r>
      <w:r w:rsidRPr="00AC7A5B">
        <w:rPr>
          <w:rFonts w:ascii="楷体" w:eastAsia="楷体" w:hAnsi="楷体"/>
        </w:rPr>
        <w:t>）方式丢弃旧数据分区。如果要手动删除</w:t>
      </w:r>
      <w:r w:rsidRPr="00AC7A5B">
        <w:rPr>
          <w:rFonts w:ascii="楷体" w:eastAsia="楷体" w:hAnsi="楷体"/>
          <w:lang w:val="zh-CN"/>
        </w:rPr>
        <w:t>RDD</w:t>
      </w:r>
      <w:r w:rsidRPr="00AC7A5B">
        <w:rPr>
          <w:rFonts w:ascii="楷体" w:eastAsia="楷体" w:hAnsi="楷体"/>
        </w:rPr>
        <w:t>，而不是等待它脱离缓存，请使用</w:t>
      </w:r>
      <w:r w:rsidRPr="00AC7A5B">
        <w:rPr>
          <w:rFonts w:ascii="楷体" w:eastAsia="楷体" w:hAnsi="楷体"/>
          <w:lang w:val="zh-CN"/>
        </w:rPr>
        <w:t>RDD.unpersist</w:t>
      </w:r>
      <w:r w:rsidRPr="00AC7A5B">
        <w:rPr>
          <w:rFonts w:ascii="楷体" w:eastAsia="楷体" w:hAnsi="楷体"/>
        </w:rPr>
        <w:t>（）方法。</w:t>
      </w:r>
    </w:p>
    <w:p w:rsidR="00A2621B" w:rsidRDefault="00A2621B">
      <w:pPr>
        <w:pStyle w:val="Standard"/>
        <w:rPr>
          <w:rFonts w:ascii="楷体" w:eastAsia="楷体" w:hAnsi="楷体" w:hint="eastAsia"/>
          <w:lang w:val="zh-CN"/>
        </w:rPr>
      </w:pPr>
    </w:p>
    <w:p w:rsidR="00A2621B" w:rsidRDefault="000C7345" w:rsidP="00A2621B">
      <w:pPr>
        <w:pStyle w:val="2"/>
        <w:rPr>
          <w:rFonts w:ascii="楷体" w:eastAsia="楷体" w:hAnsi="楷体" w:hint="eastAsia"/>
        </w:rPr>
      </w:pPr>
      <w:r w:rsidRPr="00A2621B">
        <w:rPr>
          <w:rStyle w:val="2Char"/>
        </w:rPr>
        <w:t>共享变量</w:t>
      </w:r>
    </w:p>
    <w:p w:rsidR="00A2621B" w:rsidRDefault="000C7345" w:rsidP="00A2621B">
      <w:pPr>
        <w:ind w:firstLine="480"/>
        <w:rPr>
          <w:rFonts w:hint="eastAsia"/>
        </w:rPr>
      </w:pPr>
      <w:r w:rsidRPr="00AC7A5B">
        <w:t>通常，当传递到</w:t>
      </w:r>
      <w:r w:rsidRPr="00AC7A5B">
        <w:rPr>
          <w:lang w:val="zh-CN"/>
        </w:rPr>
        <w:t>Spark</w:t>
      </w:r>
      <w:r w:rsidRPr="00AC7A5B">
        <w:t>操作（例如</w:t>
      </w:r>
      <w:r w:rsidRPr="00AC7A5B">
        <w:rPr>
          <w:lang w:val="zh-CN"/>
        </w:rPr>
        <w:t>map</w:t>
      </w:r>
      <w:r w:rsidRPr="00AC7A5B">
        <w:t>或</w:t>
      </w:r>
      <w:r w:rsidRPr="00AC7A5B">
        <w:rPr>
          <w:lang w:val="zh-CN"/>
        </w:rPr>
        <w:t>reduce</w:t>
      </w:r>
      <w:r w:rsidRPr="00AC7A5B">
        <w:t>）的函数在远程集群节点上执行时，它可以在函数中使用的所有变量的单独副本上工作。这些变量被复制到每个机器，并且远程机器上的变量的更新都不会被传播回到驱动程序。在任务之间支持一般的，读写共享变量将是低效的。然而，</w:t>
      </w:r>
      <w:r w:rsidRPr="00AC7A5B">
        <w:rPr>
          <w:lang w:val="zh-CN"/>
        </w:rPr>
        <w:t>Spark</w:t>
      </w:r>
      <w:r w:rsidRPr="00AC7A5B">
        <w:t>为两种常用的使用模式提供了两种有限类型的共享变量：广播变量和累加器。</w:t>
      </w:r>
    </w:p>
    <w:p w:rsidR="00A2621B" w:rsidRDefault="000C7345" w:rsidP="00A2621B">
      <w:pPr>
        <w:pStyle w:val="2"/>
        <w:rPr>
          <w:rFonts w:hint="eastAsia"/>
        </w:rPr>
      </w:pPr>
      <w:r w:rsidRPr="00AC7A5B">
        <w:t>广播变量</w:t>
      </w:r>
    </w:p>
    <w:p w:rsidR="00A2621B" w:rsidRDefault="000C7345" w:rsidP="00A2621B">
      <w:pPr>
        <w:ind w:firstLine="480"/>
        <w:rPr>
          <w:rFonts w:hint="eastAsia"/>
        </w:rPr>
      </w:pPr>
      <w:r w:rsidRPr="00AC7A5B">
        <w:t>广播变量允许程序员在每个机器上保留只读变量，而不是使用任务运送它的副本。例如，</w:t>
      </w:r>
      <w:r w:rsidRPr="00AC7A5B">
        <w:lastRenderedPageBreak/>
        <w:t>可以使用它们以有效的方式为每个节点提供大型输入数据集的副本。</w:t>
      </w:r>
      <w:r w:rsidRPr="00AC7A5B">
        <w:t xml:space="preserve"> </w:t>
      </w:r>
      <w:r w:rsidRPr="00AC7A5B">
        <w:rPr>
          <w:lang w:val="zh-CN"/>
        </w:rPr>
        <w:t>Spark</w:t>
      </w:r>
      <w:r w:rsidRPr="00AC7A5B">
        <w:t>还尝试使用高效的广播算法分发广播变量，以降低通信成本。</w:t>
      </w:r>
    </w:p>
    <w:p w:rsidR="00A2621B" w:rsidRDefault="000C7345" w:rsidP="00A2621B">
      <w:pPr>
        <w:ind w:firstLine="480"/>
        <w:rPr>
          <w:rFonts w:hint="eastAsia"/>
        </w:rPr>
      </w:pPr>
      <w:r w:rsidRPr="00AC7A5B">
        <w:rPr>
          <w:lang w:val="zh-CN"/>
        </w:rPr>
        <w:t>Spark</w:t>
      </w:r>
      <w:r w:rsidRPr="00AC7A5B">
        <w:t>动作通过一组分阶段执行，由分散的</w:t>
      </w:r>
      <w:r w:rsidRPr="00AC7A5B">
        <w:t>“</w:t>
      </w:r>
      <w:r w:rsidRPr="00AC7A5B">
        <w:t>随机播放</w:t>
      </w:r>
      <w:r w:rsidRPr="00AC7A5B">
        <w:t>”</w:t>
      </w:r>
      <w:r w:rsidRPr="00AC7A5B">
        <w:t>操作隔开。</w:t>
      </w:r>
      <w:r w:rsidRPr="00AC7A5B">
        <w:t xml:space="preserve"> </w:t>
      </w:r>
      <w:r w:rsidRPr="00AC7A5B">
        <w:rPr>
          <w:lang w:val="zh-CN"/>
        </w:rPr>
        <w:t>Spark</w:t>
      </w:r>
      <w:r w:rsidRPr="00AC7A5B">
        <w:t>自动广播每个阶段任务所需的公共数据。以这种方式广播的数据以序列化形式缓存，并在运行每个任务之前进行反序列化。这意味着，显式创建广播变量只有在跨多个阶段的任务需要相同数据或者以反序列化格式缓存数据很重要时才有用。</w:t>
      </w:r>
    </w:p>
    <w:p w:rsidR="00B273D2" w:rsidRPr="00AC7A5B" w:rsidRDefault="000C7345" w:rsidP="00A2621B">
      <w:pPr>
        <w:ind w:firstLine="482"/>
      </w:pPr>
      <w:r w:rsidRPr="00A2621B">
        <w:rPr>
          <w:b/>
        </w:rPr>
        <w:t>广播变量通过调用</w:t>
      </w:r>
      <w:r w:rsidRPr="00A2621B">
        <w:rPr>
          <w:b/>
          <w:lang w:val="zh-CN"/>
        </w:rPr>
        <w:t>SparkContext.broadcast</w:t>
      </w:r>
      <w:r w:rsidRPr="00A2621B">
        <w:rPr>
          <w:b/>
        </w:rPr>
        <w:t>（</w:t>
      </w:r>
      <w:r w:rsidRPr="00A2621B">
        <w:rPr>
          <w:b/>
          <w:lang w:val="zh-CN"/>
        </w:rPr>
        <w:t>v</w:t>
      </w:r>
      <w:r w:rsidRPr="00A2621B">
        <w:rPr>
          <w:b/>
        </w:rPr>
        <w:t>）从变量</w:t>
      </w:r>
      <w:r w:rsidRPr="00A2621B">
        <w:rPr>
          <w:b/>
          <w:lang w:val="zh-CN"/>
        </w:rPr>
        <w:t>v</w:t>
      </w:r>
      <w:r w:rsidRPr="00A2621B">
        <w:rPr>
          <w:b/>
        </w:rPr>
        <w:t>创建</w:t>
      </w:r>
      <w:r w:rsidRPr="00AC7A5B">
        <w:t>。广播变量是围绕</w:t>
      </w:r>
      <w:r w:rsidRPr="00AC7A5B">
        <w:rPr>
          <w:lang w:val="zh-CN"/>
        </w:rPr>
        <w:t>v</w:t>
      </w:r>
      <w:r w:rsidRPr="00AC7A5B">
        <w:t>的包装器，其值可以通过调用</w:t>
      </w:r>
      <w:r w:rsidRPr="00AC7A5B">
        <w:rPr>
          <w:lang w:val="zh-CN"/>
        </w:rPr>
        <w:t>value</w:t>
      </w:r>
      <w:r w:rsidRPr="00AC7A5B">
        <w:t>方法来访问。下面的代码显示：</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broadcastVar = sc.broadcast([1, 2, 3])</w:t>
      </w:r>
    </w:p>
    <w:p w:rsidR="000C7345" w:rsidRPr="00AC7A5B" w:rsidRDefault="000C7345" w:rsidP="00AC7A5B">
      <w:pPr>
        <w:ind w:firstLine="480"/>
        <w:rPr>
          <w:rFonts w:ascii="楷体" w:hAnsi="楷体" w:cs="Mangal"/>
        </w:rPr>
        <w:sectPr w:rsidR="000C7345" w:rsidRPr="00AC7A5B">
          <w:type w:val="continuous"/>
          <w:pgSz w:w="11906" w:h="16838"/>
          <w:pgMar w:top="1134" w:right="1134" w:bottom="1134" w:left="1134" w:header="720" w:footer="720" w:gutter="0"/>
          <w:cols w:space="720"/>
        </w:sectPr>
      </w:pP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lastRenderedPageBreak/>
        <w:t>&lt;pyspark.broadcast.Broadcast object at 0x102789f10&gt;</w:t>
      </w:r>
    </w:p>
    <w:p w:rsidR="00B273D2" w:rsidRPr="00AC7A5B" w:rsidRDefault="00B273D2">
      <w:pPr>
        <w:pStyle w:val="PreformattedText"/>
        <w:rPr>
          <w:rFonts w:ascii="楷体" w:eastAsia="楷体" w:hAnsi="楷体"/>
          <w:sz w:val="24"/>
          <w:szCs w:val="24"/>
        </w:rPr>
      </w:pP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broadcastVar.value</w:t>
      </w:r>
    </w:p>
    <w:p w:rsidR="00B273D2" w:rsidRPr="00AC7A5B" w:rsidRDefault="000C7345">
      <w:pPr>
        <w:pStyle w:val="PreformattedText"/>
        <w:spacing w:after="283"/>
        <w:rPr>
          <w:rFonts w:ascii="楷体" w:eastAsia="楷体" w:hAnsi="楷体"/>
          <w:sz w:val="24"/>
          <w:szCs w:val="24"/>
        </w:rPr>
      </w:pPr>
      <w:r w:rsidRPr="00AC7A5B">
        <w:rPr>
          <w:rStyle w:val="SourceText"/>
          <w:rFonts w:ascii="楷体" w:eastAsia="楷体" w:hAnsi="楷体"/>
          <w:sz w:val="24"/>
          <w:szCs w:val="24"/>
        </w:rPr>
        <w:t>[1, 2, 3]</w:t>
      </w:r>
    </w:p>
    <w:p w:rsidR="000C7345" w:rsidRPr="00AC7A5B" w:rsidRDefault="000C7345" w:rsidP="00AC7A5B">
      <w:pPr>
        <w:ind w:firstLine="480"/>
        <w:rPr>
          <w:rFonts w:ascii="楷体" w:hAnsi="楷体" w:cs="Mangal"/>
        </w:rPr>
        <w:sectPr w:rsidR="000C7345" w:rsidRPr="00AC7A5B">
          <w:type w:val="continuous"/>
          <w:pgSz w:w="11906" w:h="16838"/>
          <w:pgMar w:top="1134" w:right="1134" w:bottom="1134" w:left="1134" w:header="720" w:footer="720" w:gutter="0"/>
          <w:cols w:space="0"/>
        </w:sectPr>
      </w:pPr>
    </w:p>
    <w:p w:rsidR="00B273D2" w:rsidRPr="00AC7A5B" w:rsidRDefault="000C7345">
      <w:pPr>
        <w:pStyle w:val="Standard"/>
        <w:rPr>
          <w:rFonts w:ascii="楷体" w:eastAsia="楷体" w:hAnsi="楷体"/>
        </w:rPr>
      </w:pPr>
      <w:bookmarkStart w:id="101" w:name="result_box87"/>
      <w:bookmarkEnd w:id="101"/>
      <w:r w:rsidRPr="00A2621B">
        <w:rPr>
          <w:rFonts w:ascii="楷体" w:eastAsia="楷体" w:hAnsi="楷体"/>
          <w:b/>
        </w:rPr>
        <w:lastRenderedPageBreak/>
        <w:t>创建广播变量后，应在群集中运行的任何函数中使用它而不是值</w:t>
      </w:r>
      <w:r w:rsidRPr="00A2621B">
        <w:rPr>
          <w:rFonts w:ascii="楷体" w:eastAsia="楷体" w:hAnsi="楷体"/>
          <w:b/>
          <w:lang w:val="zh-CN"/>
        </w:rPr>
        <w:t>v</w:t>
      </w:r>
      <w:r w:rsidRPr="00A2621B">
        <w:rPr>
          <w:rFonts w:ascii="楷体" w:eastAsia="楷体" w:hAnsi="楷体"/>
          <w:b/>
        </w:rPr>
        <w:t>，以便</w:t>
      </w:r>
      <w:r w:rsidRPr="00A2621B">
        <w:rPr>
          <w:rFonts w:ascii="楷体" w:eastAsia="楷体" w:hAnsi="楷体"/>
          <w:b/>
          <w:lang w:val="zh-CN"/>
        </w:rPr>
        <w:t>v</w:t>
      </w:r>
      <w:r w:rsidRPr="00A2621B">
        <w:rPr>
          <w:rFonts w:ascii="楷体" w:eastAsia="楷体" w:hAnsi="楷体"/>
          <w:b/>
        </w:rPr>
        <w:t>不会多次发送到节点。</w:t>
      </w:r>
      <w:r w:rsidRPr="00AC7A5B">
        <w:rPr>
          <w:rFonts w:ascii="楷体" w:eastAsia="楷体" w:hAnsi="楷体"/>
        </w:rPr>
        <w:t xml:space="preserve"> 此外，对象</w:t>
      </w:r>
      <w:r w:rsidRPr="00AC7A5B">
        <w:rPr>
          <w:rFonts w:ascii="楷体" w:eastAsia="楷体" w:hAnsi="楷体"/>
          <w:lang w:val="zh-CN"/>
        </w:rPr>
        <w:t>v</w:t>
      </w:r>
      <w:r w:rsidRPr="00AC7A5B">
        <w:rPr>
          <w:rFonts w:ascii="楷体" w:eastAsia="楷体" w:hAnsi="楷体"/>
        </w:rPr>
        <w:t>在广播之后不应被修改，以便确保所有节点获得与广播变量相同的值（例如，如果变量稍后发送到新节点）。</w:t>
      </w:r>
    </w:p>
    <w:p w:rsidR="00B273D2" w:rsidRPr="00AC7A5B" w:rsidRDefault="00B273D2">
      <w:pPr>
        <w:pStyle w:val="Standard"/>
        <w:rPr>
          <w:rFonts w:ascii="楷体" w:eastAsia="楷体" w:hAnsi="楷体"/>
          <w:lang w:val="zh-CN"/>
        </w:rPr>
      </w:pPr>
    </w:p>
    <w:p w:rsidR="00A2621B" w:rsidRDefault="000C7345" w:rsidP="00A2621B">
      <w:pPr>
        <w:pStyle w:val="2"/>
        <w:rPr>
          <w:rFonts w:hint="eastAsia"/>
          <w:lang w:val="zh-CN"/>
        </w:rPr>
      </w:pPr>
      <w:bookmarkStart w:id="102" w:name="result_box88"/>
      <w:bookmarkEnd w:id="102"/>
      <w:r w:rsidRPr="00AC7A5B">
        <w:rPr>
          <w:lang w:val="zh-CN"/>
        </w:rPr>
        <w:t>累加器</w:t>
      </w:r>
    </w:p>
    <w:p w:rsidR="00A2621B" w:rsidRDefault="000C7345" w:rsidP="00A22CD1">
      <w:pPr>
        <w:ind w:firstLine="480"/>
        <w:rPr>
          <w:rFonts w:hint="eastAsia"/>
          <w:lang w:val="zh-CN"/>
        </w:rPr>
      </w:pPr>
      <w:r w:rsidRPr="00AC7A5B">
        <w:rPr>
          <w:lang w:val="zh-CN"/>
        </w:rPr>
        <w:t>累加器</w:t>
      </w:r>
      <w:r w:rsidRPr="00AC7A5B">
        <w:t>是仅通过关联和交换操作</w:t>
      </w:r>
      <w:r w:rsidRPr="00AC7A5B">
        <w:t>“</w:t>
      </w:r>
      <w:r w:rsidRPr="00AC7A5B">
        <w:t>添加</w:t>
      </w:r>
      <w:r w:rsidRPr="00AC7A5B">
        <w:t>”</w:t>
      </w:r>
      <w:r w:rsidRPr="00AC7A5B">
        <w:t>的变量，因此可以并行有效地支持。</w:t>
      </w:r>
      <w:r w:rsidRPr="00AC7A5B">
        <w:t xml:space="preserve"> </w:t>
      </w:r>
      <w:r w:rsidRPr="00AC7A5B">
        <w:t>它们可用于实现计数器（如</w:t>
      </w:r>
      <w:r w:rsidRPr="00AC7A5B">
        <w:rPr>
          <w:lang w:val="zh-CN"/>
        </w:rPr>
        <w:t>MapReduce</w:t>
      </w:r>
      <w:r w:rsidRPr="00AC7A5B">
        <w:t>）或总和。</w:t>
      </w:r>
      <w:r w:rsidRPr="00AC7A5B">
        <w:t xml:space="preserve"> </w:t>
      </w:r>
      <w:r w:rsidRPr="00AC7A5B">
        <w:rPr>
          <w:lang w:val="zh-CN"/>
        </w:rPr>
        <w:t>Spark</w:t>
      </w:r>
      <w:r w:rsidRPr="00AC7A5B">
        <w:t>本身支持数字类型的累加器，程序员可以添加对新类型的支持。</w:t>
      </w:r>
    </w:p>
    <w:p w:rsidR="00A2621B" w:rsidRDefault="00A2621B">
      <w:pPr>
        <w:pStyle w:val="Standard"/>
        <w:rPr>
          <w:rFonts w:ascii="楷体" w:eastAsia="楷体" w:hAnsi="楷体" w:hint="eastAsia"/>
          <w:lang w:val="zh-CN"/>
        </w:rPr>
      </w:pPr>
    </w:p>
    <w:p w:rsidR="00B273D2" w:rsidRPr="00AC7A5B" w:rsidRDefault="000C7345" w:rsidP="00A22CD1">
      <w:pPr>
        <w:ind w:firstLine="480"/>
      </w:pPr>
      <w:r w:rsidRPr="00AC7A5B">
        <w:t>作为用户，您可以创建命名或未命名的累加器。</w:t>
      </w:r>
      <w:r w:rsidRPr="00AC7A5B">
        <w:t xml:space="preserve"> </w:t>
      </w:r>
      <w:r w:rsidRPr="00AC7A5B">
        <w:t>如下图所示，一个命名的累加器（在本例中为计数器）将显示在</w:t>
      </w:r>
      <w:r w:rsidRPr="00AC7A5B">
        <w:rPr>
          <w:lang w:val="zh-CN"/>
        </w:rPr>
        <w:t>web UI</w:t>
      </w:r>
      <w:r w:rsidRPr="00AC7A5B">
        <w:t>中，用于修改该累加器的阶段。</w:t>
      </w:r>
      <w:r w:rsidRPr="00AC7A5B">
        <w:t xml:space="preserve"> </w:t>
      </w:r>
      <w:r w:rsidRPr="00AC7A5B">
        <w:rPr>
          <w:lang w:val="zh-CN"/>
        </w:rPr>
        <w:t>Spark</w:t>
      </w:r>
      <w:r w:rsidRPr="00AC7A5B">
        <w:t>在</w:t>
      </w:r>
      <w:r w:rsidRPr="00AC7A5B">
        <w:t>“</w:t>
      </w:r>
      <w:r w:rsidRPr="00AC7A5B">
        <w:t>任务</w:t>
      </w:r>
      <w:r w:rsidRPr="00AC7A5B">
        <w:t>”</w:t>
      </w:r>
      <w:r w:rsidRPr="00AC7A5B">
        <w:t>表中显示任务修改的每个累加器的值。</w:t>
      </w:r>
    </w:p>
    <w:p w:rsidR="00B273D2" w:rsidRPr="00AC7A5B" w:rsidRDefault="000C7345">
      <w:pPr>
        <w:pStyle w:val="Standard"/>
        <w:rPr>
          <w:rFonts w:ascii="楷体" w:eastAsia="楷体" w:hAnsi="楷体"/>
        </w:rPr>
      </w:pPr>
      <w:r w:rsidRPr="00AC7A5B">
        <w:rPr>
          <w:rFonts w:ascii="楷体" w:eastAsia="楷体" w:hAnsi="楷体"/>
          <w:noProof/>
          <w:lang w:bidi="ar-SA"/>
        </w:rPr>
        <w:drawing>
          <wp:anchor distT="0" distB="0" distL="114300" distR="114300" simplePos="0" relativeHeight="251658240" behindDoc="0" locked="0" layoutInCell="1" allowOverlap="1" wp14:anchorId="125F52E7" wp14:editId="6DFC1D44">
            <wp:simplePos x="0" y="0"/>
            <wp:positionH relativeFrom="column">
              <wp:align>center</wp:align>
            </wp:positionH>
            <wp:positionV relativeFrom="paragraph">
              <wp:align>top</wp:align>
            </wp:positionV>
            <wp:extent cx="6119987" cy="2658252"/>
            <wp:effectExtent l="0" t="0" r="0" b="8748"/>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2658252"/>
                    </a:xfrm>
                    <a:prstGeom prst="rect">
                      <a:avLst/>
                    </a:prstGeom>
                  </pic:spPr>
                </pic:pic>
              </a:graphicData>
            </a:graphic>
          </wp:anchor>
        </w:drawing>
      </w:r>
      <w:bookmarkStart w:id="103" w:name="result_box89"/>
      <w:bookmarkEnd w:id="103"/>
      <w:r w:rsidRPr="00AC7A5B">
        <w:rPr>
          <w:rFonts w:ascii="楷体" w:eastAsia="楷体" w:hAnsi="楷体"/>
        </w:rPr>
        <w:t>在</w:t>
      </w:r>
      <w:r w:rsidRPr="00AC7A5B">
        <w:rPr>
          <w:rFonts w:ascii="楷体" w:eastAsia="楷体" w:hAnsi="楷体"/>
          <w:lang w:val="zh-CN"/>
        </w:rPr>
        <w:t>UI</w:t>
      </w:r>
      <w:r w:rsidRPr="00AC7A5B">
        <w:rPr>
          <w:rFonts w:ascii="楷体" w:eastAsia="楷体" w:hAnsi="楷体"/>
        </w:rPr>
        <w:t>中跟踪累加器对于了解运行阶段的进度可能是有用的（注意：这在</w:t>
      </w:r>
      <w:r w:rsidRPr="00AC7A5B">
        <w:rPr>
          <w:rFonts w:ascii="楷体" w:eastAsia="楷体" w:hAnsi="楷体"/>
          <w:lang w:val="zh-CN"/>
        </w:rPr>
        <w:t>Python</w:t>
      </w:r>
      <w:r w:rsidRPr="00AC7A5B">
        <w:rPr>
          <w:rFonts w:ascii="楷体" w:eastAsia="楷体" w:hAnsi="楷体"/>
        </w:rPr>
        <w:t>中尚不支持）。</w:t>
      </w:r>
    </w:p>
    <w:p w:rsidR="003C289E" w:rsidRDefault="000C7345" w:rsidP="003C289E">
      <w:pPr>
        <w:ind w:firstLine="480"/>
        <w:rPr>
          <w:rFonts w:hint="eastAsia"/>
        </w:rPr>
      </w:pPr>
      <w:bookmarkStart w:id="104" w:name="result_box90"/>
      <w:bookmarkEnd w:id="104"/>
      <w:r w:rsidRPr="00AC7A5B">
        <w:t>通过调用</w:t>
      </w:r>
      <w:r w:rsidRPr="00AC7A5B">
        <w:t>SparkContext.accumulator</w:t>
      </w:r>
      <w:r w:rsidRPr="00AC7A5B">
        <w:t>（</w:t>
      </w:r>
      <w:r w:rsidRPr="00AC7A5B">
        <w:t>v</w:t>
      </w:r>
      <w:r w:rsidRPr="00AC7A5B">
        <w:t>）从初始值</w:t>
      </w:r>
      <w:r w:rsidRPr="00AC7A5B">
        <w:t>v</w:t>
      </w:r>
      <w:r w:rsidRPr="00AC7A5B">
        <w:t>创建一个累加器。</w:t>
      </w:r>
      <w:r w:rsidRPr="00AC7A5B">
        <w:t xml:space="preserve"> </w:t>
      </w:r>
      <w:r w:rsidRPr="00AC7A5B">
        <w:t>然后可以使用</w:t>
      </w:r>
      <w:r w:rsidRPr="00AC7A5B">
        <w:t>add</w:t>
      </w:r>
      <w:r w:rsidRPr="00AC7A5B">
        <w:t>方法或</w:t>
      </w:r>
      <w:r w:rsidRPr="00AC7A5B">
        <w:t>+ =</w:t>
      </w:r>
      <w:r w:rsidRPr="00AC7A5B">
        <w:t>运算符来添加在集群上运行的任务。</w:t>
      </w:r>
      <w:r w:rsidRPr="00AC7A5B">
        <w:t xml:space="preserve"> </w:t>
      </w:r>
      <w:r w:rsidRPr="00AC7A5B">
        <w:t>但是，他们看不到它的价值。</w:t>
      </w:r>
      <w:r w:rsidRPr="00AC7A5B">
        <w:t xml:space="preserve"> </w:t>
      </w:r>
      <w:r w:rsidRPr="00AC7A5B">
        <w:t>只有驱动程序可以使用其值方法读取累加器的值。</w:t>
      </w:r>
    </w:p>
    <w:p w:rsidR="00B273D2" w:rsidRPr="00AC7A5B" w:rsidRDefault="000C7345" w:rsidP="003C289E">
      <w:pPr>
        <w:ind w:firstLine="480"/>
      </w:pPr>
      <w:r w:rsidRPr="00AC7A5B">
        <w:lastRenderedPageBreak/>
        <w:t>下面的代码显示了一个累加器用于将数组的元素相加：</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accum = sc.accumulator(0)</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accum</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Accumulator&lt;id=0, value=0&gt;</w:t>
      </w:r>
    </w:p>
    <w:p w:rsidR="00B273D2" w:rsidRPr="00AC7A5B" w:rsidRDefault="00B273D2">
      <w:pPr>
        <w:pStyle w:val="PreformattedText"/>
        <w:rPr>
          <w:rFonts w:ascii="楷体" w:eastAsia="楷体" w:hAnsi="楷体"/>
          <w:sz w:val="24"/>
          <w:szCs w:val="24"/>
        </w:rPr>
      </w:pP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sc.parallelize([1, 2, 3, 4]).foreach(lambda x: accum.add(x))</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w:t>
      </w: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10/09/29 18:41:08 INFO SparkContext: Tasks finished in 0.317106 s</w:t>
      </w:r>
    </w:p>
    <w:p w:rsidR="00B273D2" w:rsidRPr="00AC7A5B" w:rsidRDefault="00B273D2">
      <w:pPr>
        <w:pStyle w:val="PreformattedText"/>
        <w:rPr>
          <w:rFonts w:ascii="楷体" w:eastAsia="楷体" w:hAnsi="楷体"/>
          <w:sz w:val="24"/>
          <w:szCs w:val="24"/>
        </w:rPr>
      </w:pPr>
    </w:p>
    <w:p w:rsidR="00B273D2" w:rsidRPr="00AC7A5B" w:rsidRDefault="000C7345">
      <w:pPr>
        <w:pStyle w:val="PreformattedText"/>
        <w:rPr>
          <w:rFonts w:ascii="楷体" w:eastAsia="楷体" w:hAnsi="楷体"/>
          <w:sz w:val="24"/>
          <w:szCs w:val="24"/>
        </w:rPr>
      </w:pPr>
      <w:r w:rsidRPr="00AC7A5B">
        <w:rPr>
          <w:rStyle w:val="SourceText"/>
          <w:rFonts w:ascii="楷体" w:eastAsia="楷体" w:hAnsi="楷体"/>
          <w:sz w:val="24"/>
          <w:szCs w:val="24"/>
        </w:rPr>
        <w:t>&gt;&gt;&gt; accum.value</w:t>
      </w:r>
    </w:p>
    <w:p w:rsidR="00B273D2" w:rsidRPr="00AC7A5B" w:rsidRDefault="000C7345">
      <w:pPr>
        <w:pStyle w:val="PreformattedText"/>
        <w:spacing w:after="283"/>
        <w:rPr>
          <w:rFonts w:ascii="楷体" w:eastAsia="楷体" w:hAnsi="楷体"/>
          <w:sz w:val="24"/>
          <w:szCs w:val="24"/>
        </w:rPr>
      </w:pPr>
      <w:r w:rsidRPr="00AC7A5B">
        <w:rPr>
          <w:rStyle w:val="SourceText"/>
          <w:rFonts w:ascii="楷体" w:eastAsia="楷体" w:hAnsi="楷体"/>
          <w:sz w:val="24"/>
          <w:szCs w:val="24"/>
        </w:rPr>
        <w:t>10</w:t>
      </w:r>
    </w:p>
    <w:p w:rsidR="00B273D2" w:rsidRPr="00AC7A5B" w:rsidRDefault="000C7345">
      <w:pPr>
        <w:pStyle w:val="Standard"/>
        <w:rPr>
          <w:rFonts w:ascii="楷体" w:eastAsia="楷体" w:hAnsi="楷体"/>
        </w:rPr>
      </w:pPr>
      <w:bookmarkStart w:id="105" w:name="result_box91"/>
      <w:bookmarkEnd w:id="105"/>
      <w:r w:rsidRPr="00AC7A5B">
        <w:rPr>
          <w:rFonts w:ascii="楷体" w:eastAsia="楷体" w:hAnsi="楷体"/>
        </w:rPr>
        <w:t>虽然此代码使用内置的Int类型的累加器支持，但程序员也可以通过对AccumulatorParam进行子类化来创建自己的类型。 AccumulatorParam接口有两种方法：零为您的数据类型提供“零值”，而addInPlace用于将两个值一起添加。 例如，假设我们有一个代表数学向量的</w:t>
      </w:r>
      <w:r w:rsidRPr="00AC7A5B">
        <w:rPr>
          <w:rFonts w:ascii="楷体" w:eastAsia="楷体" w:hAnsi="楷体"/>
          <w:lang w:val="zh-CN"/>
        </w:rPr>
        <w:t>Vector</w:t>
      </w:r>
      <w:r w:rsidRPr="00AC7A5B">
        <w:rPr>
          <w:rFonts w:ascii="楷体" w:eastAsia="楷体" w:hAnsi="楷体"/>
        </w:rPr>
        <w:t>类，我们可以写：</w:t>
      </w:r>
    </w:p>
    <w:p w:rsidR="00B273D2" w:rsidRPr="003C289E" w:rsidRDefault="000C7345">
      <w:pPr>
        <w:pStyle w:val="PreformattedText"/>
        <w:rPr>
          <w:rFonts w:ascii="楷体" w:eastAsia="楷体" w:hAnsi="楷体"/>
          <w:b/>
          <w:sz w:val="24"/>
          <w:szCs w:val="24"/>
        </w:rPr>
      </w:pPr>
      <w:r w:rsidRPr="003C289E">
        <w:rPr>
          <w:rStyle w:val="SourceText"/>
          <w:rFonts w:ascii="楷体" w:eastAsia="楷体" w:hAnsi="楷体"/>
          <w:b/>
          <w:sz w:val="24"/>
          <w:szCs w:val="24"/>
        </w:rPr>
        <w:t>class VectorAccumulatorParam(AccumulatorParam):</w:t>
      </w:r>
    </w:p>
    <w:p w:rsidR="00B273D2" w:rsidRPr="003C289E" w:rsidRDefault="000C7345">
      <w:pPr>
        <w:pStyle w:val="PreformattedText"/>
        <w:rPr>
          <w:rFonts w:ascii="楷体" w:eastAsia="楷体" w:hAnsi="楷体"/>
          <w:b/>
          <w:sz w:val="24"/>
          <w:szCs w:val="24"/>
        </w:rPr>
      </w:pPr>
      <w:r w:rsidRPr="003C289E">
        <w:rPr>
          <w:rStyle w:val="SourceText"/>
          <w:rFonts w:ascii="楷体" w:eastAsia="楷体" w:hAnsi="楷体"/>
          <w:b/>
          <w:sz w:val="24"/>
          <w:szCs w:val="24"/>
        </w:rPr>
        <w:t xml:space="preserve">    def zero(self, initialValue):</w:t>
      </w:r>
    </w:p>
    <w:p w:rsidR="00B273D2" w:rsidRPr="003C289E" w:rsidRDefault="000C7345">
      <w:pPr>
        <w:pStyle w:val="PreformattedText"/>
        <w:rPr>
          <w:rFonts w:ascii="楷体" w:eastAsia="楷体" w:hAnsi="楷体"/>
          <w:b/>
          <w:sz w:val="24"/>
          <w:szCs w:val="24"/>
        </w:rPr>
      </w:pPr>
      <w:r w:rsidRPr="003C289E">
        <w:rPr>
          <w:rStyle w:val="SourceText"/>
          <w:rFonts w:ascii="楷体" w:eastAsia="楷体" w:hAnsi="楷体"/>
          <w:b/>
          <w:sz w:val="24"/>
          <w:szCs w:val="24"/>
        </w:rPr>
        <w:t xml:space="preserve">        return Vector.zeros(initialValue.size)</w:t>
      </w:r>
    </w:p>
    <w:p w:rsidR="00B273D2" w:rsidRPr="003C289E" w:rsidRDefault="00B273D2">
      <w:pPr>
        <w:pStyle w:val="PreformattedText"/>
        <w:rPr>
          <w:rFonts w:ascii="楷体" w:eastAsia="楷体" w:hAnsi="楷体"/>
          <w:b/>
          <w:sz w:val="24"/>
          <w:szCs w:val="24"/>
        </w:rPr>
      </w:pPr>
    </w:p>
    <w:p w:rsidR="00B273D2" w:rsidRPr="003C289E" w:rsidRDefault="000C7345">
      <w:pPr>
        <w:pStyle w:val="PreformattedText"/>
        <w:rPr>
          <w:rFonts w:ascii="楷体" w:eastAsia="楷体" w:hAnsi="楷体"/>
          <w:b/>
          <w:sz w:val="24"/>
          <w:szCs w:val="24"/>
        </w:rPr>
      </w:pPr>
      <w:r w:rsidRPr="003C289E">
        <w:rPr>
          <w:rStyle w:val="SourceText"/>
          <w:rFonts w:ascii="楷体" w:eastAsia="楷体" w:hAnsi="楷体"/>
          <w:b/>
          <w:sz w:val="24"/>
          <w:szCs w:val="24"/>
        </w:rPr>
        <w:t xml:space="preserve">    def addInPlace(self, v1, v2):</w:t>
      </w:r>
    </w:p>
    <w:p w:rsidR="00B273D2" w:rsidRPr="003C289E" w:rsidRDefault="000C7345">
      <w:pPr>
        <w:pStyle w:val="PreformattedText"/>
        <w:rPr>
          <w:rFonts w:ascii="楷体" w:eastAsia="楷体" w:hAnsi="楷体"/>
          <w:b/>
          <w:sz w:val="24"/>
          <w:szCs w:val="24"/>
        </w:rPr>
      </w:pPr>
      <w:r w:rsidRPr="003C289E">
        <w:rPr>
          <w:rStyle w:val="SourceText"/>
          <w:rFonts w:ascii="楷体" w:eastAsia="楷体" w:hAnsi="楷体"/>
          <w:b/>
          <w:sz w:val="24"/>
          <w:szCs w:val="24"/>
        </w:rPr>
        <w:t xml:space="preserve">        v1 += v2</w:t>
      </w:r>
    </w:p>
    <w:p w:rsidR="00B273D2" w:rsidRPr="003C289E" w:rsidRDefault="000C7345">
      <w:pPr>
        <w:pStyle w:val="PreformattedText"/>
        <w:rPr>
          <w:rFonts w:ascii="楷体" w:eastAsia="楷体" w:hAnsi="楷体"/>
          <w:b/>
          <w:sz w:val="24"/>
          <w:szCs w:val="24"/>
        </w:rPr>
      </w:pPr>
      <w:r w:rsidRPr="003C289E">
        <w:rPr>
          <w:rStyle w:val="SourceText"/>
          <w:rFonts w:ascii="楷体" w:eastAsia="楷体" w:hAnsi="楷体"/>
          <w:b/>
          <w:sz w:val="24"/>
          <w:szCs w:val="24"/>
        </w:rPr>
        <w:t xml:space="preserve">        return v1</w:t>
      </w:r>
    </w:p>
    <w:p w:rsidR="00B273D2" w:rsidRPr="003C289E" w:rsidRDefault="00B273D2">
      <w:pPr>
        <w:pStyle w:val="PreformattedText"/>
        <w:rPr>
          <w:rFonts w:ascii="楷体" w:eastAsia="楷体" w:hAnsi="楷体"/>
          <w:b/>
          <w:sz w:val="24"/>
          <w:szCs w:val="24"/>
        </w:rPr>
      </w:pPr>
    </w:p>
    <w:p w:rsidR="00B273D2" w:rsidRPr="003C289E" w:rsidRDefault="000C7345">
      <w:pPr>
        <w:pStyle w:val="PreformattedText"/>
        <w:rPr>
          <w:rFonts w:ascii="楷体" w:eastAsia="楷体" w:hAnsi="楷体"/>
          <w:b/>
          <w:sz w:val="24"/>
          <w:szCs w:val="24"/>
        </w:rPr>
      </w:pPr>
      <w:r w:rsidRPr="003C289E">
        <w:rPr>
          <w:rStyle w:val="SourceText"/>
          <w:rFonts w:ascii="楷体" w:eastAsia="楷体" w:hAnsi="楷体"/>
          <w:b/>
          <w:sz w:val="24"/>
          <w:szCs w:val="24"/>
        </w:rPr>
        <w:t># Then, create an Accumulator of this type:</w:t>
      </w:r>
    </w:p>
    <w:p w:rsidR="00B273D2" w:rsidRPr="003C289E" w:rsidRDefault="000C7345">
      <w:pPr>
        <w:pStyle w:val="PreformattedText"/>
        <w:spacing w:after="283"/>
        <w:rPr>
          <w:rFonts w:ascii="楷体" w:eastAsia="楷体" w:hAnsi="楷体"/>
          <w:b/>
          <w:sz w:val="24"/>
          <w:szCs w:val="24"/>
        </w:rPr>
      </w:pPr>
      <w:r w:rsidRPr="003C289E">
        <w:rPr>
          <w:rStyle w:val="SourceText"/>
          <w:rFonts w:ascii="楷体" w:eastAsia="楷体" w:hAnsi="楷体"/>
          <w:b/>
          <w:sz w:val="24"/>
          <w:szCs w:val="24"/>
        </w:rPr>
        <w:t>vecAccum = sc.accumulator(Vector(...), VectorAccumulatorParam())</w:t>
      </w:r>
    </w:p>
    <w:p w:rsidR="003C289E" w:rsidRDefault="000C7345" w:rsidP="003C289E">
      <w:pPr>
        <w:ind w:firstLine="480"/>
        <w:rPr>
          <w:rFonts w:hint="eastAsia"/>
          <w:lang w:val="zh-CN"/>
        </w:rPr>
      </w:pPr>
      <w:bookmarkStart w:id="106" w:name="result_box92"/>
      <w:bookmarkEnd w:id="106"/>
      <w:r w:rsidRPr="00AC7A5B">
        <w:t>对于仅在动作内部执行的累加器更新，</w:t>
      </w:r>
      <w:r w:rsidRPr="00AC7A5B">
        <w:rPr>
          <w:lang w:val="zh-CN"/>
        </w:rPr>
        <w:t>Spark</w:t>
      </w:r>
      <w:r w:rsidRPr="00AC7A5B">
        <w:t>保证每个任务对累加器的更新只会被应用一次，即重新启动的任务将不会更新该值。</w:t>
      </w:r>
      <w:r w:rsidRPr="00AC7A5B">
        <w:t xml:space="preserve"> </w:t>
      </w:r>
      <w:r w:rsidRPr="00AC7A5B">
        <w:t>在转换中，用户应该意识到，如果重新执行任务或作业阶段，则每个任务的更新可能会被多次应用。</w:t>
      </w:r>
    </w:p>
    <w:p w:rsidR="00B273D2" w:rsidRPr="00AC7A5B" w:rsidRDefault="0010020D" w:rsidP="003C289E">
      <w:pPr>
        <w:ind w:firstLine="480"/>
      </w:pPr>
      <w:r>
        <w:rPr>
          <w:rFonts w:hint="eastAsia"/>
        </w:rPr>
        <w:t>累加器</w:t>
      </w:r>
      <w:r w:rsidR="000C7345" w:rsidRPr="00AC7A5B">
        <w:t>不改变</w:t>
      </w:r>
      <w:r w:rsidR="000C7345" w:rsidRPr="00AC7A5B">
        <w:rPr>
          <w:lang w:val="zh-CN"/>
        </w:rPr>
        <w:t>Spark</w:t>
      </w:r>
      <w:r w:rsidR="000C7345" w:rsidRPr="00AC7A5B">
        <w:t>的懒惰评估模型。</w:t>
      </w:r>
      <w:r w:rsidR="000C7345" w:rsidRPr="00AC7A5B">
        <w:t xml:space="preserve"> </w:t>
      </w:r>
      <w:r w:rsidR="000C7345" w:rsidRPr="00AC7A5B">
        <w:t>如果在</w:t>
      </w:r>
      <w:r w:rsidR="000C7345" w:rsidRPr="00AC7A5B">
        <w:rPr>
          <w:lang w:val="zh-CN"/>
        </w:rPr>
        <w:t>RDD</w:t>
      </w:r>
      <w:r w:rsidR="000C7345" w:rsidRPr="00AC7A5B">
        <w:t>的操作中更新它们，则只有在</w:t>
      </w:r>
      <w:r w:rsidR="000C7345" w:rsidRPr="00AC7A5B">
        <w:rPr>
          <w:lang w:val="zh-CN"/>
        </w:rPr>
        <w:t>RDD</w:t>
      </w:r>
      <w:r w:rsidR="000C7345" w:rsidRPr="00AC7A5B">
        <w:t>作为操作的一部分计算时，才会更新其值。</w:t>
      </w:r>
      <w:r w:rsidR="000C7345" w:rsidRPr="00AC7A5B">
        <w:t xml:space="preserve"> </w:t>
      </w:r>
      <w:r w:rsidR="000C7345" w:rsidRPr="00AC7A5B">
        <w:t>因此，累加器更新不能保证在像</w:t>
      </w:r>
      <w:r w:rsidR="000C7345" w:rsidRPr="00AC7A5B">
        <w:rPr>
          <w:lang w:val="zh-CN"/>
        </w:rPr>
        <w:t>map</w:t>
      </w:r>
      <w:r w:rsidR="000C7345" w:rsidRPr="00AC7A5B">
        <w:t>（）这样的懒惰变换中执行。</w:t>
      </w:r>
      <w:r w:rsidR="000C7345" w:rsidRPr="00AC7A5B">
        <w:t xml:space="preserve"> </w:t>
      </w:r>
      <w:r w:rsidR="000C7345" w:rsidRPr="00AC7A5B">
        <w:t>以下代码片段演示此属性：</w:t>
      </w:r>
    </w:p>
    <w:p w:rsidR="00B273D2" w:rsidRPr="001B6137" w:rsidRDefault="000C7345">
      <w:pPr>
        <w:pStyle w:val="PreformattedText"/>
        <w:rPr>
          <w:rFonts w:ascii="楷体" w:eastAsia="楷体" w:hAnsi="楷体"/>
          <w:b/>
          <w:sz w:val="24"/>
          <w:szCs w:val="24"/>
        </w:rPr>
      </w:pPr>
      <w:r w:rsidRPr="001B6137">
        <w:rPr>
          <w:rStyle w:val="SourceText"/>
          <w:rFonts w:ascii="楷体" w:eastAsia="楷体" w:hAnsi="楷体"/>
          <w:b/>
          <w:sz w:val="24"/>
          <w:szCs w:val="24"/>
        </w:rPr>
        <w:t>accum = sc.accumulator(0)</w:t>
      </w:r>
    </w:p>
    <w:p w:rsidR="000C7345" w:rsidRPr="001B6137" w:rsidRDefault="000C7345" w:rsidP="001B6137">
      <w:pPr>
        <w:ind w:firstLine="482"/>
        <w:rPr>
          <w:rFonts w:ascii="楷体" w:hAnsi="楷体" w:cs="Mangal"/>
          <w:b/>
        </w:rPr>
        <w:sectPr w:rsidR="000C7345" w:rsidRPr="001B6137">
          <w:type w:val="continuous"/>
          <w:pgSz w:w="11906" w:h="16838"/>
          <w:pgMar w:top="1134" w:right="1134" w:bottom="1134" w:left="1134" w:header="720" w:footer="720" w:gutter="0"/>
          <w:cols w:space="720"/>
        </w:sectPr>
      </w:pPr>
    </w:p>
    <w:p w:rsidR="00B273D2" w:rsidRPr="001B6137" w:rsidRDefault="000C7345">
      <w:pPr>
        <w:pStyle w:val="PreformattedText"/>
        <w:rPr>
          <w:rFonts w:ascii="楷体" w:eastAsia="楷体" w:hAnsi="楷体"/>
          <w:b/>
          <w:sz w:val="24"/>
          <w:szCs w:val="24"/>
        </w:rPr>
      </w:pPr>
      <w:r w:rsidRPr="001B6137">
        <w:rPr>
          <w:rStyle w:val="SourceText"/>
          <w:rFonts w:ascii="楷体" w:eastAsia="楷体" w:hAnsi="楷体"/>
          <w:b/>
          <w:sz w:val="24"/>
          <w:szCs w:val="24"/>
        </w:rPr>
        <w:lastRenderedPageBreak/>
        <w:t>def g(x):</w:t>
      </w:r>
    </w:p>
    <w:p w:rsidR="00B273D2" w:rsidRPr="001B6137" w:rsidRDefault="000C7345">
      <w:pPr>
        <w:pStyle w:val="PreformattedText"/>
        <w:rPr>
          <w:rFonts w:ascii="楷体" w:eastAsia="楷体" w:hAnsi="楷体"/>
          <w:b/>
          <w:sz w:val="24"/>
          <w:szCs w:val="24"/>
        </w:rPr>
      </w:pPr>
      <w:r w:rsidRPr="001B6137">
        <w:rPr>
          <w:rStyle w:val="SourceText"/>
          <w:rFonts w:ascii="楷体" w:eastAsia="楷体" w:hAnsi="楷体"/>
          <w:b/>
          <w:sz w:val="24"/>
          <w:szCs w:val="24"/>
        </w:rPr>
        <w:t xml:space="preserve">    accum.add(x)</w:t>
      </w:r>
    </w:p>
    <w:p w:rsidR="00B273D2" w:rsidRPr="001B6137" w:rsidRDefault="000C7345">
      <w:pPr>
        <w:pStyle w:val="PreformattedText"/>
        <w:rPr>
          <w:rFonts w:ascii="楷体" w:eastAsia="楷体" w:hAnsi="楷体"/>
          <w:b/>
          <w:sz w:val="24"/>
          <w:szCs w:val="24"/>
        </w:rPr>
      </w:pPr>
      <w:r w:rsidRPr="001B6137">
        <w:rPr>
          <w:rStyle w:val="SourceText"/>
          <w:rFonts w:ascii="楷体" w:eastAsia="楷体" w:hAnsi="楷体"/>
          <w:b/>
          <w:sz w:val="24"/>
          <w:szCs w:val="24"/>
        </w:rPr>
        <w:t xml:space="preserve">    return f(x)</w:t>
      </w:r>
    </w:p>
    <w:p w:rsidR="00B273D2" w:rsidRPr="001B6137" w:rsidRDefault="000C7345">
      <w:pPr>
        <w:pStyle w:val="PreformattedText"/>
        <w:rPr>
          <w:rFonts w:ascii="楷体" w:eastAsia="楷体" w:hAnsi="楷体"/>
          <w:b/>
          <w:sz w:val="24"/>
          <w:szCs w:val="24"/>
        </w:rPr>
      </w:pPr>
      <w:r w:rsidRPr="001B6137">
        <w:rPr>
          <w:rStyle w:val="SourceText"/>
          <w:rFonts w:ascii="楷体" w:eastAsia="楷体" w:hAnsi="楷体"/>
          <w:b/>
          <w:sz w:val="24"/>
          <w:szCs w:val="24"/>
        </w:rPr>
        <w:t>data.map(g)</w:t>
      </w:r>
    </w:p>
    <w:p w:rsidR="00B273D2" w:rsidRPr="001B6137" w:rsidRDefault="000C7345">
      <w:pPr>
        <w:pStyle w:val="PreformattedText"/>
        <w:spacing w:after="283"/>
        <w:rPr>
          <w:rFonts w:ascii="楷体" w:eastAsia="楷体" w:hAnsi="楷体"/>
          <w:b/>
          <w:sz w:val="24"/>
          <w:szCs w:val="24"/>
        </w:rPr>
      </w:pPr>
      <w:r w:rsidRPr="001B6137">
        <w:rPr>
          <w:rStyle w:val="SourceText"/>
          <w:rFonts w:ascii="楷体" w:eastAsia="楷体" w:hAnsi="楷体"/>
          <w:b/>
          <w:sz w:val="24"/>
          <w:szCs w:val="24"/>
        </w:rPr>
        <w:t># Here, accum is still 0 because no actions have caused the `map` to be computed.</w:t>
      </w:r>
    </w:p>
    <w:p w:rsidR="000C7345" w:rsidRPr="001B6137" w:rsidRDefault="000C7345" w:rsidP="001B6137">
      <w:pPr>
        <w:ind w:firstLine="482"/>
        <w:rPr>
          <w:rFonts w:ascii="楷体" w:hAnsi="楷体" w:cs="Mangal"/>
          <w:b/>
        </w:rPr>
        <w:sectPr w:rsidR="000C7345" w:rsidRPr="001B6137">
          <w:type w:val="continuous"/>
          <w:pgSz w:w="11906" w:h="16838"/>
          <w:pgMar w:top="1134" w:right="1134" w:bottom="1134" w:left="1134" w:header="720" w:footer="720" w:gutter="0"/>
          <w:cols w:space="0"/>
        </w:sectPr>
      </w:pPr>
    </w:p>
    <w:p w:rsidR="001B6137" w:rsidRDefault="000C7345" w:rsidP="001B6137">
      <w:pPr>
        <w:pStyle w:val="1"/>
        <w:rPr>
          <w:rFonts w:hint="eastAsia"/>
          <w:lang w:val="zh-CN"/>
        </w:rPr>
      </w:pPr>
      <w:bookmarkStart w:id="107" w:name="result_box93"/>
      <w:bookmarkEnd w:id="107"/>
      <w:r w:rsidRPr="00AC7A5B">
        <w:lastRenderedPageBreak/>
        <w:t>部署到集群</w:t>
      </w:r>
    </w:p>
    <w:p w:rsidR="001B6137" w:rsidRDefault="000C7345" w:rsidP="001B6137">
      <w:pPr>
        <w:ind w:firstLine="480"/>
        <w:rPr>
          <w:rFonts w:hint="eastAsia"/>
        </w:rPr>
      </w:pPr>
      <w:r w:rsidRPr="00AC7A5B">
        <w:t>应用程序提交指南介绍如何将应用程序提交到集群。简而言之，一旦将应用程序打包到</w:t>
      </w:r>
      <w:r w:rsidRPr="00AC7A5B">
        <w:rPr>
          <w:lang w:val="zh-CN"/>
        </w:rPr>
        <w:t>JAR</w:t>
      </w:r>
      <w:r w:rsidRPr="00AC7A5B">
        <w:t>（用于</w:t>
      </w:r>
      <w:r w:rsidRPr="00AC7A5B">
        <w:rPr>
          <w:lang w:val="zh-CN"/>
        </w:rPr>
        <w:t>Java / Scala</w:t>
      </w:r>
      <w:r w:rsidRPr="00AC7A5B">
        <w:t>）或一组</w:t>
      </w:r>
      <w:r w:rsidRPr="00AC7A5B">
        <w:rPr>
          <w:lang w:val="zh-CN"/>
        </w:rPr>
        <w:t>.py</w:t>
      </w:r>
      <w:r w:rsidRPr="00AC7A5B">
        <w:t>或</w:t>
      </w:r>
      <w:r w:rsidRPr="00AC7A5B">
        <w:rPr>
          <w:lang w:val="zh-CN"/>
        </w:rPr>
        <w:t>.zip</w:t>
      </w:r>
      <w:r w:rsidRPr="00AC7A5B">
        <w:t>文件（对于</w:t>
      </w:r>
      <w:r w:rsidRPr="00AC7A5B">
        <w:rPr>
          <w:lang w:val="zh-CN"/>
        </w:rPr>
        <w:t>Python</w:t>
      </w:r>
      <w:r w:rsidRPr="00AC7A5B">
        <w:t>）中，</w:t>
      </w:r>
      <w:r w:rsidRPr="00AC7A5B">
        <w:rPr>
          <w:lang w:val="zh-CN"/>
        </w:rPr>
        <w:t>bin / spark-submit</w:t>
      </w:r>
      <w:r w:rsidRPr="00AC7A5B">
        <w:t>脚本可</w:t>
      </w:r>
      <w:r w:rsidR="001B6137">
        <w:lastRenderedPageBreak/>
        <w:t>以将其提交给任何支持的集群管理器</w:t>
      </w:r>
      <w:r w:rsidR="001B6137">
        <w:rPr>
          <w:rFonts w:hint="eastAsia"/>
        </w:rPr>
        <w:t>。</w:t>
      </w:r>
    </w:p>
    <w:p w:rsidR="001B6137" w:rsidRDefault="000C7345" w:rsidP="001B6137">
      <w:pPr>
        <w:pStyle w:val="2"/>
        <w:rPr>
          <w:rFonts w:hint="eastAsia"/>
        </w:rPr>
      </w:pPr>
      <w:r w:rsidRPr="00AC7A5B">
        <w:t>从</w:t>
      </w:r>
      <w:r w:rsidRPr="001B6137">
        <w:t>Java / Scala</w:t>
      </w:r>
      <w:r w:rsidRPr="00AC7A5B">
        <w:t>启动</w:t>
      </w:r>
      <w:r w:rsidRPr="001B6137">
        <w:t>Spark</w:t>
      </w:r>
      <w:r w:rsidRPr="00AC7A5B">
        <w:t>作业</w:t>
      </w:r>
    </w:p>
    <w:p w:rsidR="001B6137" w:rsidRDefault="000C7345" w:rsidP="001B6137">
      <w:pPr>
        <w:ind w:firstLine="480"/>
        <w:rPr>
          <w:rFonts w:hint="eastAsia"/>
        </w:rPr>
      </w:pPr>
      <w:r w:rsidRPr="001B6137">
        <w:t>org.apache.spark.launcher</w:t>
      </w:r>
      <w:r w:rsidRPr="00AC7A5B">
        <w:t>包提供了使用简单</w:t>
      </w:r>
      <w:r w:rsidRPr="001B6137">
        <w:t>Java API</w:t>
      </w:r>
      <w:r w:rsidRPr="00AC7A5B">
        <w:t>将</w:t>
      </w:r>
      <w:r w:rsidRPr="001B6137">
        <w:t>Spark</w:t>
      </w:r>
      <w:r w:rsidRPr="00AC7A5B">
        <w:t>作为子进程启动的类。</w:t>
      </w:r>
    </w:p>
    <w:p w:rsidR="001B6137" w:rsidRDefault="000C7345" w:rsidP="001B6137">
      <w:pPr>
        <w:pStyle w:val="2"/>
        <w:rPr>
          <w:rFonts w:hint="eastAsia"/>
          <w:lang w:val="zh-CN"/>
        </w:rPr>
      </w:pPr>
      <w:r w:rsidRPr="00AC7A5B">
        <w:t>单元测试</w:t>
      </w:r>
    </w:p>
    <w:p w:rsidR="001B6137" w:rsidRDefault="000C7345" w:rsidP="001B6137">
      <w:pPr>
        <w:ind w:firstLine="480"/>
        <w:rPr>
          <w:rFonts w:hint="eastAsia"/>
          <w:lang w:val="zh-CN"/>
        </w:rPr>
      </w:pPr>
      <w:r w:rsidRPr="00AC7A5B">
        <w:rPr>
          <w:lang w:val="zh-CN"/>
        </w:rPr>
        <w:t>Spark</w:t>
      </w:r>
      <w:r w:rsidRPr="00AC7A5B">
        <w:t>可以与任何流行的单元测试框架进行单元测试。只需在测试中创建一个</w:t>
      </w:r>
      <w:r w:rsidRPr="00AC7A5B">
        <w:rPr>
          <w:lang w:val="zh-CN"/>
        </w:rPr>
        <w:t>SparkContext</w:t>
      </w:r>
      <w:r w:rsidRPr="00AC7A5B">
        <w:t>，将主</w:t>
      </w:r>
      <w:r w:rsidRPr="00AC7A5B">
        <w:rPr>
          <w:lang w:val="zh-CN"/>
        </w:rPr>
        <w:t>URL</w:t>
      </w:r>
      <w:r w:rsidRPr="00AC7A5B">
        <w:t>设置为本地，运行您的操作，然后调用</w:t>
      </w:r>
      <w:r w:rsidRPr="00AC7A5B">
        <w:rPr>
          <w:lang w:val="zh-CN"/>
        </w:rPr>
        <w:t>SparkContext.stop</w:t>
      </w:r>
      <w:r w:rsidRPr="00AC7A5B">
        <w:t>（）将其拆下来。确保在</w:t>
      </w:r>
      <w:r w:rsidRPr="00AC7A5B">
        <w:rPr>
          <w:lang w:val="zh-CN"/>
        </w:rPr>
        <w:t>finally</w:t>
      </w:r>
      <w:r w:rsidRPr="00AC7A5B">
        <w:t>块或测试框架的</w:t>
      </w:r>
      <w:r w:rsidRPr="00AC7A5B">
        <w:rPr>
          <w:lang w:val="zh-CN"/>
        </w:rPr>
        <w:t>tearDown</w:t>
      </w:r>
      <w:r w:rsidRPr="00AC7A5B">
        <w:t>方法中停止上下文，因为</w:t>
      </w:r>
      <w:r w:rsidRPr="00AC7A5B">
        <w:rPr>
          <w:lang w:val="zh-CN"/>
        </w:rPr>
        <w:t>Spark</w:t>
      </w:r>
      <w:r w:rsidRPr="00AC7A5B">
        <w:t>不支持在同一程序中同时运行的两个上下文。</w:t>
      </w:r>
    </w:p>
    <w:p w:rsidR="001B6137" w:rsidRDefault="000C7345" w:rsidP="001B6137">
      <w:pPr>
        <w:ind w:firstLine="480"/>
        <w:rPr>
          <w:rFonts w:hint="eastAsia"/>
          <w:lang w:val="zh-CN"/>
        </w:rPr>
      </w:pPr>
      <w:r w:rsidRPr="00AC7A5B">
        <w:t>从哪里走</w:t>
      </w:r>
    </w:p>
    <w:p w:rsidR="001B6137" w:rsidRDefault="001B6137" w:rsidP="001B6137">
      <w:pPr>
        <w:ind w:firstLine="480"/>
        <w:rPr>
          <w:rFonts w:hint="eastAsia"/>
          <w:lang w:val="zh-CN"/>
        </w:rPr>
      </w:pPr>
    </w:p>
    <w:p w:rsidR="00B273D2" w:rsidRPr="00AC7A5B" w:rsidRDefault="000C7345" w:rsidP="001B6137">
      <w:pPr>
        <w:ind w:firstLine="480"/>
      </w:pPr>
      <w:r w:rsidRPr="00AC7A5B">
        <w:t>您可以在</w:t>
      </w:r>
      <w:r w:rsidRPr="00AC7A5B">
        <w:rPr>
          <w:lang w:val="zh-CN"/>
        </w:rPr>
        <w:t>Spark</w:t>
      </w:r>
      <w:r w:rsidRPr="00AC7A5B">
        <w:t>网站上看到一些示例</w:t>
      </w:r>
      <w:r w:rsidRPr="00AC7A5B">
        <w:rPr>
          <w:lang w:val="zh-CN"/>
        </w:rPr>
        <w:t>Spark</w:t>
      </w:r>
      <w:r w:rsidRPr="00AC7A5B">
        <w:t>程序。此外，</w:t>
      </w:r>
      <w:r w:rsidRPr="00AC7A5B">
        <w:rPr>
          <w:lang w:val="zh-CN"/>
        </w:rPr>
        <w:t>Spark</w:t>
      </w:r>
      <w:r w:rsidRPr="00AC7A5B">
        <w:t>包含了</w:t>
      </w:r>
      <w:r w:rsidRPr="00AC7A5B">
        <w:rPr>
          <w:lang w:val="zh-CN"/>
        </w:rPr>
        <w:t>examples</w:t>
      </w:r>
      <w:r w:rsidRPr="00AC7A5B">
        <w:t>目录中的几个示例（</w:t>
      </w:r>
      <w:r w:rsidRPr="00AC7A5B">
        <w:rPr>
          <w:lang w:val="zh-CN"/>
        </w:rPr>
        <w:t>Scala</w:t>
      </w:r>
      <w:r w:rsidRPr="00AC7A5B">
        <w:t>，</w:t>
      </w:r>
      <w:r w:rsidRPr="00AC7A5B">
        <w:rPr>
          <w:lang w:val="zh-CN"/>
        </w:rPr>
        <w:t>Java</w:t>
      </w:r>
      <w:r w:rsidRPr="00AC7A5B">
        <w:t>，</w:t>
      </w:r>
      <w:r w:rsidRPr="00AC7A5B">
        <w:rPr>
          <w:lang w:val="zh-CN"/>
        </w:rPr>
        <w:t>Python</w:t>
      </w:r>
      <w:r w:rsidRPr="00AC7A5B">
        <w:t>，</w:t>
      </w:r>
      <w:r w:rsidRPr="00AC7A5B">
        <w:rPr>
          <w:lang w:val="zh-CN"/>
        </w:rPr>
        <w:t>R</w:t>
      </w:r>
      <w:r w:rsidRPr="00AC7A5B">
        <w:t>）。您可以通过将类名传递给</w:t>
      </w:r>
      <w:r w:rsidRPr="00AC7A5B">
        <w:rPr>
          <w:lang w:val="zh-CN"/>
        </w:rPr>
        <w:t>Spark</w:t>
      </w:r>
      <w:r w:rsidRPr="00AC7A5B">
        <w:t>的</w:t>
      </w:r>
      <w:r w:rsidRPr="00AC7A5B">
        <w:rPr>
          <w:lang w:val="zh-CN"/>
        </w:rPr>
        <w:t>bin / run-example</w:t>
      </w:r>
      <w:r w:rsidRPr="00AC7A5B">
        <w:t>脚本来运行</w:t>
      </w:r>
      <w:r w:rsidRPr="00AC7A5B">
        <w:rPr>
          <w:lang w:val="zh-CN"/>
        </w:rPr>
        <w:t>Java</w:t>
      </w:r>
      <w:r w:rsidRPr="00AC7A5B">
        <w:t>和</w:t>
      </w:r>
      <w:r w:rsidRPr="00AC7A5B">
        <w:rPr>
          <w:lang w:val="zh-CN"/>
        </w:rPr>
        <w:t>Scala</w:t>
      </w:r>
      <w:r w:rsidRPr="00AC7A5B">
        <w:t>示例</w:t>
      </w:r>
      <w:r w:rsidRPr="00AC7A5B">
        <w:rPr>
          <w:lang w:val="zh-CN"/>
        </w:rPr>
        <w:t>;</w:t>
      </w:r>
      <w:r w:rsidRPr="00AC7A5B">
        <w:t>例如：</w:t>
      </w:r>
    </w:p>
    <w:p w:rsidR="00B273D2" w:rsidRPr="001B6137" w:rsidRDefault="000C7345">
      <w:pPr>
        <w:pStyle w:val="PreformattedText"/>
        <w:rPr>
          <w:rFonts w:ascii="楷体" w:eastAsia="楷体" w:hAnsi="楷体"/>
          <w:b/>
          <w:sz w:val="24"/>
          <w:szCs w:val="24"/>
        </w:rPr>
      </w:pPr>
      <w:r w:rsidRPr="001B6137">
        <w:rPr>
          <w:rStyle w:val="SourceText"/>
          <w:rFonts w:ascii="楷体" w:eastAsia="楷体" w:hAnsi="楷体"/>
          <w:b/>
          <w:sz w:val="24"/>
          <w:szCs w:val="24"/>
        </w:rPr>
        <w:t>./bin/run-example SparkPi</w:t>
      </w:r>
    </w:p>
    <w:p w:rsidR="00B273D2" w:rsidRPr="001B6137" w:rsidRDefault="000C7345">
      <w:pPr>
        <w:pStyle w:val="Textbody"/>
        <w:rPr>
          <w:rFonts w:ascii="楷体" w:eastAsia="楷体" w:hAnsi="楷体"/>
          <w:b/>
        </w:rPr>
      </w:pPr>
      <w:r w:rsidRPr="001B6137">
        <w:rPr>
          <w:rFonts w:ascii="楷体" w:eastAsia="楷体" w:hAnsi="楷体"/>
          <w:b/>
        </w:rPr>
        <w:t xml:space="preserve">For Python examples, use </w:t>
      </w:r>
      <w:r w:rsidRPr="001B6137">
        <w:rPr>
          <w:rStyle w:val="SourceText"/>
          <w:rFonts w:ascii="楷体" w:eastAsia="楷体" w:hAnsi="楷体"/>
          <w:b/>
        </w:rPr>
        <w:t>spark-submit</w:t>
      </w:r>
      <w:r w:rsidRPr="001B6137">
        <w:rPr>
          <w:rFonts w:ascii="楷体" w:eastAsia="楷体" w:hAnsi="楷体"/>
          <w:b/>
        </w:rPr>
        <w:t xml:space="preserve"> instead:</w:t>
      </w:r>
    </w:p>
    <w:p w:rsidR="00B273D2" w:rsidRPr="001B6137" w:rsidRDefault="000C7345">
      <w:pPr>
        <w:pStyle w:val="PreformattedText"/>
        <w:spacing w:after="283"/>
        <w:rPr>
          <w:rFonts w:ascii="楷体" w:eastAsia="楷体" w:hAnsi="楷体"/>
          <w:b/>
          <w:sz w:val="24"/>
          <w:szCs w:val="24"/>
        </w:rPr>
      </w:pPr>
      <w:r w:rsidRPr="001B6137">
        <w:rPr>
          <w:rStyle w:val="SourceText"/>
          <w:rFonts w:ascii="楷体" w:eastAsia="楷体" w:hAnsi="楷体"/>
          <w:b/>
          <w:sz w:val="24"/>
          <w:szCs w:val="24"/>
        </w:rPr>
        <w:t>./bin/spark-submit examples/src/main/python/pi.py</w:t>
      </w:r>
    </w:p>
    <w:p w:rsidR="00B273D2" w:rsidRPr="001B6137" w:rsidRDefault="000C7345">
      <w:pPr>
        <w:pStyle w:val="Textbody"/>
        <w:rPr>
          <w:rFonts w:ascii="楷体" w:eastAsia="楷体" w:hAnsi="楷体"/>
          <w:b/>
        </w:rPr>
      </w:pPr>
      <w:r w:rsidRPr="001B6137">
        <w:rPr>
          <w:rFonts w:ascii="楷体" w:eastAsia="楷体" w:hAnsi="楷体"/>
          <w:b/>
        </w:rPr>
        <w:t xml:space="preserve">For R examples, use </w:t>
      </w:r>
      <w:r w:rsidRPr="001B6137">
        <w:rPr>
          <w:rStyle w:val="SourceText"/>
          <w:rFonts w:ascii="楷体" w:eastAsia="楷体" w:hAnsi="楷体"/>
          <w:b/>
        </w:rPr>
        <w:t>spark-submit</w:t>
      </w:r>
      <w:r w:rsidRPr="001B6137">
        <w:rPr>
          <w:rFonts w:ascii="楷体" w:eastAsia="楷体" w:hAnsi="楷体"/>
          <w:b/>
        </w:rPr>
        <w:t xml:space="preserve"> instead:</w:t>
      </w:r>
    </w:p>
    <w:p w:rsidR="00B273D2" w:rsidRPr="001B6137" w:rsidRDefault="000C7345">
      <w:pPr>
        <w:pStyle w:val="PreformattedText"/>
        <w:spacing w:after="283"/>
        <w:rPr>
          <w:rFonts w:ascii="楷体" w:eastAsia="楷体" w:hAnsi="楷体"/>
          <w:b/>
          <w:sz w:val="24"/>
          <w:szCs w:val="24"/>
        </w:rPr>
      </w:pPr>
      <w:r w:rsidRPr="001B6137">
        <w:rPr>
          <w:rStyle w:val="SourceText"/>
          <w:rFonts w:ascii="楷体" w:eastAsia="楷体" w:hAnsi="楷体"/>
          <w:b/>
          <w:sz w:val="24"/>
          <w:szCs w:val="24"/>
        </w:rPr>
        <w:t>./bin/spark-submit examples/src/main/r/dataframe.R</w:t>
      </w:r>
    </w:p>
    <w:p w:rsidR="001B6137" w:rsidRDefault="000C7345" w:rsidP="001B6137">
      <w:pPr>
        <w:ind w:firstLine="480"/>
        <w:rPr>
          <w:rFonts w:hint="eastAsia"/>
        </w:rPr>
      </w:pPr>
      <w:bookmarkStart w:id="108" w:name="result_box94"/>
      <w:bookmarkEnd w:id="108"/>
      <w:r w:rsidRPr="00AC7A5B">
        <w:t>有关优化程序的帮助，配置和调整指南提供有关最佳做法的信息。</w:t>
      </w:r>
      <w:r w:rsidRPr="00AC7A5B">
        <w:t xml:space="preserve"> </w:t>
      </w:r>
      <w:r w:rsidRPr="00AC7A5B">
        <w:t>它们对于确保您的数据以有效的格式存储在内存中尤其重要。</w:t>
      </w:r>
      <w:r w:rsidRPr="00AC7A5B">
        <w:t xml:space="preserve"> </w:t>
      </w:r>
      <w:r w:rsidRPr="00AC7A5B">
        <w:t>有关部署的帮助，集群模式概述描述了分布式操作涉及的组件和支持的集群管理器。</w:t>
      </w:r>
    </w:p>
    <w:p w:rsidR="00B273D2" w:rsidRPr="001B6137" w:rsidRDefault="000C7345" w:rsidP="001B6137">
      <w:pPr>
        <w:ind w:firstLine="480"/>
      </w:pPr>
      <w:r w:rsidRPr="00AC7A5B">
        <w:t>最后，</w:t>
      </w:r>
      <w:r w:rsidRPr="00AC7A5B">
        <w:rPr>
          <w:lang w:val="zh-CN"/>
        </w:rPr>
        <w:t>Scala</w:t>
      </w:r>
      <w:r w:rsidRPr="00AC7A5B">
        <w:t>，</w:t>
      </w:r>
      <w:r w:rsidRPr="00AC7A5B">
        <w:rPr>
          <w:lang w:val="zh-CN"/>
        </w:rPr>
        <w:t>Java</w:t>
      </w:r>
      <w:r w:rsidRPr="00AC7A5B">
        <w:t>，</w:t>
      </w:r>
      <w:r w:rsidRPr="00AC7A5B">
        <w:rPr>
          <w:lang w:val="zh-CN"/>
        </w:rPr>
        <w:t>Python</w:t>
      </w:r>
      <w:r w:rsidRPr="00AC7A5B">
        <w:t>和</w:t>
      </w:r>
      <w:r w:rsidRPr="00AC7A5B">
        <w:rPr>
          <w:lang w:val="zh-CN"/>
        </w:rPr>
        <w:t>R</w:t>
      </w:r>
      <w:r w:rsidRPr="00AC7A5B">
        <w:t>中提供了完整的</w:t>
      </w:r>
      <w:r w:rsidRPr="00AC7A5B">
        <w:rPr>
          <w:lang w:val="zh-CN"/>
        </w:rPr>
        <w:t>API</w:t>
      </w:r>
      <w:r w:rsidRPr="00AC7A5B">
        <w:t>文档。</w:t>
      </w:r>
      <w:bookmarkStart w:id="109" w:name="_GoBack"/>
      <w:bookmarkEnd w:id="109"/>
    </w:p>
    <w:sectPr w:rsidR="00B273D2" w:rsidRPr="001B6137">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DD2" w:rsidRDefault="00127DD2" w:rsidP="00AC7A5B">
      <w:pPr>
        <w:ind w:firstLine="480"/>
      </w:pPr>
      <w:r>
        <w:separator/>
      </w:r>
    </w:p>
  </w:endnote>
  <w:endnote w:type="continuationSeparator" w:id="0">
    <w:p w:rsidR="00127DD2" w:rsidRDefault="00127DD2" w:rsidP="00AC7A5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楷体">
    <w:panose1 w:val="02010609060101010101"/>
    <w:charset w:val="86"/>
    <w:family w:val="modern"/>
    <w:pitch w:val="fixed"/>
    <w:sig w:usb0="800002BF" w:usb1="38CF7CFA" w:usb2="00000016" w:usb3="00000000" w:csb0="00040001" w:csb1="00000000"/>
  </w:font>
  <w:font w:name="Mangal">
    <w:altName w:val="LaTeX"/>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Noto Sans CJK SC Regular">
    <w:charset w:val="00"/>
    <w:family w:val="auto"/>
    <w:pitch w:val="variable"/>
  </w:font>
  <w:font w:name="Liberation Mono">
    <w:altName w:val="MS Gothic"/>
    <w:charset w:val="00"/>
    <w:family w:val="modern"/>
    <w:pitch w:val="fixed"/>
  </w:font>
  <w:font w:name="Nimbus Mono L">
    <w:charset w:val="00"/>
    <w:family w:val="modern"/>
    <w:pitch w:val="fixed"/>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DD2" w:rsidRDefault="00127DD2" w:rsidP="00AC7A5B">
      <w:pPr>
        <w:ind w:firstLine="480"/>
      </w:pPr>
      <w:r>
        <w:rPr>
          <w:color w:val="000000"/>
        </w:rPr>
        <w:separator/>
      </w:r>
    </w:p>
  </w:footnote>
  <w:footnote w:type="continuationSeparator" w:id="0">
    <w:p w:rsidR="00127DD2" w:rsidRDefault="00127DD2" w:rsidP="00AC7A5B">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B35D7"/>
    <w:multiLevelType w:val="hybridMultilevel"/>
    <w:tmpl w:val="4CF6D652"/>
    <w:lvl w:ilvl="0" w:tplc="2376C1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AB1D1D"/>
    <w:multiLevelType w:val="hybridMultilevel"/>
    <w:tmpl w:val="20D0490A"/>
    <w:lvl w:ilvl="0" w:tplc="2376C1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273D2"/>
    <w:rsid w:val="000C7345"/>
    <w:rsid w:val="0010020D"/>
    <w:rsid w:val="00127DD2"/>
    <w:rsid w:val="001B6137"/>
    <w:rsid w:val="0031030D"/>
    <w:rsid w:val="003C289E"/>
    <w:rsid w:val="00601A03"/>
    <w:rsid w:val="007A1137"/>
    <w:rsid w:val="00921312"/>
    <w:rsid w:val="009E293F"/>
    <w:rsid w:val="00A22CD1"/>
    <w:rsid w:val="00A2621B"/>
    <w:rsid w:val="00AB55DA"/>
    <w:rsid w:val="00AC7A5B"/>
    <w:rsid w:val="00AF5785"/>
    <w:rsid w:val="00B273D2"/>
    <w:rsid w:val="00BC2E9E"/>
    <w:rsid w:val="00C91954"/>
    <w:rsid w:val="00CA335D"/>
    <w:rsid w:val="00CC5939"/>
    <w:rsid w:val="00CE1C24"/>
    <w:rsid w:val="00E94EB5"/>
    <w:rsid w:val="00F55D20"/>
    <w:rsid w:val="00FA3BBE"/>
    <w:rsid w:val="00FA5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7A5B"/>
    <w:pPr>
      <w:widowControl w:val="0"/>
      <w:ind w:firstLineChars="200" w:firstLine="200"/>
      <w:jc w:val="both"/>
    </w:pPr>
    <w:rPr>
      <w:rFonts w:eastAsia="楷体"/>
    </w:rPr>
  </w:style>
  <w:style w:type="paragraph" w:styleId="1">
    <w:name w:val="heading 1"/>
    <w:basedOn w:val="a"/>
    <w:next w:val="a"/>
    <w:link w:val="1Char"/>
    <w:uiPriority w:val="9"/>
    <w:qFormat/>
    <w:rsid w:val="00AF5785"/>
    <w:pPr>
      <w:keepNext/>
      <w:keepLines/>
      <w:spacing w:before="340" w:after="330"/>
      <w:ind w:firstLineChars="0" w:firstLine="0"/>
      <w:outlineLvl w:val="0"/>
    </w:pPr>
    <w:rPr>
      <w:rFonts w:eastAsiaTheme="majorEastAsia" w:cs="Mangal"/>
      <w:bCs/>
      <w:kern w:val="44"/>
      <w:sz w:val="36"/>
      <w:szCs w:val="40"/>
    </w:rPr>
  </w:style>
  <w:style w:type="paragraph" w:styleId="2">
    <w:name w:val="heading 2"/>
    <w:basedOn w:val="a"/>
    <w:next w:val="a"/>
    <w:link w:val="2Char"/>
    <w:uiPriority w:val="9"/>
    <w:unhideWhenUsed/>
    <w:qFormat/>
    <w:rsid w:val="00AF5785"/>
    <w:pPr>
      <w:keepNext/>
      <w:keepLines/>
      <w:spacing w:before="260" w:after="260"/>
      <w:ind w:firstLineChars="0" w:firstLine="0"/>
      <w:outlineLvl w:val="1"/>
    </w:pPr>
    <w:rPr>
      <w:rFonts w:asciiTheme="majorHAnsi" w:eastAsiaTheme="majorEastAsia" w:hAnsiTheme="majorHAnsi" w:cs="Mangal"/>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1Char">
    <w:name w:val="标题 1 Char"/>
    <w:basedOn w:val="a0"/>
    <w:link w:val="1"/>
    <w:uiPriority w:val="9"/>
    <w:rsid w:val="00AF5785"/>
    <w:rPr>
      <w:rFonts w:eastAsiaTheme="majorEastAsia" w:cs="Mangal"/>
      <w:bCs/>
      <w:kern w:val="44"/>
      <w:sz w:val="36"/>
      <w:szCs w:val="40"/>
    </w:rPr>
  </w:style>
  <w:style w:type="character" w:customStyle="1" w:styleId="2Char">
    <w:name w:val="标题 2 Char"/>
    <w:basedOn w:val="a0"/>
    <w:link w:val="2"/>
    <w:uiPriority w:val="9"/>
    <w:rsid w:val="00AF5785"/>
    <w:rPr>
      <w:rFonts w:asciiTheme="majorHAnsi" w:eastAsiaTheme="majorEastAsia" w:hAnsiTheme="majorHAnsi" w:cs="Mangal"/>
      <w:bCs/>
      <w:sz w:val="32"/>
      <w:szCs w:val="29"/>
    </w:rPr>
  </w:style>
  <w:style w:type="table" w:styleId="a5">
    <w:name w:val="Table Grid"/>
    <w:basedOn w:val="a1"/>
    <w:uiPriority w:val="59"/>
    <w:rsid w:val="00C919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1030D"/>
    <w:pPr>
      <w:ind w:firstLine="4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EastAsia"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7A5B"/>
    <w:pPr>
      <w:widowControl w:val="0"/>
      <w:ind w:firstLineChars="200" w:firstLine="200"/>
      <w:jc w:val="both"/>
    </w:pPr>
    <w:rPr>
      <w:rFonts w:eastAsia="楷体"/>
    </w:rPr>
  </w:style>
  <w:style w:type="paragraph" w:styleId="1">
    <w:name w:val="heading 1"/>
    <w:basedOn w:val="a"/>
    <w:next w:val="a"/>
    <w:link w:val="1Char"/>
    <w:uiPriority w:val="9"/>
    <w:qFormat/>
    <w:rsid w:val="00AF5785"/>
    <w:pPr>
      <w:keepNext/>
      <w:keepLines/>
      <w:spacing w:before="340" w:after="330"/>
      <w:ind w:firstLineChars="0" w:firstLine="0"/>
      <w:outlineLvl w:val="0"/>
    </w:pPr>
    <w:rPr>
      <w:rFonts w:eastAsiaTheme="majorEastAsia" w:cs="Mangal"/>
      <w:bCs/>
      <w:kern w:val="44"/>
      <w:sz w:val="36"/>
      <w:szCs w:val="40"/>
    </w:rPr>
  </w:style>
  <w:style w:type="paragraph" w:styleId="2">
    <w:name w:val="heading 2"/>
    <w:basedOn w:val="a"/>
    <w:next w:val="a"/>
    <w:link w:val="2Char"/>
    <w:uiPriority w:val="9"/>
    <w:unhideWhenUsed/>
    <w:qFormat/>
    <w:rsid w:val="00AF5785"/>
    <w:pPr>
      <w:keepNext/>
      <w:keepLines/>
      <w:spacing w:before="260" w:after="260"/>
      <w:ind w:firstLineChars="0" w:firstLine="0"/>
      <w:outlineLvl w:val="1"/>
    </w:pPr>
    <w:rPr>
      <w:rFonts w:asciiTheme="majorHAnsi" w:eastAsiaTheme="majorEastAsia" w:hAnsiTheme="majorHAnsi" w:cs="Mangal"/>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1Char">
    <w:name w:val="标题 1 Char"/>
    <w:basedOn w:val="a0"/>
    <w:link w:val="1"/>
    <w:uiPriority w:val="9"/>
    <w:rsid w:val="00AF5785"/>
    <w:rPr>
      <w:rFonts w:eastAsiaTheme="majorEastAsia" w:cs="Mangal"/>
      <w:bCs/>
      <w:kern w:val="44"/>
      <w:sz w:val="36"/>
      <w:szCs w:val="40"/>
    </w:rPr>
  </w:style>
  <w:style w:type="character" w:customStyle="1" w:styleId="2Char">
    <w:name w:val="标题 2 Char"/>
    <w:basedOn w:val="a0"/>
    <w:link w:val="2"/>
    <w:uiPriority w:val="9"/>
    <w:rsid w:val="00AF5785"/>
    <w:rPr>
      <w:rFonts w:asciiTheme="majorHAnsi" w:eastAsiaTheme="majorEastAsia" w:hAnsiTheme="majorHAnsi" w:cs="Mangal"/>
      <w:bCs/>
      <w:sz w:val="32"/>
      <w:szCs w:val="29"/>
    </w:rPr>
  </w:style>
  <w:style w:type="table" w:styleId="a5">
    <w:name w:val="Table Grid"/>
    <w:basedOn w:val="a1"/>
    <w:uiPriority w:val="59"/>
    <w:rsid w:val="00C919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1030D"/>
    <w:pPr>
      <w:ind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622794">
      <w:bodyDiv w:val="1"/>
      <w:marLeft w:val="0"/>
      <w:marRight w:val="0"/>
      <w:marTop w:val="0"/>
      <w:marBottom w:val="0"/>
      <w:divBdr>
        <w:top w:val="none" w:sz="0" w:space="0" w:color="auto"/>
        <w:left w:val="none" w:sz="0" w:space="0" w:color="auto"/>
        <w:bottom w:val="none" w:sz="0" w:space="0" w:color="auto"/>
        <w:right w:val="none" w:sz="0" w:space="0" w:color="auto"/>
      </w:divBdr>
      <w:divsChild>
        <w:div w:id="1837961125">
          <w:marLeft w:val="0"/>
          <w:marRight w:val="0"/>
          <w:marTop w:val="0"/>
          <w:marBottom w:val="0"/>
          <w:divBdr>
            <w:top w:val="none" w:sz="0" w:space="0" w:color="auto"/>
            <w:left w:val="none" w:sz="0" w:space="0" w:color="auto"/>
            <w:bottom w:val="none" w:sz="0" w:space="0" w:color="auto"/>
            <w:right w:val="none" w:sz="0" w:space="0" w:color="auto"/>
          </w:divBdr>
        </w:div>
      </w:divsChild>
    </w:div>
    <w:div w:id="1461537819">
      <w:bodyDiv w:val="1"/>
      <w:marLeft w:val="0"/>
      <w:marRight w:val="0"/>
      <w:marTop w:val="0"/>
      <w:marBottom w:val="0"/>
      <w:divBdr>
        <w:top w:val="none" w:sz="0" w:space="0" w:color="auto"/>
        <w:left w:val="none" w:sz="0" w:space="0" w:color="auto"/>
        <w:bottom w:val="none" w:sz="0" w:space="0" w:color="auto"/>
        <w:right w:val="none" w:sz="0" w:space="0" w:color="auto"/>
      </w:divBdr>
      <w:divsChild>
        <w:div w:id="2041467073">
          <w:marLeft w:val="0"/>
          <w:marRight w:val="0"/>
          <w:marTop w:val="0"/>
          <w:marBottom w:val="0"/>
          <w:divBdr>
            <w:top w:val="none" w:sz="0" w:space="0" w:color="auto"/>
            <w:left w:val="none" w:sz="0" w:space="0" w:color="auto"/>
            <w:bottom w:val="none" w:sz="0" w:space="0" w:color="auto"/>
            <w:right w:val="none" w:sz="0" w:space="0" w:color="auto"/>
          </w:divBdr>
        </w:div>
        <w:div w:id="680203488">
          <w:marLeft w:val="0"/>
          <w:marRight w:val="0"/>
          <w:marTop w:val="0"/>
          <w:marBottom w:val="0"/>
          <w:divBdr>
            <w:top w:val="none" w:sz="0" w:space="0" w:color="auto"/>
            <w:left w:val="none" w:sz="0" w:space="0" w:color="auto"/>
            <w:bottom w:val="none" w:sz="0" w:space="0" w:color="auto"/>
            <w:right w:val="none" w:sz="0" w:space="0" w:color="auto"/>
          </w:divBdr>
        </w:div>
      </w:divsChild>
    </w:div>
    <w:div w:id="2055234900">
      <w:bodyDiv w:val="1"/>
      <w:marLeft w:val="0"/>
      <w:marRight w:val="0"/>
      <w:marTop w:val="0"/>
      <w:marBottom w:val="0"/>
      <w:divBdr>
        <w:top w:val="none" w:sz="0" w:space="0" w:color="auto"/>
        <w:left w:val="none" w:sz="0" w:space="0" w:color="auto"/>
        <w:bottom w:val="none" w:sz="0" w:space="0" w:color="auto"/>
        <w:right w:val="none" w:sz="0" w:space="0" w:color="auto"/>
      </w:divBdr>
      <w:divsChild>
        <w:div w:id="19550911">
          <w:marLeft w:val="0"/>
          <w:marRight w:val="0"/>
          <w:marTop w:val="0"/>
          <w:marBottom w:val="0"/>
          <w:divBdr>
            <w:top w:val="none" w:sz="0" w:space="0" w:color="auto"/>
            <w:left w:val="none" w:sz="0" w:space="0" w:color="auto"/>
            <w:bottom w:val="none" w:sz="0" w:space="0" w:color="auto"/>
            <w:right w:val="none" w:sz="0" w:space="0" w:color="auto"/>
          </w:divBdr>
        </w:div>
        <w:div w:id="306516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15</Pages>
  <Words>2843</Words>
  <Characters>16206</Characters>
  <Application>Microsoft Office Word</Application>
  <DocSecurity>0</DocSecurity>
  <Lines>135</Lines>
  <Paragraphs>38</Paragraphs>
  <ScaleCrop>false</ScaleCrop>
  <Company/>
  <LinksUpToDate>false</LinksUpToDate>
  <CharactersWithSpaces>19011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hy1120</dc:creator>
  <cp:lastModifiedBy>hy1120</cp:lastModifiedBy>
  <cp:revision>16</cp:revision>
  <dcterms:created xsi:type="dcterms:W3CDTF">2017-07-04T20:43:00Z</dcterms:created>
  <dcterms:modified xsi:type="dcterms:W3CDTF">2017-08-04T20:24:00Z</dcterms:modified>
</cp:coreProperties>
</file>