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731" w:rsidRDefault="00497B99" w:rsidP="00497B99">
      <w:pPr>
        <w:pStyle w:val="1"/>
      </w:pPr>
      <w:proofErr w:type="spellStart"/>
      <w:r>
        <w:rPr>
          <w:rFonts w:hint="eastAsia"/>
        </w:rPr>
        <w:t>A</w:t>
      </w:r>
      <w:r>
        <w:t>daBoost</w:t>
      </w:r>
      <w:proofErr w:type="spellEnd"/>
      <w:proofErr w:type="gramStart"/>
      <w:r w:rsidR="00433742">
        <w:rPr>
          <w:rFonts w:hint="eastAsia"/>
        </w:rPr>
        <w:t>步骤</w:t>
      </w:r>
      <w:r w:rsidR="00433742">
        <w:t>及算例</w:t>
      </w:r>
      <w:proofErr w:type="gramEnd"/>
    </w:p>
    <w:p w:rsidR="00497B99" w:rsidRDefault="00497B99" w:rsidP="00497B99">
      <w:pPr>
        <w:ind w:firstLineChars="0" w:firstLine="0"/>
      </w:pPr>
      <w:r>
        <w:tab/>
      </w:r>
      <w:r>
        <w:rPr>
          <w:rFonts w:hint="eastAsia"/>
        </w:rPr>
        <w:t>关于</w:t>
      </w:r>
      <w:proofErr w:type="spellStart"/>
      <w:r>
        <w:t>Adaboost</w:t>
      </w:r>
      <w:proofErr w:type="spellEnd"/>
      <w:r>
        <w:rPr>
          <w:rFonts w:hint="eastAsia"/>
        </w:rPr>
        <w:t>的</w:t>
      </w:r>
      <w:r>
        <w:t>算例，网上</w:t>
      </w:r>
      <w:r>
        <w:rPr>
          <w:rFonts w:hint="eastAsia"/>
        </w:rPr>
        <w:t>的</w:t>
      </w:r>
      <w:r>
        <w:t>例子都比较统一，基本都来源于《</w:t>
      </w:r>
      <w:r>
        <w:rPr>
          <w:rFonts w:hint="eastAsia"/>
        </w:rPr>
        <w:t>统计</w:t>
      </w:r>
      <w:r>
        <w:t>方法学》</w:t>
      </w:r>
      <w:r>
        <w:rPr>
          <w:rFonts w:hint="eastAsia"/>
        </w:rPr>
        <w:t>这</w:t>
      </w:r>
      <w:r>
        <w:t>本书，这里也是对</w:t>
      </w:r>
      <w:r>
        <w:rPr>
          <w:rFonts w:hint="eastAsia"/>
        </w:rPr>
        <w:t>使用</w:t>
      </w:r>
      <w:r>
        <w:t>该例子，只是详细说明了计算过程，</w:t>
      </w:r>
      <w:r>
        <w:rPr>
          <w:rFonts w:hint="eastAsia"/>
        </w:rPr>
        <w:t>便于</w:t>
      </w:r>
      <w:r>
        <w:t>理解</w:t>
      </w:r>
      <w:r>
        <w:rPr>
          <w:rFonts w:hint="eastAsia"/>
        </w:rPr>
        <w:t>公式</w:t>
      </w:r>
      <w:r>
        <w:t>。</w:t>
      </w:r>
    </w:p>
    <w:p w:rsidR="00497B99" w:rsidRDefault="00497B99" w:rsidP="00497B99">
      <w:pPr>
        <w:pStyle w:val="2"/>
        <w:numPr>
          <w:ilvl w:val="0"/>
          <w:numId w:val="1"/>
        </w:numPr>
      </w:pPr>
      <w:proofErr w:type="spellStart"/>
      <w:r>
        <w:t>AdaBoost</w:t>
      </w:r>
      <w:proofErr w:type="spellEnd"/>
      <w:r>
        <w:rPr>
          <w:rFonts w:hint="eastAsia"/>
        </w:rPr>
        <w:t>算法</w:t>
      </w:r>
      <w:r>
        <w:t>的步骤</w:t>
      </w:r>
    </w:p>
    <w:p w:rsidR="00497B99" w:rsidRDefault="00497B99" w:rsidP="00497B99">
      <w:pPr>
        <w:numPr>
          <w:ilvl w:val="0"/>
          <w:numId w:val="2"/>
        </w:numPr>
        <w:ind w:firstLineChars="0"/>
      </w:pPr>
      <w:r>
        <w:t>初始化训练数据的</w:t>
      </w:r>
      <w:r>
        <w:rPr>
          <w:rFonts w:hint="eastAsia"/>
        </w:rPr>
        <w:t>权</w:t>
      </w:r>
      <w:r>
        <w:t>值分布，</w:t>
      </w:r>
      <w:r>
        <w:rPr>
          <w:rFonts w:hint="eastAsia"/>
        </w:rPr>
        <w:t>权</w:t>
      </w:r>
      <w:proofErr w:type="gramStart"/>
      <w:r>
        <w:t>值</w:t>
      </w:r>
      <w:r>
        <w:rPr>
          <w:rFonts w:hint="eastAsia"/>
        </w:rPr>
        <w:t>最</w:t>
      </w:r>
      <w:r>
        <w:t>终</w:t>
      </w:r>
      <w:proofErr w:type="gramEnd"/>
      <w:r>
        <w:rPr>
          <w:rFonts w:hint="eastAsia"/>
        </w:rPr>
        <w:t>影响</w:t>
      </w:r>
      <w:r>
        <w:t>的是分类误差率的计算</w:t>
      </w:r>
      <w:r>
        <w:rPr>
          <w:rFonts w:hint="eastAsia"/>
        </w:rPr>
        <w:t>，</w:t>
      </w:r>
      <w:r>
        <w:t>进而影响弱分类器的系数。</w:t>
      </w:r>
    </w:p>
    <w:p w:rsidR="00497B99" w:rsidRDefault="00497B99" w:rsidP="00497B99">
      <w:pPr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弱分类器</w:t>
      </w:r>
      <w:r w:rsidR="00AC27D5">
        <w:rPr>
          <w:rFonts w:hint="eastAsia"/>
        </w:rPr>
        <w:t>Gm</w:t>
      </w:r>
      <w:r>
        <w:t>对</w:t>
      </w:r>
      <w:r>
        <w:rPr>
          <w:rFonts w:hint="eastAsia"/>
        </w:rPr>
        <w:t>训练</w:t>
      </w:r>
      <w:r>
        <w:t>数据进行分类，统计</w:t>
      </w:r>
      <w:r>
        <w:rPr>
          <w:rFonts w:hint="eastAsia"/>
        </w:rPr>
        <w:t>其</w:t>
      </w:r>
      <w:r>
        <w:t>分类误差率</w:t>
      </w:r>
      <w:r>
        <w:rPr>
          <w:rFonts w:hint="eastAsia"/>
        </w:rPr>
        <w:t>：</w:t>
      </w:r>
    </w:p>
    <w:p w:rsidR="00497B99" w:rsidRDefault="0059546B" w:rsidP="0059546B">
      <w:pPr>
        <w:pStyle w:val="MTDisplayEquation"/>
      </w:pPr>
      <w:r>
        <w:tab/>
      </w:r>
      <w:r w:rsidRPr="0059546B">
        <w:rPr>
          <w:position w:val="-28"/>
        </w:rPr>
        <w:object w:dxaOrig="4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33.75pt" o:ole="">
            <v:imagedata r:id="rId7" o:title=""/>
          </v:shape>
          <o:OLEObject Type="Embed" ProgID="Equation.DSMT4" ShapeID="_x0000_i1025" DrawAspect="Content" ObjectID="_1569590760" r:id="rId8"/>
        </w:object>
      </w:r>
      <w:r>
        <w:t xml:space="preserve"> </w:t>
      </w:r>
    </w:p>
    <w:p w:rsidR="0059546B" w:rsidRDefault="0059546B" w:rsidP="00497B99">
      <w:pPr>
        <w:ind w:left="780" w:firstLineChars="0" w:firstLine="0"/>
      </w:pPr>
      <w:r>
        <w:rPr>
          <w:rFonts w:hint="eastAsia"/>
        </w:rPr>
        <w:t>公式</w:t>
      </w:r>
      <w:r>
        <w:t>这么理解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当</w:t>
      </w:r>
      <w:r>
        <w:t>前</w:t>
      </w:r>
      <w:r>
        <w:rPr>
          <w:rFonts w:hint="eastAsia"/>
        </w:rPr>
        <w:t>弱</w:t>
      </w:r>
      <w:proofErr w:type="gramEnd"/>
      <w:r>
        <w:t>分类器的序号，</w:t>
      </w:r>
      <w:proofErr w:type="spellStart"/>
      <w:r>
        <w:t>i</w:t>
      </w:r>
      <w:proofErr w:type="spellEnd"/>
      <w:r>
        <w:rPr>
          <w:rFonts w:hint="eastAsia"/>
        </w:rPr>
        <w:t>表示</w:t>
      </w:r>
      <w:r>
        <w:t>样本的序号，</w:t>
      </w:r>
      <w:r>
        <w:t>N</w:t>
      </w:r>
      <w:r>
        <w:rPr>
          <w:rFonts w:hint="eastAsia"/>
        </w:rPr>
        <w:t>表示</w:t>
      </w:r>
      <w:r>
        <w:t>有</w:t>
      </w:r>
      <w:r>
        <w:t>N</w:t>
      </w:r>
      <w:r>
        <w:rPr>
          <w:rFonts w:hint="eastAsia"/>
        </w:rPr>
        <w:t>个</w:t>
      </w:r>
      <w:r>
        <w:t>样本，</w:t>
      </w:r>
      <w:proofErr w:type="spellStart"/>
      <w:r>
        <w:t>Wmi</w:t>
      </w:r>
      <w:proofErr w:type="spellEnd"/>
      <w:r>
        <w:t>表示</w:t>
      </w:r>
      <w:r>
        <w:rPr>
          <w:rFonts w:hint="eastAsia"/>
        </w:rPr>
        <w:t>统计第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t>弱分类器</w:t>
      </w:r>
      <w:r>
        <w:rPr>
          <w:rFonts w:hint="eastAsia"/>
        </w:rPr>
        <w:t>时</w:t>
      </w:r>
      <w:r>
        <w:t>，样本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所具有</w:t>
      </w:r>
      <w:r>
        <w:t>的权重，</w:t>
      </w:r>
      <w:r>
        <w:t>Gm(xi)</w:t>
      </w:r>
      <w:r>
        <w:rPr>
          <w:rFonts w:hint="eastAsia"/>
        </w:rPr>
        <w:t>表示</w:t>
      </w:r>
      <w:r>
        <w:t>样本</w:t>
      </w:r>
      <w:r>
        <w:t>xi</w:t>
      </w:r>
      <w:r>
        <w:t>在</w:t>
      </w:r>
      <w:r>
        <w:t>Gm</w:t>
      </w:r>
      <w:r>
        <w:rPr>
          <w:rFonts w:hint="eastAsia"/>
        </w:rPr>
        <w:t>分类</w:t>
      </w:r>
      <w:r>
        <w:t>器上分类的结果，</w:t>
      </w:r>
      <w:proofErr w:type="spellStart"/>
      <w:r>
        <w:rPr>
          <w:rFonts w:hint="eastAsia"/>
        </w:rPr>
        <w:t>y</w:t>
      </w:r>
      <w:r>
        <w:t>i</w:t>
      </w:r>
      <w:proofErr w:type="spellEnd"/>
      <w:r>
        <w:t>是</w:t>
      </w:r>
      <w:r>
        <w:t>xi</w:t>
      </w:r>
      <w:r>
        <w:rPr>
          <w:rFonts w:hint="eastAsia"/>
        </w:rPr>
        <w:t>的</w:t>
      </w:r>
      <w:r>
        <w:t>标签，</w:t>
      </w:r>
      <w:r>
        <w:t>+1</w:t>
      </w:r>
      <w:r>
        <w:rPr>
          <w:rFonts w:hint="eastAsia"/>
        </w:rPr>
        <w:t>或</w:t>
      </w:r>
      <w:r>
        <w:t>-1</w:t>
      </w:r>
      <w:r>
        <w:rPr>
          <w:rFonts w:hint="eastAsia"/>
        </w:rPr>
        <w:t>，</w:t>
      </w:r>
      <w:r>
        <w:t>公式的</w:t>
      </w:r>
      <w:r>
        <w:rPr>
          <w:rFonts w:hint="eastAsia"/>
        </w:rPr>
        <w:t>表示</w:t>
      </w:r>
      <w:r>
        <w:t>的是</w:t>
      </w:r>
      <w:r>
        <w:rPr>
          <w:rFonts w:hint="eastAsia"/>
        </w:rPr>
        <w:t>分类</w:t>
      </w:r>
      <w:r>
        <w:t>误差率为所有分类错误的样本所对应的权重之和。</w:t>
      </w:r>
    </w:p>
    <w:p w:rsidR="00AC27D5" w:rsidRDefault="00AC27D5" w:rsidP="00AC27D5">
      <w:pPr>
        <w:numPr>
          <w:ilvl w:val="0"/>
          <w:numId w:val="2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计算</w:t>
      </w:r>
      <w:r>
        <w:t>若分类器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的</w:t>
      </w:r>
      <w:r>
        <w:t>系数</w:t>
      </w:r>
      <w:r>
        <w:rPr>
          <w:rFonts w:hint="eastAsia"/>
        </w:rPr>
        <w:t>,</w:t>
      </w:r>
      <w:r>
        <w:rPr>
          <w:rFonts w:hint="eastAsia"/>
        </w:rPr>
        <w:t>公式</w:t>
      </w:r>
      <w:r>
        <w:t>表达为：</w:t>
      </w:r>
    </w:p>
    <w:p w:rsidR="00AC27D5" w:rsidRDefault="00AC27D5" w:rsidP="00AC27D5">
      <w:pPr>
        <w:ind w:firstLineChars="0"/>
        <w:jc w:val="center"/>
      </w:pPr>
      <w:r w:rsidRPr="00AC27D5">
        <w:rPr>
          <w:position w:val="-30"/>
        </w:rPr>
        <w:object w:dxaOrig="1640" w:dyaOrig="680">
          <v:shape id="_x0000_i1026" type="#_x0000_t75" style="width:81.75pt;height:33.75pt" o:ole="">
            <v:imagedata r:id="rId9" o:title=""/>
          </v:shape>
          <o:OLEObject Type="Embed" ProgID="Equation.DSMT4" ShapeID="_x0000_i1026" DrawAspect="Content" ObjectID="_1569590761" r:id="rId10"/>
        </w:object>
      </w:r>
    </w:p>
    <w:p w:rsidR="00AC27D5" w:rsidRDefault="00AC27D5" w:rsidP="00AC27D5">
      <w:pPr>
        <w:numPr>
          <w:ilvl w:val="0"/>
          <w:numId w:val="2"/>
        </w:numPr>
        <w:ind w:firstLineChars="0"/>
      </w:pPr>
      <w:r>
        <w:tab/>
      </w:r>
      <w:r>
        <w:rPr>
          <w:rFonts w:hint="eastAsia"/>
        </w:rPr>
        <w:t>更</w:t>
      </w:r>
      <w:r>
        <w:t>新训练数据的权值分布</w:t>
      </w:r>
    </w:p>
    <w:p w:rsidR="00AC27D5" w:rsidRPr="00AC27D5" w:rsidRDefault="00AC27D5" w:rsidP="00AC27D5">
      <w:pPr>
        <w:ind w:firstLineChars="0"/>
        <w:jc w:val="center"/>
      </w:pPr>
      <w:r w:rsidRPr="00AC27D5">
        <w:rPr>
          <w:position w:val="-30"/>
        </w:rPr>
        <w:object w:dxaOrig="2900" w:dyaOrig="680">
          <v:shape id="_x0000_i1027" type="#_x0000_t75" style="width:144.75pt;height:33.75pt" o:ole="">
            <v:imagedata r:id="rId11" o:title=""/>
          </v:shape>
          <o:OLEObject Type="Embed" ProgID="Equation.DSMT4" ShapeID="_x0000_i1027" DrawAspect="Content" ObjectID="_1569590762" r:id="rId12"/>
        </w:object>
      </w:r>
    </w:p>
    <w:p w:rsidR="00AC27D5" w:rsidRDefault="00AC27D5" w:rsidP="00AC27D5">
      <w:pPr>
        <w:ind w:firstLineChars="0"/>
      </w:pPr>
      <w:r>
        <w:tab/>
      </w:r>
      <w:r>
        <w:rPr>
          <w:rFonts w:hint="eastAsia"/>
        </w:rPr>
        <w:t>其中</w:t>
      </w:r>
      <w:r>
        <w:t>：</w:t>
      </w:r>
    </w:p>
    <w:p w:rsidR="00AC27D5" w:rsidRDefault="00AC27D5" w:rsidP="00AC27D5">
      <w:pPr>
        <w:ind w:firstLineChars="0"/>
        <w:jc w:val="center"/>
      </w:pPr>
      <w:r w:rsidRPr="00AC27D5">
        <w:rPr>
          <w:position w:val="-28"/>
        </w:rPr>
        <w:object w:dxaOrig="2940" w:dyaOrig="680">
          <v:shape id="_x0000_i1028" type="#_x0000_t75" style="width:147pt;height:33.75pt" o:ole="">
            <v:imagedata r:id="rId13" o:title=""/>
          </v:shape>
          <o:OLEObject Type="Embed" ProgID="Equation.DSMT4" ShapeID="_x0000_i1028" DrawAspect="Content" ObjectID="_1569590763" r:id="rId14"/>
        </w:object>
      </w:r>
    </w:p>
    <w:p w:rsidR="00AC27D5" w:rsidRDefault="00AC27D5" w:rsidP="00AC27D5">
      <w:pPr>
        <w:ind w:firstLineChars="0"/>
      </w:pPr>
      <w:r>
        <w:tab/>
      </w:r>
      <w:r>
        <w:tab/>
      </w:r>
      <w:r>
        <w:rPr>
          <w:rFonts w:hint="eastAsia"/>
        </w:rPr>
        <w:t>这里</w:t>
      </w:r>
      <w:r>
        <w:t>的</w:t>
      </w:r>
      <w:proofErr w:type="spellStart"/>
      <w:r>
        <w:t>Zm</w:t>
      </w:r>
      <w:proofErr w:type="spellEnd"/>
      <w:r>
        <w:rPr>
          <w:rFonts w:hint="eastAsia"/>
        </w:rPr>
        <w:t>只</w:t>
      </w:r>
      <w:r>
        <w:t>是</w:t>
      </w:r>
      <w:r>
        <w:rPr>
          <w:rFonts w:hint="eastAsia"/>
        </w:rPr>
        <w:t>为</w:t>
      </w:r>
      <w:r>
        <w:t>了将</w:t>
      </w:r>
      <w:proofErr w:type="spellStart"/>
      <w:r>
        <w:t>Wmi</w:t>
      </w:r>
      <w:proofErr w:type="spellEnd"/>
      <w:r>
        <w:rPr>
          <w:rFonts w:hint="eastAsia"/>
        </w:rPr>
        <w:t>归</w:t>
      </w:r>
      <w:r>
        <w:t>一化</w:t>
      </w:r>
      <w:r>
        <w:rPr>
          <w:rFonts w:hint="eastAsia"/>
        </w:rPr>
        <w:t>，</w:t>
      </w:r>
      <w:r>
        <w:t>使</w:t>
      </w:r>
      <w:r>
        <w:rPr>
          <w:rFonts w:hint="eastAsia"/>
        </w:rPr>
        <w:t>得</w:t>
      </w:r>
      <w:r>
        <w:t>所有数据的权值和为</w:t>
      </w:r>
      <w:r>
        <w:rPr>
          <w:rFonts w:hint="eastAsia"/>
        </w:rPr>
        <w:t>1</w:t>
      </w:r>
      <w:r>
        <w:rPr>
          <w:rFonts w:hint="eastAsia"/>
        </w:rPr>
        <w:t>。公式</w:t>
      </w:r>
      <w:r>
        <w:t>中当分类器</w:t>
      </w:r>
      <w:r>
        <w:rPr>
          <w:rFonts w:hint="eastAsia"/>
        </w:rPr>
        <w:t>分类</w:t>
      </w:r>
      <w:r>
        <w:t>结果与对应标签相同，即分类正确时，</w:t>
      </w:r>
      <w:proofErr w:type="spellStart"/>
      <w:r>
        <w:rPr>
          <w:rFonts w:hint="eastAsia"/>
        </w:rPr>
        <w:t>yiGm</w:t>
      </w:r>
      <w:proofErr w:type="spellEnd"/>
      <w:r>
        <w:rPr>
          <w:rFonts w:hint="eastAsia"/>
        </w:rPr>
        <w:t xml:space="preserve">(xi) = 1, </w:t>
      </w:r>
      <w:r>
        <w:rPr>
          <w:rFonts w:hint="eastAsia"/>
        </w:rPr>
        <w:t>否</w:t>
      </w:r>
      <w:r>
        <w:t>则为</w:t>
      </w:r>
      <w:r>
        <w:t>-1</w:t>
      </w:r>
      <w:r>
        <w:rPr>
          <w:rFonts w:hint="eastAsia"/>
        </w:rPr>
        <w:t>，</w:t>
      </w:r>
      <w:r>
        <w:t>所以上面的公式可以这样表示：</w:t>
      </w:r>
    </w:p>
    <w:p w:rsidR="00AC27D5" w:rsidRDefault="00173CDA" w:rsidP="00DE0EE6">
      <w:pPr>
        <w:ind w:firstLineChars="0"/>
        <w:jc w:val="center"/>
      </w:pPr>
      <w:r w:rsidRPr="00DE0EE6">
        <w:rPr>
          <w:position w:val="-32"/>
        </w:rPr>
        <w:object w:dxaOrig="3700" w:dyaOrig="760">
          <v:shape id="_x0000_i1029" type="#_x0000_t75" style="width:185.25pt;height:38.25pt" o:ole="">
            <v:imagedata r:id="rId15" o:title=""/>
          </v:shape>
          <o:OLEObject Type="Embed" ProgID="Equation.DSMT4" ShapeID="_x0000_i1029" DrawAspect="Content" ObjectID="_1569590764" r:id="rId16"/>
        </w:object>
      </w:r>
    </w:p>
    <w:p w:rsidR="00DE0EE6" w:rsidRDefault="00DE0EE6" w:rsidP="00DE0EE6">
      <w:pPr>
        <w:ind w:firstLineChars="0"/>
      </w:pPr>
      <w:r>
        <w:lastRenderedPageBreak/>
        <w:t>当所有的弱分类器的系数计算完成后</w:t>
      </w:r>
      <w:r>
        <w:rPr>
          <w:rFonts w:hint="eastAsia"/>
        </w:rPr>
        <w:t>，构建</w:t>
      </w:r>
      <w:r>
        <w:t>基本分类器的线性组合</w:t>
      </w:r>
      <w:r>
        <w:rPr>
          <w:rFonts w:hint="eastAsia"/>
        </w:rPr>
        <w:t>：</w:t>
      </w:r>
    </w:p>
    <w:p w:rsidR="00DE0EE6" w:rsidRDefault="00DE0EE6" w:rsidP="00DE0EE6">
      <w:pPr>
        <w:ind w:firstLineChars="0"/>
        <w:jc w:val="center"/>
      </w:pPr>
      <w:r w:rsidRPr="00DE0EE6">
        <w:rPr>
          <w:position w:val="-28"/>
        </w:rPr>
        <w:object w:dxaOrig="1880" w:dyaOrig="680">
          <v:shape id="_x0000_i1030" type="#_x0000_t75" style="width:93.75pt;height:33.75pt" o:ole="">
            <v:imagedata r:id="rId17" o:title=""/>
          </v:shape>
          <o:OLEObject Type="Embed" ProgID="Equation.DSMT4" ShapeID="_x0000_i1030" DrawAspect="Content" ObjectID="_1569590765" r:id="rId18"/>
        </w:object>
      </w:r>
    </w:p>
    <w:p w:rsidR="00DE0EE6" w:rsidRDefault="00DE0EE6" w:rsidP="00DE0EE6">
      <w:pPr>
        <w:ind w:firstLineChars="0"/>
      </w:pPr>
      <w:r>
        <w:rPr>
          <w:rFonts w:hint="eastAsia"/>
        </w:rPr>
        <w:t>得</w:t>
      </w:r>
      <w:r>
        <w:t>到最终的分类器：</w:t>
      </w:r>
    </w:p>
    <w:p w:rsidR="00DE0EE6" w:rsidRDefault="00DE0EE6" w:rsidP="00DE0EE6">
      <w:pPr>
        <w:ind w:firstLineChars="0"/>
        <w:jc w:val="center"/>
      </w:pPr>
      <w:r w:rsidRPr="00DE0EE6">
        <w:rPr>
          <w:position w:val="-28"/>
        </w:rPr>
        <w:object w:dxaOrig="3739" w:dyaOrig="680">
          <v:shape id="_x0000_i1031" type="#_x0000_t75" style="width:186.75pt;height:33.75pt" o:ole="">
            <v:imagedata r:id="rId19" o:title=""/>
          </v:shape>
          <o:OLEObject Type="Embed" ProgID="Equation.DSMT4" ShapeID="_x0000_i1031" DrawAspect="Content" ObjectID="_1569590766" r:id="rId20"/>
        </w:object>
      </w:r>
    </w:p>
    <w:p w:rsidR="00DE0EE6" w:rsidRDefault="00DE0EE6" w:rsidP="00DE0EE6">
      <w:pPr>
        <w:pStyle w:val="2"/>
        <w:numPr>
          <w:ilvl w:val="0"/>
          <w:numId w:val="1"/>
        </w:numPr>
      </w:pPr>
      <w:r>
        <w:t>算例</w:t>
      </w:r>
    </w:p>
    <w:p w:rsidR="00877778" w:rsidRDefault="00DE0EE6" w:rsidP="00DE0EE6">
      <w:pPr>
        <w:pStyle w:val="a7"/>
        <w:ind w:left="360" w:firstLineChars="0" w:firstLine="0"/>
      </w:pPr>
      <w:r>
        <w:rPr>
          <w:rFonts w:hint="eastAsia"/>
        </w:rPr>
        <w:t>给定</w:t>
      </w:r>
      <w:r w:rsidR="00877778">
        <w:t>以下训练数据</w:t>
      </w:r>
      <w:r w:rsidR="00877778">
        <w:rPr>
          <w:rFonts w:hint="eastAsia"/>
        </w:rPr>
        <w:t>：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753"/>
        <w:gridCol w:w="754"/>
        <w:gridCol w:w="754"/>
        <w:gridCol w:w="755"/>
        <w:gridCol w:w="755"/>
        <w:gridCol w:w="755"/>
        <w:gridCol w:w="755"/>
        <w:gridCol w:w="755"/>
        <w:gridCol w:w="755"/>
        <w:gridCol w:w="738"/>
      </w:tblGrid>
      <w:tr w:rsidR="00877778" w:rsidTr="00877778">
        <w:tc>
          <w:tcPr>
            <w:tcW w:w="767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53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8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77778" w:rsidTr="00877778">
        <w:tc>
          <w:tcPr>
            <w:tcW w:w="767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t>X</w:t>
            </w:r>
          </w:p>
        </w:tc>
        <w:tc>
          <w:tcPr>
            <w:tcW w:w="753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8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877778" w:rsidTr="00877778">
        <w:tc>
          <w:tcPr>
            <w:tcW w:w="767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53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</w:tr>
    </w:tbl>
    <w:p w:rsidR="00DE0EE6" w:rsidRDefault="00877778" w:rsidP="00DE0EE6">
      <w:pPr>
        <w:pStyle w:val="a7"/>
        <w:ind w:left="360" w:firstLineChars="0" w:firstLine="0"/>
      </w:pPr>
      <w:r>
        <w:rPr>
          <w:rFonts w:hint="eastAsia"/>
        </w:rPr>
        <w:t>弱</w:t>
      </w:r>
      <w:r w:rsidR="00DE0EE6">
        <w:t>分类器十分简单</w:t>
      </w:r>
      <w:r w:rsidR="00DE0EE6">
        <w:rPr>
          <w:rFonts w:hint="eastAsia"/>
        </w:rPr>
        <w:t>，</w:t>
      </w:r>
      <w:r w:rsidR="00DE0EE6">
        <w:t>为</w:t>
      </w:r>
      <w:r w:rsidR="004B1038">
        <w:rPr>
          <w:rFonts w:hint="eastAsia"/>
        </w:rPr>
        <w:t>x</w:t>
      </w:r>
      <w:r w:rsidR="004B1038">
        <w:t>&lt;v</w:t>
      </w:r>
      <w:r w:rsidR="004B1038">
        <w:rPr>
          <w:rFonts w:hint="eastAsia"/>
        </w:rPr>
        <w:t>或</w:t>
      </w:r>
      <w:r w:rsidR="004B1038">
        <w:rPr>
          <w:rFonts w:hint="eastAsia"/>
        </w:rPr>
        <w:t>x&gt;v</w:t>
      </w:r>
      <w:r w:rsidR="004B1038">
        <w:rPr>
          <w:rFonts w:hint="eastAsia"/>
        </w:rPr>
        <w:t>产生，</w:t>
      </w:r>
      <w:r w:rsidR="00DE0EE6">
        <w:rPr>
          <w:rFonts w:hint="eastAsia"/>
        </w:rPr>
        <w:t>其中</w:t>
      </w:r>
      <w:r w:rsidR="00DE0EE6">
        <w:rPr>
          <w:rFonts w:hint="eastAsia"/>
        </w:rPr>
        <w:t>v</w:t>
      </w:r>
      <w:r w:rsidR="00DE0EE6">
        <w:rPr>
          <w:rFonts w:hint="eastAsia"/>
        </w:rPr>
        <w:t>为阈值</w:t>
      </w:r>
      <w:r w:rsidR="00DE0EE6">
        <w:t>，</w:t>
      </w:r>
      <w:r>
        <w:rPr>
          <w:rFonts w:hint="eastAsia"/>
        </w:rPr>
        <w:t>每</w:t>
      </w:r>
      <w:r>
        <w:t>个弱分类器的</w:t>
      </w:r>
      <w:r>
        <w:rPr>
          <w:rFonts w:hint="eastAsia"/>
        </w:rPr>
        <w:t>v</w:t>
      </w:r>
      <w:r>
        <w:rPr>
          <w:rFonts w:hint="eastAsia"/>
        </w:rPr>
        <w:t>不</w:t>
      </w:r>
      <w:r>
        <w:t>同。</w:t>
      </w:r>
    </w:p>
    <w:p w:rsidR="00877778" w:rsidRDefault="00877778" w:rsidP="00DE0EE6">
      <w:pPr>
        <w:pStyle w:val="a7"/>
        <w:ind w:left="360" w:firstLineChars="0" w:firstLine="0"/>
      </w:pPr>
      <w:r>
        <w:rPr>
          <w:rFonts w:hint="eastAsia"/>
        </w:rPr>
        <w:t>试</w:t>
      </w:r>
      <w:r>
        <w:t>用</w:t>
      </w:r>
      <w:proofErr w:type="spellStart"/>
      <w:r>
        <w:rPr>
          <w:rFonts w:hint="eastAsia"/>
        </w:rPr>
        <w:t>A</w:t>
      </w:r>
      <w:r>
        <w:t>daboost</w:t>
      </w:r>
      <w:proofErr w:type="spellEnd"/>
      <w:r>
        <w:rPr>
          <w:rFonts w:hint="eastAsia"/>
        </w:rPr>
        <w:t>算法</w:t>
      </w:r>
      <w:r>
        <w:t>学习一个强分类器。</w:t>
      </w:r>
    </w:p>
    <w:p w:rsidR="004B1038" w:rsidRDefault="004B1038" w:rsidP="004B1038">
      <w:pPr>
        <w:ind w:firstLineChars="0" w:firstLine="360"/>
      </w:pPr>
      <w:r>
        <w:rPr>
          <w:rFonts w:hint="eastAsia"/>
        </w:rPr>
        <w:t>首先假设这</w:t>
      </w:r>
      <w:r>
        <w:t>里有三个</w:t>
      </w:r>
      <w:r>
        <w:rPr>
          <w:rFonts w:hint="eastAsia"/>
        </w:rPr>
        <w:t>弱</w:t>
      </w:r>
      <w:r>
        <w:t>分类器</w:t>
      </w:r>
      <w:r>
        <w:rPr>
          <w:rFonts w:hint="eastAsia"/>
        </w:rPr>
        <w:t xml:space="preserve"> </w:t>
      </w:r>
    </w:p>
    <w:p w:rsidR="004B1038" w:rsidRDefault="004B1038" w:rsidP="00DE0EE6">
      <w:pPr>
        <w:pStyle w:val="a7"/>
        <w:ind w:left="360" w:firstLineChars="0" w:firstLine="0"/>
      </w:pPr>
      <w:r w:rsidRPr="00DE0EE6">
        <w:rPr>
          <w:position w:val="-30"/>
        </w:rPr>
        <w:object w:dxaOrig="2040" w:dyaOrig="720">
          <v:shape id="_x0000_i1032" type="#_x0000_t75" style="width:102pt;height:36pt" o:ole="">
            <v:imagedata r:id="rId21" o:title=""/>
          </v:shape>
          <o:OLEObject Type="Embed" ProgID="Equation.DSMT4" ShapeID="_x0000_i1032" DrawAspect="Content" ObjectID="_1569590767" r:id="rId22"/>
        </w:object>
      </w:r>
      <w:r>
        <w:t xml:space="preserve">    </w:t>
      </w:r>
      <w:r w:rsidRPr="00DE0EE6">
        <w:rPr>
          <w:position w:val="-30"/>
        </w:rPr>
        <w:object w:dxaOrig="2020" w:dyaOrig="720">
          <v:shape id="_x0000_i1033" type="#_x0000_t75" style="width:101.25pt;height:36pt" o:ole="">
            <v:imagedata r:id="rId23" o:title=""/>
          </v:shape>
          <o:OLEObject Type="Embed" ProgID="Equation.DSMT4" ShapeID="_x0000_i1033" DrawAspect="Content" ObjectID="_1569590768" r:id="rId24"/>
        </w:object>
      </w:r>
      <w:r>
        <w:t xml:space="preserve">    </w:t>
      </w:r>
      <w:r w:rsidRPr="00DE0EE6">
        <w:rPr>
          <w:position w:val="-30"/>
        </w:rPr>
        <w:object w:dxaOrig="2020" w:dyaOrig="720">
          <v:shape id="_x0000_i1034" type="#_x0000_t75" style="width:101.25pt;height:36pt" o:ole="">
            <v:imagedata r:id="rId25" o:title=""/>
          </v:shape>
          <o:OLEObject Type="Embed" ProgID="Equation.DSMT4" ShapeID="_x0000_i1034" DrawAspect="Content" ObjectID="_1569590769" r:id="rId26"/>
        </w:object>
      </w:r>
    </w:p>
    <w:p w:rsidR="004B1038" w:rsidRPr="00173CDA" w:rsidRDefault="004B1038" w:rsidP="00173CDA">
      <w:pPr>
        <w:ind w:firstLineChars="0" w:firstLine="420"/>
      </w:pPr>
      <w:r>
        <w:rPr>
          <w:rFonts w:hint="eastAsia"/>
        </w:rPr>
        <w:t>这</w:t>
      </w:r>
      <w:r>
        <w:t>些分类器</w:t>
      </w:r>
      <w:r>
        <w:rPr>
          <w:rFonts w:hint="eastAsia"/>
        </w:rPr>
        <w:t>在</w:t>
      </w:r>
      <w:r>
        <w:t>测试集上的正确率为</w:t>
      </w:r>
      <w:r>
        <w:rPr>
          <w:rFonts w:hint="eastAsia"/>
        </w:rPr>
        <w:t>70</w:t>
      </w:r>
      <w:r>
        <w:t>%</w:t>
      </w:r>
      <w:r>
        <w:t>，</w:t>
      </w:r>
      <w:r w:rsidR="009F0684">
        <w:rPr>
          <w:rFonts w:hint="eastAsia"/>
        </w:rPr>
        <w:t>60</w:t>
      </w:r>
      <w:r w:rsidR="009F0684">
        <w:t>%</w:t>
      </w:r>
      <w:r w:rsidR="009F0684">
        <w:t>，</w:t>
      </w:r>
      <w:r w:rsidR="009F0684">
        <w:rPr>
          <w:rFonts w:hint="eastAsia"/>
        </w:rPr>
        <w:t>70</w:t>
      </w:r>
      <w:r w:rsidR="009F0684">
        <w:t>%</w:t>
      </w:r>
      <w:r w:rsidR="009F0684">
        <w:rPr>
          <w:rFonts w:hint="eastAsia"/>
        </w:rPr>
        <w:t>，</w:t>
      </w:r>
      <w:r w:rsidR="009F0684">
        <w:t>都比随机</w:t>
      </w:r>
      <w:r w:rsidR="009F0684">
        <w:rPr>
          <w:rFonts w:hint="eastAsia"/>
        </w:rPr>
        <w:t>猜测</w:t>
      </w:r>
      <w:r w:rsidR="009F0684">
        <w:t>高，因此使用这</w:t>
      </w:r>
      <w:r w:rsidR="009F0684">
        <w:rPr>
          <w:rFonts w:hint="eastAsia"/>
        </w:rPr>
        <w:t>3</w:t>
      </w:r>
      <w:r w:rsidR="009F0684">
        <w:rPr>
          <w:rFonts w:hint="eastAsia"/>
        </w:rPr>
        <w:t>个</w:t>
      </w:r>
      <w:r w:rsidR="009F0684">
        <w:t>分类器构成强分类器。</w:t>
      </w:r>
      <w:r w:rsidR="00173CDA">
        <w:rPr>
          <w:rFonts w:hint="eastAsia"/>
        </w:rPr>
        <w:t>由</w:t>
      </w:r>
      <w:r w:rsidR="00173CDA">
        <w:t>于</w:t>
      </w:r>
      <w:r w:rsidR="00173CDA">
        <w:rPr>
          <w:rFonts w:hint="eastAsia"/>
        </w:rPr>
        <w:t>v = 2.5</w:t>
      </w:r>
      <w:r w:rsidR="00173CDA">
        <w:rPr>
          <w:rFonts w:hint="eastAsia"/>
        </w:rPr>
        <w:t>和</w:t>
      </w:r>
      <w:r w:rsidR="00173CDA">
        <w:rPr>
          <w:rFonts w:hint="eastAsia"/>
        </w:rPr>
        <w:t>v = 8.5</w:t>
      </w:r>
      <w:r w:rsidR="00173CDA">
        <w:rPr>
          <w:rFonts w:hint="eastAsia"/>
        </w:rPr>
        <w:t>时</w:t>
      </w:r>
      <w:r w:rsidR="00173CDA">
        <w:t>分类器误差最低，</w:t>
      </w:r>
      <w:r w:rsidR="00173CDA">
        <w:rPr>
          <w:rFonts w:hint="eastAsia"/>
        </w:rPr>
        <w:t>首先</w:t>
      </w:r>
      <w:r w:rsidR="00173CDA">
        <w:t>随便选择其中一个开始计算</w:t>
      </w:r>
      <w:r w:rsidR="00173CDA">
        <w:rPr>
          <w:rFonts w:hint="eastAsia"/>
        </w:rPr>
        <w:t>，</w:t>
      </w:r>
      <w:r w:rsidR="00173CDA">
        <w:t>这里选</w:t>
      </w:r>
      <w:r w:rsidR="00173CDA">
        <w:rPr>
          <w:rFonts w:hint="eastAsia"/>
        </w:rPr>
        <w:t>v=2.5</w:t>
      </w:r>
    </w:p>
    <w:p w:rsidR="00877778" w:rsidRDefault="00877778" w:rsidP="00DE0EE6">
      <w:pPr>
        <w:pStyle w:val="a7"/>
        <w:ind w:left="360" w:firstLineChars="0" w:firstLine="0"/>
      </w:pPr>
      <w:r>
        <w:rPr>
          <w:rFonts w:hint="eastAsia"/>
        </w:rPr>
        <w:t>首先</w:t>
      </w:r>
      <w:r>
        <w:t>，</w:t>
      </w:r>
      <w:r w:rsidR="00173CDA">
        <w:rPr>
          <w:rFonts w:hint="eastAsia"/>
        </w:rPr>
        <w:t>对</w:t>
      </w:r>
      <w:r w:rsidR="00173CDA">
        <w:t>第</w:t>
      </w:r>
      <w:r w:rsidR="00173CDA">
        <w:rPr>
          <w:rFonts w:hint="eastAsia"/>
        </w:rPr>
        <w:t>v</w:t>
      </w:r>
      <w:r w:rsidR="00173CDA">
        <w:t>=2.5</w:t>
      </w:r>
      <w:r w:rsidR="00173CDA">
        <w:t>分类器，</w:t>
      </w:r>
      <w:r>
        <w:t>初始化权值，</w:t>
      </w:r>
      <w:r>
        <w:rPr>
          <w:rFonts w:hint="eastAsia"/>
        </w:rPr>
        <w:t>这</w:t>
      </w:r>
      <w:r>
        <w:t>里共有</w:t>
      </w:r>
      <w:r>
        <w:rPr>
          <w:rFonts w:hint="eastAsia"/>
        </w:rPr>
        <w:t>10</w:t>
      </w:r>
      <w:r>
        <w:rPr>
          <w:rFonts w:hint="eastAsia"/>
        </w:rPr>
        <w:t>个样本</w:t>
      </w:r>
      <w:r>
        <w:t>，每个</w:t>
      </w:r>
      <w:proofErr w:type="gramStart"/>
      <w:r>
        <w:rPr>
          <w:rFonts w:hint="eastAsia"/>
        </w:rPr>
        <w:t>样本</w:t>
      </w:r>
      <w:r>
        <w:t>权</w:t>
      </w:r>
      <w:proofErr w:type="gramEnd"/>
      <w:r>
        <w:t>值为</w:t>
      </w:r>
      <w:r>
        <w:rPr>
          <w:rFonts w:hint="eastAsia"/>
        </w:rPr>
        <w:t>1</w:t>
      </w:r>
      <w:r>
        <w:t>/10=0.1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753"/>
        <w:gridCol w:w="754"/>
        <w:gridCol w:w="754"/>
        <w:gridCol w:w="755"/>
        <w:gridCol w:w="755"/>
        <w:gridCol w:w="755"/>
        <w:gridCol w:w="755"/>
        <w:gridCol w:w="755"/>
        <w:gridCol w:w="755"/>
        <w:gridCol w:w="738"/>
      </w:tblGrid>
      <w:tr w:rsidR="00877778" w:rsidTr="00B453B2">
        <w:tc>
          <w:tcPr>
            <w:tcW w:w="767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53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8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77778" w:rsidTr="00B453B2">
        <w:tc>
          <w:tcPr>
            <w:tcW w:w="767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t>X</w:t>
            </w:r>
          </w:p>
        </w:tc>
        <w:tc>
          <w:tcPr>
            <w:tcW w:w="753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8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877778" w:rsidTr="00B453B2">
        <w:tc>
          <w:tcPr>
            <w:tcW w:w="767" w:type="dxa"/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53" w:type="dxa"/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55" w:type="dxa"/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55" w:type="dxa"/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55" w:type="dxa"/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:rsidR="00877778" w:rsidRDefault="00877778" w:rsidP="00B453B2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</w:tr>
      <w:tr w:rsidR="00877778" w:rsidTr="00B453B2">
        <w:tc>
          <w:tcPr>
            <w:tcW w:w="767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753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54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54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38" w:type="dxa"/>
          </w:tcPr>
          <w:p w:rsidR="00877778" w:rsidRDefault="00877778" w:rsidP="00877778">
            <w:pPr>
              <w:ind w:firstLineChars="0" w:firstLine="0"/>
              <w:jc w:val="center"/>
            </w:pPr>
            <w:r>
              <w:rPr>
                <w:rFonts w:hint="eastAsia"/>
              </w:rPr>
              <w:t>0.1</w:t>
            </w:r>
          </w:p>
        </w:tc>
      </w:tr>
    </w:tbl>
    <w:p w:rsidR="00877778" w:rsidRDefault="009F0684" w:rsidP="00DE0EE6">
      <w:pPr>
        <w:pStyle w:val="a7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v</w:t>
      </w:r>
      <w:r>
        <w:t>=2.5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t>样本分类错误，故误差率</w:t>
      </w:r>
      <w:r>
        <w:rPr>
          <w:rFonts w:hint="eastAsia"/>
        </w:rPr>
        <w:t>根据</w:t>
      </w:r>
      <w:r>
        <w:t>公式为</w:t>
      </w:r>
      <w:r>
        <w:rPr>
          <w:rFonts w:hint="eastAsia"/>
        </w:rPr>
        <w:t>:</w:t>
      </w:r>
    </w:p>
    <w:p w:rsidR="009F0684" w:rsidRDefault="009F0684" w:rsidP="009F0684">
      <w:pPr>
        <w:pStyle w:val="a7"/>
        <w:ind w:left="360" w:firstLineChars="0" w:firstLine="0"/>
        <w:jc w:val="center"/>
      </w:pPr>
      <w:r w:rsidRPr="009F0684">
        <w:rPr>
          <w:position w:val="-28"/>
        </w:rPr>
        <w:object w:dxaOrig="4360" w:dyaOrig="680">
          <v:shape id="_x0000_i1035" type="#_x0000_t75" style="width:218.25pt;height:33.75pt" o:ole="">
            <v:imagedata r:id="rId27" o:title=""/>
          </v:shape>
          <o:OLEObject Type="Embed" ProgID="Equation.DSMT4" ShapeID="_x0000_i1035" DrawAspect="Content" ObjectID="_1569590770" r:id="rId28"/>
        </w:object>
      </w:r>
    </w:p>
    <w:p w:rsidR="009F0684" w:rsidRDefault="009F0684" w:rsidP="009F0684">
      <w:pPr>
        <w:pStyle w:val="a7"/>
        <w:ind w:left="360" w:firstLineChars="0" w:firstLine="0"/>
      </w:pPr>
      <w:r>
        <w:rPr>
          <w:rFonts w:hint="eastAsia"/>
        </w:rPr>
        <w:t>计算</w:t>
      </w:r>
      <w:r>
        <w:t>分类器的系数：</w:t>
      </w:r>
    </w:p>
    <w:p w:rsidR="009F0684" w:rsidRDefault="009F0684" w:rsidP="009F0684">
      <w:pPr>
        <w:pStyle w:val="a7"/>
        <w:ind w:left="360" w:firstLineChars="0" w:firstLine="0"/>
        <w:jc w:val="center"/>
      </w:pPr>
      <w:r w:rsidRPr="00AC27D5">
        <w:rPr>
          <w:position w:val="-30"/>
        </w:rPr>
        <w:object w:dxaOrig="4360" w:dyaOrig="680">
          <v:shape id="_x0000_i1036" type="#_x0000_t75" style="width:218.25pt;height:33.75pt" o:ole="">
            <v:imagedata r:id="rId29" o:title=""/>
          </v:shape>
          <o:OLEObject Type="Embed" ProgID="Equation.DSMT4" ShapeID="_x0000_i1036" DrawAspect="Content" ObjectID="_1569590771" r:id="rId30"/>
        </w:object>
      </w:r>
    </w:p>
    <w:p w:rsidR="009F0684" w:rsidRDefault="009F0684" w:rsidP="009F0684">
      <w:pPr>
        <w:pStyle w:val="a7"/>
        <w:ind w:left="360" w:firstLineChars="0" w:firstLine="0"/>
      </w:pPr>
      <w:r>
        <w:rPr>
          <w:rFonts w:hint="eastAsia"/>
        </w:rPr>
        <w:t>注意</w:t>
      </w:r>
      <w:r>
        <w:t>这里的</w:t>
      </w:r>
      <w:r>
        <w:rPr>
          <w:rFonts w:hint="eastAsia"/>
        </w:rPr>
        <w:t>log</w:t>
      </w:r>
      <w:r>
        <w:rPr>
          <w:rFonts w:hint="eastAsia"/>
        </w:rPr>
        <w:t>是</w:t>
      </w:r>
      <w:r>
        <w:t>以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t>底的</w:t>
      </w:r>
      <w:r>
        <w:rPr>
          <w:rFonts w:hint="eastAsia"/>
        </w:rPr>
        <w:t>求</w:t>
      </w:r>
      <w:r>
        <w:t>对数，而不是以</w:t>
      </w:r>
      <w:r>
        <w:rPr>
          <w:rFonts w:hint="eastAsia"/>
        </w:rPr>
        <w:t>10</w:t>
      </w:r>
      <w:r>
        <w:rPr>
          <w:rFonts w:hint="eastAsia"/>
        </w:rPr>
        <w:t>为</w:t>
      </w:r>
      <w:r>
        <w:t>底</w:t>
      </w:r>
      <w:r>
        <w:rPr>
          <w:rFonts w:hint="eastAsia"/>
        </w:rPr>
        <w:t>。</w:t>
      </w:r>
    </w:p>
    <w:p w:rsidR="00173CDA" w:rsidRDefault="00173CDA" w:rsidP="00173CDA">
      <w:pPr>
        <w:pStyle w:val="a7"/>
        <w:ind w:left="360" w:firstLineChars="0" w:firstLine="0"/>
      </w:pPr>
      <w:r>
        <w:rPr>
          <w:rFonts w:hint="eastAsia"/>
        </w:rPr>
        <w:t>再</w:t>
      </w:r>
      <w:r>
        <w:t>对</w:t>
      </w:r>
      <w:r>
        <w:rPr>
          <w:rFonts w:hint="eastAsia"/>
        </w:rPr>
        <w:t>v=8.5</w:t>
      </w:r>
      <w:r>
        <w:rPr>
          <w:rFonts w:hint="eastAsia"/>
        </w:rPr>
        <w:t>的</w:t>
      </w:r>
      <w:r>
        <w:t>分类器，</w:t>
      </w:r>
      <w:proofErr w:type="gramStart"/>
      <w:r>
        <w:rPr>
          <w:rFonts w:hint="eastAsia"/>
        </w:rPr>
        <w:t>更</w:t>
      </w:r>
      <w:r>
        <w:t>样权值</w:t>
      </w:r>
      <w:proofErr w:type="gramEnd"/>
      <w:r>
        <w:t>如下：</w:t>
      </w:r>
    </w:p>
    <w:p w:rsidR="00173CDA" w:rsidRDefault="00173CDA" w:rsidP="00173CDA">
      <w:pPr>
        <w:pStyle w:val="a7"/>
        <w:ind w:left="360" w:firstLineChars="0" w:firstLine="0"/>
      </w:pPr>
      <w:r>
        <w:rPr>
          <w:rFonts w:hint="eastAsia"/>
        </w:rPr>
        <w:t>先计算归</w:t>
      </w:r>
      <w:r>
        <w:t>一化参数</w:t>
      </w:r>
      <w:r>
        <w:t>Z</w:t>
      </w:r>
      <w:r>
        <w:rPr>
          <w:rFonts w:hint="eastAsia"/>
        </w:rPr>
        <w:t>：</w:t>
      </w:r>
    </w:p>
    <w:p w:rsidR="00173CDA" w:rsidRDefault="00173CDA" w:rsidP="00173CDA">
      <w:pPr>
        <w:pStyle w:val="a7"/>
        <w:ind w:left="360" w:firstLineChars="0" w:firstLine="0"/>
        <w:jc w:val="center"/>
      </w:pPr>
      <w:r w:rsidRPr="00354F82">
        <w:rPr>
          <w:position w:val="-28"/>
        </w:rPr>
        <w:object w:dxaOrig="6860" w:dyaOrig="680">
          <v:shape id="_x0000_i1037" type="#_x0000_t75" style="width:342.75pt;height:33.75pt" o:ole="">
            <v:imagedata r:id="rId31" o:title=""/>
          </v:shape>
          <o:OLEObject Type="Embed" ProgID="Equation.DSMT4" ShapeID="_x0000_i1037" DrawAspect="Content" ObjectID="_1569590772" r:id="rId32"/>
        </w:object>
      </w:r>
    </w:p>
    <w:p w:rsidR="00173CDA" w:rsidRDefault="00173CDA" w:rsidP="00173CDA">
      <w:pPr>
        <w:pStyle w:val="a7"/>
        <w:ind w:left="360" w:firstLineChars="0" w:firstLine="0"/>
      </w:pPr>
      <w:r>
        <w:rPr>
          <w:rFonts w:hint="eastAsia"/>
        </w:rPr>
        <w:t>对</w:t>
      </w:r>
      <w:r>
        <w:t>于正确</w:t>
      </w:r>
      <w:r>
        <w:rPr>
          <w:rFonts w:hint="eastAsia"/>
        </w:rPr>
        <w:t>分类</w:t>
      </w:r>
      <w:r>
        <w:t>的样本，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权</w:t>
      </w:r>
      <w:r>
        <w:t>重为：</w:t>
      </w:r>
    </w:p>
    <w:bookmarkStart w:id="0" w:name="MTBlankEqn"/>
    <w:p w:rsidR="00173CDA" w:rsidRDefault="00300C16" w:rsidP="00173CDA">
      <w:pPr>
        <w:pStyle w:val="a7"/>
        <w:ind w:left="360" w:firstLineChars="0" w:firstLine="0"/>
        <w:jc w:val="center"/>
      </w:pPr>
      <w:r w:rsidRPr="00354F82">
        <w:rPr>
          <w:position w:val="-14"/>
        </w:rPr>
        <w:object w:dxaOrig="2460" w:dyaOrig="380">
          <v:shape id="_x0000_i1048" type="#_x0000_t75" style="width:123pt;height:18.75pt" o:ole="">
            <v:imagedata r:id="rId33" o:title=""/>
          </v:shape>
          <o:OLEObject Type="Embed" ProgID="Equation.DSMT4" ShapeID="_x0000_i1048" DrawAspect="Content" ObjectID="_1569590773" r:id="rId34"/>
        </w:object>
      </w:r>
      <w:bookmarkEnd w:id="0"/>
    </w:p>
    <w:p w:rsidR="00173CDA" w:rsidRDefault="00173CDA" w:rsidP="00173CDA">
      <w:pPr>
        <w:pStyle w:val="a7"/>
        <w:ind w:left="360" w:firstLineChars="0" w:firstLine="0"/>
      </w:pPr>
      <w:r>
        <w:rPr>
          <w:rFonts w:hint="eastAsia"/>
        </w:rPr>
        <w:t>以第</w:t>
      </w:r>
      <w:r>
        <w:t>一个样本为例，</w:t>
      </w:r>
      <w:r>
        <w:rPr>
          <w:rFonts w:hint="eastAsia"/>
        </w:rPr>
        <w:t>得：</w:t>
      </w:r>
    </w:p>
    <w:p w:rsidR="00173CDA" w:rsidRDefault="00173CDA" w:rsidP="00173CDA">
      <w:pPr>
        <w:pStyle w:val="a7"/>
        <w:ind w:left="360" w:firstLineChars="0" w:firstLine="0"/>
        <w:jc w:val="center"/>
      </w:pPr>
      <w:r w:rsidRPr="00354F82">
        <w:rPr>
          <w:position w:val="-12"/>
        </w:rPr>
        <w:object w:dxaOrig="6220" w:dyaOrig="360">
          <v:shape id="_x0000_i1039" type="#_x0000_t75" style="width:311.25pt;height:18pt" o:ole="">
            <v:imagedata r:id="rId35" o:title=""/>
          </v:shape>
          <o:OLEObject Type="Embed" ProgID="Equation.DSMT4" ShapeID="_x0000_i1039" DrawAspect="Content" ObjectID="_1569590774" r:id="rId36"/>
        </w:object>
      </w:r>
    </w:p>
    <w:p w:rsidR="00173CDA" w:rsidRDefault="00173CDA" w:rsidP="00173CDA">
      <w:pPr>
        <w:pStyle w:val="a7"/>
        <w:ind w:left="360" w:firstLineChars="0" w:firstLine="0"/>
      </w:pPr>
      <w:r>
        <w:rPr>
          <w:rFonts w:hint="eastAsia"/>
        </w:rPr>
        <w:t>对</w:t>
      </w:r>
      <w:r>
        <w:t>于错误的分类样本，新的权重为：</w:t>
      </w:r>
    </w:p>
    <w:p w:rsidR="00173CDA" w:rsidRDefault="00300C16" w:rsidP="00173CDA">
      <w:pPr>
        <w:pStyle w:val="a7"/>
        <w:ind w:left="360" w:firstLineChars="0" w:firstLine="0"/>
        <w:jc w:val="center"/>
      </w:pPr>
      <w:r w:rsidRPr="00354F82">
        <w:rPr>
          <w:position w:val="-14"/>
        </w:rPr>
        <w:object w:dxaOrig="2320" w:dyaOrig="380">
          <v:shape id="_x0000_i1050" type="#_x0000_t75" style="width:115.5pt;height:18.75pt" o:ole="">
            <v:imagedata r:id="rId37" o:title=""/>
          </v:shape>
          <o:OLEObject Type="Embed" ProgID="Equation.DSMT4" ShapeID="_x0000_i1050" DrawAspect="Content" ObjectID="_1569590775" r:id="rId38"/>
        </w:object>
      </w:r>
      <w:bookmarkStart w:id="1" w:name="_GoBack"/>
      <w:bookmarkEnd w:id="1"/>
    </w:p>
    <w:p w:rsidR="00173CDA" w:rsidRDefault="00173CDA" w:rsidP="00173CDA">
      <w:pPr>
        <w:pStyle w:val="a7"/>
        <w:ind w:left="360" w:firstLineChars="0" w:firstLine="0"/>
      </w:pPr>
      <w:r>
        <w:rPr>
          <w:rFonts w:hint="eastAsia"/>
        </w:rPr>
        <w:t>以第七</w:t>
      </w:r>
      <w:r>
        <w:t>个样本为例，</w:t>
      </w:r>
      <w:r>
        <w:rPr>
          <w:rFonts w:hint="eastAsia"/>
        </w:rPr>
        <w:t>得：</w:t>
      </w:r>
    </w:p>
    <w:p w:rsidR="00173CDA" w:rsidRPr="00173CDA" w:rsidRDefault="00173CDA" w:rsidP="00173CDA">
      <w:pPr>
        <w:pStyle w:val="a7"/>
        <w:ind w:left="360" w:firstLineChars="0" w:firstLine="0"/>
        <w:jc w:val="center"/>
      </w:pPr>
      <w:r w:rsidRPr="00354F82">
        <w:rPr>
          <w:position w:val="-12"/>
        </w:rPr>
        <w:object w:dxaOrig="5480" w:dyaOrig="360">
          <v:shape id="_x0000_i1041" type="#_x0000_t75" style="width:273.75pt;height:18pt" o:ole="">
            <v:imagedata r:id="rId39" o:title=""/>
          </v:shape>
          <o:OLEObject Type="Embed" ProgID="Equation.DSMT4" ShapeID="_x0000_i1041" DrawAspect="Content" ObjectID="_1569590776" r:id="rId40"/>
        </w:objec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"/>
        <w:gridCol w:w="591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173CDA" w:rsidTr="00173CDA"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173CDA" w:rsidTr="00173CDA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173CDA" w:rsidTr="00173CDA"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</w:tr>
      <w:tr w:rsidR="00173CDA" w:rsidRPr="00173CDA" w:rsidTr="00173CDA"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>
              <w:rPr>
                <w:sz w:val="20"/>
              </w:rPr>
              <w:t>0.1666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>
              <w:rPr>
                <w:sz w:val="20"/>
              </w:rPr>
              <w:t>0.1666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>
              <w:rPr>
                <w:sz w:val="20"/>
              </w:rPr>
              <w:t>0.1666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</w:tr>
    </w:tbl>
    <w:p w:rsidR="00173CDA" w:rsidRDefault="00173CDA" w:rsidP="00354F82">
      <w:pPr>
        <w:pStyle w:val="a7"/>
        <w:ind w:left="360" w:firstLineChars="0" w:firstLine="0"/>
      </w:pPr>
      <w:r>
        <w:rPr>
          <w:rFonts w:hint="eastAsia"/>
        </w:rPr>
        <w:t>重复</w:t>
      </w:r>
      <w:r>
        <w:t>上面的步骤，可以得到</w:t>
      </w:r>
      <w:r w:rsidRPr="00173CDA">
        <w:rPr>
          <w:position w:val="-12"/>
        </w:rPr>
        <w:object w:dxaOrig="1180" w:dyaOrig="360">
          <v:shape id="_x0000_i1042" type="#_x0000_t75" style="width:59.25pt;height:18pt" o:ole="">
            <v:imagedata r:id="rId41" o:title=""/>
          </v:shape>
          <o:OLEObject Type="Embed" ProgID="Equation.DSMT4" ShapeID="_x0000_i1042" DrawAspect="Content" ObjectID="_1569590777" r:id="rId42"/>
        </w:object>
      </w:r>
      <w:r>
        <w:rPr>
          <w:rFonts w:hint="eastAsia"/>
        </w:rPr>
        <w:t>，</w:t>
      </w:r>
      <w:r w:rsidR="00433742" w:rsidRPr="00173CDA">
        <w:rPr>
          <w:position w:val="-12"/>
        </w:rPr>
        <w:object w:dxaOrig="1180" w:dyaOrig="360">
          <v:shape id="_x0000_i1043" type="#_x0000_t75" style="width:59.25pt;height:18pt" o:ole="">
            <v:imagedata r:id="rId43" o:title=""/>
          </v:shape>
          <o:OLEObject Type="Embed" ProgID="Equation.DSMT4" ShapeID="_x0000_i1043" DrawAspect="Content" ObjectID="_1569590778" r:id="rId44"/>
        </w:object>
      </w:r>
      <w:r w:rsidR="00433742">
        <w:rPr>
          <w:rFonts w:hint="eastAsia"/>
        </w:rPr>
        <w:t>，</w:t>
      </w:r>
      <w:r w:rsidR="00433742">
        <w:t>于是最终的分类器为：</w:t>
      </w:r>
    </w:p>
    <w:p w:rsidR="00433742" w:rsidRPr="00433742" w:rsidRDefault="00433742" w:rsidP="00354F82">
      <w:pPr>
        <w:pStyle w:val="a7"/>
        <w:ind w:left="360" w:firstLineChars="0" w:firstLine="0"/>
      </w:pPr>
      <w:r w:rsidRPr="00433742">
        <w:rPr>
          <w:position w:val="-12"/>
        </w:rPr>
        <w:object w:dxaOrig="6600" w:dyaOrig="360">
          <v:shape id="_x0000_i1044" type="#_x0000_t75" style="width:330pt;height:18pt" o:ole="">
            <v:imagedata r:id="rId45" o:title=""/>
          </v:shape>
          <o:OLEObject Type="Embed" ProgID="Equation.DSMT4" ShapeID="_x0000_i1044" DrawAspect="Content" ObjectID="_1569590779" r:id="rId46"/>
        </w:object>
      </w:r>
      <w:r>
        <w:t xml:space="preserve"> </w:t>
      </w:r>
    </w:p>
    <w:sectPr w:rsidR="00433742" w:rsidRPr="00433742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C1F" w:rsidRDefault="00827C1F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827C1F" w:rsidRDefault="00827C1F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C1F" w:rsidRDefault="00827C1F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827C1F" w:rsidRDefault="00827C1F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F3055"/>
    <w:multiLevelType w:val="hybridMultilevel"/>
    <w:tmpl w:val="DAA0A734"/>
    <w:lvl w:ilvl="0" w:tplc="4E2C4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E2D7D"/>
    <w:multiLevelType w:val="hybridMultilevel"/>
    <w:tmpl w:val="57C82106"/>
    <w:lvl w:ilvl="0" w:tplc="6A325E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99"/>
    <w:rsid w:val="00056FE2"/>
    <w:rsid w:val="000677DA"/>
    <w:rsid w:val="000E7731"/>
    <w:rsid w:val="00105E9D"/>
    <w:rsid w:val="00160D9C"/>
    <w:rsid w:val="00173CDA"/>
    <w:rsid w:val="002B26DF"/>
    <w:rsid w:val="002D34B5"/>
    <w:rsid w:val="00300C16"/>
    <w:rsid w:val="00354F82"/>
    <w:rsid w:val="00433742"/>
    <w:rsid w:val="00497B99"/>
    <w:rsid w:val="004B1038"/>
    <w:rsid w:val="0059546B"/>
    <w:rsid w:val="00827C1F"/>
    <w:rsid w:val="00877778"/>
    <w:rsid w:val="009F0684"/>
    <w:rsid w:val="00AC27D5"/>
    <w:rsid w:val="00CA1993"/>
    <w:rsid w:val="00CA53C3"/>
    <w:rsid w:val="00D76308"/>
    <w:rsid w:val="00DE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2EE9D3-D951-414B-926E-E19F5B98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9546B"/>
    <w:pPr>
      <w:tabs>
        <w:tab w:val="center" w:pos="4540"/>
        <w:tab w:val="right" w:pos="8300"/>
      </w:tabs>
      <w:ind w:left="780" w:firstLineChars="0" w:firstLine="0"/>
    </w:pPr>
  </w:style>
  <w:style w:type="character" w:customStyle="1" w:styleId="MTDisplayEquation0">
    <w:name w:val="MTDisplayEquation 字符"/>
    <w:basedOn w:val="a0"/>
    <w:link w:val="MTDisplayEquation"/>
    <w:rsid w:val="0059546B"/>
    <w:rPr>
      <w:rFonts w:ascii="Consolas" w:hAnsi="Consolas"/>
      <w:kern w:val="2"/>
      <w:sz w:val="21"/>
      <w:szCs w:val="22"/>
    </w:rPr>
  </w:style>
  <w:style w:type="paragraph" w:styleId="a7">
    <w:name w:val="List Paragraph"/>
    <w:basedOn w:val="a"/>
    <w:uiPriority w:val="34"/>
    <w:qFormat/>
    <w:rsid w:val="00DE0EE6"/>
    <w:pPr>
      <w:ind w:firstLine="420"/>
    </w:pPr>
  </w:style>
  <w:style w:type="table" w:styleId="a8">
    <w:name w:val="Table Grid"/>
    <w:basedOn w:val="a1"/>
    <w:uiPriority w:val="39"/>
    <w:rsid w:val="00877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397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2017-09-24T15:43:00Z</dcterms:created>
  <dcterms:modified xsi:type="dcterms:W3CDTF">2017-10-15T08:39:00Z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