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CB185C" w:rsidP="00CB185C">
      <w:pPr>
        <w:pStyle w:val="1"/>
        <w:spacing w:line="360" w:lineRule="auto"/>
      </w:pPr>
      <w:r>
        <w:rPr>
          <w:rFonts w:hint="eastAsia"/>
        </w:rPr>
        <w:t>将软件</w:t>
      </w:r>
      <w:r>
        <w:t>参数</w:t>
      </w:r>
      <w:r>
        <w:rPr>
          <w:rFonts w:hint="eastAsia"/>
        </w:rPr>
        <w:t>记录</w:t>
      </w:r>
      <w:r>
        <w:t>在注册表中</w:t>
      </w:r>
      <w:r>
        <w:rPr>
          <w:rFonts w:hint="eastAsia"/>
        </w:rPr>
        <w:t>的框架</w:t>
      </w:r>
    </w:p>
    <w:p w:rsidR="00CB185C" w:rsidRDefault="00CB185C" w:rsidP="00CB185C">
      <w:pPr>
        <w:pStyle w:val="2"/>
        <w:spacing w:line="360" w:lineRule="auto"/>
      </w:pPr>
      <w:r>
        <w:rPr>
          <w:rFonts w:hint="eastAsia"/>
        </w:rPr>
        <w:t>一</w:t>
      </w:r>
      <w:r>
        <w:t>、编写一个参数类</w:t>
      </w:r>
      <w:r>
        <w:rPr>
          <w:rFonts w:hint="eastAsia"/>
        </w:rPr>
        <w:t>。</w:t>
      </w:r>
    </w:p>
    <w:p w:rsidR="00CB185C" w:rsidRDefault="00CB185C" w:rsidP="00CB185C">
      <w:pPr>
        <w:spacing w:line="360" w:lineRule="auto"/>
      </w:pPr>
      <w:r>
        <w:rPr>
          <w:rFonts w:hint="eastAsia"/>
        </w:rPr>
        <w:t>编写</w:t>
      </w:r>
      <w:r>
        <w:t>一个参数类，用来记录参数和进行注册表读写</w:t>
      </w:r>
      <w:r>
        <w:rPr>
          <w:rFonts w:hint="eastAsia"/>
        </w:rPr>
        <w:t>操作，</w:t>
      </w:r>
      <w:r>
        <w:t>在这里我编写了一个记录算法参数的类</w:t>
      </w:r>
      <w:r>
        <w:rPr>
          <w:rFonts w:hint="eastAsia"/>
        </w:rPr>
        <w:t>，</w:t>
      </w:r>
      <w:r w:rsidRPr="00CB185C">
        <w:rPr>
          <w:rFonts w:hint="eastAsia"/>
          <w:b/>
          <w:color w:val="FF0000"/>
        </w:rPr>
        <w:t>代码</w:t>
      </w:r>
      <w:r w:rsidRPr="00CB185C">
        <w:rPr>
          <w:b/>
          <w:color w:val="FF0000"/>
        </w:rPr>
        <w:t>见附录</w:t>
      </w:r>
      <w:r>
        <w:t>，</w:t>
      </w:r>
      <w:r>
        <w:rPr>
          <w:rFonts w:hint="eastAsia"/>
        </w:rPr>
        <w:t>主</w:t>
      </w:r>
      <w:r>
        <w:t>要功能说明如下：</w:t>
      </w:r>
    </w:p>
    <w:p w:rsidR="00CB185C" w:rsidRDefault="00CB185C" w:rsidP="00CB185C">
      <w:pPr>
        <w:spacing w:line="360" w:lineRule="auto"/>
      </w:pPr>
      <w:r>
        <w:rPr>
          <w:rFonts w:hint="eastAsia"/>
        </w:rPr>
        <w:t>在</w:t>
      </w:r>
      <w:r>
        <w:t>类中，编写一个结构体，用来保存算法参数，参数类中定义一个该结构体对象</w:t>
      </w:r>
      <w:r>
        <w:rPr>
          <w:rFonts w:hint="eastAsia"/>
        </w:rPr>
        <w:t>，</w:t>
      </w:r>
      <w:r>
        <w:t>这样，在读写注册表时只需要一次读写</w:t>
      </w:r>
      <w:r>
        <w:rPr>
          <w:rFonts w:hint="eastAsia"/>
        </w:rPr>
        <w:t>就</w:t>
      </w:r>
      <w:r>
        <w:t>能完成多个算法参数的读写操作。</w:t>
      </w:r>
      <w:r>
        <w:rPr>
          <w:rFonts w:hint="eastAsia"/>
        </w:rPr>
        <w:t>但</w:t>
      </w:r>
      <w:r>
        <w:t>是记得重载</w:t>
      </w:r>
      <w:r>
        <w:rPr>
          <w:rFonts w:hint="eastAsia"/>
        </w:rPr>
        <w:t>等号</w:t>
      </w:r>
      <w:r>
        <w:t>运算符，方便</w:t>
      </w:r>
      <w:r>
        <w:rPr>
          <w:rFonts w:hint="eastAsia"/>
        </w:rPr>
        <w:t>类</w:t>
      </w:r>
      <w:r>
        <w:t>间数据交换：</w:t>
      </w:r>
    </w:p>
    <w:p w:rsidR="00CB185C" w:rsidRPr="00CB185C" w:rsidRDefault="00CB185C" w:rsidP="00CB185C">
      <w:pPr>
        <w:spacing w:line="360" w:lineRule="auto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&amp;operator=(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CB185C" w:rsidRDefault="00CB185C" w:rsidP="00CB185C">
      <w:pPr>
        <w:spacing w:line="360" w:lineRule="auto"/>
      </w:pPr>
      <w:r>
        <w:rPr>
          <w:rFonts w:hint="eastAsia"/>
        </w:rPr>
        <w:t>编写</w:t>
      </w:r>
      <w:r>
        <w:t>读、写注册表函数：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SaveToRegistry(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hKey,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KeyName);</w:t>
      </w:r>
    </w:p>
    <w:p w:rsidR="00CB185C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LoadFromRegistry(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hKey,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KeyName);</w:t>
      </w:r>
    </w:p>
    <w:p w:rsidR="00CB185C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以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上两个函数接收一个已打开的子键名称和一个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键值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名，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主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要用到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RegQueryValueEx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函数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和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RegSetValueEx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函数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，函数的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使用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不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再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赘述，请参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考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有关书籍。</w:t>
      </w:r>
    </w:p>
    <w:p w:rsidR="00CB185C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代码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如下：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函数名：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SaveToRegistry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hKey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已打开的注册表键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KeyName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键名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明：把参数保存到注册表中，执行之前确保指定键已打开，执行完后请关闭该键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************************************************************************/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::SaveToRegistry(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setinfo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RegSetValueEx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REG_BINARY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)&amp;Param,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(Param));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(setinfo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函数名：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LoadFromRegistry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hKey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已打开的注册表键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KeyName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键名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明：从注册表中读取参数，执行之前确保指定键已打开，执行完后请关闭该键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************************************************************************/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::LoadFromRegistry(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dwType;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dwLen;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readinfo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RegQueryValueEx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&amp;dwType,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&amp;dwLen);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(readinfo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readinfo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RegQueryValueEx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&amp;dwType,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)&amp;Param, &amp;dwLen);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(readinfo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pStyle w:val="2"/>
        <w:spacing w:line="360" w:lineRule="auto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在</w:t>
      </w:r>
      <w:r>
        <w:t>主程序中</w:t>
      </w:r>
      <w:r>
        <w:rPr>
          <w:rFonts w:hint="eastAsia"/>
        </w:rPr>
        <w:t>打</w:t>
      </w:r>
      <w:r>
        <w:t>开注册表</w:t>
      </w:r>
    </w:p>
    <w:p w:rsidR="00CB185C" w:rsidRDefault="00CB185C" w:rsidP="00CB185C">
      <w:pPr>
        <w:spacing w:line="360" w:lineRule="auto"/>
      </w:pPr>
      <w:r>
        <w:rPr>
          <w:rFonts w:hint="eastAsia"/>
        </w:rPr>
        <w:t>由</w:t>
      </w:r>
      <w:r>
        <w:t>于参数类</w:t>
      </w:r>
      <w:r>
        <w:rPr>
          <w:rFonts w:hint="eastAsia"/>
        </w:rPr>
        <w:t>只</w:t>
      </w:r>
      <w:r>
        <w:t>负责实现从指定子健</w:t>
      </w:r>
      <w:r>
        <w:rPr>
          <w:rFonts w:hint="eastAsia"/>
        </w:rPr>
        <w:t>读取</w:t>
      </w:r>
      <w:r>
        <w:t>参数和将</w:t>
      </w:r>
      <w:r>
        <w:rPr>
          <w:rFonts w:hint="eastAsia"/>
        </w:rPr>
        <w:t>参数</w:t>
      </w:r>
      <w:r>
        <w:t>写入到指定子</w:t>
      </w:r>
      <w:r>
        <w:rPr>
          <w:rFonts w:hint="eastAsia"/>
        </w:rPr>
        <w:t>健</w:t>
      </w:r>
      <w:r>
        <w:t>，</w:t>
      </w:r>
      <w:r>
        <w:rPr>
          <w:rFonts w:hint="eastAsia"/>
        </w:rPr>
        <w:t>因</w:t>
      </w:r>
      <w:r>
        <w:t>此打开子健的操作放在主程序中进行。</w:t>
      </w:r>
    </w:p>
    <w:p w:rsidR="00CB185C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无</w:t>
      </w:r>
      <w:r>
        <w:t>论是要读参数</w:t>
      </w:r>
      <w:r>
        <w:rPr>
          <w:rFonts w:hint="eastAsia"/>
        </w:rPr>
        <w:t>还</w:t>
      </w:r>
      <w:r>
        <w:t>是要写参数，首先需要打开指定键，主要使用到函数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RegCreateKeyEx</w:t>
      </w:r>
      <w:r>
        <w:rPr>
          <w:rFonts w:ascii="Consolas" w:hAnsi="Consolas" w:cs="Consolas" w:hint="eastAsia"/>
          <w:kern w:val="0"/>
          <w:sz w:val="19"/>
          <w:szCs w:val="19"/>
        </w:rPr>
        <w:t>，</w:t>
      </w:r>
      <w:r>
        <w:rPr>
          <w:rFonts w:ascii="Consolas" w:hAnsi="Consolas" w:cs="Consolas"/>
          <w:kern w:val="0"/>
          <w:sz w:val="19"/>
          <w:szCs w:val="19"/>
        </w:rPr>
        <w:t>函数用法不在赘述，请参考有关书籍和</w:t>
      </w:r>
      <w:r w:rsidRPr="00CB185C">
        <w:rPr>
          <w:rFonts w:ascii="Consolas" w:hAnsi="Consolas" w:cs="Consolas"/>
          <w:b/>
          <w:color w:val="FF0000"/>
          <w:kern w:val="0"/>
          <w:sz w:val="19"/>
          <w:szCs w:val="19"/>
        </w:rPr>
        <w:t>附录代码</w:t>
      </w:r>
      <w:r>
        <w:rPr>
          <w:rFonts w:ascii="Consolas" w:hAnsi="Consolas" w:cs="Consolas"/>
          <w:kern w:val="0"/>
          <w:sz w:val="19"/>
          <w:szCs w:val="19"/>
        </w:rPr>
        <w:t>。打</w:t>
      </w:r>
      <w:r>
        <w:rPr>
          <w:rFonts w:ascii="Consolas" w:hAnsi="Consolas" w:cs="Consolas" w:hint="eastAsia"/>
          <w:kern w:val="0"/>
          <w:sz w:val="19"/>
          <w:szCs w:val="19"/>
        </w:rPr>
        <w:t>开</w:t>
      </w:r>
      <w:r>
        <w:rPr>
          <w:rFonts w:ascii="Consolas" w:hAnsi="Consolas" w:cs="Consolas"/>
          <w:kern w:val="0"/>
          <w:sz w:val="19"/>
          <w:szCs w:val="19"/>
        </w:rPr>
        <w:t>子键后，使用</w:t>
      </w:r>
      <w:r>
        <w:rPr>
          <w:rFonts w:ascii="Consolas" w:hAnsi="Consolas" w:cs="Consolas" w:hint="eastAsia"/>
          <w:kern w:val="0"/>
          <w:sz w:val="19"/>
          <w:szCs w:val="19"/>
        </w:rPr>
        <w:t>参数</w:t>
      </w:r>
      <w:r>
        <w:rPr>
          <w:rFonts w:ascii="Consolas" w:hAnsi="Consolas" w:cs="Consolas"/>
          <w:kern w:val="0"/>
          <w:sz w:val="19"/>
          <w:szCs w:val="19"/>
        </w:rPr>
        <w:t>类的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SaveToRegistry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LoadFromRegistry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即可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实现参数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写入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和读取。</w:t>
      </w:r>
    </w:p>
    <w:p w:rsidR="00CB185C" w:rsidRDefault="00CB185C" w:rsidP="00CB185C">
      <w:pPr>
        <w:pStyle w:val="2"/>
        <w:spacing w:line="360" w:lineRule="auto"/>
      </w:pPr>
      <w:r>
        <w:rPr>
          <w:rFonts w:hint="eastAsia"/>
        </w:rPr>
        <w:t>三</w:t>
      </w:r>
      <w:r>
        <w:t>、实现</w:t>
      </w:r>
      <w:r>
        <w:rPr>
          <w:rFonts w:hint="eastAsia"/>
        </w:rPr>
        <w:t>参数操作</w:t>
      </w:r>
      <w:r>
        <w:t>对话框</w:t>
      </w:r>
    </w:p>
    <w:p w:rsidR="00CB185C" w:rsidRDefault="00CB185C" w:rsidP="00CB185C">
      <w:pPr>
        <w:spacing w:line="360" w:lineRule="auto"/>
      </w:pPr>
      <w:r>
        <w:rPr>
          <w:rFonts w:hint="eastAsia"/>
        </w:rPr>
        <w:t>在</w:t>
      </w:r>
      <w:r>
        <w:t>这里，我设计如下的对话框：</w:t>
      </w:r>
    </w:p>
    <w:p w:rsidR="00CB185C" w:rsidRDefault="00CB185C" w:rsidP="00CB185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295F03" wp14:editId="6C71C012">
            <wp:extent cx="3819525" cy="4095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5C" w:rsidRDefault="00CB185C" w:rsidP="00CB185C">
      <w:pPr>
        <w:spacing w:line="360" w:lineRule="auto"/>
      </w:pPr>
      <w:r>
        <w:rPr>
          <w:rFonts w:hint="eastAsia"/>
        </w:rPr>
        <w:t>生</w:t>
      </w:r>
      <w:r>
        <w:t>成对话框类，</w:t>
      </w:r>
      <w:r>
        <w:rPr>
          <w:rFonts w:hint="eastAsia"/>
        </w:rPr>
        <w:t>除</w:t>
      </w:r>
      <w:r>
        <w:t>了</w:t>
      </w:r>
      <w:r>
        <w:rPr>
          <w:rFonts w:hint="eastAsia"/>
        </w:rPr>
        <w:t>控件</w:t>
      </w:r>
      <w:r>
        <w:t>所关联的变量外，再定义一个参数类对象</w:t>
      </w:r>
      <w:r>
        <w:rPr>
          <w:rFonts w:hint="eastAsia"/>
        </w:rPr>
        <w:t>，</w:t>
      </w:r>
      <w:r>
        <w:t>方便与主程序的数据交换。</w:t>
      </w:r>
    </w:p>
    <w:p w:rsidR="00CB185C" w:rsidRDefault="00CB185C" w:rsidP="00CB185C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主</w:t>
      </w:r>
      <w:r>
        <w:t>程序中调用参数设置对话框进行参数设置的</w:t>
      </w:r>
      <w:r>
        <w:rPr>
          <w:rFonts w:hint="eastAsia"/>
        </w:rPr>
        <w:t>方法</w:t>
      </w:r>
    </w:p>
    <w:p w:rsidR="00CB185C" w:rsidRDefault="00CB185C" w:rsidP="00CB185C">
      <w:pPr>
        <w:spacing w:line="360" w:lineRule="auto"/>
      </w:pPr>
      <w:r>
        <w:rPr>
          <w:rFonts w:hint="eastAsia"/>
        </w:rPr>
        <w:t>实现</w:t>
      </w:r>
      <w:r>
        <w:t>了</w:t>
      </w:r>
      <w:r>
        <w:rPr>
          <w:rFonts w:hint="eastAsia"/>
        </w:rPr>
        <w:t>参数</w:t>
      </w:r>
      <w:r>
        <w:t>类后，</w:t>
      </w:r>
      <w:r>
        <w:rPr>
          <w:rFonts w:hint="eastAsia"/>
        </w:rPr>
        <w:t>设置</w:t>
      </w:r>
      <w:r>
        <w:t>参数、保存参数、读取参数变得很简单，代码如下：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CVisionNavigationDlg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::OnBnClickedAlgorithmssetting()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LoadParams();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CAlgorithmSetDlg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dlg;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dlg.Algorithparam = Params;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(dlg.DoModal()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IDOK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Params = dlg.Algorithparam;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SaveParams();</w:t>
      </w:r>
    </w:p>
    <w:p w:rsidR="00CB185C" w:rsidRDefault="00CB185C" w:rsidP="00CB185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2D4F2E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这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里要说明的是，由于上述代码中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LoadParams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可以会失败，例如在第一次运行的时候，但由于参数类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构造函数中对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参数进行了初始化，因此保证了参数合法有效。</w:t>
      </w:r>
    </w:p>
    <w:p w:rsidR="002D4F2E" w:rsidRDefault="002D4F2E" w:rsidP="002D4F2E">
      <w:pPr>
        <w:pStyle w:val="2"/>
      </w:pPr>
      <w:r>
        <w:rPr>
          <w:rFonts w:hint="eastAsia"/>
        </w:rPr>
        <w:t>五、</w:t>
      </w:r>
      <w:r>
        <w:t>其它说明</w:t>
      </w:r>
    </w:p>
    <w:p w:rsidR="00CB185C" w:rsidRDefault="002D4F2E" w:rsidP="00CB185C">
      <w:pPr>
        <w:spacing w:line="360" w:lineRule="auto"/>
        <w:rPr>
          <w:rFonts w:ascii="Consolas" w:hAnsi="Consolas" w:cs="Consolas"/>
          <w:b/>
          <w:color w:val="FF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 xml:space="preserve">5.1 </w:t>
      </w:r>
      <w:r w:rsidR="00855254" w:rsidRPr="00F12615">
        <w:rPr>
          <w:rFonts w:ascii="Consolas" w:hAnsi="Consolas" w:cs="Consolas"/>
          <w:b/>
          <w:color w:val="FF0000"/>
          <w:kern w:val="0"/>
          <w:sz w:val="19"/>
          <w:szCs w:val="19"/>
        </w:rPr>
        <w:t>在</w:t>
      </w:r>
      <w:r w:rsidR="00855254" w:rsidRPr="00F12615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W</w:t>
      </w:r>
      <w:r w:rsidR="00855254" w:rsidRPr="00F12615">
        <w:rPr>
          <w:rFonts w:ascii="Consolas" w:hAnsi="Consolas" w:cs="Consolas"/>
          <w:b/>
          <w:color w:val="FF0000"/>
          <w:kern w:val="0"/>
          <w:sz w:val="19"/>
          <w:szCs w:val="19"/>
        </w:rPr>
        <w:t xml:space="preserve">indows8 </w:t>
      </w:r>
      <w:r w:rsidR="00855254" w:rsidRPr="00F12615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中修改</w:t>
      </w:r>
      <w:r w:rsidR="00855254" w:rsidRPr="00F12615">
        <w:rPr>
          <w:rFonts w:ascii="Consolas" w:hAnsi="Consolas" w:cs="Consolas"/>
          <w:b/>
          <w:color w:val="FF0000"/>
          <w:kern w:val="0"/>
          <w:sz w:val="19"/>
          <w:szCs w:val="19"/>
        </w:rPr>
        <w:t>注册表要有管理员权限，否则会</w:t>
      </w:r>
      <w:r w:rsidR="00855254" w:rsidRPr="00F12615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失败</w:t>
      </w:r>
      <w:r w:rsidR="00855254" w:rsidRPr="00F12615">
        <w:rPr>
          <w:rFonts w:ascii="Consolas" w:hAnsi="Consolas" w:cs="Consolas"/>
          <w:b/>
          <w:color w:val="FF0000"/>
          <w:kern w:val="0"/>
          <w:sz w:val="19"/>
          <w:szCs w:val="19"/>
        </w:rPr>
        <w:t>。</w:t>
      </w:r>
    </w:p>
    <w:p w:rsidR="009343A3" w:rsidRPr="009343A3" w:rsidRDefault="002D4F2E" w:rsidP="009343A3">
      <w:pPr>
        <w:spacing w:line="360" w:lineRule="auto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 xml:space="preserve">5.2 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考察“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四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主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程序中调用参数设置对话框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进行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参数设置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的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方法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”中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的代码，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在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对话框弹出之前，将当前程序参数传给对话框中的参数类对象，由于对话框中的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控件值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是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分别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关联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相应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的值的，而不是关联整个参数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结构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体，所以如果不将参数结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构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体中的各个值传递给各个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控件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关联的值，那么，当对话框弹出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的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时候，控件中的值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与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参数结构体的值不符，因此，需要在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设置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对话框的</w:t>
      </w:r>
      <w:r w:rsidRPr="002D4F2E">
        <w:rPr>
          <w:rFonts w:ascii="Consolas" w:hAnsi="Consolas" w:cs="Consolas"/>
          <w:b/>
          <w:color w:val="FF0000"/>
          <w:kern w:val="0"/>
          <w:sz w:val="19"/>
          <w:szCs w:val="19"/>
        </w:rPr>
        <w:t>OnInitDialog()</w:t>
      </w:r>
      <w:r w:rsidRPr="002D4F2E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中</w:t>
      </w:r>
      <w:r w:rsidRPr="002D4F2E">
        <w:rPr>
          <w:rFonts w:ascii="Consolas" w:hAnsi="Consolas" w:cs="Consolas"/>
          <w:b/>
          <w:color w:val="FF0000"/>
          <w:kern w:val="0"/>
          <w:sz w:val="19"/>
          <w:szCs w:val="19"/>
        </w:rPr>
        <w:t>将</w:t>
      </w:r>
      <w:r w:rsidRPr="002D4F2E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参数</w:t>
      </w:r>
      <w:r w:rsidRPr="002D4F2E">
        <w:rPr>
          <w:rFonts w:ascii="Consolas" w:hAnsi="Consolas" w:cs="Consolas"/>
          <w:b/>
          <w:color w:val="FF0000"/>
          <w:kern w:val="0"/>
          <w:sz w:val="19"/>
          <w:szCs w:val="19"/>
        </w:rPr>
        <w:t>结</w:t>
      </w:r>
      <w:r w:rsidRPr="002D4F2E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构</w:t>
      </w:r>
      <w:r w:rsidRPr="002D4F2E">
        <w:rPr>
          <w:rFonts w:ascii="Consolas" w:hAnsi="Consolas" w:cs="Consolas"/>
          <w:b/>
          <w:color w:val="FF0000"/>
          <w:kern w:val="0"/>
          <w:sz w:val="19"/>
          <w:szCs w:val="19"/>
        </w:rPr>
        <w:t>体的值</w:t>
      </w:r>
      <w:r w:rsidRPr="002D4F2E"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传</w:t>
      </w:r>
      <w:r w:rsidRPr="002D4F2E">
        <w:rPr>
          <w:rFonts w:ascii="Consolas" w:hAnsi="Consolas" w:cs="Consolas"/>
          <w:b/>
          <w:color w:val="FF0000"/>
          <w:kern w:val="0"/>
          <w:sz w:val="19"/>
          <w:szCs w:val="19"/>
        </w:rPr>
        <w:t>给控件关联变量。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注意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，不能在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对话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框的构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造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函数中完成这些工作，因为构造函数发生在定义对话框过程中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，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即这段代码：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CAlgorithmSetDlg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dlg;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，这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时候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还有</w:t>
      </w:r>
      <w:r>
        <w:rPr>
          <w:rFonts w:ascii="Consolas" w:hAnsi="Consolas" w:cs="Consolas" w:hint="eastAsia"/>
          <w:b/>
          <w:color w:val="FF0000"/>
          <w:kern w:val="0"/>
          <w:sz w:val="19"/>
          <w:szCs w:val="19"/>
        </w:rPr>
        <w:t>将</w:t>
      </w:r>
      <w:r>
        <w:rPr>
          <w:rFonts w:ascii="Consolas" w:hAnsi="Consolas" w:cs="Consolas"/>
          <w:b/>
          <w:color w:val="FF0000"/>
          <w:kern w:val="0"/>
          <w:sz w:val="19"/>
          <w:szCs w:val="19"/>
        </w:rPr>
        <w:t>程序参数值传递到设置对话框类对象中，即还没有执行这一步：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dlg.Algorithparam = Params;</w:t>
      </w:r>
      <w:r w:rsidR="009343A3">
        <w:rPr>
          <w:rFonts w:ascii="Consolas" w:hAnsi="Consolas" w:cs="Consolas" w:hint="eastAsia"/>
          <w:color w:val="000000"/>
          <w:kern w:val="0"/>
          <w:sz w:val="19"/>
          <w:szCs w:val="19"/>
        </w:rPr>
        <w:t>例如</w:t>
      </w:r>
      <w:r w:rsidR="009343A3">
        <w:rPr>
          <w:rFonts w:ascii="Consolas" w:hAnsi="Consolas" w:cs="Consolas"/>
          <w:color w:val="000000"/>
          <w:kern w:val="0"/>
          <w:sz w:val="19"/>
          <w:szCs w:val="19"/>
        </w:rPr>
        <w:t>，在我的程序中，我对设置对话框的</w:t>
      </w:r>
      <w:r w:rsidR="009343A3">
        <w:rPr>
          <w:rFonts w:ascii="Consolas" w:hAnsi="Consolas" w:cs="Consolas"/>
          <w:color w:val="000000"/>
          <w:kern w:val="0"/>
          <w:sz w:val="19"/>
          <w:szCs w:val="19"/>
        </w:rPr>
        <w:t>OnInitDialog</w:t>
      </w:r>
      <w:r w:rsidR="009343A3"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9343A3">
        <w:rPr>
          <w:rFonts w:ascii="Consolas" w:hAnsi="Consolas" w:cs="Consolas"/>
          <w:color w:val="000000"/>
          <w:kern w:val="0"/>
          <w:sz w:val="19"/>
          <w:szCs w:val="19"/>
        </w:rPr>
        <w:t>进行如下处理：</w:t>
      </w:r>
      <w:bookmarkStart w:id="0" w:name="_GoBack"/>
      <w:bookmarkEnd w:id="0"/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CAlgorithmSetDlg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::OnInitDialog()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CDialogEx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::OnInitDialog();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m_nBinaryThreshold = Algorithparam.Param.m_nBinaryThreshold;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m_nMinArea = Algorithparam.Param.m_nMinArea;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m_nMaxTimes = Algorithparam.Param.m_nMaxTimes;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m_nMaxError = Algorithparam.Param.m_nMaxError;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m_nMinInnerPoints = Algorithparam.Param.m_nMinInnerPoints;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m_nSurroundPoints = Algorithparam.Param.m_nSurroundPoints;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m_nColorCenter = Algorithparam.Param.m_nColorCenter;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m_nColorWidth = Algorithparam.Param.m_nColorWidth;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m_ctrHueWeight.SetFloat(Algorithparam.Param.m_dHueWeight);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m_ctrSaturationWeight.SetFloat(Algorithparam.Param.m_dSaturationWeight);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UpdateData(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9343A3" w:rsidRDefault="009343A3" w:rsidP="009343A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</w:t>
      </w:r>
    </w:p>
    <w:p w:rsidR="009343A3" w:rsidRPr="009343A3" w:rsidRDefault="009343A3" w:rsidP="009343A3">
      <w:pPr>
        <w:spacing w:line="360" w:lineRule="auto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pStyle w:val="2"/>
        <w:spacing w:line="360" w:lineRule="auto"/>
      </w:pPr>
      <w:r>
        <w:rPr>
          <w:rFonts w:hint="eastAsia"/>
        </w:rPr>
        <w:t>附录</w:t>
      </w:r>
      <w:r>
        <w:t>：</w:t>
      </w:r>
    </w:p>
    <w:p w:rsidR="00CB185C" w:rsidRDefault="00CB185C" w:rsidP="00CB185C">
      <w:pPr>
        <w:pStyle w:val="3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参数类</w:t>
      </w:r>
      <w:r>
        <w:rPr>
          <w:rFonts w:hint="eastAsia"/>
        </w:rPr>
        <w:t>代码</w:t>
      </w:r>
      <w:r>
        <w:t>头文件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once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"StdAfx.h"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算法参数类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AlgorithParamStruct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色度权重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m_dHueWeight;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饱和度权重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m_dSaturationWeight;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二值化阀值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m_nBinaryThreshold;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最小面积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m_nMinArea;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最大迭代次数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m_nMaxTimes;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最大偏差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m_nMaxError;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最小内点数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m_nMinInnerPoints;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除去周围环形区域宽度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m_nSurroundPoints;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CAlgorithParam();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~CAlgorithParam();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SaveToRegistry(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hKey,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KeyName);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LoadFromRegistry(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hKey,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KeyName);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重载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运算符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&amp;operator=(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== &amp;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色度权重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Param.m_dHueWeight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.Param.m_dHueWeight;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饱和度权重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Param.m_dSaturationWeight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.Param.m_dSaturationWeight;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二值化阀值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Param.m_nBinaryThreshold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.Param.m_nBinaryThreshold;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最小面积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Param.m_nMinArea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.Param.m_nMinArea;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最大迭代次数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Param.m_nMaxTimes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.Param.m_nMaxTimes;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最大偏差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Param.m_nMaxError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.Param.m_nMaxError;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最小内点数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Param.m_nMinInnerPoints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.Param.m_nMinInnerPoints;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除去周围环形区域宽度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Param.m_nSurroundPoints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InputParam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.Param.m_nSurroundPoints;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AlgorithParamStruct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Param;</w:t>
      </w:r>
    </w:p>
    <w:p w:rsidR="00CB185C" w:rsidRP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};</w:t>
      </w:r>
    </w:p>
    <w:p w:rsidR="00CB185C" w:rsidRPr="00CB185C" w:rsidRDefault="00CB185C" w:rsidP="00CB185C">
      <w:pPr>
        <w:pStyle w:val="3"/>
        <w:spacing w:line="360" w:lineRule="auto"/>
      </w:pPr>
      <w:r>
        <w:t>2</w:t>
      </w:r>
      <w:r>
        <w:rPr>
          <w:rFonts w:hint="eastAsia"/>
        </w:rPr>
        <w:t>、</w:t>
      </w:r>
      <w:r>
        <w:t>参数类代码源文件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"stdafx.h"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"AlgorithParam.h"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::CAlgorithParam()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色度权重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Param.m_dHueWeight =0.4;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饱和度权重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Param.m_dSaturationWeight = 0.6;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二值化阀值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Param.m_nBinaryThreshold = 150;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最小面积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Param.m_nMinArea = 500;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最大迭代次数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Param.m_nMaxTimes = 100;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最大偏差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Param.m_nMaxError = 2;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最小内点数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Param.m_nMinInnerPoints = 20;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除去周围环形区域宽度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Param.m_nSurroundPoints = 10;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::~CAlgorithParam()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函数名：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SaveToRegistry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hKey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已打开的注册表键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KeyName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键名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明：把参数保存到注册表中，执行之前确保指定键已打开，执行完后请关闭该键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************************************************************************/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::SaveToRegistry(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setinfo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RegSetValueEx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REG_BINARY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)&amp;Param,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(Param));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(setinfo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/***********************************************************************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函数名：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LoadFromRegistry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数：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hKey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已打开的注册表键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    KeyName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键名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明：从注册表中读取参数，执行之前确保指定键已打开，执行完后请关闭该键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************************************************************************/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CAlgorithParam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::LoadFromRegistry(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dwType;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dwLen;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readinfo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RegQueryValueEx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&amp;dwType,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&amp;dwLen);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(readinfo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readinfo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RegQueryValueEx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KeyName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0, &amp;dwType,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LPBYTE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)&amp;Param, &amp;dwLen);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(readinfo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spacing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pStyle w:val="3"/>
        <w:spacing w:line="360" w:lineRule="auto"/>
      </w:pPr>
      <w:r>
        <w:t>3</w:t>
      </w:r>
      <w:r>
        <w:rPr>
          <w:rFonts w:hint="eastAsia"/>
        </w:rPr>
        <w:t>、</w:t>
      </w:r>
      <w:r>
        <w:t>主程序中</w:t>
      </w:r>
      <w:r>
        <w:rPr>
          <w:rFonts w:hint="eastAsia"/>
        </w:rPr>
        <w:t>载入</w:t>
      </w:r>
      <w:r>
        <w:t>参数和保存参数的代码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从注册表载入参数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CVisionNavigationDlg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::LoadParams()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lpPath = RegMainPath;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subKey;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dwExist;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打开注册表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RegCreateKeyEx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HKEY_LOCAL_MACHINE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lpPath,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REG_OPTION_NON_VOLATILE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KEY_ALL_ACCESS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&amp;subKey, &amp;dwExist);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dwError = GetLastError();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(!Params.LoadFromRegistry(subKey, RegKeyName))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RegCloseKey(subKey);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RegCloseKey(subKey);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将参数写入注册表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CVisionNavigationDlg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::SaveParams()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LPCTSTR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lpPath = RegMainPath;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HKEY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subKey;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dwExist;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打开注册表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RegCreateKeyEx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HKEY_LOCAL_MACHINE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lpPath, 0,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REG_OPTION_NON_VOLATILE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KEY_ALL_ACCESS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,&amp;subKey, &amp;dwExist);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dwError = GetLastError();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ERROR_SUCCESS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(!Params.SaveToRegistry(subKey, RegKeyName))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RegCloseKey(subKey);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RegCloseKey(subKey);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CB185C" w:rsidRDefault="00CB185C" w:rsidP="00CB185C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CB185C" w:rsidRPr="00CB185C" w:rsidRDefault="00CB185C" w:rsidP="00CB185C">
      <w:pPr>
        <w:spacing w:line="360" w:lineRule="auto"/>
      </w:pPr>
    </w:p>
    <w:sectPr w:rsidR="00CB185C" w:rsidRPr="00CB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123" w:rsidRDefault="00303123" w:rsidP="00855254">
      <w:r>
        <w:separator/>
      </w:r>
    </w:p>
  </w:endnote>
  <w:endnote w:type="continuationSeparator" w:id="0">
    <w:p w:rsidR="00303123" w:rsidRDefault="00303123" w:rsidP="0085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123" w:rsidRDefault="00303123" w:rsidP="00855254">
      <w:r>
        <w:separator/>
      </w:r>
    </w:p>
  </w:footnote>
  <w:footnote w:type="continuationSeparator" w:id="0">
    <w:p w:rsidR="00303123" w:rsidRDefault="00303123" w:rsidP="00855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5C"/>
    <w:rsid w:val="002D4F2E"/>
    <w:rsid w:val="00303123"/>
    <w:rsid w:val="00855254"/>
    <w:rsid w:val="009343A3"/>
    <w:rsid w:val="00947DF9"/>
    <w:rsid w:val="009874EE"/>
    <w:rsid w:val="00CB185C"/>
    <w:rsid w:val="00DD74BD"/>
    <w:rsid w:val="00F12615"/>
    <w:rsid w:val="00F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4C4B7-0BC4-4EEE-AD57-19B72DBB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855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5254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5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525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43</TotalTime>
  <Pages>11</Pages>
  <Words>1054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5</cp:revision>
  <dcterms:created xsi:type="dcterms:W3CDTF">2015-04-12T06:00:00Z</dcterms:created>
  <dcterms:modified xsi:type="dcterms:W3CDTF">2015-04-12T15:20:00Z</dcterms:modified>
</cp:coreProperties>
</file>