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宋体" w:hAnsi="宋体" w:eastAsia="宋体" w:cs="宋体"/>
          <w:sz w:val="36"/>
          <w:szCs w:val="21"/>
          <w:lang w:val="en-US" w:eastAsia="zh-CN"/>
        </w:rPr>
      </w:pPr>
      <w:r>
        <w:rPr>
          <w:rFonts w:hint="eastAsia" w:ascii="宋体" w:hAnsi="宋体" w:eastAsia="宋体" w:cs="宋体"/>
          <w:sz w:val="36"/>
          <w:szCs w:val="21"/>
        </w:rPr>
        <w:t>使用TensorRT对网络加速</w:t>
      </w:r>
      <w:r>
        <w:rPr>
          <w:rFonts w:hint="eastAsia" w:ascii="宋体" w:hAnsi="宋体" w:eastAsia="宋体" w:cs="宋体"/>
          <w:sz w:val="36"/>
          <w:szCs w:val="21"/>
          <w:lang w:val="en-US" w:eastAsia="zh-CN"/>
        </w:rPr>
        <w:t>(tf)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以下演示使用TensorRT对已经训练好的tensorflow模型进行加速。</w:t>
      </w:r>
    </w:p>
    <w:p>
      <w:pPr>
        <w:pStyle w:val="3"/>
        <w:numPr>
          <w:ilvl w:val="0"/>
          <w:numId w:val="1"/>
        </w:num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将tensorflow模型转成uff格式</w:t>
      </w:r>
    </w:p>
    <w:p>
      <w:pPr>
        <w:bidi w:val="0"/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此处由于写本篇文档时手上没有tensorflow模型，故省略，转换方法可使用tensorRT的python API：uff.from_tensorflow。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这里我使用tensorRT提供的lenet.uff文件。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主要流程</w:t>
      </w:r>
    </w:p>
    <w:p>
      <w:pPr>
        <w:pStyle w:val="4"/>
        <w:numPr>
          <w:ilvl w:val="0"/>
          <w:numId w:val="0"/>
        </w:num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2.1 注册tensorflow的输入和输出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使用parser的registerInput和reginsterOutput函数：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//创建uff解析器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auto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parser = createUffParser();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//注册tensorflow输入输出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parser-&gt;registerInput(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"in"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 Dims3(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), UffInputOrder::kNCHW);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parser-&gt;registerOutput(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"out"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pStyle w:val="4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2.2 载入uff文件并创建engine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//载入uff并创建engine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std::string fileName =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"../model/lenet5.uff"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ICudaEngine* engine = loadModelAndCreateEngine(fileName.c_str(), maxBatchSize, parser);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lang w:val="en-US" w:eastAsia="zh-CN"/>
        </w:rPr>
        <w:t>其中</w:t>
      </w:r>
      <w:r>
        <w:rPr>
          <w:rFonts w:hint="eastAsia" w:ascii="宋体" w:hAnsi="宋体" w:eastAsia="宋体" w:cs="宋体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loadModelAndCreateEngin</w:t>
      </w:r>
      <w:r>
        <w:rPr>
          <w:rFonts w:hint="eastAsia" w:ascii="宋体" w:hAnsi="宋体" w:eastAsia="宋体" w:cs="宋体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e定义如下：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ICudaEngine* loadModelAndCreateEngine(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char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* uffFile,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maxBatchSize,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IUffParser* parser)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IBuilder* builder = createInferBuilder(logger);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assert(builder !=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nullptr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INetworkDefinition* network = builder-&gt;createNetwork();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(!parser-&gt;parse(uffFile, *network, nvinfer1::DataType::kFLOAT))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std::cout &lt;&lt;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"Failure while parsing UFF file"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&lt;&lt; std::endl;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nullptr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/* we create the engine 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builder-&gt;setMaxBatchSize(maxBatchSize);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builder-&gt;setMaxWorkspaceSize(MAX_WORKSPACE);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builder-&gt;setFp16Mode(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true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builder-&gt;setInt8Mode(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false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ICudaEngine* engine = builder-&gt;buildCudaEngine(*network);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(!engine)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std::cout &lt;&lt;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"Unable to create engine"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&lt;&lt; std::endl;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nullptr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network-&gt;destroy();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builder-&gt;destroy();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engine;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</w:tc>
      </w:tr>
    </w:tbl>
    <w:p>
      <w:pPr>
        <w:pStyle w:val="4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2.3 创建IExecutionContext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IExecutionContext* context = engine-&gt;createExecutionContext();</w:t>
            </w:r>
          </w:p>
        </w:tc>
      </w:tr>
    </w:tbl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pStyle w:val="4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2.4 前向推理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static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doInference(nvinfer1::IExecutionContext&amp; context,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* input,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* output,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batchSize,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DATA_INFO&amp; info)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nvinfer1::ICudaEngine&amp; engine = context.getEngine();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input and output buffer pointers that we pass to the engine - the engine requires exactly IEngine::getNbBindings(),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of these, but in this case we know that there is exactly one input and one output.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   CHECK(engine.getNbBindings() ==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 buffers[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In order to bind the buffers, we need to know the names of the input and output tensors.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note that indices are guaranteed to be less than IEngine::getNbBindings()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inputIndex = engine.getBindingIndex(info.input_blob_name.c_str()),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outputIndex = engine.getBindingIndex(info.output_blob_name.c_str());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create GPU buffers and a stream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   checkCudaErrors(cudaMalloc(&amp;buffers[inputIndex], batchSize * info.height * info.width *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sizeof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   checkCudaErrors(cudaMalloc(&amp;buffers[outputIndex], batchSize * info.output_size *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sizeof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cudaStream_t stream;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checkCudaErrors(cudaStreamCreate(&amp;stream));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DMA the input to the GPU, execute the batch asynchronously, and DMA it back: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   checkCudaErrors(cudaMemcpyAsync(buffers[inputIndex], input, batchSize * info.height * info.width *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sizeof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), cudaMemcpyHostToDevice, stream));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   context.enqueue(batchSize, buffers, stream,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nullptr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   checkCudaErrors(cudaMemcpyAsync(output, buffers[outputIndex], batchSize * info.output_size *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sizeof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), cudaMemcpyDeviceToHost, stream));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cudaStreamSynchronize(stream);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release the stream and the buffers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cudaStreamDestroy(stream);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checkCudaErrors(cudaFree(buffers[inputIndex]));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checkCudaErrors(cudaFree(buffers[outputIndex]));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</w:tc>
      </w:tr>
    </w:tbl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代码</w:t>
      </w:r>
    </w:p>
    <w:p>
      <w:pPr>
        <w:pStyle w:val="4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3.1 common.h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#ifndef FBC_TENSORRT_TEST_COMMON_HPP_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#define FBC_TENSORRT_TEST_COMMON_HPP_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210" w:afterAutospacing="0"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#include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&lt;cuda_runtime.h&gt;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#include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&lt;device_launch_parameters.h&gt;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#include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&lt;NvInfer.h&gt;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#include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&lt;iostream&gt;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  <w:rPr>
                <w:rFonts w:hint="eastAsia" w:ascii="宋体" w:hAnsi="宋体" w:eastAsia="宋体" w:cs="宋体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template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&lt;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typename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T 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static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inline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check_Cuda(T result,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char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*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func,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char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*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file,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line)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(result)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       fprintf(stderr,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"Error CUDA: at %s: %d, error code=%d, func: %s\n"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file, line,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static_cast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unsigned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&gt;(result), func);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       cudaDeviceReset(); </w:t>
            </w: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Make sure we call CUDA Device Reset before exiting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-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  <w:rPr>
                <w:rFonts w:hint="eastAsia" w:ascii="宋体" w:hAnsi="宋体" w:eastAsia="宋体" w:cs="宋体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template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&lt;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typename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T 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static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inline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check(T result,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char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*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func,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char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*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file,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line)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(result)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       fprintf(stderr,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"Error: at %s: %d, error code=%d, func: %s\n"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file, line,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static_cast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unsigned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&gt;(result), func);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-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#define checkCudaErrors(val) check_Cuda((val), __FUNCTION__, __FILE__, __LINE__)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#define checkErrors(val) check((val), __FUNCTION__, __FILE__, __LINE__)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  <w:rPr>
                <w:rFonts w:hint="eastAsia" w:ascii="宋体" w:hAnsi="宋体" w:eastAsia="宋体" w:cs="宋体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#define CHECK(x) {\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if(x) {} 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else { fprintf(stderr,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"Check Failed: %s, file: %s, line: %d\n"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#x, __FILE__, __LINE__); return 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 } 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Logger for GIE info/warning/errors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class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Logger :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public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nvinfer1::ILogger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log(Severity severity,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char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* msg)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override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suppress info-level messages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(severity != Severity::kINFO)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std::cout &lt;&lt; msg &lt;&lt; std::endl;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#endif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FBC_TENSORRT_TEST_COMMON_HPP_</w:t>
            </w:r>
          </w:p>
        </w:tc>
      </w:tr>
    </w:tbl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pStyle w:val="4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3.2 uff_mnist.cpp</w:t>
      </w:r>
      <w:bookmarkStart w:id="0" w:name="_GoBack"/>
      <w:bookmarkEnd w:id="0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#include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&lt;algorithm&gt;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#include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&lt;chrono&gt;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#include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&lt;cstdlib&gt;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#include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&lt;cuda_runtime_api.h&gt;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#include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&lt;fstream&gt;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#include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&lt;iostream&gt;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#include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&lt;string&gt;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#include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&lt;sys/stat.h&gt;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#include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&lt;unordered_map&gt;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#include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&lt;cassert&gt;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#include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&lt;vector&gt;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#include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"NvInfer.h"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#include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"NvUffParser.h"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#include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&lt;opencv2/opencv.hpp&gt;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#include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"NvUtils.h"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#include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"common.h"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using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namespace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nvuffparser;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using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namespace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nvinfer1;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struct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DATA_INFO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width;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height;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output_size;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std::string input_blob_name;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std::string output_blob_name;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Logger logger;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DATA_INFO info{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"in"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"out"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#define MAX_WORKSPACE (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static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doInference(nvinfer1::IExecutionContext&amp; context,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* input,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* output,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batchSize,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DATA_INFO&amp; info)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nvinfer1::ICudaEngine&amp; engine = context.getEngine();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input and output buffer pointers that we pass to the engine - the engine requires exactly IEngine::getNbBindings(),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of these, but in this case we know that there is exactly one input and one output.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   CHECK(engine.getNbBindings() ==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 buffers[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In order to bind the buffers, we need to know the names of the input and output tensors.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note that indices are guaranteed to be less than IEngine::getNbBindings()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inputIndex = engine.getBindingIndex(info.input_blob_name.c_str()),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outputIndex = engine.getBindingIndex(info.output_blob_name.c_str());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create GPU buffers and a stream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   checkCudaErrors(cudaMalloc(&amp;buffers[inputIndex], batchSize * info.height * info.width *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sizeof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   checkCudaErrors(cudaMalloc(&amp;buffers[outputIndex], batchSize * info.output_size *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sizeof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cudaStream_t stream;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checkCudaErrors(cudaStreamCreate(&amp;stream));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DMA the input to the GPU, execute the batch asynchronously, and DMA it back: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   checkCudaErrors(cudaMemcpyAsync(buffers[inputIndex], input, batchSize * info.height * info.width *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sizeof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), cudaMemcpyHostToDevice, stream));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   context.enqueue(batchSize, buffers, stream,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nullptr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   checkCudaErrors(cudaMemcpyAsync(output, buffers[outputIndex], batchSize * info.output_size *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sizeof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), cudaMemcpyDeviceToHost, stream));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cudaStreamSynchronize(stream);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release the stream and the buffers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cudaStreamDestroy(stream);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checkCudaErrors(cudaFree(buffers[inputIndex]));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checkCudaErrors(cudaFree(buffers[outputIndex]));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  <w:rPr>
                <w:rFonts w:hint="eastAsia" w:ascii="宋体" w:hAnsi="宋体" w:eastAsia="宋体" w:cs="宋体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ICudaEngine* loadModelAndCreateEngine(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char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* uffFile,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maxBatchSize,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IUffParser* parser)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IBuilder* builder = createInferBuilder(logger);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assert(builder !=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nullptr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INetworkDefinition* network = builder-&gt;createNetwork();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(!parser-&gt;parse(uffFile, *network, nvinfer1::DataType::kFLOAT))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std::cout &lt;&lt;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"Failure while parsing UFF file"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&lt;&lt; std::endl;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nullptr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/* we create the engine 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builder-&gt;setMaxBatchSize(maxBatchSize);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builder-&gt;setMaxWorkspaceSize(MAX_WORKSPACE);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builder-&gt;setFp16Mode(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true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builder-&gt;setInt8Mode(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false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ICudaEngine* engine = builder-&gt;buildCudaEngine(*network);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(!engine)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std::cout &lt;&lt;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"Unable to create engine"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&lt;&lt; std::endl;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nullptr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network-&gt;destroy();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builder-&gt;destroy();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engine;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  <w:rPr>
                <w:rFonts w:hint="eastAsia" w:ascii="宋体" w:hAnsi="宋体" w:eastAsia="宋体" w:cs="宋体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main(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argc,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char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** argv)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maxBatchSize =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//创建uff解析器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auto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parser = createUffParser();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//注册tensorflow输入输出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parser-&gt;registerInput(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"in"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 Dims3(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), UffInputOrder::kNCHW);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parser-&gt;registerOutput(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"out"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//载入uff并创建engine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std::string fileName =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"../model/lenet5.uff"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ICudaEngine* engine = loadModelAndCreateEngine(fileName.c_str(), maxBatchSize, parser);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IExecutionContext* context = engine-&gt;createExecutionContext();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(!engine)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std::cout &lt;&lt;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"Model load failed"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&lt;&lt; std::endl;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parser-&gt;destroy();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i =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;i&lt;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;i++)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char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buf[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100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       sprintf(buf,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"../images/%d.png"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 i);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       cv::Mat mat = cv::imread(std::string(buf),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(!mat.data)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           fprintf(stderr,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"read image fail: %s\n"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 buf);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continue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//预处理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cv::resize(mat, mat, cv::Size(info.width, info.height));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mat.convertTo(mat, CV_32FC1);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       mat =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255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- mat;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*data =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new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[info.width * info.height];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 p = (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*)mat.data;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j =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 j &lt; info.width * info.height; ++j)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data[j] =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1.0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-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(p[j]) /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255.0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run inference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*out =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new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[info.output_size];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       doInference(*context, data, out,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 info);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val{ -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1.f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idx{ -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t =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 t &lt; info.output_size; ++t)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(val &lt; out[t])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val = out[t];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idx = 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delete[]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out;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delete[]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data;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       fprintf(stdout,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"expected value: %d, actual value: %d, probability: %f\n"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 i, idx, val);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engine-&gt;destroy();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shutdownProtobufLibrary();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</w:tc>
      </w:tr>
    </w:tbl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pStyle w:val="4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3.3 CMakeLists.txt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cmake_minimum_required(VERSION 2.8)</w:t>
            </w:r>
          </w:p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PROJECT(mnist_test)</w:t>
            </w:r>
          </w:p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SET(CMAKE_CXX_STANDARD 11)</w:t>
            </w:r>
          </w:p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FIND_PACKAGE(OpenCV REQUIRED)</w:t>
            </w:r>
          </w:p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FIND_PACKAGE(CUDA REQUIRED)</w:t>
            </w:r>
          </w:p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INCLUDE_DIRECTORIES(./include</w:t>
            </w:r>
          </w:p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    /home/hy17003/TensorRT-5.1.5.0/include</w:t>
            </w:r>
          </w:p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    ${CUDA_INCLUDE_DIRS}</w:t>
            </w:r>
          </w:p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                    )</w:t>
            </w:r>
          </w:p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SET(TENSORRT_LIB_PATH "/home/hy17003/TensorRT-5.1.5.0/lib")</w:t>
            </w:r>
          </w:p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FILE(GLOB TENSORRT_LIBS "${TENSORRT_LIB_PATH}/*.so")</w:t>
            </w:r>
          </w:p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AUX_SOURCE_DIRECTORY(src SRC_LIST)</w:t>
            </w:r>
          </w:p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ADD_EXECUTABLE(${PROJECT_NAME} ${SRC_LIST})</w:t>
            </w:r>
          </w:p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TARGET_LINK_LIBRARIES(${PROJECT_NAME} ${OpenCV_LIBS} ${TENSORRT_LIBS} ${CUDA_LIBRARIES})</w:t>
            </w:r>
          </w:p>
        </w:tc>
      </w:tr>
    </w:tbl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Droid Sans Fallb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9F5573"/>
    <w:multiLevelType w:val="multilevel"/>
    <w:tmpl w:val="7E9F55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1E7A02"/>
    <w:rsid w:val="0EAB5790"/>
    <w:rsid w:val="1F9EE050"/>
    <w:rsid w:val="3366DE44"/>
    <w:rsid w:val="37FF1F6C"/>
    <w:rsid w:val="3EF9E910"/>
    <w:rsid w:val="49DFA69F"/>
    <w:rsid w:val="545F2EC8"/>
    <w:rsid w:val="5A76878F"/>
    <w:rsid w:val="5F7E7383"/>
    <w:rsid w:val="63FD7E4D"/>
    <w:rsid w:val="6FBF12FA"/>
    <w:rsid w:val="6FCF7914"/>
    <w:rsid w:val="6FDFFD72"/>
    <w:rsid w:val="73D0CFD8"/>
    <w:rsid w:val="77F0342D"/>
    <w:rsid w:val="7BEDA405"/>
    <w:rsid w:val="7DF99CC1"/>
    <w:rsid w:val="7DFC27C3"/>
    <w:rsid w:val="7E7F76F4"/>
    <w:rsid w:val="7EBF25FD"/>
    <w:rsid w:val="7FEB245C"/>
    <w:rsid w:val="7FF534A1"/>
    <w:rsid w:val="93EF904F"/>
    <w:rsid w:val="94EF3D69"/>
    <w:rsid w:val="A5FFA049"/>
    <w:rsid w:val="AFFFE4C4"/>
    <w:rsid w:val="B7E4CAA1"/>
    <w:rsid w:val="BE1E7A02"/>
    <w:rsid w:val="BF5FA870"/>
    <w:rsid w:val="BFE21206"/>
    <w:rsid w:val="C30F7306"/>
    <w:rsid w:val="CAE6B5F1"/>
    <w:rsid w:val="CEDD8940"/>
    <w:rsid w:val="D3BB0AE6"/>
    <w:rsid w:val="D7BB5EE0"/>
    <w:rsid w:val="DDCFA159"/>
    <w:rsid w:val="DFFA07CA"/>
    <w:rsid w:val="E9DEDDC1"/>
    <w:rsid w:val="ED3E8581"/>
    <w:rsid w:val="EFCE18A2"/>
    <w:rsid w:val="EFE57C20"/>
    <w:rsid w:val="F2D71A96"/>
    <w:rsid w:val="F77D04FF"/>
    <w:rsid w:val="F7BD068A"/>
    <w:rsid w:val="F7D69FE5"/>
    <w:rsid w:val="F7D6A2CC"/>
    <w:rsid w:val="FAB728AB"/>
    <w:rsid w:val="FAE78B2F"/>
    <w:rsid w:val="FBDF8056"/>
    <w:rsid w:val="FCB75C99"/>
    <w:rsid w:val="FDDC3AFF"/>
    <w:rsid w:val="FDFFC60F"/>
    <w:rsid w:val="FE4A78AF"/>
    <w:rsid w:val="FEF525E5"/>
    <w:rsid w:val="FF9B4C14"/>
    <w:rsid w:val="FFF88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60" w:lineRule="auto"/>
      <w:jc w:val="both"/>
    </w:pPr>
    <w:rPr>
      <w:rFonts w:hint="eastAsia" w:cs="Times New Roman" w:asciiTheme="minorAscii" w:hAnsiTheme="minorAscii" w:eastAsiaTheme="minorEastAsia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0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2019-06-12T08:19:00Z</dcterms:created>
  <dc:creator>珞珞如石</dc:creator>
  <cp:lastModifiedBy>珞珞如石</cp:lastModifiedBy>
  <dcterms:modified xsi:type="dcterms:W3CDTF">2019-06-13T07:22:06Z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