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Tensorflow Object Detection API的使用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这个文档基于以下教程编写：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https://github.com/EdjeElectronics/TensorFlow-Object-Detection-API-Tutorial-Train-Multiple-Objects-Windows-10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环境准备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首先，安装好Tensowflow环境，我的环境是：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下载Tensorflow/models仓库，地址：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"https://github.com/tensorflow/models.git"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https://github.com/tensorflow/models.git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，在E:\tf_ws目录下：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048125" cy="32575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下载仓库：</w:t>
      </w:r>
    </w:p>
    <w:p>
      <w:pPr>
        <w:numPr>
          <w:ilvl w:val="0"/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https://github.com/EdjeElectronics/TensorFlow-Object-Detection-API-Tutorial-Train-Multiple-Objects-Windows-10，解压所有文件到models/research/object_detection目录下。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添加环境变量：PYTHONPATH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038725" cy="12858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编译protobuf。在\models\research目录下执行：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protoc --python_out=.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.\object_detection\protos\anchor_generator.proto .\object_detection\protos\argmax_matcher.proto .\object_detection\protos\bipartite_matcher.proto .\object_detection\protos\box_coder.proto .\object_detection\protos\box_predictor.proto .\object_detection\protos\eval.proto .\object_detection\protos\faster_rcnn.proto .\object_detection\protos\faster_rcnn_box_coder.proto .\object_detection\protos\grid_anchor_generator.proto .\object_detection\protos\hyperparams.proto .\object_detection\protos\image_resizer.proto .\object_detection\protos\input_reader.proto .\object_detection\protos\losses.proto .\object_detection\protos\matcher.proto .\object_detection\protos\mean_stddev_box_coder.proto .\object_detection\protos\model.proto .\object_detection\protos\optimizer.proto .\object_detection\protos\pipeline.proto .\object_detection\protos\post_processing.proto .\object_detection\protos\preprocessor.proto .\object_detection\protos\region_similarity_calculator.proto .\object_detection\protos\square_box_coder.proto .\object_detection\protos\ssd.proto .\object_detection\protos\ssd_anchor_generator.proto .\object_detection\protos\string_int_label_map.proto .\object_detection\protos\train.proto .\object_detection\protos\keypoint_box_coder.proto .\object_detection\protos\multiscale_anchor_generator.proto .\object_detection\protos\graph_rewriter.proto .\object_detection\protos\flexible_grid_anchor_generator.proto .\object_detection\protos\calibration.proto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命令会在models\object_detection\protos目录下生成pb2.py文件，如果后面执行训练命令时出现pb2找不到的情况，可能是生成的pb2.py文件不完全，查看object_detection\protos文件夹下还有什么文件没有加入到以上的命令上，加上云再生成一遍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执行setup.py，在models\research目录下，执行：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 setup.py build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 setup.py install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确认环境是否正常工作，在object_detection目录下，执行：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jupyter notebook object_detection_tutorial.ipynb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执行各段代码：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613275"/>
            <wp:effectExtent l="0" t="0" r="6350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数据准备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标注精灵助手对图像进行标注，保存框为VOC格式，对标注好的数据，进行检查，如一些标注框超出图像范围，空标注文件等，进行检查修正，最后将数据按一定比例分成训练集和测试集，这里有参考的处理程序和代码：https://github.com/hy17003/voc_tools</w:t>
      </w:r>
    </w:p>
    <w:p>
      <w:r>
        <w:drawing>
          <wp:inline distT="0" distB="0" distL="114300" distR="114300">
            <wp:extent cx="5273040" cy="4613910"/>
            <wp:effectExtent l="0" t="0" r="381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1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50185"/>
            <wp:effectExtent l="0" t="0" r="571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将训练数据包括图像和标注文件放到models\research\object_detection\images\train目录下：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53025" cy="2971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测试数据包括图像和文件放到models\research\object_detection\images\test目录下。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生成tfRecord文件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生成csv文件，在object_detection目录下执行：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 xml_to_csv.py</w:t>
            </w:r>
          </w:p>
        </w:tc>
      </w:tr>
    </w:tbl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在images目录下生成csv文件：</w:t>
      </w:r>
    </w:p>
    <w:p>
      <w:r>
        <w:drawing>
          <wp:inline distT="0" distB="0" distL="114300" distR="114300">
            <wp:extent cx="4600575" cy="15049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转成tfrecord文件，根据实际的目标类型，修改object_detection目录下的generate_tfrecord.py文件：</w:t>
      </w:r>
    </w:p>
    <w:p>
      <w:r>
        <w:drawing>
          <wp:inline distT="0" distB="0" distL="114300" distR="114300">
            <wp:extent cx="5200650" cy="26193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我这里只检测person这一类型。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执行：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 generate_tfrecord.py --csv_input=images\train_labels.csv --image_dir=images\train --output_path=train.record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 generate_tfrecord.py --csv_input=images\test_labels.csv --image_dir=images\test --output_path=test.record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在\object_detection目录下生成</w:t>
      </w:r>
      <w:r>
        <w:rPr>
          <w:rFonts w:hint="eastAsia"/>
          <w:b/>
          <w:bCs/>
          <w:lang w:val="en-US" w:eastAsia="zh-CN"/>
        </w:rPr>
        <w:t>train.record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test.record</w:t>
      </w:r>
      <w:r>
        <w:rPr>
          <w:rFonts w:hint="eastAsia"/>
          <w:lang w:val="en-US" w:eastAsia="zh-CN"/>
        </w:rPr>
        <w:t>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在object_detection/trainingh目录下创建</w:t>
      </w:r>
      <w:r>
        <w:rPr>
          <w:rFonts w:hint="eastAsia"/>
          <w:b/>
          <w:bCs/>
          <w:lang w:val="en-US" w:eastAsia="zh-CN"/>
        </w:rPr>
        <w:t>labelmap.pbtxt</w:t>
      </w:r>
      <w:r>
        <w:rPr>
          <w:rFonts w:hint="eastAsia"/>
          <w:lang w:val="en-US" w:eastAsia="zh-CN"/>
        </w:rPr>
        <w:t>文件，内容如下：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48125" cy="7524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rcRect t="125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修改训练配置文件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这里使用ssd_mobilenet_v1模型进行微调，在object_detection/samples/configs中找到ssd_mobilenet_v1_coco.config文件，复制到object_detection\training文件夹中。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76750" cy="1876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到以下地址下载相应的模型，解压到object_detecion/training文件夹中：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https://github.com/tensorflow/models/blob/master/research/object_detection/g3doc/detection_model_zoo.md</w:t>
      </w:r>
    </w:p>
    <w:p>
      <w:r>
        <w:drawing>
          <wp:inline distT="0" distB="0" distL="114300" distR="114300">
            <wp:extent cx="4829175" cy="8096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编辑ssd_mobilenet_v1_coco.config文件，主要修改类型的数量，这里只有一类，修改为1，相关数据的地址PATH_TO_BE_CONFIGURED，批大小batch_size，这埯改成16</w:t>
      </w:r>
    </w:p>
    <w:p>
      <w:r>
        <w:drawing>
          <wp:inline distT="0" distB="0" distL="114300" distR="114300">
            <wp:extent cx="5076825" cy="30480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将object_detection\legacy目录下的train.py文件拷贝到object_detection目录下。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default"/>
          <w:vertAlign w:val="baseline"/>
          <w:lang w:val="en-US" w:eastAsia="zh-CN"/>
        </w:rPr>
        <w:t>E:\tf_ws\models\research\object_detection</w:t>
      </w:r>
      <w:r>
        <w:rPr>
          <w:rFonts w:hint="eastAsia"/>
          <w:vertAlign w:val="baseline"/>
          <w:lang w:val="en-US" w:eastAsia="zh-CN"/>
        </w:rPr>
        <w:t>目录下</w:t>
      </w:r>
      <w:r>
        <w:rPr>
          <w:rFonts w:hint="eastAsia"/>
          <w:lang w:val="en-US" w:eastAsia="zh-CN"/>
        </w:rPr>
        <w:t>执行：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python train.py --logtostderr --train_dir=training/ --pipeline_config_path=training/ssd_mobilenet_v1_coco.config</w:t>
            </w:r>
          </w:p>
        </w:tc>
      </w:tr>
    </w:tbl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755900"/>
            <wp:effectExtent l="0" t="0" r="825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训练过程中，在object_detection目录下执行：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tensorboard --logdir=training</w:t>
            </w:r>
          </w:p>
        </w:tc>
      </w:tr>
    </w:tbl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671320"/>
            <wp:effectExtent l="0" t="0" r="381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rcRect b="38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使用浏览器，打开http://desktop-cotf6hr:6006，我这里使用的是Micosoft Edge浏览器：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182620"/>
            <wp:effectExtent l="0" t="0" r="7620" b="177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生成ffrozen_inference_graph.pb文件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在object_detection目录下，执行：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python export_inference_graph.py --input_type image_tensor --pipeline_config_path training/ssd_mobilenet_v1_coco.config --trained_checkpoint_prefix training/model.ckpt-71395 --output_directory inference_graph</w:t>
            </w:r>
          </w:p>
        </w:tc>
      </w:tr>
    </w:tbl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其中</w:t>
      </w:r>
      <w:r>
        <w:rPr>
          <w:rFonts w:hint="default"/>
          <w:vertAlign w:val="baseline"/>
          <w:lang w:val="en-US" w:eastAsia="zh-CN"/>
        </w:rPr>
        <w:t>71395</w:t>
      </w:r>
      <w:r>
        <w:rPr>
          <w:rFonts w:hint="eastAsia"/>
          <w:vertAlign w:val="baseline"/>
          <w:lang w:val="en-US" w:eastAsia="zh-CN"/>
        </w:rPr>
        <w:t>根据自己情况做修改。</w:t>
      </w:r>
    </w:p>
    <w:p>
      <w:pPr>
        <w:rPr>
          <w:rFonts w:hint="default"/>
          <w:vertAlign w:val="baseline"/>
          <w:lang w:val="en-US" w:eastAsia="zh-CN"/>
        </w:rPr>
      </w:pPr>
      <w:r>
        <w:drawing>
          <wp:inline distT="0" distB="0" distL="114300" distR="114300">
            <wp:extent cx="5270500" cy="2506980"/>
            <wp:effectExtent l="0" t="0" r="635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8000"/>
                <w:sz w:val="20"/>
                <w:highlight w:val="white"/>
              </w:rPr>
              <w:t># Import packages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FF"/>
                <w:sz w:val="20"/>
                <w:highlight w:val="white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os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FF"/>
                <w:sz w:val="20"/>
                <w:highlight w:val="white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cv2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FF"/>
                <w:sz w:val="20"/>
                <w:highlight w:val="white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numpy </w:t>
            </w:r>
            <w:r>
              <w:rPr>
                <w:rFonts w:hint="eastAsia" w:ascii="Courier New" w:hAnsi="Courier New"/>
                <w:b/>
                <w:color w:val="0000FF"/>
                <w:sz w:val="20"/>
                <w:highlight w:val="white"/>
              </w:rPr>
              <w:t>as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np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FF"/>
                <w:sz w:val="20"/>
                <w:highlight w:val="white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tensorflow </w:t>
            </w:r>
            <w:r>
              <w:rPr>
                <w:rFonts w:hint="eastAsia" w:ascii="Courier New" w:hAnsi="Courier New"/>
                <w:b/>
                <w:color w:val="0000FF"/>
                <w:sz w:val="20"/>
                <w:highlight w:val="white"/>
              </w:rPr>
              <w:t>as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tf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FF"/>
                <w:sz w:val="20"/>
                <w:highlight w:val="white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sys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8000"/>
                <w:sz w:val="20"/>
                <w:highlight w:val="white"/>
              </w:rPr>
              <w:t># This is needed since the notebook is stored in the object_detection folder.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sys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path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append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(</w:t>
            </w:r>
            <w:r>
              <w:rPr>
                <w:rFonts w:hint="eastAsia" w:ascii="Courier New" w:hAnsi="Courier New"/>
                <w:color w:val="808080"/>
                <w:sz w:val="20"/>
                <w:highlight w:val="white"/>
              </w:rPr>
              <w:t>".."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8000"/>
                <w:sz w:val="20"/>
                <w:highlight w:val="white"/>
              </w:rPr>
              <w:t># Import utilites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FF"/>
                <w:sz w:val="20"/>
                <w:highlight w:val="white"/>
              </w:rPr>
              <w:t>from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utils </w:t>
            </w:r>
            <w:r>
              <w:rPr>
                <w:rFonts w:hint="eastAsia" w:ascii="Courier New" w:hAnsi="Courier New"/>
                <w:b/>
                <w:color w:val="0000FF"/>
                <w:sz w:val="20"/>
                <w:highlight w:val="white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label_map_util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FF"/>
                <w:sz w:val="20"/>
                <w:highlight w:val="white"/>
              </w:rPr>
              <w:t>from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utils </w:t>
            </w:r>
            <w:r>
              <w:rPr>
                <w:rFonts w:hint="eastAsia" w:ascii="Courier New" w:hAnsi="Courier New"/>
                <w:b/>
                <w:color w:val="0000FF"/>
                <w:sz w:val="20"/>
                <w:highlight w:val="white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visualization_utils </w:t>
            </w:r>
            <w:r>
              <w:rPr>
                <w:rFonts w:hint="eastAsia" w:ascii="Courier New" w:hAnsi="Courier New"/>
                <w:b/>
                <w:color w:val="0000FF"/>
                <w:sz w:val="20"/>
                <w:highlight w:val="white"/>
              </w:rPr>
              <w:t>as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vis_util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8000"/>
                <w:sz w:val="20"/>
                <w:highlight w:val="white"/>
              </w:rPr>
              <w:t># Name of the directory containing the object detection module we're using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MODEL_NAME 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=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</w:t>
            </w:r>
            <w:r>
              <w:rPr>
                <w:rFonts w:hint="eastAsia" w:ascii="Courier New" w:hAnsi="Courier New"/>
                <w:color w:val="808080"/>
                <w:sz w:val="20"/>
                <w:highlight w:val="white"/>
              </w:rPr>
              <w:t>'inference_graph'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8000"/>
                <w:sz w:val="20"/>
                <w:highlight w:val="white"/>
              </w:rPr>
              <w:t># Grab path to current working directory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CWD_PATH 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=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os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getcwd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()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8000"/>
                <w:sz w:val="20"/>
                <w:highlight w:val="white"/>
              </w:rPr>
              <w:t># Path to frozen detection graph .pb file, which contains the model that is used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8000"/>
                <w:sz w:val="20"/>
                <w:highlight w:val="white"/>
              </w:rPr>
              <w:t># for object detection.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PATH_TO_CKPT 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=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os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path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join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(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CWD_PATH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,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MODEL_NAME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,</w:t>
            </w:r>
            <w:r>
              <w:rPr>
                <w:rFonts w:hint="eastAsia" w:ascii="Courier New" w:hAnsi="Courier New"/>
                <w:color w:val="808080"/>
                <w:sz w:val="20"/>
                <w:highlight w:val="white"/>
              </w:rPr>
              <w:t>'frozen_inference_graph.pb'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NUM_CLASSES 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=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</w:t>
            </w:r>
            <w:r>
              <w:rPr>
                <w:rFonts w:hint="eastAsia" w:ascii="Courier New" w:hAnsi="Courier New"/>
                <w:color w:val="FF0000"/>
                <w:sz w:val="20"/>
                <w:highlight w:val="white"/>
              </w:rPr>
              <w:t>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8000"/>
                <w:sz w:val="20"/>
                <w:highlight w:val="white"/>
              </w:rPr>
              <w:t># Path to label map file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PATH_TO_LABELS 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=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os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path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join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(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CWD_PATH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,</w:t>
            </w:r>
            <w:r>
              <w:rPr>
                <w:rFonts w:hint="eastAsia" w:ascii="Courier New" w:hAnsi="Courier New"/>
                <w:color w:val="808080"/>
                <w:sz w:val="20"/>
                <w:highlight w:val="white"/>
              </w:rPr>
              <w:t>'training'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,</w:t>
            </w:r>
            <w:r>
              <w:rPr>
                <w:rFonts w:hint="eastAsia" w:ascii="Courier New" w:hAnsi="Courier New"/>
                <w:color w:val="808080"/>
                <w:sz w:val="20"/>
                <w:highlight w:val="white"/>
              </w:rPr>
              <w:t>'labelmap.pbtxt'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label_map 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=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label_map_util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load_labelmap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(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PATH_TO_LABELS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categories 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=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label_map_util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convert_label_map_to_categories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(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label_map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,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max_num_classes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=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NUM_CLASSES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,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use_display_name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=</w:t>
            </w:r>
            <w:r>
              <w:rPr>
                <w:rFonts w:hint="eastAsia" w:ascii="Courier New" w:hAnsi="Courier New"/>
                <w:b/>
                <w:color w:val="0000FF"/>
                <w:sz w:val="20"/>
                <w:highlight w:val="white"/>
              </w:rPr>
              <w:t>True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category_index 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=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label_map_util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.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create_category_index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(</w:t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categories</w:t>
            </w:r>
            <w:r>
              <w:rPr>
                <w:rFonts w:hint="eastAsia" w:ascii="Courier New" w:hAnsi="Courier New"/>
                <w:b/>
                <w:color w:val="000080"/>
                <w:sz w:val="20"/>
                <w:highlight w:val="white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# Load the Tensorflow model into memory.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detection_graph = tf.Graph()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with detection_graph.as_default():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od_graph_def = tf.GraphDef()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with tf.gfile.GFile(PATH_TO_CKPT, 'rb') as fid: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    serialized_graph = fid.read()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    od_graph_def.ParseFromString(serialized_graph)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    tf.import_graph_def(od_graph_def, name='')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sess = tf.Session(graph=detection_graph)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# Define input and output tensors (i.e. data) for the object detection classifier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# Input tensor is the image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image_tensor = detection_graph.get_tensor_by_name('image_tensor:0')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# Output tensors are the detection boxes, scores, and classes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# Each box represents a part of the image where a particular object was detected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detection_boxes = detection_graph.get_tensor_by_name('detection_boxes:0')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# Each score represents level of confidence for each of the objects.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# The score is shown on the result image, together with the class label.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detection_scores = detection_graph.get_tensor_by_name('detection_scores:0')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detection_classes = detection_graph.get_tensor_by_name('detection_classes:0')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# Number of objects detected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num_detections = detection_graph.get_tensor_by_name('num_detections:0')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IMAGE_LIST = os.listdir('test_images')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for IMAGE_NAME in IMAGE_LIST: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# Path to image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PATH_TO_IMAGE = os.path.join(CWD_PATH, 'test_images', IMAGE_NAME)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# Load image using OpenCV and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# expand image dimensions to have shape: [1, None, None, 3]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# i.e. a single-column array, where each item in the column has the pixel RGB value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image = cv2.imread(PATH_TO_IMAGE)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image_expanded = np.expand_dims(image, axis=0)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# Perform the actual detection by running the model with the image as input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(boxes, scores, classes, num) = sess.run(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    [detection_boxes, detection_scores, detection_classes, num_detections],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    feed_dict={image_tensor: image_expanded})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# Draw the results of the detection (aka 'visulaize the results')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vis_util.visualize_boxes_and_labels_on_image_array(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    image,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    np.squeeze(boxes),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    np.squeeze(classes).astype(np.int32),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    np.squeeze(scores),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    category_index,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    use_normalized_coordinates=True,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    line_thickness=8,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    min_score_thresh=0.8)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# All the results have been drawn on image. Now display the image.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cv2.imshow('Object detector', image)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# Press any key to close the image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 xml:space="preserve">    cv2.waitKey(0)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20"/>
                <w:highlight w:val="white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# Clean up</w:t>
            </w:r>
          </w:p>
          <w:p>
            <w:pPr>
              <w:spacing w:beforeLines="0" w:afterLine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  <w:highlight w:val="white"/>
              </w:rPr>
              <w:t>cv2.destroyAllWindows()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4762500" cy="354330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rcRect b="80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768850" cy="3162935"/>
            <wp:effectExtent l="0" t="0" r="12700" b="1841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FE257D"/>
    <w:multiLevelType w:val="multilevel"/>
    <w:tmpl w:val="BBFE257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2A2E23"/>
    <w:rsid w:val="0136249E"/>
    <w:rsid w:val="026A7E45"/>
    <w:rsid w:val="071C7485"/>
    <w:rsid w:val="09487130"/>
    <w:rsid w:val="0CB11D2C"/>
    <w:rsid w:val="0FEF1040"/>
    <w:rsid w:val="218A2554"/>
    <w:rsid w:val="26032FDE"/>
    <w:rsid w:val="2A741E62"/>
    <w:rsid w:val="30956E5B"/>
    <w:rsid w:val="35362850"/>
    <w:rsid w:val="357804BD"/>
    <w:rsid w:val="37DF182E"/>
    <w:rsid w:val="3DD65FF6"/>
    <w:rsid w:val="661A69F6"/>
    <w:rsid w:val="661E5035"/>
    <w:rsid w:val="76BF30E6"/>
    <w:rsid w:val="77C10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72</TotalTime>
  <ScaleCrop>false</ScaleCrop>
  <LinksUpToDate>false</LinksUpToDate>
  <CharactersWithSpaces>0</CharactersWithSpaces>
  <Application>WPS Office_11.1.0.8863_F1E327BC-269C-435d-A152-05C5408002CA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2019-06-29T18:10:00Z</dcterms:created>
  <dc:creator>珞珞如石</dc:creator>
  <cp:lastModifiedBy>珞珞如石</cp:lastModifiedBy>
  <dcterms:modified xsi:type="dcterms:W3CDTF">2019-07-01T15:55:15Z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2052-11.1.0.8863</vt:lpwstr>
  </property>
</Properties>
</file>