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2"/>
        </w:rPr>
        <w:t>可认证稀疏门控与注意力近似：一个可执行的 Coq 开发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Certified Sparse Gating and Attention Approximation: An Executable Coq Development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作者：王宝军、夏挽岚（通讯作者，xiawanlan33@163.com）、祖光照、周志农、高雪峰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版本：最终版 v2.16（2026-08-31）｜代码基态：PSA_framework.v（18 模块 / 269 顶层 Lemma·Theorem（316 顶层声明 / 272 Qed 口径内）/ 165 项审计：</w:t>
      </w:r>
      <w:r>
        <w:rPr>
          <w:rFonts w:ascii="Times New Roman" w:hAnsi="Times New Roman" w:eastAsia="宋体"/>
          <w:b/>
          <w:i/>
          <w:color w:val="444444"/>
          <w:sz w:val="21"/>
        </w:rPr>
        <w:t>`Classical_Prop.classic`（排中律宏）零出现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——非"零任何经典原则"，公理依赖 sig_not_dec/sig_forall_dec/fext 为 Dedekind 实数基底可接受原则，post-M1.5 复核成立）+ 可证明性边界族（ParetoLaw / P1Coherence / ParetoRandom / CRTResolve）+ z 区 34 探针（</w:t>
      </w:r>
      <w:r>
        <w:rPr>
          <w:rFonts w:ascii="Times New Roman" w:hAnsi="Times New Roman" w:eastAsia="宋体"/>
          <w:b/>
          <w:i/>
          <w:color w:val="444444"/>
          <w:sz w:val="21"/>
        </w:rPr>
        <w:t>20 个已并入合并版 25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：8 经典 pro 化探针 grid_ortho/parseval/partial/pairbound/rowsum/pairdirichlet/incoherence/row_rip + c4_instance + welch/uncertainty_cr/g8_synthesis_cr/g1_norm_closed/g2_mu_adj + 构造性族 pi_cr_m1a/m1b/sin_cr_m2/sqrt_cr_m3/s7_s9_mono/decidability_premium_cr；2026-08-30 welch/g1_norm_closed/g2_mu_adj 三探针</w:t>
      </w:r>
      <w:r>
        <w:rPr>
          <w:rFonts w:ascii="Times New Roman" w:hAnsi="Times New Roman" w:eastAsia="宋体"/>
          <w:b/>
          <w:i/>
          <w:color w:val="444444"/>
          <w:sz w:val="21"/>
        </w:rPr>
        <w:t>场景模式化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（独立编译 2.5 EXIT=0：welch 补 </w:t>
      </w:r>
      <w:r>
        <w:rPr>
          <w:rFonts w:ascii="Consolas" w:hAnsi="Consolas" w:eastAsia="等线"/>
          <w:b w:val="0"/>
          <w:i w:val="0"/>
          <w:color w:val="444444"/>
          <w:sz w:val="19"/>
        </w:rPr>
        <w:t>Require Import ca_taylor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、g1 依赖链 8 文件重编收敛））+ </w:t>
      </w:r>
      <w:r>
        <w:rPr>
          <w:rFonts w:ascii="Times New Roman" w:hAnsi="Times New Roman" w:eastAsia="宋体"/>
          <w:b/>
          <w:i/>
          <w:color w:val="444444"/>
          <w:sz w:val="21"/>
        </w:rPr>
        <w:t>合并版 ca_merged_full_25.v（93953 行，67 模块分区（含 M2 批次 7 分区，2026-08-30 并入），MERGE_EXIT=0）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——SHA-256 基 4901f18e；公理审计 2026-08-30 重跑：54 Closed + 111 Dedekind 三公理、</w:t>
      </w:r>
      <w:r>
        <w:rPr>
          <w:rFonts w:ascii="Consolas" w:hAnsi="Consolas" w:eastAsia="等线"/>
          <w:b w:val="0"/>
          <w:i w:val="0"/>
          <w:color w:val="444444"/>
          <w:sz w:val="19"/>
        </w:rPr>
        <w:t>Classical_Prop.classic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零出现，与 08-26 版结果一致｜</w:t>
      </w:r>
      <w:r>
        <w:rPr>
          <w:rFonts w:ascii="Times New Roman" w:hAnsi="Times New Roman" w:eastAsia="宋体"/>
          <w:b/>
          <w:i/>
          <w:color w:val="444444"/>
          <w:sz w:val="21"/>
        </w:rPr>
        <w:t>CI（GitHub Actions）全链路绿（2026-08-30）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：lib 链编译 + 合并版编译（Rocq 9.0 + mathcomp 2.6 真环境）+ PSA 核心三文件 + 零 Admitted 检查 + coqchk 内核独立复验，五步全过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修订摘要（v2.16→v2.17，2026-08-31，合并版 m2 扫雷收官）：</w:t>
      </w:r>
      <w:r>
        <w:rPr>
          <w:rFonts w:ascii="Consolas" w:hAnsi="Consolas" w:eastAsia="等线"/>
          <w:b w:val="0"/>
          <w:i w:val="0"/>
          <w:color w:val="444444"/>
          <w:sz w:val="19"/>
        </w:rPr>
        <w:t>ca_merged_full_25_m2.v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本地 2.5 全量编译 EXIT=0（</w:t>
      </w:r>
      <w:r>
        <w:rPr>
          <w:rFonts w:ascii="Times New Roman" w:hAnsi="Times New Roman" w:eastAsia="宋体"/>
          <w:b/>
          <w:i/>
          <w:color w:val="444444"/>
          <w:sz w:val="21"/>
        </w:rPr>
        <w:t>11 轮扫雷，92506 行 / 68 模块分区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）。修复全落 z 探针源双文件同步（探针即终态）：分区头 E138① Notation 注册防 mathcomp 前序劫持（nat_scope </w:t>
      </w:r>
      <w:r>
        <w:rPr>
          <w:rFonts w:ascii="Consolas" w:hAnsi="Consolas" w:eastAsia="等线"/>
          <w:b w:val="0"/>
          <w:i w:val="0"/>
          <w:color w:val="444444"/>
          <w:sz w:val="19"/>
        </w:rPr>
        <w:t>&lt;=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被 bool leq 覆盖致 lia 失效——横向传染）；</w:t>
      </w:r>
      <w:r>
        <w:rPr>
          <w:rFonts w:ascii="Consolas" w:hAnsi="Consolas" w:eastAsia="等线"/>
          <w:b w:val="0"/>
          <w:i w:val="0"/>
          <w:color w:val="444444"/>
          <w:sz w:val="19"/>
        </w:rPr>
        <w:t>Nat.le_antisym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typo 更正（三环境不存在，正确名 </w:t>
      </w:r>
      <w:r>
        <w:rPr>
          <w:rFonts w:ascii="Consolas" w:hAnsi="Consolas" w:eastAsia="等线"/>
          <w:b w:val="0"/>
          <w:i w:val="0"/>
          <w:color w:val="444444"/>
          <w:sz w:val="19"/>
        </w:rPr>
        <w:t>Nat.le_antisymm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）；裸 </w:t>
      </w:r>
      <w:r>
        <w:rPr>
          <w:rFonts w:ascii="Consolas" w:hAnsi="Consolas" w:eastAsia="等线"/>
          <w:b w:val="0"/>
          <w:i w:val="0"/>
          <w:color w:val="444444"/>
          <w:sz w:val="19"/>
        </w:rPr>
        <w:t>eq_refl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被 mathcomp 解析到 ssr eqxx → tactic 化；</w:t>
      </w:r>
      <w:r>
        <w:rPr>
          <w:rFonts w:ascii="Consolas" w:hAnsi="Consolas" w:eastAsia="等线"/>
          <w:b w:val="0"/>
          <w:i w:val="0"/>
          <w:color w:val="444444"/>
          <w:sz w:val="19"/>
        </w:rPr>
        <w:t>Import independent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Import UnconditionalBasis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解 </w:t>
      </w:r>
      <w:r>
        <w:rPr>
          <w:rFonts w:ascii="Consolas" w:hAnsi="Consolas" w:eastAsia="等线"/>
          <w:b w:val="0"/>
          <w:i w:val="0"/>
          <w:color w:val="444444"/>
          <w:sz w:val="19"/>
        </w:rPr>
        <w:t>Csum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phi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(Prime 版)多候选遮蔽；</w:t>
      </w:r>
      <w:r>
        <w:rPr>
          <w:rFonts w:ascii="Consolas" w:hAnsi="Consolas" w:eastAsia="等线"/>
          <w:b w:val="0"/>
          <w:i w:val="0"/>
          <w:color w:val="444444"/>
          <w:sz w:val="19"/>
        </w:rPr>
        <w:t>Rabs_triang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psi_frac_eq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重写改 apply/replace 显式形；</w:t>
      </w:r>
      <w:r>
        <w:rPr>
          <w:rFonts w:ascii="Consolas" w:hAnsi="Consolas" w:eastAsia="等线"/>
          <w:b w:val="0"/>
          <w:i w:val="0"/>
          <w:color w:val="444444"/>
          <w:sz w:val="19"/>
        </w:rPr>
        <w:t>zpos_of_succ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撞名改 </w:t>
      </w:r>
      <w:r>
        <w:rPr>
          <w:rFonts w:ascii="Consolas" w:hAnsi="Consolas" w:eastAsia="等线"/>
          <w:b w:val="0"/>
          <w:i w:val="0"/>
          <w:color w:val="444444"/>
          <w:sz w:val="19"/>
        </w:rPr>
        <w:t>zpos_of_succ_c4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。定理内容无增删。经验卡 E190。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修订摘要（v2.15→v2.16，2026-08-31，G-7 Welch 下界构造性证明完成）：</w:t>
      </w:r>
      <w:r>
        <w:rPr>
          <w:rFonts w:ascii="Times New Roman" w:hAnsi="Times New Roman" w:eastAsia="宋体"/>
          <w:b/>
          <w:i/>
          <w:color w:val="444444"/>
          <w:sz w:val="21"/>
        </w:rPr>
        <w:t>§5.6.6 新增 G-7 条目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——Welch 下界平方形态 </w:t>
      </w:r>
      <w:r>
        <w:rPr>
          <w:rFonts w:ascii="Consolas" w:hAnsi="Consolas" w:eastAsia="等线"/>
          <w:b w:val="0"/>
          <w:i w:val="0"/>
          <w:color w:val="444444"/>
          <w:sz w:val="19"/>
        </w:rPr>
        <w:t>(INR M − INR N) ≤ INR N·INR(M−1)·μ²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的构造性证明（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g7_welch_lower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probe_g7_welch_cr.v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，828 行 14 Qed；Frobenius 范数与 Cauchy–Schwarz 不等式路线，避免特征值论证；六段 Print Assumptions 全 Closed 零公理；提取物 g7_welch_cr.ml 经 DkMLNative ocamlc 编译通过）；</w:t>
      </w:r>
      <w:r>
        <w:rPr>
          <w:rFonts w:ascii="Times New Roman" w:hAnsi="Times New Roman" w:eastAsia="宋体"/>
          <w:b/>
          <w:i/>
          <w:color w:val="444444"/>
          <w:sz w:val="21"/>
        </w:rPr>
        <w:t>G-8 前提状态升级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——Welch 下界由抽象前提升级为已证定理；</w:t>
      </w:r>
      <w:r>
        <w:rPr>
          <w:rFonts w:ascii="Times New Roman" w:hAnsi="Times New Roman" w:eastAsia="宋体"/>
          <w:b/>
          <w:i/>
          <w:color w:val="444444"/>
          <w:sz w:val="21"/>
        </w:rPr>
        <w:t>并入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——已并入合并版 </w:t>
      </w:r>
      <w:r>
        <w:rPr>
          <w:rFonts w:ascii="Consolas" w:hAnsi="Consolas" w:eastAsia="等线"/>
          <w:b w:val="0"/>
          <w:i w:val="0"/>
          <w:color w:val="444444"/>
          <w:sz w:val="19"/>
        </w:rPr>
        <w:t>ca_merged_full_25_m2.v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（92483 行，68 模块分区，合并编译通过）；实原子版（相干上界 μ 抽象衔接 G-8），复原子版列为后续工作。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修订摘要（v2.14→v2.15，2026-08-30，M2 定理扩展四连 CS-15/16/17/18 引用补写 + 外部评审二轮措辞落实）：</w:t>
      </w:r>
      <w:r>
        <w:rPr>
          <w:rFonts w:ascii="Times New Roman" w:hAnsi="Times New Roman" w:eastAsia="宋体"/>
          <w:b/>
          <w:i/>
          <w:color w:val="444444"/>
          <w:sz w:val="21"/>
        </w:rPr>
        <w:t>§6 安全域谓词从 future work 升级为已形式化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（CS-16 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probe_safe_domain.v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：zprod_bounded 乘积上界递推 + no_overflow_consistent 63-bit 镜像一致 + c4_safe_domain C=4 判定链连乘 2054520832000000000 &lt; 2^63 + safe_domain_bool 可提取 bool 运行时判定，4 段审计全 Closed 零公理——回应评审 P0「安全域形式化草图」，超出 trivial 草图预期）；</w:t>
      </w:r>
      <w:r>
        <w:rPr>
          <w:rFonts w:ascii="Times New Roman" w:hAnsi="Times New Roman" w:eastAsia="宋体"/>
          <w:b/>
          <w:i/>
          <w:color w:val="444444"/>
          <w:sz w:val="21"/>
        </w:rPr>
        <w:t>§5.6 核漂移获首个实例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（CS-18 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probe_ab_bridge_pier.v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：psi_kernel_drift_bound 相邻位漂移 ≤ 2/(√n·√m) + psi_attention_tvd_trunc 截断 TVD 桥，实例化 kernel_drift_controls_attention——「无形式化桥梁」升级为「中间桥墩已机器检查」）；</w:t>
      </w:r>
      <w:r>
        <w:rPr>
          <w:rFonts w:ascii="Times New Roman" w:hAnsi="Times New Roman" w:eastAsia="宋体"/>
          <w:b/>
          <w:i/>
          <w:color w:val="444444"/>
          <w:sz w:val="21"/>
        </w:rPr>
        <w:t>§5.3 相干熵桥接状态更新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（从未实例化升级为截断通道已实例化）；</w:t>
      </w:r>
      <w:r>
        <w:rPr>
          <w:rFonts w:ascii="Times New Roman" w:hAnsi="Times New Roman" w:eastAsia="宋体"/>
          <w:b/>
          <w:i/>
          <w:color w:val="444444"/>
          <w:sz w:val="21"/>
        </w:rPr>
        <w:t>§9.1 分级检查器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（CS-17 </w:t>
      </w:r>
      <w:r>
        <w:rPr>
          <w:rFonts w:ascii="Consolas" w:hAnsi="Consolas" w:eastAsia="等线"/>
          <w:b w:val="0"/>
          <w:i w:val="0"/>
          <w:color w:val="444444"/>
          <w:sz w:val="19"/>
        </w:rPr>
        <w:t>frame_check_graduated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四级分层服务 + frame_check_graduated_sound，假阴性类由拒绝变降级服务）；</w:t>
      </w:r>
      <w:r>
        <w:rPr>
          <w:rFonts w:ascii="Times New Roman" w:hAnsi="Times New Roman" w:eastAsia="宋体"/>
          <w:b/>
          <w:i/>
          <w:color w:val="444444"/>
          <w:sz w:val="21"/>
        </w:rPr>
        <w:t>Q2 酉不变性范围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前移至贡献清单覆盖边界（item 12）；</w:t>
      </w:r>
      <w:r>
        <w:rPr>
          <w:rFonts w:ascii="Times New Roman" w:hAnsi="Times New Roman" w:eastAsia="宋体"/>
          <w:b/>
          <w:i/>
          <w:color w:val="444444"/>
          <w:sz w:val="21"/>
        </w:rPr>
        <w:t>§9 相关工作补 VST/Iris 方法论类比与 Lean/mathlib 哲学对照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；</w:t>
      </w:r>
      <w:r>
        <w:rPr>
          <w:rFonts w:ascii="Times New Roman" w:hAnsi="Times New Roman" w:eastAsia="宋体"/>
          <w:b/>
          <w:i/>
          <w:color w:val="444444"/>
          <w:sz w:val="21"/>
        </w:rPr>
        <w:t>§11 新增跨 A/B 证书—性能张力声明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（证书⟹̸性能三角：T2b 拒绝 vs rand 最优、μ=0 证书 vs grid 性能严重退化、ALiBi 最优 vs 零证书）；G-5 反例 [3,7,15] 同时为 CS-17 分级 L2 的降级服务实例（评审 1.2 关键问题 1 的前置强调）。三定理公理依赖与主线审计一致（sig_not_dec、sig_forall_dec 与函数外延性、classic 零、零 Admitted）；CS-15 已于 v2.14 前入文（§5.6.6 定位）。</w:t>
      </w:r>
      <w:r>
        <w:rPr>
          <w:rFonts w:ascii="Times New Roman" w:hAnsi="Times New Roman" w:eastAsia="宋体"/>
          <w:b/>
          <w:i/>
          <w:color w:val="444444"/>
          <w:sz w:val="21"/>
        </w:rPr>
        <w:t>合并版再生（同日）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：M2 批次 7 探针（g3/g5/四原子 CR/安全域/分级检查器/A-B 桥墩/松弛链元理论）+ CS_BATTLE nearcoll 并入——合并版 25 = </w:t>
      </w:r>
      <w:r>
        <w:rPr>
          <w:rFonts w:ascii="Times New Roman" w:hAnsi="Times New Roman" w:eastAsia="宋体"/>
          <w:b/>
          <w:i/>
          <w:color w:val="444444"/>
          <w:sz w:val="21"/>
        </w:rPr>
        <w:t>93953 行 / 67 模块分区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，本地 2.5 编译 EXIT=0（nearcoll 撇号标识符 rewrite 逗号链的合并语境解析修复，见 E178/E146）；架构定位声明：构造性轨道用于独立性验证，不用于生产检查器。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修订摘要（v2.13→v2.14，2026-08-30，E153 收官对齐 + 2026-08-29 交叉分析修订落实）：</w:t>
      </w:r>
      <w:r>
        <w:rPr>
          <w:rFonts w:ascii="Times New Roman" w:hAnsi="Times New Roman" w:eastAsia="宋体"/>
          <w:b/>
          <w:i/>
          <w:color w:val="444444"/>
          <w:sz w:val="21"/>
        </w:rPr>
        <w:t>代码基态刷新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——合并版 93953 行（E153 批次二：78808→81169 八处 mathcomp 2.6 适配修复，本地 2.5 + WSL 9.1.1 双环境验证），</w:t>
      </w:r>
      <w:r>
        <w:rPr>
          <w:rFonts w:ascii="Times New Roman" w:hAnsi="Times New Roman" w:eastAsia="宋体"/>
          <w:b/>
          <w:i/>
          <w:color w:val="444444"/>
          <w:sz w:val="21"/>
        </w:rPr>
        <w:t>CI 全链路绿收官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（commit b57a2b5/7628fef/2f21249：编译 + 零 Admitted 检查 + coqchk 内核复验，检查脚本 grep 误报注释已修为语句形态 </w:t>
      </w:r>
      <w:r>
        <w:rPr>
          <w:rFonts w:ascii="Consolas" w:hAnsi="Consolas" w:eastAsia="等线"/>
          <w:b w:val="0"/>
          <w:i w:val="0"/>
          <w:color w:val="444444"/>
          <w:sz w:val="19"/>
        </w:rPr>
        <w:t>Admitted\.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）；</w:t>
      </w:r>
      <w:r>
        <w:rPr>
          <w:rFonts w:ascii="Times New Roman" w:hAnsi="Times New Roman" w:eastAsia="宋体"/>
          <w:b/>
          <w:i/>
          <w:color w:val="444444"/>
          <w:sz w:val="21"/>
        </w:rPr>
        <w:t>P0-2 softmax 紧度勘误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——摘要/§1/§4 的 ‖softmax z − softmax z'‖₁ 界从 </w:t>
      </w:r>
      <w:r>
        <w:rPr>
          <w:rFonts w:ascii="Consolas" w:hAnsi="Consolas" w:eastAsia="等线"/>
          <w:b w:val="0"/>
          <w:i w:val="0"/>
          <w:color w:val="444444"/>
          <w:sz w:val="19"/>
        </w:rPr>
        <w:t>2(e^d − 1)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更正为 </w:t>
      </w:r>
      <w:r>
        <w:rPr>
          <w:rFonts w:ascii="Times New Roman" w:hAnsi="Times New Roman" w:eastAsia="宋体"/>
          <w:b/>
          <w:i/>
          <w:color w:val="444444"/>
          <w:sz w:val="21"/>
        </w:rPr>
        <w:t>`exp(2·d) − 1`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（代码 </w:t>
      </w:r>
      <w:r>
        <w:rPr>
          <w:rFonts w:ascii="Consolas" w:hAnsi="Consolas" w:eastAsia="等线"/>
          <w:b w:val="0"/>
          <w:i w:val="0"/>
          <w:color w:val="444444"/>
          <w:sz w:val="19"/>
        </w:rPr>
        <w:t>softmax_l1_bound_exp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PSA_framework.v:2216-2220 实形态，旧稿高估紧度）；</w:t>
      </w:r>
      <w:r>
        <w:rPr>
          <w:rFonts w:ascii="Times New Roman" w:hAnsi="Times New Roman" w:eastAsia="宋体"/>
          <w:b/>
          <w:i/>
          <w:color w:val="444444"/>
          <w:sz w:val="21"/>
        </w:rPr>
        <w:t>P1-1 引用-权威对齐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——§5.6 压缩感知/τ 族的探针引用补注权威独立模块（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ca_rip_cr.v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</w:t>
      </w:r>
      <w:r>
        <w:rPr>
          <w:rFonts w:ascii="Consolas" w:hAnsi="Consolas" w:eastAsia="等线"/>
          <w:b w:val="0"/>
          <w:i w:val="0"/>
          <w:color w:val="444444"/>
          <w:sz w:val="19"/>
        </w:rPr>
        <w:t>row_rip_bound_M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、</w:t>
      </w:r>
      <w:r>
        <w:rPr>
          <w:rFonts w:ascii="Consolas" w:hAnsi="Consolas" w:eastAsia="等线"/>
          <w:b w:val="0"/>
          <w:i w:val="0"/>
          <w:color w:val="444444"/>
          <w:sz w:val="19"/>
        </w:rPr>
        <w:t>ca_tau.v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</w:t>
      </w:r>
      <w:r>
        <w:rPr>
          <w:rFonts w:ascii="Consolas" w:hAnsi="Consolas" w:eastAsia="等线"/>
          <w:b w:val="0"/>
          <w:i w:val="0"/>
          <w:color w:val="444444"/>
          <w:sz w:val="19"/>
        </w:rPr>
        <w:t>tau_crop_mono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），探针降级为独立验证附注；</w:t>
      </w:r>
      <w:r>
        <w:rPr>
          <w:rFonts w:ascii="Times New Roman" w:hAnsi="Times New Roman" w:eastAsia="宋体"/>
          <w:b/>
          <w:i/>
          <w:color w:val="444444"/>
          <w:sz w:val="21"/>
        </w:rPr>
        <w:t>审计口径统一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——"全零经典排中"表述全文统一为诚实口径（排中律宏零出现 + 公理依赖披露，正文 §5/§6 原有精确表述不变）；30模块 归档 2026-08-30 新增 probe_welch / probe_g1_norm_closed / probe_g2_mu_adj（SHA 一致）；开发区→PSA 仓库对齐提交 2f21249（ca_tau 入 lib、CS 战役 4 探针入 probes、14 py 入 empirical）。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修订摘要（v2.11→v2.12，2026-08-27，合并版重生成 + M3 代数化）：</w:t>
      </w:r>
      <w:r>
        <w:rPr>
          <w:rFonts w:ascii="Times New Roman" w:hAnsi="Times New Roman" w:eastAsia="宋体"/>
          <w:b/>
          <w:i/>
          <w:color w:val="444444"/>
          <w:sz w:val="21"/>
        </w:rPr>
        <w:t>合并版 `ca_merged_full_25.v` 重新生成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（87588 行 / 67 模块分区 / 20 探针，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_merge_ca.py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，MERGE_EXIT=0 复验；30模块 归档 SHA-256 同步）；</w:t>
      </w:r>
      <w:r>
        <w:rPr>
          <w:rFonts w:ascii="Times New Roman" w:hAnsi="Times New Roman" w:eastAsia="宋体"/>
          <w:b/>
          <w:i/>
          <w:color w:val="444444"/>
          <w:sz w:val="21"/>
        </w:rPr>
        <w:t>M3 构造性 √ 界代数化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probe_sqrt_cr_m3.v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的 </w:t>
      </w:r>
      <w:r>
        <w:rPr>
          <w:rFonts w:ascii="Consolas" w:hAnsi="Consolas" w:eastAsia="等线"/>
          <w:b w:val="0"/>
          <w:i w:val="0"/>
          <w:color w:val="444444"/>
          <w:sz w:val="19"/>
        </w:rPr>
        <w:t>sqrt21_lower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sqrt105_lower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从 qbisec vm_compute 数值核验升级为代数证明——Q 层平方界 </w:t>
      </w:r>
      <w:r>
        <w:rPr>
          <w:rFonts w:ascii="Consolas" w:hAnsi="Consolas" w:eastAsia="等线"/>
          <w:b w:val="0"/>
          <w:i w:val="0"/>
          <w:color w:val="444444"/>
          <w:sz w:val="19"/>
        </w:rPr>
        <w:t>(4582/1000)²≤21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自建非负平方单调 </w:t>
      </w:r>
      <w:r>
        <w:rPr>
          <w:rFonts w:ascii="Consolas" w:hAnsi="Consolas" w:eastAsia="等线"/>
          <w:b w:val="0"/>
          <w:i w:val="0"/>
          <w:color w:val="444444"/>
          <w:sz w:val="19"/>
        </w:rPr>
        <w:t>CRle_square_nonneg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</w:t>
      </w:r>
      <w:r>
        <w:rPr>
          <w:rFonts w:ascii="Consolas" w:hAnsi="Consolas" w:eastAsia="等线"/>
          <w:b w:val="0"/>
          <w:i w:val="0"/>
          <w:color w:val="444444"/>
          <w:sz w:val="19"/>
        </w:rPr>
        <w:t>CR_of_Q_mult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CRsqrt_sq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桥，Print Assumptions 全 Closed 零公理，qbisec 核验保留交叉验证）；</w:t>
      </w:r>
      <w:r>
        <w:rPr>
          <w:rFonts w:ascii="Times New Roman" w:hAnsi="Times New Roman" w:eastAsia="宋体"/>
          <w:b/>
          <w:i/>
          <w:color w:val="444444"/>
          <w:sz w:val="21"/>
        </w:rPr>
        <w:t>CI 双环境修复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probe_partial.v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grid_conj 的 </w:t>
      </w:r>
      <w:r>
        <w:rPr>
          <w:rFonts w:ascii="Consolas" w:hAnsi="Consolas" w:eastAsia="等线"/>
          <w:b w:val="0"/>
          <w:i w:val="0"/>
          <w:color w:val="444444"/>
          <w:sz w:val="19"/>
        </w:rPr>
        <w:t>rewrite !mult_INR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在 mathcomp 2.6 下 LHS 不匹配——</w:t>
      </w:r>
      <w:r>
        <w:rPr>
          <w:rFonts w:ascii="Consolas" w:hAnsi="Consolas" w:eastAsia="等线"/>
          <w:b w:val="0"/>
          <w:i w:val="0"/>
          <w:color w:val="444444"/>
          <w:sz w:val="19"/>
        </w:rPr>
        <w:t>muln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新定义 ≢ </w:t>
      </w:r>
      <w:r>
        <w:rPr>
          <w:rFonts w:ascii="Consolas" w:hAnsi="Consolas" w:eastAsia="等线"/>
          <w:b w:val="0"/>
          <w:i w:val="0"/>
          <w:color w:val="444444"/>
          <w:sz w:val="19"/>
        </w:rPr>
        <w:t>Nat.mul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——改 </w:t>
      </w:r>
      <w:r>
        <w:rPr>
          <w:rFonts w:ascii="Consolas" w:hAnsi="Consolas" w:eastAsia="等线"/>
          <w:b w:val="0"/>
          <w:i w:val="0"/>
          <w:color w:val="444444"/>
          <w:sz w:val="19"/>
        </w:rPr>
        <w:t>rewrite mulnE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显式 </w:t>
      </w:r>
      <w:r>
        <w:rPr>
          <w:rFonts w:ascii="Consolas" w:hAnsi="Consolas" w:eastAsia="等线"/>
          <w:b w:val="0"/>
          <w:i w:val="0"/>
          <w:color w:val="444444"/>
          <w:sz w:val="19"/>
        </w:rPr>
        <w:t>mult_INR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参数，经验卡 E150）；</w:t>
      </w:r>
      <w:r>
        <w:rPr>
          <w:rFonts w:ascii="Times New Roman" w:hAnsi="Times New Roman" w:eastAsia="宋体"/>
          <w:b/>
          <w:i/>
          <w:color w:val="444444"/>
          <w:sz w:val="21"/>
        </w:rPr>
        <w:t>165 项审计重跑确认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（111 段 Axioms + 54 项 Closed，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Classical_Prop.classic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零出现，post-M1.5 口径维持）。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修订摘要（v2.12→v2.13，2026-08-29，CS 战役定理化与代码基态对齐）：§5.6.6 压缩感知族新增 </w:t>
      </w:r>
      <w:r>
        <w:rPr>
          <w:rFonts w:ascii="Times New Roman" w:hAnsi="Times New Roman" w:eastAsia="宋体"/>
          <w:b/>
          <w:i/>
          <w:color w:val="444444"/>
          <w:sz w:val="21"/>
        </w:rPr>
        <w:t>CS-11/CS-12/CS-13/CS-14 四条目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（z 区四模块合计 </w:t>
      </w:r>
      <w:r>
        <w:rPr>
          <w:rFonts w:ascii="Times New Roman" w:hAnsi="Times New Roman" w:eastAsia="宋体"/>
          <w:b/>
          <w:i/>
          <w:color w:val="444444"/>
          <w:sz w:val="21"/>
        </w:rPr>
        <w:t>64 Qed / 0 Admitted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，全部独立编译 EXIT=0、归档 30模块 SHA 一致、未并入合并版 25——并入待合并版再生）：</w:t>
      </w:r>
      <w:r>
        <w:rPr>
          <w:rFonts w:ascii="Times New Roman" w:hAnsi="Times New Roman" w:eastAsia="宋体"/>
          <w:b/>
          <w:i/>
          <w:color w:val="444444"/>
          <w:sz w:val="21"/>
        </w:rPr>
        <w:t>CS-11 τ 裁剪最优性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probe_taugrid.v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17 Qed：覆盖债精确量化（窗 [0,T] 能量恰 = (T+1)/n，债 1−(T+1)/n ∈ (0,1) 机器可计算）+ 支撑完备刻画（n ≤ T ⟺ ψ_n 完全支撑训练窗，iff）+ 裁剪证书单调（kept 子族行和 ≤ 全族，上界型证书不损）+ C-梯子稀疏化迁移 + 三连合成 </w:t>
      </w:r>
      <w:r>
        <w:rPr>
          <w:rFonts w:ascii="Consolas" w:hAnsi="Consolas" w:eastAsia="等线"/>
          <w:b w:val="0"/>
          <w:i w:val="0"/>
          <w:color w:val="444444"/>
          <w:sz w:val="19"/>
        </w:rPr>
        <w:t>tau_prune_optimality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——randmax 裁剪实验的定理侧）；</w:t>
      </w:r>
      <w:r>
        <w:rPr>
          <w:rFonts w:ascii="Times New Roman" w:hAnsi="Times New Roman" w:eastAsia="宋体"/>
          <w:b/>
          <w:i/>
          <w:color w:val="444444"/>
          <w:sz w:val="21"/>
        </w:rPr>
        <w:t>CS-12 构造性孪生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probe_taugrid_cr.v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13 Qed </w:t>
      </w:r>
      <w:r>
        <w:rPr>
          <w:rFonts w:ascii="Times New Roman" w:hAnsi="Times New Roman" w:eastAsia="宋体"/>
          <w:b/>
          <w:i/>
          <w:color w:val="444444"/>
          <w:sz w:val="21"/>
        </w:rPr>
        <w:t>零公理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：抽象接口 {R : ConstructiveReals} + 归一梯子 u（cos/复指数构造性未实现，接口与主线数学一致）；</w:t>
      </w:r>
      <w:r>
        <w:rPr>
          <w:rFonts w:ascii="Times New Roman" w:hAnsi="Times New Roman" w:eastAsia="宋体"/>
          <w:b/>
          <w:i/>
          <w:color w:val="444444"/>
          <w:sz w:val="21"/>
        </w:rPr>
        <w:t>严格序 CRlt 本身是 Set 值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（ConstructiveReals.v:88 库设计——柯西实数在序证明中存储信息），覆盖债界定定理以信息性形式 0 &lt; debt &lt; 1（Set 值 prod，证明项可提取）陈述；主定理结论 prod 型（信息性 (iii) 不能进 Prop 的 /\）；sigT 被类型系统强制；提取 </w:t>
      </w:r>
      <w:r>
        <w:rPr>
          <w:rFonts w:ascii="Consolas" w:hAnsi="Consolas" w:eastAsia="等线"/>
          <w:b w:val="0"/>
          <w:i w:val="0"/>
          <w:color w:val="444444"/>
          <w:sz w:val="19"/>
        </w:rPr>
        <w:t>taugrid_cr.ml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经 DkMLNative ocamlc 4.14.2 编译通过（柯西实例 cRealConstructive 具象化））；</w:t>
      </w:r>
      <w:r>
        <w:rPr>
          <w:rFonts w:ascii="Times New Roman" w:hAnsi="Times New Roman" w:eastAsia="宋体"/>
          <w:b/>
          <w:i/>
          <w:color w:val="444444"/>
          <w:sz w:val="21"/>
        </w:rPr>
        <w:t>CS-13 CS 生产线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probe_cs.v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29 Qed：一致 RIP </w:t>
      </w:r>
      <w:r>
        <w:rPr>
          <w:rFonts w:ascii="Consolas" w:hAnsi="Consolas" w:eastAsia="等线"/>
          <w:b w:val="0"/>
          <w:i w:val="0"/>
          <w:color w:val="444444"/>
          <w:sz w:val="19"/>
        </w:rPr>
        <w:t>cs2_rip_uniform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（(1−δ)‖c‖² ≤ ‖Φc‖² ≤ (1+δ)‖c‖²，δ = 4K(C) </w:t>
      </w:r>
      <w:r>
        <w:rPr>
          <w:rFonts w:ascii="Times New Roman" w:hAnsi="Times New Roman" w:eastAsia="宋体"/>
          <w:b/>
          <w:i/>
          <w:color w:val="444444"/>
          <w:sz w:val="21"/>
        </w:rPr>
        <w:t>∀s 一致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）+ ★s-sparse 唯一性 </w:t>
      </w:r>
      <w:r>
        <w:rPr>
          <w:rFonts w:ascii="Consolas" w:hAnsi="Consolas" w:eastAsia="等线"/>
          <w:b w:val="0"/>
          <w:i w:val="0"/>
          <w:color w:val="444444"/>
          <w:sz w:val="19"/>
        </w:rPr>
        <w:t>cs3_energy_zero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cs3_unique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（C ≥ 10 时测量 y = y' ⟹ 系数 c = c'——测量端信息不丢失）+ embedding </w:t>
      </w:r>
      <w:r>
        <w:rPr>
          <w:rFonts w:ascii="Consolas" w:hAnsi="Consolas" w:eastAsia="等线"/>
          <w:b w:val="0"/>
          <w:i w:val="0"/>
          <w:color w:val="444444"/>
          <w:sz w:val="19"/>
        </w:rPr>
        <w:t>cs6_embedding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（1−2K(C) &gt; 0）+ spark 下界 </w:t>
      </w:r>
      <w:r>
        <w:rPr>
          <w:rFonts w:ascii="Consolas" w:hAnsi="Consolas" w:eastAsia="等线"/>
          <w:b w:val="0"/>
          <w:i w:val="0"/>
          <w:color w:val="444444"/>
          <w:sz w:val="19"/>
        </w:rPr>
        <w:t>cs1b_spark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（spark ≥ n+1，Gershgorin 冗余路径收编为 CS-3 推论）+ 逐对相干 </w:t>
      </w:r>
      <w:r>
        <w:rPr>
          <w:rFonts w:ascii="Consolas" w:hAnsi="Consolas" w:eastAsia="等线"/>
          <w:b w:val="0"/>
          <w:i w:val="0"/>
          <w:color w:val="444444"/>
          <w:sz w:val="19"/>
        </w:rPr>
        <w:t>cs1a_pair_bound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（≤ 2πq/(1−q)）+ ★近重复对爆炸 </w:t>
      </w:r>
      <w:r>
        <w:rPr>
          <w:rFonts w:ascii="Consolas" w:hAnsi="Consolas" w:eastAsia="等线"/>
          <w:b w:val="0"/>
          <w:i w:val="0"/>
          <w:color w:val="444444"/>
          <w:sz w:val="19"/>
        </w:rPr>
        <w:t>near_dup_coherence_12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（coh 1 2 = 1/√2 精确值）+ </w:t>
      </w:r>
      <w:r>
        <w:rPr>
          <w:rFonts w:ascii="Consolas" w:hAnsi="Consolas" w:eastAsia="等线"/>
          <w:b w:val="0"/>
          <w:i w:val="0"/>
          <w:color w:val="444444"/>
          <w:sz w:val="19"/>
        </w:rPr>
        <w:t>cs4c_explosion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（2μ = √2 &gt; 1——s ≥ 3 时 Gershgorin 型 RIP 证书在含近重复对梯子上必然失效，"剪 503/255/127 应恶化"的定理侧镜像））；</w:t>
      </w:r>
      <w:r>
        <w:rPr>
          <w:rFonts w:ascii="Times New Roman" w:hAnsi="Times New Roman" w:eastAsia="宋体"/>
          <w:b/>
          <w:i/>
          <w:color w:val="444444"/>
          <w:sz w:val="21"/>
        </w:rPr>
        <w:t>CS-14 offset 无关性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probe_cs5.v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5 Qed：跨网格对相干界 N/(2·min(j mod N, N−j mod N)) </w:t>
      </w:r>
      <w:r>
        <w:rPr>
          <w:rFonts w:ascii="Times New Roman" w:hAnsi="Times New Roman" w:eastAsia="宋体"/>
          <w:b/>
          <w:i/>
          <w:color w:val="444444"/>
          <w:sz w:val="21"/>
        </w:rPr>
        <w:t>右端不含偏移 δ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（同族平移差频相消，pair_dirichlet 接管）+ 黄金比隔离界 1/(3d) + φ_gold ∉ ℤ（offset 语义非空）——ogrid 实验"跨网格对证书不含偏移"的定理侧）。</w:t>
      </w:r>
      <w:r>
        <w:rPr>
          <w:rFonts w:ascii="Times New Roman" w:hAnsi="Times New Roman" w:eastAsia="宋体"/>
          <w:b/>
          <w:i/>
          <w:color w:val="444444"/>
          <w:sz w:val="21"/>
        </w:rPr>
        <w:t>轨道定位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：构造性轨道用于公理独立性与可计算性验证（提取物携带 CRlt 的信息性 witness），不用于生产检查器（经典轨道更快）。定位（如实）：CS-11/13/14 为 Candès–Tao RIP 框架与 Elad–Bruckstein 判据在频率阶梯原子族上的机器检查 + 与本项目 randmax/ogrid/τ 三剪实验直接对接的新组合（覆盖债量化、近重复对爆炸、offset 无关性）；CS-12 为构造性轨道平行实现（序的 Set 值信息性 + 可提取 OCaml）。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修订摘要（v2.10→v2.11，2026-08-26，CI 双环境兼容）：</w:t>
      </w:r>
      <w:r>
        <w:rPr>
          <w:rFonts w:ascii="Times New Roman" w:hAnsi="Times New Roman" w:eastAsia="宋体"/>
          <w:b/>
          <w:i/>
          <w:color w:val="444444"/>
          <w:sz w:val="21"/>
        </w:rPr>
        <w:t>41 个正式模块头部注释清洗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（删除会话号/E0xx/交接路径等草稿注记，保留数学内容与纪律声明；规则沉淀于《合并友好编码规范》§6 + 经验卡 E149）；</w:t>
      </w:r>
      <w:r>
        <w:rPr>
          <w:rFonts w:ascii="Times New Roman" w:hAnsi="Times New Roman" w:eastAsia="宋体"/>
          <w:b/>
          <w:i/>
          <w:color w:val="444444"/>
          <w:sz w:val="21"/>
        </w:rPr>
        <w:t>mathcomp 前缀双环境适配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（本地 ssreflect.* / CI opam≥2.6 boot.*，E081/E082；合并版 CI 编译时 sed 转 boot 前缀）；</w:t>
      </w:r>
      <w:r>
        <w:rPr>
          <w:rFonts w:ascii="Times New Roman" w:hAnsi="Times New Roman" w:eastAsia="宋体"/>
          <w:b/>
          <w:i/>
          <w:color w:val="444444"/>
          <w:sz w:val="21"/>
        </w:rPr>
        <w:t>带前提引理 rewrite 显式化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（E114 追加：</w:t>
      </w:r>
      <w:r>
        <w:rPr>
          <w:rFonts w:ascii="Consolas" w:hAnsi="Consolas" w:eastAsia="等线"/>
          <w:b w:val="0"/>
          <w:i w:val="0"/>
          <w:color w:val="444444"/>
          <w:sz w:val="19"/>
        </w:rPr>
        <w:t>CRsum_eq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Csum_ext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rewrite IH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等 </w:t>
      </w:r>
      <w:r>
        <w:rPr>
          <w:rFonts w:ascii="Consolas" w:hAnsi="Consolas" w:eastAsia="等线"/>
          <w:b w:val="0"/>
          <w:i w:val="0"/>
          <w:color w:val="444444"/>
          <w:sz w:val="19"/>
        </w:rPr>
        <w:t>P→eq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引理的 rewrite 一律显式 assert 前提，消除 mathcomp 2.5/2.6 子目标顺序差异——ca_rip_cr 3 处 + probe_grid_ortho/pro 4 处 + probe_parseval 2 处）；</w:t>
      </w:r>
      <w:r>
        <w:rPr>
          <w:rFonts w:ascii="Times New Roman" w:hAnsi="Times New Roman" w:eastAsia="宋体"/>
          <w:b/>
          <w:i/>
          <w:color w:val="444444"/>
          <w:sz w:val="21"/>
        </w:rPr>
        <w:t>CI 缓存机制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（lib/merged .vo 经 actions/cache 按源 hash 缓存，推送秒级复验）；</w:t>
      </w:r>
      <w:r>
        <w:rPr>
          <w:rFonts w:ascii="Times New Roman" w:hAnsi="Times New Roman" w:eastAsia="宋体"/>
          <w:b/>
          <w:i/>
          <w:color w:val="444444"/>
          <w:sz w:val="21"/>
        </w:rPr>
        <w:t>30模块 归档 + 仓库已同步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（SHA-256 一致）。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修订摘要（v2.9→v2.10，2026-08-26，评审口径对齐）：</w:t>
      </w:r>
      <w:r>
        <w:rPr>
          <w:rFonts w:ascii="Times New Roman" w:hAnsi="Times New Roman" w:eastAsia="宋体"/>
          <w:b/>
          <w:i/>
          <w:color w:val="444444"/>
          <w:sz w:val="21"/>
        </w:rPr>
        <w:t>模块计数统一为实测 67 模块分区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（55 分区 + </w:t>
      </w:r>
      <w:r>
        <w:rPr>
          <w:rFonts w:ascii="Consolas" w:hAnsi="Consolas" w:eastAsia="等线"/>
          <w:b w:val="0"/>
          <w:i w:val="0"/>
          <w:color w:val="444444"/>
          <w:sz w:val="19"/>
        </w:rPr>
        <w:t>ca_independence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内 </w:t>
      </w:r>
      <w:r>
        <w:rPr>
          <w:rFonts w:ascii="Consolas" w:hAnsi="Consolas" w:eastAsia="等线"/>
          <w:b w:val="0"/>
          <w:i w:val="0"/>
          <w:color w:val="444444"/>
          <w:sz w:val="19"/>
        </w:rPr>
        <w:t>independent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independent′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2 附加，审稿实测；此前 55 为分区数）；</w:t>
      </w:r>
      <w:r>
        <w:rPr>
          <w:rFonts w:ascii="Times New Roman" w:hAnsi="Times New Roman" w:eastAsia="宋体"/>
          <w:b/>
          <w:i/>
          <w:color w:val="444444"/>
          <w:sz w:val="21"/>
        </w:rPr>
        <w:t>声明计数注明口径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（269 = Lemma+Theorem 口径，区别于 316 顶层声明 / 272 Qed，三者一致）；</w:t>
      </w:r>
      <w:r>
        <w:rPr>
          <w:rFonts w:ascii="Times New Roman" w:hAnsi="Times New Roman" w:eastAsia="宋体"/>
          <w:b/>
          <w:i/>
          <w:color w:val="444444"/>
          <w:sz w:val="21"/>
        </w:rPr>
        <w:t>"165 项全零 classic"注明 post-M1.5 复核成立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PSA_audit.v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L108–121 勘误为 pre-M1.5 过时记录；</w:t>
      </w:r>
      <w:r>
        <w:rPr>
          <w:rFonts w:ascii="Consolas" w:hAnsi="Consolas" w:eastAsia="等线"/>
          <w:b w:val="0"/>
          <w:i w:val="0"/>
          <w:color w:val="444444"/>
          <w:sz w:val="19"/>
        </w:rPr>
        <w:t>ExpSeries.exp_mono_le_noclassic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已并入合并版 L63579/L63672/L63719，4 个注意力定理位于其后，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exp_increasing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仅存于 ca_* 基础设施非审计目标；</w:t>
      </w:r>
      <w:r>
        <w:rPr>
          <w:rFonts w:ascii="Consolas" w:hAnsi="Consolas" w:eastAsia="等线"/>
          <w:b w:val="0"/>
          <w:i w:val="0"/>
          <w:color w:val="444444"/>
          <w:sz w:val="19"/>
        </w:rPr>
        <w:t>sig_forall_dec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sig_not_dec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fext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显式声明为可接受 Reals 基底、非 </w:t>
      </w:r>
      <w:r>
        <w:rPr>
          <w:rFonts w:ascii="Consolas" w:hAnsi="Consolas" w:eastAsia="等线"/>
          <w:b w:val="0"/>
          <w:i w:val="0"/>
          <w:color w:val="444444"/>
          <w:sz w:val="19"/>
        </w:rPr>
        <w:t>Classical_Prop.classic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公理）；</w:t>
      </w:r>
      <w:r>
        <w:rPr>
          <w:rFonts w:ascii="Times New Roman" w:hAnsi="Times New Roman" w:eastAsia="宋体"/>
          <w:b/>
          <w:i/>
          <w:color w:val="444444"/>
          <w:sz w:val="21"/>
        </w:rPr>
        <w:t>附录 A 补 `probe_nearcoll.v`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（承载 </w:t>
      </w:r>
      <w:r>
        <w:rPr>
          <w:rFonts w:ascii="Consolas" w:hAnsi="Consolas" w:eastAsia="等线"/>
          <w:b w:val="0"/>
          <w:i w:val="0"/>
          <w:color w:val="444444"/>
          <w:sz w:val="19"/>
        </w:rPr>
        <w:t>golden_near_collision_gold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）；</w:t>
      </w:r>
      <w:r>
        <w:rPr>
          <w:rFonts w:ascii="Times New Roman" w:hAnsi="Times New Roman" w:eastAsia="宋体"/>
          <w:b/>
          <w:i/>
          <w:color w:val="444444"/>
          <w:sz w:val="21"/>
        </w:rPr>
        <w:t>构造性轨道贡献在贡献清单中突出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（纯 ConstructiveReals、零经典公理，方法论对照）。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修订摘要（v2.8→v2.9，2026-08-26）：</w:t>
      </w:r>
      <w:r>
        <w:rPr>
          <w:rFonts w:ascii="Times New Roman" w:hAnsi="Times New Roman" w:eastAsia="宋体"/>
          <w:b/>
          <w:i/>
          <w:color w:val="444444"/>
          <w:sz w:val="21"/>
        </w:rPr>
        <w:t>M4 可判定性溢价主定理构造化收官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probe_decidability_premium_cr.v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并入合并版 25 模块 55/55：Gram 相干行和 ≤ 63/80 + 反射界 21/16 + 溢价 5/3，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m4_decidability_premium : {w &amp; CRle w (63/80)}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Set 层 sigT 定理，核心 </w:t>
      </w:r>
      <w:r>
        <w:rPr>
          <w:rFonts w:ascii="Consolas" w:hAnsi="Consolas" w:eastAsia="等线"/>
          <w:b w:val="0"/>
          <w:i w:val="0"/>
          <w:color w:val="444444"/>
          <w:sz w:val="19"/>
        </w:rPr>
        <w:t>m4_CRinv_le_contravar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纯构造反变单调，Print Assumptions 全 Closed）；</w:t>
      </w:r>
      <w:r>
        <w:rPr>
          <w:rFonts w:ascii="Times New Roman" w:hAnsi="Times New Roman" w:eastAsia="宋体"/>
          <w:b/>
          <w:i/>
          <w:color w:val="444444"/>
          <w:sz w:val="21"/>
        </w:rPr>
        <w:t>合并版 24 修复 G_MORE 遗漏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_merge_ca.py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p24 补 G_MORE，恢复 49 模块归档口径）；合并版 25 = 67 模块分区（55 分区，原 53 分区 + s7_s9_mono + decidability_premium_cr）；全量编译 41 独立模块 + 23/24/25 合并版 EXIT=0；30模块 归档 SHA-256 同步。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修订摘要（v2.7→v2.8）：§5.6.6 压缩感知族新增</w:t>
      </w:r>
      <w:r>
        <w:rPr>
          <w:rFonts w:ascii="Times New Roman" w:hAnsi="Times New Roman" w:eastAsia="宋体"/>
          <w:b/>
          <w:i/>
          <w:color w:val="444444"/>
          <w:sz w:val="21"/>
        </w:rPr>
        <w:t>检查器充要刻画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（G-3，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g3_certifiable_iff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</w:t>
      </w:r>
      <w:r>
        <w:rPr>
          <w:rFonts w:ascii="Consolas" w:hAnsi="Consolas" w:eastAsia="等线"/>
          <w:b w:val="0"/>
          <w:i w:val="0"/>
          <w:color w:val="444444"/>
          <w:sz w:val="19"/>
        </w:rPr>
        <w:t>g3_row_bound_mu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，probe_g3_criterion.v 5 Qed：反射检查器通过 ⟺ 每行精确相干行和 ≤ p/q，把"检查器通过 ⟹ 框架界"从单向充分升级为 iff）与</w:t>
      </w:r>
      <w:r>
        <w:rPr>
          <w:rFonts w:ascii="Times New Roman" w:hAnsi="Times New Roman" w:eastAsia="宋体"/>
          <w:b/>
          <w:i/>
          <w:color w:val="444444"/>
          <w:sz w:val="21"/>
        </w:rPr>
        <w:t>可判定性溢价反例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（G-5，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g5_premium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，probe_g5_premium.v 35 Qed：存在具体阶梯 [3,7,15]——反射检查器拒（frame_check_instance=false）但精确 Gram 相干行和 ≤ 4/5（完整口径闭式 0.787043，与评估文档一致）——把 §5.2"假阴性 49.1%"叙事升级为具体机器检查反例，是 G-3 必要方向的直接见证）。G-3/G-5 未并入合并版（z 区探针待合并）。</w:t>
      </w:r>
      <w:r>
        <w:rPr>
          <w:rFonts w:ascii="Times New Roman" w:hAnsi="Times New Roman" w:eastAsia="宋体"/>
          <w:b/>
          <w:i/>
          <w:color w:val="444444"/>
          <w:sz w:val="21"/>
        </w:rPr>
        <w:t>追加（v2.8 修订，2026-08-25）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：§5.6.6 压缩感知族新增 </w:t>
      </w:r>
      <w:r>
        <w:rPr>
          <w:rFonts w:ascii="Times New Roman" w:hAnsi="Times New Roman" w:eastAsia="宋体"/>
          <w:b/>
          <w:i/>
          <w:color w:val="444444"/>
          <w:sz w:val="21"/>
        </w:rPr>
        <w:t>G-5 构造性三角资产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（纯构造性轨道：M1 构造性 π 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probe_pi_cr_m1a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25 Qed + 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probe_pi_cr_m1b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43 Qed（Leibniz 级数 + CR_complete，3.141 ≤ π ≤ 3.142）、M2 构造性 sin 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probe_sin_cr_m2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39 Qed（交替幂级数）、M3 构造性 sqrt 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probe_sqrt_cr_m3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59 Qed（Q 层二分，√21 ≥ 458/100、√105 ≥ 10246/1000）——零经典、零 Admitted、零自定义公理，Print Assumptions 全 Closed，</w:t>
      </w:r>
      <w:r>
        <w:rPr>
          <w:rFonts w:ascii="Times New Roman" w:hAnsi="Times New Roman" w:eastAsia="宋体"/>
          <w:b/>
          <w:i/>
          <w:color w:val="444444"/>
          <w:sz w:val="21"/>
        </w:rPr>
        <w:t>已并入合并版 `ca_merged_full_25.v`（67 模块分区，MERGE_EXIT=0）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）。定位：G-5 可判定性溢价主定理构造化版本的三角基座；</w:t>
      </w:r>
      <w:r>
        <w:rPr>
          <w:rFonts w:ascii="Times New Roman" w:hAnsi="Times New Roman" w:eastAsia="宋体"/>
          <w:b/>
          <w:i/>
          <w:color w:val="444444"/>
          <w:sz w:val="21"/>
        </w:rPr>
        <w:t>M4 可判定性溢价主定理已构造化完成（2026-08-26：`probe_decidability_premium_cr.v` 并入合并版 25 模块 55/55，Gram 相干行和 ≤ 63/80 + 反射界 21/16 &gt; 4/5 + 溢价 5/3，核心 `m4_CRinv_le_contravar`（CRinv 反变单调纯构造），Set 层 sigT 最终定理 `m4_decidability_premium : {w &amp; CRle w (63/80)}`，Print Assumptions 全 Closed——相干缺口闭合的构造性收官）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。</w:t>
      </w:r>
      <w:r>
        <w:rPr>
          <w:rFonts w:ascii="Times New Roman" w:hAnsi="Times New Roman" w:eastAsia="宋体"/>
          <w:b/>
          <w:i/>
          <w:color w:val="444444"/>
          <w:sz w:val="21"/>
        </w:rPr>
        <w:t>代码-论文漂移标注（✅ 已修复 2026-08-25）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：G-2（mu_adj 相变）曾在 src 重新生成的 24/25 中缺失（_merge_ca.py G_MORE 列表缺 probe_g2_mu_adj）——已补入 </w:t>
      </w:r>
      <w:r>
        <w:rPr>
          <w:rFonts w:ascii="Consolas" w:hAnsi="Consolas" w:eastAsia="等线"/>
          <w:b w:val="0"/>
          <w:i w:val="0"/>
          <w:color w:val="444444"/>
          <w:sz w:val="19"/>
        </w:rPr>
        <w:t>_merge_ca.py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（G_MORE + G_MORE_CLASSIC），重新生成合并版 25 = </w:t>
      </w:r>
      <w:r>
        <w:rPr>
          <w:rFonts w:ascii="Times New Roman" w:hAnsi="Times New Roman" w:eastAsia="宋体"/>
          <w:b/>
          <w:i/>
          <w:color w:val="444444"/>
          <w:sz w:val="21"/>
        </w:rPr>
        <w:t>87588 行 / 67 模块分区（55 模块分区）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G2MuAdj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三定理（mu_adj_decreasing / mu_adj_phase_transition / mu_adj_asymptotic）恢复并入（模块 49/55），</w:t>
      </w:r>
      <w:r>
        <w:rPr>
          <w:rFonts w:ascii="Times New Roman" w:hAnsi="Times New Roman" w:eastAsia="宋体"/>
          <w:b/>
          <w:i/>
          <w:color w:val="444444"/>
          <w:sz w:val="21"/>
        </w:rPr>
        <w:t>MERGE_EXIT=0 验证通过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；30模块 归档已同步（SHA-256 一致）。（v2.6→v2.7）：§5.6.6 压缩感知族新增</w:t>
      </w:r>
      <w:r>
        <w:rPr>
          <w:rFonts w:ascii="Times New Roman" w:hAnsi="Times New Roman" w:eastAsia="宋体"/>
          <w:b/>
          <w:i/>
          <w:color w:val="444444"/>
          <w:sz w:val="21"/>
        </w:rPr>
        <w:t>加权阶梯范数精确闭式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（G-1，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G1_norm_closed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，probe_g1_norm_closed.v 21 Qed：任意 M 组合平方范数精确等式，交叉项 K_W 用单对 Dirichlet 核比闭式替换——根治审稿 A-1/B-1 的 12.5× 口径混用，G-2/G-5/G-6 前置）与</w:t>
      </w:r>
      <w:r>
        <w:rPr>
          <w:rFonts w:ascii="Times New Roman" w:hAnsi="Times New Roman" w:eastAsia="宋体"/>
          <w:b/>
          <w:i/>
          <w:color w:val="444444"/>
          <w:sz w:val="21"/>
        </w:rPr>
        <w:t>相邻带相干渐近闭式 + 相变定理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（G-2，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mu_adj_decreasing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mu_adj_phase_transition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mu_adj_asymptotic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，probe_g2_mu_adj.v 36 Qed：μ_adj(r)=√r·sin(π/r)/(π(r−1)) 定理化——</w:t>
      </w:r>
      <w:r>
        <w:rPr>
          <w:rFonts w:ascii="Times New Roman" w:hAnsi="Times New Roman" w:eastAsia="宋体"/>
          <w:b/>
          <w:i/>
          <w:color w:val="444444"/>
          <w:sz w:val="21"/>
        </w:rPr>
        <w:t>真正新数学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，相变点 r*（μ_adj=4/5，≈1.30）经 π&lt;17/5 上界（sin_bound 0 阶）+ IVT_interv 夹逼，落实 B-7 强叙事）。G-1 并入合并版 48 模块、G-2 并入 49 模块，全量合并编译 EXIT=0。（v2.5→v2.6）：§5.6.6 压缩感知族新增</w:t>
      </w:r>
      <w:r>
        <w:rPr>
          <w:rFonts w:ascii="Times New Roman" w:hAnsi="Times New Roman" w:eastAsia="宋体"/>
          <w:b/>
          <w:i/>
          <w:color w:val="444444"/>
          <w:sz w:val="21"/>
        </w:rPr>
        <w:t>字典最优性⟹恢复保证合成定理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（G-8，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CRg8_recovery_synthesis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</w:t>
      </w:r>
      <w:r>
        <w:rPr>
          <w:rFonts w:ascii="Consolas" w:hAnsi="Consolas" w:eastAsia="等线"/>
          <w:b w:val="0"/>
          <w:i w:val="0"/>
          <w:color w:val="444444"/>
          <w:sz w:val="19"/>
        </w:rPr>
        <w:t>CRphase_window_nonempty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，构造性轨道：Welch 下界（平方形态抽象前提）+ F5 唯一性窗口（μ(|T1|+|T2|−1)&lt;1）⟹ 两稀疏表示必相同，相图窗口非空参数条件 (M−N)T² &lt; N(M−1)，6 Qed 零经典，Print Assumptions 双定理 Closed under the global context）。同时并入同事 F5 全文件（probe_uncertainty_cr.v 35 定理，此前仅以条目形式入文）与 F4 经典 Welch 界（probe_welch.v，模块 45）。（v2.4→v2.5）：§5.6.6 压缩感知族新增</w:t>
      </w:r>
      <w:r>
        <w:rPr>
          <w:rFonts w:ascii="Times New Roman" w:hAnsi="Times New Roman" w:eastAsia="宋体"/>
          <w:b/>
          <w:i/>
          <w:color w:val="444444"/>
          <w:sz w:val="21"/>
        </w:rPr>
        <w:t>唯一性⟹恢复正确性骨架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（F7/R4，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CRrecovery_correct_prefix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，构造性轨道：μ(M+1)&lt;1 下两表示相等 ⟹ 系数逐点相等，差分线性 + RIP 界 + 收缩链）与</w:t>
      </w:r>
      <w:r>
        <w:rPr>
          <w:rFonts w:ascii="Times New Roman" w:hAnsi="Times New Roman" w:eastAsia="宋体"/>
          <w:b/>
          <w:i/>
          <w:color w:val="444444"/>
          <w:sz w:val="21"/>
        </w:rPr>
        <w:t>相干字典不确定原理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（F5，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CRuncertainty_principle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，构造性轨道：μ(|T1|+|T2|−1)&lt;1 下两稀疏表示相等 ⟹ 系数逐点相等，支撑大小口径 1+1/μ，35 定理零经典）。（v2.3→v2.4）：§5.6.6 压缩感知族新增</w:t>
      </w:r>
      <w:r>
        <w:rPr>
          <w:rFonts w:ascii="Times New Roman" w:hAnsi="Times New Roman" w:eastAsia="宋体"/>
          <w:b/>
          <w:i/>
          <w:color w:val="444444"/>
          <w:sz w:val="21"/>
        </w:rPr>
        <w:t>行和→RIP 桥接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（F3）——</w:t>
      </w:r>
      <w:r>
        <w:rPr>
          <w:rFonts w:ascii="Consolas" w:hAnsi="Consolas" w:eastAsia="等线"/>
          <w:b w:val="0"/>
          <w:i w:val="0"/>
          <w:color w:val="444444"/>
          <w:sz w:val="19"/>
        </w:rPr>
        <w:t>probe_row_rip.v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：行非对角和假设（Σ_{j≠i}|⟨u_i,u_j⟩| ≤ μ_row）⟹ k-原子 RIP（δ_k = (k−1)·μ_row，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row_rip_bound_M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，比两两相干 μ 版更紧：μ_row ≤ M·μ_pair），9 Qed 零公理，并入合并版 44 模块。v2.3 为 C=4 实例拼接（A2：</w:t>
      </w:r>
      <w:r>
        <w:rPr>
          <w:rFonts w:ascii="Consolas" w:hAnsi="Consolas" w:eastAsia="等线"/>
          <w:b w:val="0"/>
          <w:i w:val="0"/>
          <w:color w:val="444444"/>
          <w:sz w:val="19"/>
        </w:rPr>
        <w:t>C4_sparse_uniqueness_3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，μ=11289/33920 &lt; 1/3 ⟹ 3 原子 [3,13,53] 稀疏唯一恢复）；v2.2 为 k-原子 RIP（构造性轨道 ca_rip_cr.v，29 Qed 全 "Closed under the global context"，</w:t>
      </w:r>
      <w:r>
        <w:rPr>
          <w:rFonts w:ascii="Times New Roman" w:hAnsi="Times New Roman" w:eastAsia="宋体"/>
          <w:b/>
          <w:i/>
          <w:color w:val="444444"/>
          <w:sz w:val="21"/>
        </w:rPr>
        <w:t>2026-08-23 深夜同事补 P5 收缩链后现 33 定理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摘要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我们提出一个 Coq 形式化开发，覆盖"可认证稀疏门控注意力"在几何结构化频率基上的解析核。开发在</w:t>
      </w:r>
      <w:r>
        <w:rPr>
          <w:rFonts w:ascii="Times New Roman" w:hAnsi="Times New Roman" w:eastAsia="宋体"/>
          <w:b/>
          <w:i w:val="0"/>
          <w:sz w:val="24"/>
        </w:rPr>
        <w:t>两条正交的认证轨</w:t>
      </w:r>
      <w:r>
        <w:rPr>
          <w:rFonts w:ascii="Times New Roman" w:hAnsi="Times New Roman" w:eastAsia="宋体"/>
          <w:b w:val="0"/>
          <w:i w:val="0"/>
          <w:sz w:val="24"/>
        </w:rPr>
        <w:t>上证明——表示稳定性轨（(i)–(iii)）与注意力扰动轨（(iv)–(v)），两轨之间无单一依赖链：(i) 一个确定性贪心门控，从任意有序索引集提取通过可判定稀疏增长检查的子集；(ii) 选定子基上成对相干衰减 $\le 1/(\sqrt{C})^{|i-j|}$ 与 Gershgorin 型框架界 $(1\pm\mu)\|c\|^2$；(iii) 行截断能量预算；(iv) softmax 在 $\ell_\infty$ logit 扰动下的 $\ell_1$ 稳定性；(v) 认证注意力近似定理：若每行丢弃谱能量 $\le \varepsilon$，注意力输出偏差至多 $(e^{2\sqrt{\varepsilon}}-1)\cdot V_{\max}$。所有门控与检查器函数提取为可执行 OCaml/Python，并与 Coq 计算参考值交叉核对（24/24）。方法论上，可判定性松弛链（超越界 → 单侧有理支配）、反射检查器模式（运行时判定自带 Coq 内健全性证明）与构造性双轨独立复证均为可迁移模板，不限于频率阶梯场景（§9.1–9.2）。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对具体几何阶梯 [3,13,53,213]（C=4），我们证明实例证书 </w:t>
      </w:r>
      <w:r>
        <w:rPr>
          <w:rFonts w:ascii="Consolas" w:hAnsi="Consolas" w:eastAsia="等线"/>
          <w:b w:val="0"/>
          <w:i w:val="0"/>
          <w:sz w:val="22"/>
        </w:rPr>
        <w:t>certified_c4_frame_bounds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：框架界 [1/5, 9/5]（μ=4/5），其中每个常数都是经超越界单侧支配得到的有理数（floor-sqrt、Jordan 不等式、Dirichlet 核）——证书层为可判定有理算术，可直接提取。证实例证书模式由反射检查器 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推广到</w:t>
      </w:r>
      <w:r>
        <w:rPr>
          <w:rFonts w:ascii="Times New Roman" w:hAnsi="Times New Roman" w:eastAsia="宋体"/>
          <w:b/>
          <w:i w:val="0"/>
          <w:sz w:val="24"/>
        </w:rPr>
        <w:t>任意</w:t>
      </w:r>
      <w:r>
        <w:rPr>
          <w:rFonts w:ascii="Times New Roman" w:hAnsi="Times New Roman" w:eastAsia="宋体"/>
          <w:b w:val="0"/>
          <w:i w:val="0"/>
          <w:sz w:val="24"/>
        </w:rPr>
        <w:t>阶梯（μ≤4/5 的可判定</w:t>
      </w:r>
      <w:r>
        <w:rPr>
          <w:rFonts w:ascii="Times New Roman" w:hAnsi="Times New Roman" w:eastAsia="宋体"/>
          <w:b/>
          <w:i w:val="0"/>
          <w:sz w:val="24"/>
        </w:rPr>
        <w:t>充分</w:t>
      </w:r>
      <w:r>
        <w:rPr>
          <w:rFonts w:ascii="Times New Roman" w:hAnsi="Times New Roman" w:eastAsia="宋体"/>
          <w:b w:val="0"/>
          <w:i w:val="0"/>
          <w:sz w:val="24"/>
        </w:rPr>
        <w:t xml:space="preserve">判定——保守健全，系统扫描假阴性 49.1%；提取为带原生整数镜像的 OCaml）；其健全性定理 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已证明：</w:t>
      </w:r>
      <w:r>
        <w:rPr>
          <w:rFonts w:ascii="Times New Roman" w:hAnsi="Times New Roman" w:eastAsia="宋体"/>
          <w:b/>
          <w:i w:val="0"/>
          <w:sz w:val="24"/>
        </w:rPr>
        <w:t>Coq 内</w:t>
      </w:r>
      <w:r>
        <w:rPr>
          <w:rFonts w:ascii="Times New Roman" w:hAnsi="Times New Roman" w:eastAsia="宋体"/>
          <w:b w:val="0"/>
          <w:i w:val="0"/>
          <w:sz w:val="24"/>
        </w:rPr>
        <w:t>检查器通过 ⟹ Gershgorin 框架界。#### 6.1 运行时检查器的威胁模型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运行时保证（如实限定）</w:t>
      </w:r>
      <w:r>
        <w:rPr>
          <w:rFonts w:ascii="Times New Roman" w:hAnsi="Times New Roman" w:eastAsia="宋体"/>
          <w:b w:val="0"/>
          <w:i w:val="0"/>
          <w:sz w:val="24"/>
        </w:rPr>
        <w:t>：Coq 内健全性定理针对 nat 版本；运行时 int 镜像与 Coq 定义的等价性为逐行镜像 + FFI 24/24 交叉校验（非机器证明），且仅在有限整数范围（中间量 &lt; 2^53、累积分母 &lt; 2^63）内与 Coq 语义一致——"运行时检查器带机器证明健全性"精确指 Coq 内判定函数，运行时实现经交叉验证但未形式化验证（§6）。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对实证配套（论文 B）的</w:t>
      </w:r>
      <w:r>
        <w:rPr>
          <w:rFonts w:ascii="Times New Roman" w:hAnsi="Times New Roman" w:eastAsia="宋体"/>
          <w:b/>
          <w:i w:val="0"/>
          <w:sz w:val="24"/>
        </w:rPr>
        <w:t>性能最优的结构化阶梯</w:t>
      </w:r>
      <w:r>
        <w:rPr>
          <w:rFonts w:ascii="Times New Roman" w:hAnsi="Times New Roman" w:eastAsia="宋体"/>
          <w:b w:val="0"/>
          <w:i w:val="0"/>
          <w:sz w:val="24"/>
        </w:rPr>
        <w:t xml:space="preserve"> [3,7,15,31,63,127,255]（论文 B 的强几何基线），一个表示级复合界（认证核 [3,15,63,255] 的 μ=4/5 + 边带能量预算 + 相干交叉项界）是本开发的展示定理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>（Qed）：对七带基函数证明 $(S-\mathrm{coh}_{e5}) \le \|F\|^2 \le (S+\mathrm{coh}_{e5})$——</w:t>
      </w:r>
      <w:r>
        <w:rPr>
          <w:rFonts w:ascii="Times New Roman" w:hAnsi="Times New Roman" w:eastAsia="宋体"/>
          <w:b/>
          <w:i w:val="0"/>
          <w:sz w:val="24"/>
        </w:rPr>
        <w:t>基表示稳定性界</w:t>
      </w:r>
      <w:r>
        <w:rPr>
          <w:rFonts w:ascii="Times New Roman" w:hAnsi="Times New Roman" w:eastAsia="宋体"/>
          <w:b w:val="0"/>
          <w:i w:val="0"/>
          <w:sz w:val="24"/>
        </w:rPr>
        <w:t>，非注意力分数、学习投影或外推 PPL；通向论文 B 实证 PPL 增益的桥梁是经验观察而非形式化推论，该证书与实证性能最优方案（psi-rope-rand，随机阶梯在证书域之外）</w:t>
      </w:r>
      <w:r>
        <w:rPr>
          <w:rFonts w:ascii="Times New Roman" w:hAnsi="Times New Roman" w:eastAsia="宋体"/>
          <w:b/>
          <w:i w:val="0"/>
          <w:sz w:val="24"/>
        </w:rPr>
        <w:t>正交</w:t>
      </w:r>
      <w:r>
        <w:rPr>
          <w:rFonts w:ascii="Times New Roman" w:hAnsi="Times New Roman" w:eastAsia="宋体"/>
          <w:b w:val="0"/>
          <w:i w:val="0"/>
          <w:sz w:val="24"/>
        </w:rPr>
        <w:t>。审计含 165 项 Print Assumptions（RC=0，零 Admitted，完整 165/165 运行日志随稿），</w:t>
      </w:r>
      <w:r>
        <w:rPr>
          <w:rFonts w:ascii="Times New Roman" w:hAnsi="Times New Roman" w:eastAsia="宋体"/>
          <w:b/>
          <w:i w:val="0"/>
          <w:sz w:val="24"/>
        </w:rPr>
        <w:t>全部 165 项在应用层零 `Classical_Prop.classic`</w:t>
      </w:r>
      <w:r>
        <w:rPr>
          <w:rFonts w:ascii="Times New Roman" w:hAnsi="Times New Roman" w:eastAsia="宋体"/>
          <w:b w:val="0"/>
          <w:i w:val="0"/>
          <w:sz w:val="24"/>
        </w:rPr>
        <w:t>（exp 单调性走幂级数路线，无中值定理；post-M1.5 复核成立）；唯一公理为 Dedekind 实数基础设施（sig_not_dec、sig_forall_dec、函数外延性）——实数构造固有的非构造性选择类原则，属可接受 Reals 基底，</w:t>
      </w:r>
      <w:r>
        <w:rPr>
          <w:rFonts w:ascii="Times New Roman" w:hAnsi="Times New Roman" w:eastAsia="宋体"/>
          <w:b/>
          <w:i w:val="0"/>
          <w:sz w:val="24"/>
        </w:rPr>
        <w:t>非本开发应用层引入、非 `Classical_Prop.classic` 公理</w:t>
      </w:r>
      <w:r>
        <w:rPr>
          <w:rFonts w:ascii="Times New Roman" w:hAnsi="Times New Roman" w:eastAsia="宋体"/>
          <w:b w:val="0"/>
          <w:i w:val="0"/>
          <w:sz w:val="24"/>
        </w:rPr>
        <w:t>。"端到端"主张有明确边界：认证链覆盖门控→框架界→截断能量→softmax 稳定性→注意力近似；不覆盖学习权重的数值稳定性、Q/K/V 投影、多头拼接或 LayerNorm（"verify the analytic kernel, learn the rest"）。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贡献类型声明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：本文属形式化工程（formalization engineering）——贡献是可判定性松弛链方法论、反射检查器机制与审计纪律，而非新数学定理（所证均为经典结果的机器检查实例化，见 §5.6.6 定位说明与 §9.1 库间比较）。读者若以数学新颖性为主要标准，请以该定位为前提解读本文。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在认证管线之上，本开发进一步刻画</w:t>
      </w:r>
      <w:r>
        <w:rPr>
          <w:rFonts w:ascii="Times New Roman" w:hAnsi="Times New Roman" w:eastAsia="宋体"/>
          <w:b/>
          <w:i w:val="0"/>
          <w:sz w:val="24"/>
        </w:rPr>
        <w:t>可证明性边界</w:t>
      </w:r>
      <w:r>
        <w:rPr>
          <w:rFonts w:ascii="Times New Roman" w:hAnsi="Times New Roman" w:eastAsia="宋体"/>
          <w:b w:val="0"/>
          <w:i w:val="0"/>
          <w:sz w:val="24"/>
        </w:rPr>
        <w:t>（§5.6）：对 μ≤4/5 的保守检查器口径，稠密覆盖与可判定认证</w:t>
      </w:r>
      <w:r>
        <w:rPr>
          <w:rFonts w:ascii="Times New Roman" w:hAnsi="Times New Roman" w:eastAsia="宋体"/>
          <w:b/>
          <w:i w:val="0"/>
          <w:sz w:val="24"/>
        </w:rPr>
        <w:t>互斥</w:t>
      </w:r>
      <w:r>
        <w:rPr>
          <w:rFonts w:ascii="Times New Roman" w:hAnsi="Times New Roman" w:eastAsia="宋体"/>
          <w:b w:val="0"/>
          <w:i w:val="0"/>
          <w:sz w:val="24"/>
        </w:rPr>
        <w:t>——超过 9 个相位完备带覆盖 [3,511] 的阶梯必然被拒绝（</w:t>
      </w:r>
      <w:r>
        <w:rPr>
          <w:rFonts w:ascii="Consolas" w:hAnsi="Consolas" w:eastAsia="等线"/>
          <w:b w:val="0"/>
          <w:i w:val="0"/>
          <w:sz w:val="22"/>
        </w:rPr>
        <w:t>pareto_law_N511</w:t>
      </w:r>
      <w:r>
        <w:rPr>
          <w:rFonts w:ascii="Times New Roman" w:hAnsi="Times New Roman" w:eastAsia="宋体"/>
          <w:b w:val="0"/>
          <w:i w:val="0"/>
          <w:sz w:val="24"/>
        </w:rPr>
        <w:t>，几何增长禁止 + 鸽笼组合论证，增长常数 c≈1.8501）；随机版负定律以高概率成立（同箱带对必触发拒绝，7 带 ≥ 96%、8 带 ≥ 99%，生日-箱计数）。我们同时形式化论文 B τ/碰撞机制的碰撞距离框架：精确碰撞当且仅当角度有理（全构造性 iff，最小距离 = 分母闭式）、无理偏移（黄金比）永无精确碰撞且近碰撞被 1/(3d) 半径挡住、线性偏置核（ALiBi）无碰撞端点——"认证—可证明性边界—碰撞/分辨率刻画"三角被机器检查覆盖（§5.6.4，含 U5 黄金近碰撞半径）。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压缩感知（§5.6.6，v2.2 升级为 k-原子 RIP，v2.3 完成实例拼接，v2.4 新增行和→RIP 桥接，v2.5 新增唯一性骨架与不确定原理，v2.6 新增相图合成 G-8）</w:t>
      </w:r>
      <w:r>
        <w:rPr>
          <w:rFonts w:ascii="Times New Roman" w:hAnsi="Times New Roman" w:eastAsia="宋体"/>
          <w:b w:val="0"/>
          <w:i w:val="0"/>
          <w:sz w:val="24"/>
        </w:rPr>
        <w:t>：频率阶梯原子族在</w:t>
      </w:r>
      <w:r>
        <w:rPr>
          <w:rFonts w:ascii="Times New Roman" w:hAnsi="Times New Roman" w:eastAsia="宋体"/>
          <w:b/>
          <w:i w:val="0"/>
          <w:sz w:val="24"/>
        </w:rPr>
        <w:t>通用层</w:t>
      </w:r>
      <w:r>
        <w:rPr>
          <w:rFonts w:ascii="Times New Roman" w:hAnsi="Times New Roman" w:eastAsia="宋体"/>
          <w:b w:val="0"/>
          <w:i w:val="0"/>
          <w:sz w:val="24"/>
        </w:rPr>
        <w:t xml:space="preserve">满足单位范数 → </w:t>
      </w:r>
      <w:r>
        <w:rPr>
          <w:rFonts w:ascii="Times New Roman" w:hAnsi="Times New Roman" w:eastAsia="宋体"/>
          <w:b/>
          <w:i w:val="0"/>
          <w:sz w:val="24"/>
        </w:rPr>
        <w:t>k-原子 RIP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稀疏唯一恢复定理，并在 </w:t>
      </w:r>
      <w:r>
        <w:rPr>
          <w:rFonts w:ascii="Times New Roman" w:hAnsi="Times New Roman" w:eastAsia="宋体"/>
          <w:b/>
          <w:i w:val="0"/>
          <w:sz w:val="24"/>
        </w:rPr>
        <w:t>C=4 阶梯完成实例级拼接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C4_sparse_uniqueness_3</w:t>
      </w:r>
      <w:r>
        <w:rPr>
          <w:rFonts w:ascii="Times New Roman" w:hAnsi="Times New Roman" w:eastAsia="宋体"/>
          <w:b w:val="0"/>
          <w:i w:val="0"/>
          <w:sz w:val="24"/>
        </w:rPr>
        <w:t>：μ=11289/33920 &lt; 1/3 ⟹ 3 原子 [3,13,53] 稀疏唯一恢复）——</w:t>
      </w:r>
      <w:r>
        <w:rPr>
          <w:rFonts w:ascii="Consolas" w:hAnsi="Consolas" w:eastAsia="等线"/>
          <w:b w:val="0"/>
          <w:i w:val="0"/>
          <w:sz w:val="22"/>
        </w:rPr>
        <w:t>psi_norm_one</w:t>
      </w:r>
      <w:r>
        <w:rPr>
          <w:rFonts w:ascii="Times New Roman" w:hAnsi="Times New Roman" w:eastAsia="宋体"/>
          <w:b w:val="0"/>
          <w:i w:val="0"/>
          <w:sz w:val="24"/>
        </w:rPr>
        <w:t>（‖ψ_n‖=1）、</w:t>
      </w:r>
      <w:r>
        <w:rPr>
          <w:rFonts w:ascii="Consolas" w:hAnsi="Consolas" w:eastAsia="等线"/>
          <w:b w:val="0"/>
          <w:i w:val="0"/>
          <w:sz w:val="22"/>
        </w:rPr>
        <w:t>rip_bound2</w:t>
      </w:r>
      <w:r>
        <w:rPr>
          <w:rFonts w:ascii="Times New Roman" w:hAnsi="Times New Roman" w:eastAsia="宋体"/>
          <w:b w:val="0"/>
          <w:i w:val="0"/>
          <w:sz w:val="24"/>
        </w:rPr>
        <w:t>（RIP(2,μ) 基元）、</w:t>
      </w:r>
      <w:r>
        <w:rPr>
          <w:rFonts w:ascii="Times New Roman" w:hAnsi="Times New Roman" w:eastAsia="宋体"/>
          <w:b/>
          <w:i w:val="0"/>
          <w:sz w:val="24"/>
        </w:rPr>
        <w:t>`CRrip_bound_k`（k-原子 RIP 主定理，构造性轨道 `ca_rip_cr.v`：0 ≤ μ、单位范数、两两相干 ≤ μ ⟹ |‖Σ_{j≤M} c_j·u_j‖² − Σc_j²| ≤ μ·(M+1)·Σc_j²，纯构造性实数 Stdlib ConstructiveReals——Set 层 CRcarrier + Prop 层 CRle/CRlt，零经典公理、零 Admitted，29 Qed 全 "Closed under the global context"，同事补 P5 收缩链后现 33 定理）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/>
          <w:i w:val="0"/>
          <w:sz w:val="24"/>
        </w:rPr>
        <w:t>`row_rip_bound_M`（行和→RIP 主定理，经典 R 轨道 `probe_row_rip.v`：行非对角和 ≤ μ_row ⟹ |‖Σ_{j≤M} c_j·u_j‖² − Σc_j²| ≤ μ_row·M·Σc_j²，δ_k=(k−1)·μ_row，9 Qed 零公理）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sparse_uniquenessM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μ·(M+1) &lt; 1 ⟹ 窗口内零组合 ⟹ 系数全零</w:t>
      </w:r>
      <w:r>
        <w:rPr>
          <w:rFonts w:ascii="Times New Roman" w:hAnsi="Times New Roman" w:eastAsia="宋体"/>
          <w:b w:val="0"/>
          <w:i w:val="0"/>
          <w:sz w:val="24"/>
        </w:rPr>
        <w:t>，M+1 原子稀疏表示唯一）、</w:t>
      </w:r>
      <w:r>
        <w:rPr>
          <w:rFonts w:ascii="Times New Roman" w:hAnsi="Times New Roman" w:eastAsia="宋体"/>
          <w:b/>
          <w:i w:val="0"/>
          <w:sz w:val="24"/>
        </w:rPr>
        <w:t>`C4_sparse_uniqueness_3`（C=4 实例，probe_c4_instance.v：六对相干上界组装 μ=11289/33920 &lt; 1/3，3 原子唯一恢复）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/>
          <w:i w:val="0"/>
          <w:sz w:val="24"/>
        </w:rPr>
        <w:t>`CRrecovery_correct_prefix`（R4 唯一性⟹恢复正确性骨架，构造性轨道 `probe_recovery_cr.v`：μ(M+1)&lt;1 下两表示相等 ⟹ 系数逐点相等）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/>
          <w:i w:val="0"/>
          <w:sz w:val="24"/>
        </w:rPr>
        <w:t>`CRuncertainty_principle`（F5 相干字典不确定原理，构造性轨道 `probe_uncertainty_cr.v`：μ(|T1|+|T2|−1)&lt;1 下两稀疏表示相等 ⟹ 系数逐点相等，支撑大小版 1+1/μ，35 定理零经典）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/>
          <w:i w:val="0"/>
          <w:sz w:val="24"/>
        </w:rPr>
        <w:t>`CRg8_recovery_synthesis`（G-8 字典最优性⟹恢复保证合成，构造性轨道 `probe_g8_synthesis_cr.v`：Welch 下界（已证，见 G-7 条目）+ F5 唯一性窗口 ⟹ 两稀疏表示必相同；相图定理 `CRphase_window_nonempty`：窗口非空参数条件 (M−N)·T² &lt; N(M−1)，6 Qed 零经典）</w:t>
      </w:r>
      <w:r>
        <w:rPr>
          <w:rFonts w:ascii="Times New Roman" w:hAnsi="Times New Roman" w:eastAsia="宋体"/>
          <w:b w:val="0"/>
          <w:i w:val="0"/>
          <w:sz w:val="24"/>
        </w:rPr>
        <w:t>——把「框架界（1D 无条件基）+ 频率阶梯」的理论优势从表示稳定性推进到稀疏恢复（probe_incoherence 48 Qed + ca_rip_cr 33 Qed + probe_c4_instance + probe_row_rip 9 Qed + probe_recovery_cr + probe_uncertainty_cr 35 Qed + probe_welch 13 Qed + probe_g8_synthesis_cr 6 Qed，构造性轨道独立验证）。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：形式化验证；Coq/Rocq；稀疏注意力；框架理论；Gershgorin 界；反射检查器；程序提取；构造性数学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 引言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独立动机（不依赖配套实证论文）</w:t>
      </w:r>
      <w:r>
        <w:rPr>
          <w:rFonts w:ascii="Times New Roman" w:hAnsi="Times New Roman" w:eastAsia="宋体"/>
          <w:b w:val="0"/>
          <w:i w:val="0"/>
          <w:sz w:val="24"/>
        </w:rPr>
        <w:t>：频率阶梯族的选择在形式化侧有自足理由——(a) 几何/倍增增长（n_{j+1} ≥ C·n_j）保证带间相干随指标距离衰减，使 Gershgorin 行和有几何级数型上界；(b) 相位完备带（n_j &lt; T_train）与碰撞质量 τ（max(0, T−n) 的窗内/窗外分解）给出可判定的稀疏增长检查与覆盖债量化；(c) 该族在通用层即可闭合"单位范数 → 低相干 → RIP → 稀疏唯一性"全链——阶梯族的可证性结构本身，而非任何特定实证配置，是本开发的分析对象。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稀疏/近似注意力方法（top-k、KV 逐出、低秩投影）全部缺乏误差证书。形式化方法可在"解析核"层提供保证——"验证解析核，学习其余"（verify the analytic kernel, learn the rest）。本开发的贡献（与代码一一对应）：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确定性门控的形式化</w:t>
      </w:r>
      <w:r>
        <w:rPr>
          <w:rFonts w:ascii="Times New Roman" w:hAnsi="Times New Roman" w:eastAsia="宋体"/>
          <w:b w:val="0"/>
          <w:i w:val="0"/>
          <w:sz w:val="24"/>
        </w:rPr>
        <w:t>（GreedyGate，28 引理）：原文概率门控前提不可满足（$(INR\,N)^2 p^2 &lt; 1$ 恒假，反例已录），我们裁决并证明确定性平方门 M=C² 是</w:t>
      </w:r>
      <w:r>
        <w:rPr>
          <w:rFonts w:ascii="Times New Roman" w:hAnsi="Times New Roman" w:eastAsia="宋体"/>
          <w:b/>
          <w:i w:val="0"/>
          <w:sz w:val="24"/>
        </w:rPr>
        <w:t>本文选定模型下</w:t>
      </w:r>
      <w:r>
        <w:rPr>
          <w:rFonts w:ascii="Times New Roman" w:hAnsi="Times New Roman" w:eastAsia="宋体"/>
          <w:b w:val="0"/>
          <w:i w:val="0"/>
          <w:sz w:val="24"/>
        </w:rPr>
        <w:t>的可行路线（严格表述限定于该概率门控前提框架内，不声称一般意义唯一性）；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有限化守卫衰减界</w:t>
      </w:r>
      <w:r>
        <w:rPr>
          <w:rFonts w:ascii="Times New Roman" w:hAnsi="Times New Roman" w:eastAsia="宋体"/>
          <w:b w:val="0"/>
          <w:i w:val="0"/>
          <w:sz w:val="24"/>
        </w:rPr>
        <w:t>（PSA_Pipeline）：全局增长前提 → 运行时可判定检查，系数 2/√C 与 tight 1/√C 两版；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行截断能量预算</w:t>
      </w:r>
      <w:r>
        <w:rPr>
          <w:rFonts w:ascii="Times New Roman" w:hAnsi="Times New Roman" w:eastAsia="宋体"/>
          <w:b w:val="0"/>
          <w:i w:val="0"/>
          <w:sz w:val="24"/>
        </w:rPr>
        <w:t xml:space="preserve">（RowTruncation）与 </w:t>
      </w:r>
      <w:r>
        <w:rPr>
          <w:rFonts w:ascii="Times New Roman" w:hAnsi="Times New Roman" w:eastAsia="宋体"/>
          <w:b/>
          <w:i w:val="0"/>
          <w:sz w:val="24"/>
        </w:rPr>
        <w:t>softmax 稳定性</w:t>
      </w:r>
      <w:r>
        <w:rPr>
          <w:rFonts w:ascii="Times New Roman" w:hAnsi="Times New Roman" w:eastAsia="宋体"/>
          <w:b w:val="0"/>
          <w:i w:val="0"/>
          <w:sz w:val="24"/>
        </w:rPr>
        <w:t xml:space="preserve">（SoftmaxStability，$\|\mathrm{softmax}\,z - \mathrm{softmax}\,z'\|_1 \le \exp(2d) - 1$；v2.14 勘误对齐代码 </w:t>
      </w:r>
      <w:r>
        <w:rPr>
          <w:rFonts w:ascii="Consolas" w:hAnsi="Consolas" w:eastAsia="等线"/>
          <w:b w:val="0"/>
          <w:i w:val="0"/>
          <w:sz w:val="22"/>
        </w:rPr>
        <w:t>softmax_l1_bound_exp</w:t>
      </w:r>
      <w:r>
        <w:rPr>
          <w:rFonts w:ascii="Times New Roman" w:hAnsi="Times New Roman" w:eastAsia="宋体"/>
          <w:b w:val="0"/>
          <w:i w:val="0"/>
          <w:sz w:val="24"/>
        </w:rPr>
        <w:t xml:space="preserve"> 实形态，旧稿 2(e^d−1) 高估紧度）；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认证注意力近似</w:t>
      </w:r>
      <w:r>
        <w:rPr>
          <w:rFonts w:ascii="Times New Roman" w:hAnsi="Times New Roman" w:eastAsia="宋体"/>
          <w:b w:val="0"/>
          <w:i w:val="0"/>
          <w:sz w:val="24"/>
        </w:rPr>
        <w:t>（CertifiedAttention）：谱能量 ≤ ε ⟹ 输出偏差 ≤ $(e^{2\sqrt{\varepsilon}}-1)\cdot V_{\max}$；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实例证书</w:t>
      </w:r>
      <w:r>
        <w:rPr>
          <w:rFonts w:ascii="Times New Roman" w:hAnsi="Times New Roman" w:eastAsia="宋体"/>
          <w:b w:val="0"/>
          <w:i w:val="0"/>
          <w:sz w:val="24"/>
        </w:rPr>
        <w:t>（Gershgorin + InstanceCertificate）：对 C=4 阶梯 [3,13,53,213] 证明框架界 [1/5, 9/5]（μ=4/5）——参数化最坏情形 1±4K(C) 在 C=4 空洞成立、需 C&gt;25 的问题就此终结；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有理支配方法论</w:t>
      </w:r>
      <w:r>
        <w:rPr>
          <w:rFonts w:ascii="Times New Roman" w:hAnsi="Times New Roman" w:eastAsia="宋体"/>
          <w:b w:val="0"/>
          <w:i w:val="0"/>
          <w:sz w:val="24"/>
        </w:rPr>
        <w:t>（实现贡献）：证书全部常数经 floor-sqrt / Jordan / Dirichlet 单侧松弛化为有理数，</w:t>
      </w:r>
      <w:r>
        <w:rPr>
          <w:rFonts w:ascii="Consolas" w:hAnsi="Consolas" w:eastAsia="等线"/>
          <w:b w:val="0"/>
          <w:i w:val="0"/>
          <w:sz w:val="22"/>
        </w:rPr>
        <w:t>compute; field</w:t>
      </w:r>
      <w:r>
        <w:rPr>
          <w:rFonts w:ascii="Times New Roman" w:hAnsi="Times New Roman" w:eastAsia="宋体"/>
          <w:b w:val="0"/>
          <w:i w:val="0"/>
          <w:sz w:val="24"/>
        </w:rPr>
        <w:t xml:space="preserve"> 完成证明——零数值策略、零区间算术、可判定、可提取。</w:t>
      </w:r>
      <w:r>
        <w:rPr>
          <w:rFonts w:ascii="Times New Roman" w:hAnsi="Times New Roman" w:eastAsia="宋体"/>
          <w:b/>
          <w:i w:val="0"/>
          <w:sz w:val="24"/>
        </w:rPr>
        <w:t>松弛链元理论（CS-19，`probe_relaxation_meta.v`，2026-08-30）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：该链的单调性与组合性已定理化——参数化合成界 </w:t>
      </w:r>
      <w:r>
        <w:rPr>
          <w:rFonts w:ascii="Consolas" w:hAnsi="Consolas" w:eastAsia="等线"/>
          <w:b w:val="0"/>
          <w:i w:val="0"/>
          <w:sz w:val="22"/>
        </w:rPr>
        <w:t>relax m sb sq := m·(1/(sb·sq))</w:t>
      </w:r>
      <w:r>
        <w:rPr>
          <w:rFonts w:ascii="Times New Roman" w:hAnsi="Times New Roman" w:eastAsia="宋体"/>
          <w:b w:val="0"/>
          <w:i w:val="0"/>
          <w:sz w:val="24"/>
        </w:rPr>
        <w:t xml:space="preserve">（m = 分子上界、sb = sin 下界、sq = √ 下界三层参数）满足逐层单调（M1：对 m 增、对 sb/sq 减）、多层组合性（M2 </w:t>
      </w:r>
      <w:r>
        <w:rPr>
          <w:rFonts w:ascii="Consolas" w:hAnsi="Consolas" w:eastAsia="等线"/>
          <w:b w:val="0"/>
          <w:i w:val="0"/>
          <w:sz w:val="22"/>
        </w:rPr>
        <w:t>relax_refine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：三层同时收紧 ≤ 逐层收紧链 ≤ 原界）、行和提升（M3 </w:t>
      </w:r>
      <w:r>
        <w:rPr>
          <w:rFonts w:ascii="Consolas" w:hAnsi="Consolas" w:eastAsia="等线"/>
          <w:b w:val="0"/>
          <w:i w:val="0"/>
          <w:sz w:val="22"/>
        </w:rPr>
        <w:t>rowR_mono</w:t>
      </w:r>
      <w:r>
        <w:rPr>
          <w:rFonts w:ascii="Times New Roman" w:hAnsi="Times New Roman" w:eastAsia="宋体"/>
          <w:b w:val="0"/>
          <w:i w:val="0"/>
          <w:sz w:val="24"/>
        </w:rPr>
        <w:t>：逐对单调 ⟹ 行和单调）与</w:t>
      </w:r>
      <w:r>
        <w:rPr>
          <w:rFonts w:ascii="Times New Roman" w:hAnsi="Times New Roman" w:eastAsia="宋体"/>
          <w:b/>
          <w:i w:val="0"/>
          <w:sz w:val="24"/>
        </w:rPr>
        <w:t>判定保持</w:t>
      </w:r>
      <w:r>
        <w:rPr>
          <w:rFonts w:ascii="Times New Roman" w:hAnsi="Times New Roman" w:eastAsia="宋体"/>
          <w:b w:val="0"/>
          <w:i w:val="0"/>
          <w:sz w:val="24"/>
        </w:rPr>
        <w:t xml:space="preserve">（M4 </w:t>
      </w:r>
      <w:r>
        <w:rPr>
          <w:rFonts w:ascii="Consolas" w:hAnsi="Consolas" w:eastAsia="等线"/>
          <w:b w:val="0"/>
          <w:i w:val="0"/>
          <w:sz w:val="22"/>
        </w:rPr>
        <w:t>checker_preserved_under_refinement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：任一层收紧后检查器通过性不变——松弛链的收紧是「只强化不破坏」的单侧操作）；M5 证明框架反射层 </w:t>
      </w:r>
      <w:r>
        <w:rPr>
          <w:rFonts w:ascii="Consolas" w:hAnsi="Consolas" w:eastAsia="等线"/>
          <w:b w:val="0"/>
          <w:i w:val="0"/>
          <w:sz w:val="22"/>
        </w:rPr>
        <w:t>pair_frac_R</w:t>
      </w:r>
      <w:r>
        <w:rPr>
          <w:rFonts w:ascii="Times New Roman" w:hAnsi="Times New Roman" w:eastAsia="宋体"/>
          <w:b w:val="0"/>
          <w:i w:val="0"/>
          <w:sz w:val="24"/>
        </w:rPr>
        <w:t xml:space="preserve"> 恰为该参数化族的实例（nat floor 形态），元理论逐字覆盖现有检查器管线；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可执行提取</w:t>
      </w:r>
      <w:r>
        <w:rPr>
          <w:rFonts w:ascii="Times New Roman" w:hAnsi="Times New Roman" w:eastAsia="宋体"/>
          <w:b w:val="0"/>
          <w:i w:val="0"/>
          <w:sz w:val="24"/>
        </w:rPr>
        <w:t>：门控/检查器 → OCaml（psa_guard.exe）→ Python FFI，24/24 参考值对齐；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反射检查器及其健全性</w:t>
      </w:r>
      <w:r>
        <w:rPr>
          <w:rFonts w:ascii="Times New Roman" w:hAnsi="Times New Roman" w:eastAsia="宋体"/>
          <w:b w:val="0"/>
          <w:i w:val="0"/>
          <w:sz w:val="24"/>
        </w:rPr>
        <w:t>（FrameCheckInstance）：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把"任意阶梯 → μ≤4/5"做成可判定</w:t>
      </w:r>
      <w:r>
        <w:rPr>
          <w:rFonts w:ascii="Times New Roman" w:hAnsi="Times New Roman" w:eastAsia="宋体"/>
          <w:b/>
          <w:i w:val="0"/>
          <w:sz w:val="24"/>
        </w:rPr>
        <w:t>充分</w:t>
      </w:r>
      <w:r>
        <w:rPr>
          <w:rFonts w:ascii="Times New Roman" w:hAnsi="Times New Roman" w:eastAsia="宋体"/>
          <w:b w:val="0"/>
          <w:i w:val="0"/>
          <w:sz w:val="24"/>
        </w:rPr>
        <w:t xml:space="preserve">判定（保守健全，系统扫描假阴性 49.1%），提取为原生整数镜像（与 Coq 定义逐行同构）；健全性定理 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>（Qed）证明</w:t>
      </w:r>
      <w:r>
        <w:rPr>
          <w:rFonts w:ascii="Times New Roman" w:hAnsi="Times New Roman" w:eastAsia="宋体"/>
          <w:b/>
          <w:i w:val="0"/>
          <w:sz w:val="24"/>
        </w:rPr>
        <w:t>Coq 内</w:t>
      </w:r>
      <w:r>
        <w:rPr>
          <w:rFonts w:ascii="Times New Roman" w:hAnsi="Times New Roman" w:eastAsia="宋体"/>
          <w:b w:val="0"/>
          <w:i w:val="0"/>
          <w:sz w:val="24"/>
        </w:rPr>
        <w:t>判定通过 ⟹ Gershgorin 框架界——检查器带 Coq 内健全性证明，运行时 int 镜像为交叉验证（未形式化验证，§6）；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基表示稳定性复合证书</w:t>
      </w:r>
      <w:r>
        <w:rPr>
          <w:rFonts w:ascii="Times New Roman" w:hAnsi="Times New Roman" w:eastAsia="宋体"/>
          <w:b w:val="0"/>
          <w:i w:val="0"/>
          <w:sz w:val="24"/>
        </w:rPr>
        <w:t>（ChampionCertificate，核心展示定理）：论文 B 的七带基线阶梯获得机器证明的平方范数复合界 $(S-\mathrm{coh}_{e5}) \le \|F\|^2_{255} \le (S+\mathrm{coh}_{e5})$——当反射检查器返回 false（健全但非完备）时，核-边缘分解交付的部分证书在此收束为七带整体完整证书；这是对反射器不完备性的系统性工程补丁，作为方法论贡献单列；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高维组合性演示</w:t>
      </w:r>
      <w:r>
        <w:rPr>
          <w:rFonts w:ascii="Times New Roman" w:hAnsi="Times New Roman" w:eastAsia="宋体"/>
          <w:b w:val="0"/>
          <w:i w:val="0"/>
          <w:sz w:val="24"/>
        </w:rPr>
        <w:t xml:space="preserve">（2D-wide/3D/4D）：同一 </w:t>
      </w:r>
      <w:r>
        <w:rPr>
          <w:rFonts w:ascii="Consolas" w:hAnsi="Consolas" w:eastAsia="等线"/>
          <w:b w:val="0"/>
          <w:i w:val="0"/>
          <w:sz w:val="22"/>
        </w:rPr>
        <w:t>abstract_unconditional_basis</w:t>
      </w:r>
      <w:r>
        <w:rPr>
          <w:rFonts w:ascii="Times New Roman" w:hAnsi="Times New Roman" w:eastAsia="宋体"/>
          <w:b w:val="0"/>
          <w:i w:val="0"/>
          <w:sz w:val="24"/>
        </w:rPr>
        <w:t xml:space="preserve"> 骨架逐轴实例化到任意维——形式化方法学在高维逻辑闭合（"Theoretically Composable, Practically Non-Tight"）；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构造性实数轨道（方法论对照贡献）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ca_rip_cr.v</w:t>
      </w:r>
      <w:r>
        <w:rPr>
          <w:rFonts w:ascii="Times New Roman" w:hAnsi="Times New Roman" w:eastAsia="宋体"/>
          <w:b w:val="0"/>
          <w:i w:val="0"/>
          <w:sz w:val="24"/>
        </w:rPr>
        <w:t>（33 定理，k-原子 RIP 纯构造）+ 构造性 π/sin/sqrt 三角（</w:t>
      </w:r>
      <w:r>
        <w:rPr>
          <w:rFonts w:ascii="Consolas" w:hAnsi="Consolas" w:eastAsia="等线"/>
          <w:b w:val="0"/>
          <w:i w:val="0"/>
          <w:sz w:val="22"/>
        </w:rPr>
        <w:t>probe_pi_cr_m1a/m1b</w:t>
      </w:r>
      <w:r>
        <w:rPr>
          <w:rFonts w:ascii="Times New Roman" w:hAnsi="Times New Roman" w:eastAsia="宋体"/>
          <w:b w:val="0"/>
          <w:i w:val="0"/>
          <w:sz w:val="24"/>
        </w:rPr>
        <w:t xml:space="preserve"> 68 Qed、</w:t>
      </w:r>
      <w:r>
        <w:rPr>
          <w:rFonts w:ascii="Consolas" w:hAnsi="Consolas" w:eastAsia="等线"/>
          <w:b w:val="0"/>
          <w:i w:val="0"/>
          <w:sz w:val="22"/>
        </w:rPr>
        <w:t>probe_sin_cr_m2</w:t>
      </w:r>
      <w:r>
        <w:rPr>
          <w:rFonts w:ascii="Times New Roman" w:hAnsi="Times New Roman" w:eastAsia="宋体"/>
          <w:b w:val="0"/>
          <w:i w:val="0"/>
          <w:sz w:val="24"/>
        </w:rPr>
        <w:t xml:space="preserve"> 39 Qed、</w:t>
      </w:r>
      <w:r>
        <w:rPr>
          <w:rFonts w:ascii="Consolas" w:hAnsi="Consolas" w:eastAsia="等线"/>
          <w:b w:val="0"/>
          <w:i w:val="0"/>
          <w:sz w:val="22"/>
        </w:rPr>
        <w:t>probe_sqrt_cr_m3</w:t>
      </w:r>
      <w:r>
        <w:rPr>
          <w:rFonts w:ascii="Times New Roman" w:hAnsi="Times New Roman" w:eastAsia="宋体"/>
          <w:b w:val="0"/>
          <w:i w:val="0"/>
          <w:sz w:val="24"/>
        </w:rPr>
        <w:t xml:space="preserve"> 59 Qed，Leibniz 级数 + CR_complete、交替幂级数、Q 层二分）+ </w:t>
      </w:r>
      <w:r>
        <w:rPr>
          <w:rFonts w:ascii="Times New Roman" w:hAnsi="Times New Roman" w:eastAsia="宋体"/>
          <w:b/>
          <w:i w:val="0"/>
          <w:sz w:val="24"/>
        </w:rPr>
        <w:t>可判定性溢价构造化收官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probe_decidability_premium_cr.v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Consolas" w:hAnsi="Consolas" w:eastAsia="等线"/>
          <w:b w:val="0"/>
          <w:i w:val="0"/>
          <w:sz w:val="22"/>
        </w:rPr>
        <w:t>m4_decidability_premium : {w &amp; CRle w (63/80)}</w:t>
      </w:r>
      <w:r>
        <w:rPr>
          <w:rFonts w:ascii="Times New Roman" w:hAnsi="Times New Roman" w:eastAsia="宋体"/>
          <w:b w:val="0"/>
          <w:i w:val="0"/>
          <w:sz w:val="24"/>
        </w:rPr>
        <w:t xml:space="preserve"> Set 层 sigT 定理）——全部走纯 ConstructiveReals（Stdlib），</w:t>
      </w:r>
      <w:r>
        <w:rPr>
          <w:rFonts w:ascii="Times New Roman" w:hAnsi="Times New Roman" w:eastAsia="宋体"/>
          <w:b/>
          <w:i w:val="0"/>
          <w:sz w:val="24"/>
        </w:rPr>
        <w:t>零经典公理、零 Admitted</w:t>
      </w:r>
      <w:r>
        <w:rPr>
          <w:rFonts w:ascii="Times New Roman" w:hAnsi="Times New Roman" w:eastAsia="宋体"/>
          <w:b w:val="0"/>
          <w:i w:val="0"/>
          <w:sz w:val="24"/>
        </w:rPr>
        <w:t>（29 Qed 全 "Closed under the global context"，同事补 P5 收缩链后现 33 定理），与经典轨道（R 层）形成真实的方法论对照：同一证书定理在两种实数基础下分别机器检查；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覆盖边界</w:t>
      </w:r>
      <w:r>
        <w:rPr>
          <w:rFonts w:ascii="Times New Roman" w:hAnsi="Times New Roman" w:eastAsia="宋体"/>
          <w:b w:val="0"/>
          <w:i w:val="0"/>
          <w:sz w:val="24"/>
        </w:rPr>
        <w:t>："端到端"精确指覆盖链门控→框架界→截断能量→softmax 稳定性→注意力近似；不在覆盖内：学习权重（W_Q/W_K/W_V/W_O）、Q/K/V 投影与多头拼接、LayerNorm/激活的数值稳定性、残差连接的累积误差；</w:t>
      </w:r>
      <w:r>
        <w:rPr>
          <w:rFonts w:ascii="Times New Roman" w:hAnsi="Times New Roman" w:eastAsia="宋体"/>
          <w:b/>
          <w:i w:val="0"/>
          <w:sz w:val="24"/>
        </w:rPr>
        <w:t>酉不变性仅覆盖基函数表示层</w:t>
      </w:r>
      <w:r>
        <w:rPr>
          <w:rFonts w:ascii="Times New Roman" w:hAnsi="Times New Roman" w:eastAsia="宋体"/>
          <w:b w:val="0"/>
          <w:i w:val="0"/>
          <w:sz w:val="24"/>
        </w:rPr>
        <w:t>（不保证学习到的 Q/K 投影下注意力 logits 不变，§5.3/§10(b)）。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2 背景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ψ 基</w:t>
      </w:r>
      <w:r>
        <w:rPr>
          <w:rFonts w:ascii="Times New Roman" w:hAnsi="Times New Roman" w:eastAsia="宋体"/>
          <w:b w:val="0"/>
          <w:i w:val="0"/>
          <w:sz w:val="24"/>
        </w:rPr>
        <w:t>：$\psi_n(k) = (1/\sqrt{n})\cdot e^{2\pi i k/n}$，有限支撑（$k \ge n$ 时为 0）。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阶梯生成器</w:t>
      </w:r>
      <w:r>
        <w:rPr>
          <w:rFonts w:ascii="Times New Roman" w:hAnsi="Times New Roman" w:eastAsia="宋体"/>
          <w:b w:val="0"/>
          <w:i w:val="0"/>
          <w:sz w:val="24"/>
        </w:rPr>
        <w:t>：$n_{j+1} = \max(C\cdot n_j + 1,\, n_j + 2)$（非精确几何——证书必须认证实际值，这是需要运行时检查器而非纸面公式的理由）。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三处语义勘误</w:t>
      </w:r>
      <w:r>
        <w:rPr>
          <w:rFonts w:ascii="Times New Roman" w:hAnsi="Times New Roman" w:eastAsia="宋体"/>
          <w:b w:val="0"/>
          <w:i w:val="0"/>
          <w:sz w:val="24"/>
        </w:rPr>
        <w:t>（线性 vs 平方门、</w:t>
      </w:r>
      <w:r>
        <w:rPr>
          <w:rFonts w:ascii="Consolas" w:hAnsi="Consolas" w:eastAsia="等线"/>
          <w:b w:val="0"/>
          <w:i w:val="0"/>
          <w:sz w:val="22"/>
        </w:rPr>
        <w:t>&lt;=?</w:t>
      </w:r>
      <w:r>
        <w:rPr>
          <w:rFonts w:ascii="Times New Roman" w:hAnsi="Times New Roman" w:eastAsia="宋体"/>
          <w:b w:val="0"/>
          <w:i w:val="0"/>
          <w:sz w:val="24"/>
        </w:rPr>
        <w:t xml:space="preserve"> vs </w:t>
      </w:r>
      <w:r>
        <w:rPr>
          <w:rFonts w:ascii="Consolas" w:hAnsi="Consolas" w:eastAsia="等线"/>
          <w:b w:val="0"/>
          <w:i w:val="0"/>
          <w:sz w:val="22"/>
        </w:rPr>
        <w:t>&lt;?</w:t>
      </w:r>
      <w:r>
        <w:rPr>
          <w:rFonts w:ascii="Times New Roman" w:hAnsi="Times New Roman" w:eastAsia="宋体"/>
          <w:b w:val="0"/>
          <w:i w:val="0"/>
          <w:sz w:val="24"/>
        </w:rPr>
        <w:t>、≥2 并集）——每处附反例，体现形式化对原草案的纠错价值。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一处常数级勘误（3D 张量基，已修正）</w:t>
      </w:r>
      <w:r>
        <w:rPr>
          <w:rFonts w:ascii="Times New Roman" w:hAnsi="Times New Roman" w:eastAsia="宋体"/>
          <w:b w:val="0"/>
          <w:i w:val="0"/>
          <w:sz w:val="24"/>
        </w:rPr>
        <w:t>：2D 引擎的离对角界常数 K0 = Rmax 8C³/4 在 3D 等轴退化配置（两轴索引相同、仅第三轴差 ≤6）下不可证——归一化三重内积可逼近 1，而 /4 常数只给 1/2。3D 模块改为 K0′ = Rmax 8C³/2（退化配置恰好紧，worst case = 1）。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3 形式化开发总览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模块图（PSA_framework.v，6659 行，18 个 Module，269 顶层 Lemma·Theorem（272 Qed 口径），零 Admitted）：</w:t>
      </w:r>
    </w:p>
    <w:p>
      <w:r>
        <w:rPr>
          <w:rFonts w:ascii="Consolas" w:hAnsi="Consolas" w:eastAsia="等线"/>
          <w:b w:val="0"/>
          <w:i w:val="0"/>
          <w:sz w:val="20"/>
        </w:rPr>
        <w:t>RuntimeGuards → SeqProps → PSA_Pipeline → GreedyGate → RowTruncation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>PipelineEndToEnd → ExpSeries（M1.5 级数重写，§7）→ SoftmaxStability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CertifiedAttention → Gershgorin → InstanceCertificate（M4）→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>M4bLengthConsistency（长度一致性，∀N≥214）→ T8CoreCertificate（T8 复合证书核）→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>FrameCheckInstance（反射检查器 + soundness）→ ChampionCertificate（复合表示稳定性界，§5.3）→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>FrameCheck2DNarrow（2D 窄轨反射化，§5.5）→ UnitaryInvariance（A2 酉不变性，§5.3）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统计：</w:t>
      </w:r>
      <w:r>
        <w:rPr>
          <w:rFonts w:ascii="Times New Roman" w:hAnsi="Times New Roman" w:eastAsia="宋体"/>
          <w:b/>
          <w:i w:val="0"/>
          <w:sz w:val="24"/>
        </w:rPr>
        <w:t>165 项</w:t>
      </w:r>
      <w:r>
        <w:rPr>
          <w:rFonts w:ascii="Times New Roman" w:hAnsi="Times New Roman" w:eastAsia="宋体"/>
          <w:b w:val="0"/>
          <w:i w:val="0"/>
          <w:sz w:val="24"/>
        </w:rPr>
        <w:t xml:space="preserve"> Print Assumptions 审计（PSA_audit.v，RC=0，完整运行日志 </w:t>
      </w:r>
      <w:r>
        <w:rPr>
          <w:rFonts w:ascii="Consolas" w:hAnsi="Consolas" w:eastAsia="等线"/>
          <w:b w:val="0"/>
          <w:i w:val="0"/>
          <w:sz w:val="22"/>
        </w:rPr>
        <w:t>审计证据/audit_run_20260826_full.txt</w:t>
      </w:r>
      <w:r>
        <w:rPr>
          <w:rFonts w:ascii="Times New Roman" w:hAnsi="Times New Roman" w:eastAsia="宋体"/>
          <w:b w:val="0"/>
          <w:i w:val="0"/>
          <w:sz w:val="24"/>
        </w:rPr>
        <w:t>，165/165 块随稿 co-locate）；</w:t>
      </w:r>
      <w:r>
        <w:rPr>
          <w:rFonts w:ascii="Times New Roman" w:hAnsi="Times New Roman" w:eastAsia="宋体"/>
          <w:b/>
          <w:i w:val="0"/>
          <w:sz w:val="24"/>
        </w:rPr>
        <w:t>全部 165 项未直接使用 `Classical_Prop.classic`</w:t>
      </w:r>
      <w:r>
        <w:rPr>
          <w:rFonts w:ascii="Times New Roman" w:hAnsi="Times New Roman" w:eastAsia="宋体"/>
          <w:b w:val="0"/>
          <w:i w:val="0"/>
          <w:sz w:val="24"/>
        </w:rPr>
        <w:t>（排中律宏零出现；公理依赖含 sig_not_dec/sig_forall_dec/fext——非构造性选择类公理，非"零经典"）——</w:t>
      </w:r>
      <w:r>
        <w:rPr>
          <w:rFonts w:ascii="Times New Roman" w:hAnsi="Times New Roman" w:eastAsia="宋体"/>
          <w:b/>
          <w:i w:val="0"/>
          <w:sz w:val="24"/>
        </w:rPr>
        <w:t>post-M1.5 复核成立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ExpSeries.exp_mono_le_noclassic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已消除 exp 单调性经 Rpower/MVT 继承 classic 的唯一入口，4 个注意力定理位于重写之后；</w:t>
      </w:r>
      <w:r>
        <w:rPr>
          <w:rFonts w:ascii="Consolas" w:hAnsi="Consolas" w:eastAsia="等线"/>
          <w:b w:val="0"/>
          <w:i w:val="0"/>
          <w:sz w:val="22"/>
        </w:rPr>
        <w:t>PSA_audit.v</w:t>
      </w:r>
      <w:r>
        <w:rPr>
          <w:rFonts w:ascii="Times New Roman" w:hAnsi="Times New Roman" w:eastAsia="宋体"/>
          <w:b w:val="0"/>
          <w:i w:val="0"/>
          <w:sz w:val="24"/>
        </w:rPr>
        <w:t xml:space="preserve"> L108–121 勘误为 pre-M1.5 过时记录）；</w:t>
      </w:r>
      <w:r>
        <w:rPr>
          <w:rFonts w:ascii="Times New Roman" w:hAnsi="Times New Roman" w:eastAsia="宋体"/>
          <w:b/>
          <w:i w:val="0"/>
          <w:sz w:val="24"/>
        </w:rPr>
        <w:t>零 Admitted</w:t>
      </w:r>
      <w:r>
        <w:rPr>
          <w:rFonts w:ascii="Times New Roman" w:hAnsi="Times New Roman" w:eastAsia="宋体"/>
          <w:b w:val="0"/>
          <w:i w:val="0"/>
          <w:sz w:val="24"/>
        </w:rPr>
        <w:t>（剥注释后 grep 命中 0）；零自定义公理；外部依赖仅 mathcomp + Coquelicot；Rocq 9.0.1。</w:t>
      </w:r>
      <w:r>
        <w:rPr>
          <w:rFonts w:ascii="Times New Roman" w:hAnsi="Times New Roman" w:eastAsia="宋体"/>
          <w:b/>
          <w:i w:val="0"/>
          <w:sz w:val="24"/>
        </w:rPr>
        <w:t>审计范围与合并版全基态的边界（v2.15 精确化）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：165 项审计的对象是 </w:t>
      </w:r>
      <w:r>
        <w:rPr>
          <w:rFonts w:ascii="Consolas" w:hAnsi="Consolas" w:eastAsia="等线"/>
          <w:b w:val="0"/>
          <w:i w:val="0"/>
          <w:sz w:val="22"/>
        </w:rPr>
        <w:t>PSA_framework.v</w:t>
      </w:r>
      <w:r>
        <w:rPr>
          <w:rFonts w:ascii="Times New Roman" w:hAnsi="Times New Roman" w:eastAsia="宋体"/>
          <w:b w:val="0"/>
          <w:i w:val="0"/>
          <w:sz w:val="24"/>
        </w:rPr>
        <w:t xml:space="preserve"> 应用层定理；合并版 </w:t>
      </w:r>
      <w:r>
        <w:rPr>
          <w:rFonts w:ascii="Consolas" w:hAnsi="Consolas" w:eastAsia="等线"/>
          <w:b w:val="0"/>
          <w:i w:val="0"/>
          <w:sz w:val="22"/>
        </w:rPr>
        <w:t>ca_merged_full_25.v</w:t>
      </w:r>
      <w:r>
        <w:rPr>
          <w:rFonts w:ascii="Times New Roman" w:hAnsi="Times New Roman" w:eastAsia="宋体"/>
          <w:b w:val="0"/>
          <w:i w:val="0"/>
          <w:sz w:val="24"/>
        </w:rPr>
        <w:t xml:space="preserve"> 其余模块中，</w:t>
      </w:r>
      <w:r>
        <w:rPr>
          <w:rFonts w:ascii="Consolas" w:hAnsi="Consolas" w:eastAsia="等线"/>
          <w:b w:val="0"/>
          <w:i w:val="0"/>
          <w:sz w:val="22"/>
        </w:rPr>
        <w:t>mu_adj_phase_transition</w:t>
      </w:r>
      <w:r>
        <w:rPr>
          <w:rFonts w:ascii="Times New Roman" w:hAnsi="Times New Roman" w:eastAsia="宋体"/>
          <w:b w:val="0"/>
          <w:i w:val="0"/>
          <w:sz w:val="24"/>
        </w:rPr>
        <w:t>（μ 单调 ⟹ 相变存在性定理，合并版 L81603 审计）的公理依赖</w:t>
      </w:r>
      <w:r>
        <w:rPr>
          <w:rFonts w:ascii="Times New Roman" w:hAnsi="Times New Roman" w:eastAsia="宋体"/>
          <w:b/>
          <w:i w:val="0"/>
          <w:sz w:val="24"/>
        </w:rPr>
        <w:t>含完整排中律 `classic`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（CI 与本地 2.5 编译日志一致确认）——故"零 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>"结论</w:t>
      </w:r>
      <w:r>
        <w:rPr>
          <w:rFonts w:ascii="Times New Roman" w:hAnsi="Times New Roman" w:eastAsia="宋体"/>
          <w:b/>
          <w:i w:val="0"/>
          <w:sz w:val="24"/>
        </w:rPr>
        <w:t>限于 165 项审计范围</w:t>
      </w:r>
      <w:r>
        <w:rPr>
          <w:rFonts w:ascii="Times New Roman" w:hAnsi="Times New Roman" w:eastAsia="宋体"/>
          <w:b w:val="0"/>
          <w:i w:val="0"/>
          <w:sz w:val="24"/>
        </w:rPr>
        <w:t>，不覆盖合并版全部定理；应用层的注意力证书/框架界/反射检查器定理链不受影响，涉及 classic 的相变存在性结果属实证机制的定性刻画。</w:t>
      </w:r>
      <w:r>
        <w:rPr>
          <w:rFonts w:ascii="Times New Roman" w:hAnsi="Times New Roman" w:eastAsia="宋体"/>
          <w:b/>
          <w:i w:val="0"/>
          <w:sz w:val="24"/>
        </w:rPr>
        <w:t>审计分层口径（v2.16）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：165 项输出块 = </w:t>
      </w:r>
      <w:r>
        <w:rPr>
          <w:rFonts w:ascii="Times New Roman" w:hAnsi="Times New Roman" w:eastAsia="宋体"/>
          <w:b/>
          <w:i w:val="0"/>
          <w:sz w:val="24"/>
        </w:rPr>
        <w:t>54 项 Closed under the global context + 111 项 Dedekind 三公理依赖</w:t>
      </w:r>
      <w:r>
        <w:rPr>
          <w:rFonts w:ascii="Times New Roman" w:hAnsi="Times New Roman" w:eastAsia="宋体"/>
          <w:b w:val="0"/>
          <w:i w:val="0"/>
          <w:sz w:val="24"/>
        </w:rPr>
        <w:t>（sig_not_dec/sig_forall_dec/fext，实数构造固有）；</w:t>
      </w:r>
      <w:r>
        <w:rPr>
          <w:rFonts w:ascii="Times New Roman" w:hAnsi="Times New Roman" w:eastAsia="宋体"/>
          <w:b/>
          <w:i w:val="0"/>
          <w:sz w:val="24"/>
        </w:rPr>
        <w:t>构造性轨道不在此 165 项内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  <w:r>
        <w:rPr>
          <w:rFonts w:ascii="Consolas" w:hAnsi="Consolas" w:eastAsia="等线"/>
          <w:b w:val="0"/>
          <w:i w:val="0"/>
          <w:sz w:val="22"/>
        </w:rPr>
        <w:t>ca_rip_cr.v</w:t>
      </w:r>
      <w:r>
        <w:rPr>
          <w:rFonts w:ascii="Times New Roman" w:hAnsi="Times New Roman" w:eastAsia="宋体"/>
          <w:b w:val="0"/>
          <w:i w:val="0"/>
          <w:sz w:val="24"/>
        </w:rPr>
        <w:t>（33 定理）、</w:t>
      </w:r>
      <w:r>
        <w:rPr>
          <w:rFonts w:ascii="Consolas" w:hAnsi="Consolas" w:eastAsia="等线"/>
          <w:b w:val="0"/>
          <w:i w:val="0"/>
          <w:sz w:val="22"/>
        </w:rPr>
        <w:t>probe_uncertainty_cr.v</w:t>
      </w:r>
      <w:r>
        <w:rPr>
          <w:rFonts w:ascii="Times New Roman" w:hAnsi="Times New Roman" w:eastAsia="宋体"/>
          <w:b w:val="0"/>
          <w:i w:val="0"/>
          <w:sz w:val="24"/>
        </w:rPr>
        <w:t>（35 定理）、</w:t>
      </w:r>
      <w:r>
        <w:rPr>
          <w:rFonts w:ascii="Consolas" w:hAnsi="Consolas" w:eastAsia="等线"/>
          <w:b w:val="0"/>
          <w:i w:val="0"/>
          <w:sz w:val="22"/>
        </w:rPr>
        <w:t>probe_taugrid_cr.v</w:t>
      </w:r>
      <w:r>
        <w:rPr>
          <w:rFonts w:ascii="Times New Roman" w:hAnsi="Times New Roman" w:eastAsia="宋体"/>
          <w:b w:val="0"/>
          <w:i w:val="0"/>
          <w:sz w:val="24"/>
        </w:rPr>
        <w:t>（13 定理）各有独立 Print Assumptions 审计且全部 Closed（零公理），其清洁度高于应用层均值。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4 核心定理</w:t>
      </w:r>
    </w:p>
    <w:p>
      <w:r>
        <w:rPr>
          <w:rFonts w:ascii="Consolas" w:hAnsi="Consolas" w:eastAsia="等线"/>
          <w:b w:val="0"/>
          <w:i w:val="0"/>
          <w:sz w:val="20"/>
        </w:rPr>
        <w:t>greedy_selected_correct (C) (vals) : C ≥ 2 → Sorted lt vals → all_ge_2 vals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let sel := greedy_selected (C*C) vals in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Sorted lt sel ∧ NoDup sel ∧ all_ge_2 sel ∧ check_c_sparse_on_vals sel C = true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psa_gated_decay (seq) (I) (C) : 平方门控子集上 ‖⟨ψ_i,ψ_j⟩‖ ≤ 1/(√C)^|i−j|   (* tight 版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gershgorin_frame_mu : 单位向量系 + 行非对角和 ≤ μ &lt; 1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(1−μ)‖c‖² ≤ ‖Σ c_i ψ_i‖² ≤ (1+μ)‖c‖²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psi_inner_dirichlet : |⟨ψ_{n1},ψ_{n2}⟩| = |sin(πNΔ)/sin(πΔ)| / √(n1·n2)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psi_inner_cons_bound : |⟨ψ_{n1},ψ_{n2}⟩| ≤ 1/(2Δ√(n1n2))   (* 窗口无关保守界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softmax_l1_bound_exp : ‖z−z'‖∞ ≤ d → ‖softmax z − softmax z'‖₁ ≤ exp(2·d) − 1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v2.14 勘误对齐代码 PSA_framework.v:2216-2220 实形态；原稿 2(e^d − 1) 系紧度高估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certified_attention_approx : 逐行丢弃谱能量 ≤ ε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‖attn_out − attn_out_approx‖ ≤ (e^{2√ε} − 1) · V_max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certified_c4_frame_bounds (coeffs) : length coeffs = 4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(1 − 4/5)·S ≤ ‖Σ c_i·ψ_{[3,13,53,213],i}‖² ≤ (1 + 4/5)·S   (* 实例证书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certified_c4_frame_bounds_anyN (N) (coeffs) : N ≥ 214 → length coeffs = 4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(1 − 4/5)·S ≤ ‖Σ c_i·ψ_{[3,13,53,213],i}‖² ≤ (1 + 4/5)·S   (* 长度一致性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certified_t8_core_frame_bounds (coeffs) : length coeffs = 4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(1 − 4/5)·S ≤ ‖Σ c_i·ψ_{[3,15,63,255],i}‖² ≤ (1 + 4/5)·S   (* T8 复合证书核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frame_check_instance_sound (I) : 0 &lt; length I → frame_check_instance I = true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(1 − 4/5)·‖Σ c_i·phi i‖² ≤ ‖Σ_{k&lt;M} (Σ c_i·phi i k)‖² ≤ (1 + 4/5)·‖Σ c_i·phi i‖²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反射检查器健全性：判定通过 ⟹ 任意阶梯 μ=4/5 框架界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tensor_product_unconditional_basis_3d (C) (seq1 seq2 seq3) : C &gt; 2 → 三轴稀疏增长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M_bound)·S ≤ ‖F_3D‖² ≤ (1 + M_bound)·S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φ3D(a,b,c)(k)=γ⁻¹ψ_aψ_bψ_c，M_bound = K0′·((1+4K_C)³−1)，K0′=Rmax 8C³/2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tensor_product_unconditional_basis_2d_wide (C) (seq1 seq2) : C &gt; 2 → 双轴稀疏增长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M_bound)·S ≤ ‖F_2D‖² ≤ (1 + M_bound)·S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φ2D(i,j)(k)=γ⁻¹ψ_i(k)ψ_j(k)，免 H_dom，M_bound_2d_wide 4 = 768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tensor_product_unconditional_basis_4d (C) (seq1..seq4) : C &gt; 2 → 四轴稀疏增长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M_bound)·S ≤ ‖F_4D‖² ≤ (1 + M_bound)·S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M_bound_4d 4 = 19968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unitary_invariance_psi_rope_theta (θ) (vals) (coeffs) (n N) :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Σ_{k&lt;N} |Σ_{i&lt;n} e^{i·(INR k·θ k)}·c_i·ψ_{vals[i]}(k)|² = Σ_{k&lt;N} |Σ_{i&lt;n} c_i·ψ_{vals[i]}(k)|²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RoPE 显式实例：u k := Cexp (0+i·INR k·θ k)，Cexp_unit_mod 证单位模 *)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5 实例证书与可判定性溢价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5.1 实例证书（M3/M4）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对象：C=4 可见子梯 [3,13,53,213]（N=512 窗口内列范数=1；更长频带在窗口内近似线性斜坡、范数→0——窗口自适应认证是正确设计）。11 步证明：</w:t>
      </w:r>
      <w:r>
        <w:rPr>
          <w:rFonts w:ascii="Consolas" w:hAnsi="Consolas" w:eastAsia="等线"/>
          <w:b w:val="0"/>
          <w:i w:val="0"/>
          <w:sz w:val="22"/>
        </w:rPr>
        <w:t>psi_unit_norm</w:t>
      </w:r>
      <w:r>
        <w:rPr>
          <w:rFonts w:ascii="Times New Roman" w:hAnsi="Times New Roman" w:eastAsia="宋体"/>
          <w:b w:val="0"/>
          <w:i w:val="0"/>
          <w:sz w:val="24"/>
        </w:rPr>
        <w:t>（对角=1）→ 六个有理对界（</w:t>
      </w:r>
      <w:r>
        <w:rPr>
          <w:rFonts w:ascii="Consolas" w:hAnsi="Consolas" w:eastAsia="等线"/>
          <w:b w:val="0"/>
          <w:i w:val="0"/>
          <w:sz w:val="22"/>
        </w:rPr>
        <w:t>pair_3_13</w:t>
      </w:r>
      <w:r>
        <w:rPr>
          <w:rFonts w:ascii="Times New Roman" w:hAnsi="Times New Roman" w:eastAsia="宋体"/>
          <w:b w:val="0"/>
          <w:i w:val="0"/>
          <w:sz w:val="24"/>
        </w:rPr>
        <w:t xml:space="preserve"> … </w:t>
      </w:r>
      <w:r>
        <w:rPr>
          <w:rFonts w:ascii="Consolas" w:hAnsi="Consolas" w:eastAsia="等线"/>
          <w:b w:val="0"/>
          <w:i w:val="0"/>
          <w:sz w:val="22"/>
        </w:rPr>
        <w:t>pair_53_213</w:t>
      </w:r>
      <w:r>
        <w:rPr>
          <w:rFonts w:ascii="Times New Roman" w:hAnsi="Times New Roman" w:eastAsia="宋体"/>
          <w:b w:val="0"/>
          <w:i w:val="0"/>
          <w:sz w:val="24"/>
        </w:rPr>
        <w:t xml:space="preserve">）→ 四个行和引理（各 ≤ 4/5）→ </w:t>
      </w:r>
      <w:r>
        <w:rPr>
          <w:rFonts w:ascii="Consolas" w:hAnsi="Consolas" w:eastAsia="等线"/>
          <w:b w:val="0"/>
          <w:i w:val="0"/>
          <w:sz w:val="22"/>
        </w:rPr>
        <w:t>gershgorin_frame_mu</w:t>
      </w:r>
      <w:r>
        <w:rPr>
          <w:rFonts w:ascii="Times New Roman" w:hAnsi="Times New Roman" w:eastAsia="宋体"/>
          <w:b w:val="0"/>
          <w:i w:val="0"/>
          <w:sz w:val="24"/>
        </w:rPr>
        <w:t xml:space="preserve"> 一次实例化 ⟹ </w:t>
      </w:r>
      <w:r>
        <w:rPr>
          <w:rFonts w:ascii="Times New Roman" w:hAnsi="Times New Roman" w:eastAsia="宋体"/>
          <w:b/>
          <w:i w:val="0"/>
          <w:sz w:val="24"/>
        </w:rPr>
        <w:t>[1/5, 9/5]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长度一致性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certified_c4_frame_bounds_anyN</w:t>
      </w:r>
      <w:r>
        <w:rPr>
          <w:rFonts w:ascii="Times New Roman" w:hAnsi="Times New Roman" w:eastAsia="宋体"/>
          <w:b w:val="0"/>
          <w:i w:val="0"/>
          <w:sz w:val="24"/>
        </w:rPr>
        <w:t>——∀N≥214，O(1) 证书对一切序列长度成立。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从实例到通用判定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（任意阶梯 → μ≤4/5 布尔判定）+ 健全性 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>（Qed）——实例证书不再逐阶梯手工验算。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5.2 有理支配与可判定性溢价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全部超越量被朝可判定方向单侧支配：$\sqrt{m} \leftarrow \lfloor\sqrt{m}\rfloor$、$|\sin(\pi\Delta)| \leftarrow$ Jordan 2Δ、Dirichlet 分子 $|\sin(\pi N\Delta)| \leftarrow 1$、（Tier 2 的 π ← 22/7）。</w:t>
      </w:r>
      <w:r>
        <w:rPr>
          <w:rFonts w:ascii="Times New Roman" w:hAnsi="Times New Roman" w:eastAsia="宋体"/>
          <w:b/>
          <w:i w:val="0"/>
          <w:sz w:val="24"/>
        </w:rPr>
        <w:t>证书层只需要 ℚ</w:t>
      </w:r>
      <w:r>
        <w:rPr>
          <w:rFonts w:ascii="Times New Roman" w:hAnsi="Times New Roman" w:eastAsia="宋体"/>
          <w:b w:val="0"/>
          <w:i w:val="0"/>
          <w:sz w:val="24"/>
        </w:rPr>
        <w:t>——运行时验证只做有理算术，这是可提取性的根源。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可判定性溢价</w:t>
      </w:r>
      <w:r>
        <w:rPr>
          <w:rFonts w:ascii="Times New Roman" w:hAnsi="Times New Roman" w:eastAsia="宋体"/>
          <w:b w:val="0"/>
          <w:i w:val="0"/>
          <w:sz w:val="24"/>
        </w:rPr>
        <w:t>：精确 μ = 0.312 → 有理保守 μ = 4/5，因子 2.55——机器可检查性的已量化代价。溢价是设计对象：松弛链可枚举、可优化（</w:t>
      </w:r>
      <w:r>
        <w:rPr>
          <w:rFonts w:ascii="Consolas" w:hAnsi="Consolas" w:eastAsia="等线"/>
          <w:b w:val="0"/>
          <w:i w:val="0"/>
          <w:sz w:val="22"/>
        </w:rPr>
        <w:t>cert_optimize</w:t>
      </w:r>
      <w:r>
        <w:rPr>
          <w:rFonts w:ascii="Times New Roman" w:hAnsi="Times New Roman" w:eastAsia="宋体"/>
          <w:b w:val="0"/>
          <w:i w:val="0"/>
          <w:sz w:val="24"/>
        </w:rPr>
        <w:t xml:space="preserve"> 方向，未来工作）。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检查器的保守性（充分非必要）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frame_check_instance = true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是框架界的充分非必要条件——floor-sqrt 有理松弛的保守因子约 1.5×，存在满足 Gershgorin 条件但因保守上界超 4/5 而被误拒的合法阶梯（假阴性）。典型真例证：[3,7,15]（起点最低的倍增三带）精确行和 0.7870 ≤ 4/5（满足框架条件），但有理保守界 1.3125 &gt; 4/5 被误拒（可判定性溢价 ≈1.67）；而七带 E5'' 精确行和 1.2287 &gt; 4/5，检查器判 false 是</w:t>
      </w:r>
      <w:r>
        <w:rPr>
          <w:rFonts w:ascii="Times New Roman" w:hAnsi="Times New Roman" w:eastAsia="宋体"/>
          <w:b/>
          <w:i w:val="0"/>
          <w:sz w:val="24"/>
        </w:rPr>
        <w:t>真阴性</w:t>
      </w:r>
      <w:r>
        <w:rPr>
          <w:rFonts w:ascii="Times New Roman" w:hAnsi="Times New Roman" w:eastAsia="宋体"/>
          <w:b w:val="0"/>
          <w:i w:val="0"/>
          <w:sz w:val="24"/>
        </w:rPr>
        <w:t>（真值超阈），不在误拒之列。正是这一不完备性使</w:t>
      </w:r>
      <w:r>
        <w:rPr>
          <w:rFonts w:ascii="Times New Roman" w:hAnsi="Times New Roman" w:eastAsia="宋体"/>
          <w:b/>
          <w:i w:val="0"/>
          <w:sz w:val="24"/>
        </w:rPr>
        <w:t>复合证书成为必要</w:t>
      </w:r>
      <w:r>
        <w:rPr>
          <w:rFonts w:ascii="Times New Roman" w:hAnsi="Times New Roman" w:eastAsia="宋体"/>
          <w:b w:val="0"/>
          <w:i w:val="0"/>
          <w:sz w:val="24"/>
        </w:rPr>
        <w:t>。宁可误拒、绝不放行的保守取向是可判定性的设计选择。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充要性精确层口径（G-3）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probe_g3_criterion.v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等线"/>
          <w:b w:val="0"/>
          <w:i w:val="0"/>
          <w:sz w:val="22"/>
        </w:rPr>
        <w:t>g3_certifiable_iff</w:t>
      </w:r>
      <w:r>
        <w:rPr>
          <w:rFonts w:ascii="Times New Roman" w:hAnsi="Times New Roman" w:eastAsia="宋体"/>
          <w:b w:val="0"/>
          <w:i w:val="0"/>
          <w:sz w:val="24"/>
        </w:rPr>
        <w:t xml:space="preserve"> 证明——在精确有理算术层，检查器通过与否</w:t>
      </w:r>
      <w:r>
        <w:rPr>
          <w:rFonts w:ascii="Times New Roman" w:hAnsi="Times New Roman" w:eastAsia="宋体"/>
          <w:b/>
          <w:i w:val="0"/>
          <w:sz w:val="24"/>
        </w:rPr>
        <w:t>等价于</w:t>
      </w:r>
      <w:r>
        <w:rPr>
          <w:rFonts w:ascii="Times New Roman" w:hAnsi="Times New Roman" w:eastAsia="宋体"/>
          <w:b w:val="0"/>
          <w:i w:val="0"/>
          <w:sz w:val="24"/>
        </w:rPr>
        <w:t xml:space="preserve"> Gershgorin 行和阈值条件；假阴性全部来源于 floor-sqrt/Jordan 等</w:t>
      </w:r>
      <w:r>
        <w:rPr>
          <w:rFonts w:ascii="Times New Roman" w:hAnsi="Times New Roman" w:eastAsia="宋体"/>
          <w:b/>
          <w:i w:val="0"/>
          <w:sz w:val="24"/>
        </w:rPr>
        <w:t>可判定松弛层的保守性</w:t>
      </w:r>
      <w:r>
        <w:rPr>
          <w:rFonts w:ascii="Times New Roman" w:hAnsi="Times New Roman" w:eastAsia="宋体"/>
          <w:b w:val="0"/>
          <w:i w:val="0"/>
          <w:sz w:val="24"/>
        </w:rPr>
        <w:t>，而非检查器逻辑的完备性缺口（[3,7,15] 即保守性见证：精确行和 0.7870 ≤ 4/5 被误拒，</w:t>
      </w:r>
      <w:r>
        <w:rPr>
          <w:rFonts w:ascii="Consolas" w:hAnsi="Consolas" w:eastAsia="等线"/>
          <w:b w:val="0"/>
          <w:i w:val="0"/>
          <w:sz w:val="22"/>
        </w:rPr>
        <w:t>probe_g5_premium.v</w:t>
      </w:r>
      <w:r>
        <w:rPr>
          <w:rFonts w:ascii="Times New Roman" w:hAnsi="Times New Roman" w:eastAsia="宋体"/>
          <w:b w:val="0"/>
          <w:i w:val="0"/>
          <w:sz w:val="24"/>
        </w:rPr>
        <w:t xml:space="preserve"> 机器验证）。- </w:t>
      </w:r>
      <w:r>
        <w:rPr>
          <w:rFonts w:ascii="Times New Roman" w:hAnsi="Times New Roman" w:eastAsia="宋体"/>
          <w:b/>
          <w:i w:val="0"/>
          <w:sz w:val="24"/>
        </w:rPr>
        <w:t>反向警示（形式化审查强化）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：检查器返回 </w:t>
      </w:r>
      <w:r>
        <w:rPr>
          <w:rFonts w:ascii="Consolas" w:hAnsi="Consolas" w:eastAsia="等线"/>
          <w:b w:val="0"/>
          <w:i w:val="0"/>
          <w:sz w:val="22"/>
        </w:rPr>
        <w:t>false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不是</w:t>
      </w:r>
      <w:r>
        <w:rPr>
          <w:rFonts w:ascii="Times New Roman" w:hAnsi="Times New Roman" w:eastAsia="宋体"/>
          <w:b w:val="0"/>
          <w:i w:val="0"/>
          <w:sz w:val="24"/>
        </w:rPr>
        <w:t>不安全证书——它只表明保守有理界不足以证明 Gershgorin 条件；被误拒的合法阶梯仍可由复合证书覆盖（但</w:t>
      </w:r>
      <w:r>
        <w:rPr>
          <w:rFonts w:ascii="Times New Roman" w:hAnsi="Times New Roman" w:eastAsia="宋体"/>
          <w:b/>
          <w:i w:val="0"/>
          <w:sz w:val="24"/>
        </w:rPr>
        <w:t>七带 E5'' 不属此列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：其精确相干行和（证书口径①）为 </w:t>
      </w:r>
      <w:r>
        <w:rPr>
          <w:rFonts w:ascii="Times New Roman" w:hAnsi="Times New Roman" w:eastAsia="宋体"/>
          <w:b/>
          <w:i w:val="0"/>
          <w:sz w:val="24"/>
        </w:rPr>
        <w:t>1.2287 &gt; 4/5</w:t>
      </w:r>
      <w:r>
        <w:rPr>
          <w:rFonts w:ascii="Times New Roman" w:hAnsi="Times New Roman" w:eastAsia="宋体"/>
          <w:b w:val="0"/>
          <w:i w:val="0"/>
          <w:sz w:val="24"/>
        </w:rPr>
        <w:t>，检查器判 false 是</w:t>
      </w:r>
      <w:r>
        <w:rPr>
          <w:rFonts w:ascii="Times New Roman" w:hAnsi="Times New Roman" w:eastAsia="宋体"/>
          <w:b/>
          <w:i w:val="0"/>
          <w:sz w:val="24"/>
        </w:rPr>
        <w:t>真阴性</w:t>
      </w:r>
      <w:r>
        <w:rPr>
          <w:rFonts w:ascii="Times New Roman" w:hAnsi="Times New Roman" w:eastAsia="宋体"/>
          <w:b w:val="0"/>
          <w:i w:val="0"/>
          <w:sz w:val="24"/>
        </w:rPr>
        <w:t xml:space="preserve">（真值超阈）而非误拒；复合证书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 E5'' 的下界在单位系数下</w:t>
      </w:r>
      <w:r>
        <w:rPr>
          <w:rFonts w:ascii="Times New Roman" w:hAnsi="Times New Roman" w:eastAsia="宋体"/>
          <w:b/>
          <w:i w:val="0"/>
          <w:sz w:val="24"/>
        </w:rPr>
        <w:t>空洞</w:t>
      </w:r>
      <w:r>
        <w:rPr>
          <w:rFonts w:ascii="Times New Roman" w:hAnsi="Times New Roman" w:eastAsia="宋体"/>
          <w:b w:val="0"/>
          <w:i w:val="0"/>
          <w:sz w:val="24"/>
        </w:rPr>
        <w:t>（S=7、coh_e5=14.21、下界 −7.21 &lt; 0），是宽松复合界，</w:t>
      </w:r>
      <w:r>
        <w:rPr>
          <w:rFonts w:ascii="Times New Roman" w:hAnsi="Times New Roman" w:eastAsia="宋体"/>
          <w:b/>
          <w:i w:val="0"/>
          <w:sz w:val="24"/>
        </w:rPr>
        <w:t>不构成"0.135 实质可认证"或"紧证书"的证据</w:t>
      </w:r>
      <w:r>
        <w:rPr>
          <w:rFonts w:ascii="Times New Roman" w:hAnsi="Times New Roman" w:eastAsia="宋体"/>
          <w:b w:val="0"/>
          <w:i w:val="0"/>
          <w:sz w:val="24"/>
        </w:rPr>
        <w:t>——该界是基函数范数稳定性界，非框架下界）。"检查器通过 ⟹ 框架界"成立，"检查器失败 ⟹ 不安全"不成立。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系统扫描（114 阶梯 × 5 族）</w:t>
      </w:r>
      <w:r>
        <w:rPr>
          <w:rFonts w:ascii="Times New Roman" w:hAnsi="Times New Roman" w:eastAsia="宋体"/>
          <w:b w:val="0"/>
          <w:i w:val="0"/>
          <w:sz w:val="24"/>
        </w:rPr>
        <w:t>：通过 35（30.7%）、假阴性 56（全量 49.1%，占拒绝 70.9%），集中于"有用"族（C=2/3-sparse、几何奇带）——"可判定性溢价"是当前有理松弛实现的保守性代价（局限），收紧方向：</w:t>
      </w:r>
      <w:r>
        <w:rPr>
          <w:rFonts w:ascii="Consolas" w:hAnsi="Consolas" w:eastAsia="等线"/>
          <w:b w:val="0"/>
          <w:i w:val="0"/>
          <w:sz w:val="22"/>
        </w:rPr>
        <w:t>cert_optimize</w:t>
      </w:r>
      <w:r>
        <w:rPr>
          <w:rFonts w:ascii="Times New Roman" w:hAnsi="Times New Roman" w:eastAsia="宋体"/>
          <w:b w:val="0"/>
          <w:i w:val="0"/>
          <w:sz w:val="24"/>
        </w:rPr>
        <w:t>、Zarith 大整数。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证书覆盖地图（阶梯实例 × 认证状态 × 实证对照）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阶梯实例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直接框架界 (μ≤4/5)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复合证书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检查器状态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实证 8× PPL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覆盖结论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[3,13,53,213]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certified_c4_frame_bounds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原子能量有界；3 原子稀疏唯一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[3,15,63,255]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certified_t8_core_frame_bounds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T8 认证核覆盖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[3,7,15,31,63,127,255]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 精确行和 1.2287 &gt; 4/5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champion_e5_composite_certificate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false（真阴性）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基表示稳定性界（单边上界）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[3,7,15]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 检查器 false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false（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假阴性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精确行和 ≈0.787 ≤ 4/5，被保守界误拒（G-5 见证）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 log-uniform [3,511]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whp false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6.45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旋转族内最优；证书仅 ℓ² 线性无关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ALiBi（非阶梯）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全局最优，无证书，非周期偏置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grid [3,5,17,…]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μ=0 正交证书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25.66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证书 ≠ 性能的反例锚点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（PPL 列为配套论文 B 的实证数据；证书列为本开发形式化结果——两轨无形式化桥梁，见 §1。）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5.3 与实验的对齐（multi-seed + T8 + 复合证书 + 酉不变性）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 个种子实验中 E5'' 七带与 C=4 并列最优（8× 均值 12.40±0.74 vs 12.75±0.34）；C=2 第三（13.84）；C=3 系统性最差（22.86）。最优表现对论文 A 免疫：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直接证书</w:t>
      </w:r>
      <w:r>
        <w:rPr>
          <w:rFonts w:ascii="Times New Roman" w:hAnsi="Times New Roman" w:eastAsia="宋体"/>
          <w:b w:val="0"/>
          <w:i w:val="0"/>
          <w:sz w:val="24"/>
        </w:rPr>
        <w:t>（C=4）：</w:t>
      </w:r>
      <w:r>
        <w:rPr>
          <w:rFonts w:ascii="Consolas" w:hAnsi="Consolas" w:eastAsia="等线"/>
          <w:b w:val="0"/>
          <w:i w:val="0"/>
          <w:sz w:val="22"/>
        </w:rPr>
        <w:t>certified_c4_frame_bounds</w:t>
      </w:r>
      <w:r>
        <w:rPr>
          <w:rFonts w:ascii="Times New Roman" w:hAnsi="Times New Roman" w:eastAsia="宋体"/>
          <w:b w:val="0"/>
          <w:i w:val="0"/>
          <w:sz w:val="24"/>
        </w:rPr>
        <w:t xml:space="preserve"> 直接覆盖；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T8 复合证书</w:t>
      </w:r>
      <w:r>
        <w:rPr>
          <w:rFonts w:ascii="Times New Roman" w:hAnsi="Times New Roman" w:eastAsia="宋体"/>
          <w:b w:val="0"/>
          <w:i w:val="0"/>
          <w:sz w:val="24"/>
        </w:rPr>
        <w:t xml:space="preserve">（E5''）：隔带子核 [3,15,63,255] 的 </w:t>
      </w:r>
      <w:r>
        <w:rPr>
          <w:rFonts w:ascii="Consolas" w:hAnsi="Consolas" w:eastAsia="等线"/>
          <w:b w:val="0"/>
          <w:i w:val="0"/>
          <w:sz w:val="22"/>
        </w:rPr>
        <w:t>certified_t8_core_frame_bounds</w:t>
      </w:r>
      <w:r>
        <w:rPr>
          <w:rFonts w:ascii="Times New Roman" w:hAnsi="Times New Roman" w:eastAsia="宋体"/>
          <w:b w:val="0"/>
          <w:i w:val="0"/>
          <w:sz w:val="24"/>
        </w:rPr>
        <w:t>（μ=4/5）覆盖最优阶梯的认证核；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复合表示稳定性界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（ChampionCertificate）：顶层组合定理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>（Qed，零 classic）——代码实际证明的目标形状（全矩阵相干加权）：</w:t>
      </w:r>
      <w:r>
        <w:rPr>
          <w:rFonts w:ascii="Consolas" w:hAnsi="Consolas" w:eastAsia="等线"/>
          <w:b w:val="0"/>
          <w:i w:val="0"/>
          <w:sz w:val="22"/>
        </w:rPr>
        <w:t>length coeffs = 7 → (S − coh_e5 c) ≤ ‖F‖²_{255} ≤ (S + coh_e5 c)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，其中 coh_e5 为 21 对上三角 δ 表经 </w:t>
      </w:r>
      <w:r>
        <w:rPr>
          <w:rFonts w:ascii="Consolas" w:hAnsi="Consolas" w:eastAsia="等线"/>
          <w:b w:val="0"/>
          <w:i w:val="0"/>
          <w:sz w:val="22"/>
        </w:rPr>
        <w:t>term_bound_upper/lower</w:t>
      </w:r>
      <w:r>
        <w:rPr>
          <w:rFonts w:ascii="Times New Roman" w:hAnsi="Times New Roman" w:eastAsia="宋体"/>
          <w:b w:val="0"/>
          <w:i w:val="0"/>
          <w:sz w:val="24"/>
        </w:rPr>
        <w:t xml:space="preserve"> 加权得到的对称相干交叉项界。</w:t>
      </w:r>
      <w:r>
        <w:rPr>
          <w:rFonts w:ascii="Times New Roman" w:hAnsi="Times New Roman" w:eastAsia="宋体"/>
          <w:b/>
          <w:i w:val="0"/>
          <w:sz w:val="24"/>
        </w:rPr>
        <w:t>非平凡性说明（如实）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：coh_e5 为符号化加权界（逐对 δ 表 </w:t>
      </w:r>
      <w:r>
        <w:rPr>
          <w:rFonts w:ascii="Consolas" w:hAnsi="Consolas" w:eastAsia="等线"/>
          <w:b w:val="0"/>
          <w:i w:val="0"/>
          <w:sz w:val="22"/>
        </w:rPr>
        <w:t>delta_e5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在代码中，此处未逐对列出）；七带精确相干行和（证书口径①）为 </w:t>
      </w:r>
      <w:r>
        <w:rPr>
          <w:rFonts w:ascii="Times New Roman" w:hAnsi="Times New Roman" w:eastAsia="宋体"/>
          <w:b/>
          <w:i w:val="0"/>
          <w:sz w:val="24"/>
        </w:rPr>
        <w:t>1.2287 &gt; 4/5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，单位系数下 coh_e5 = 14.21、下界 S−coh_e5 = </w:t>
      </w:r>
      <w:r>
        <w:rPr>
          <w:rFonts w:ascii="Times New Roman" w:hAnsi="Times New Roman" w:eastAsia="宋体"/>
          <w:b/>
          <w:i w:val="0"/>
          <w:sz w:val="24"/>
        </w:rPr>
        <w:t>−7.21 空洞</w:t>
      </w:r>
      <w:r>
        <w:rPr>
          <w:rFonts w:ascii="Times New Roman" w:hAnsi="Times New Roman" w:eastAsia="宋体"/>
          <w:b w:val="0"/>
          <w:i w:val="0"/>
          <w:sz w:val="24"/>
        </w:rPr>
        <w:t>——该复合界是宽松的基函数范数稳定性界，</w:t>
      </w:r>
      <w:r>
        <w:rPr>
          <w:rFonts w:ascii="Times New Roman" w:hAnsi="Times New Roman" w:eastAsia="宋体"/>
          <w:b/>
          <w:i w:val="0"/>
          <w:sz w:val="24"/>
        </w:rPr>
        <w:t>不构成框架下界，也不等于七带相干行和</w:t>
      </w:r>
      <w:r>
        <w:rPr>
          <w:rFonts w:ascii="Times New Roman" w:hAnsi="Times New Roman" w:eastAsia="宋体"/>
          <w:b w:val="0"/>
          <w:i w:val="0"/>
          <w:sz w:val="24"/>
        </w:rPr>
        <w:t>（"0.135 实质可认证"系错误数值，已更正）；该证书为</w:t>
      </w:r>
      <w:r>
        <w:rPr>
          <w:rFonts w:ascii="Times New Roman" w:hAnsi="Times New Roman" w:eastAsia="宋体"/>
          <w:b/>
          <w:i w:val="0"/>
          <w:sz w:val="24"/>
        </w:rPr>
        <w:t>基函数范数稳定性保证</w:t>
      </w:r>
      <w:r>
        <w:rPr>
          <w:rFonts w:ascii="Times New Roman" w:hAnsi="Times New Roman" w:eastAsia="宋体"/>
          <w:b w:val="0"/>
          <w:i w:val="0"/>
          <w:sz w:val="24"/>
        </w:rPr>
        <w:t>，与注意力输出/外推 PPL 无关；且</w:t>
      </w:r>
      <w:r>
        <w:rPr>
          <w:rFonts w:ascii="Times New Roman" w:hAnsi="Times New Roman" w:eastAsia="宋体"/>
          <w:b/>
          <w:i w:val="0"/>
          <w:sz w:val="24"/>
        </w:rPr>
        <w:t>与 `certified_attention_approx` 不组合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——后者刻画谱能量丢弃 ⟹ 注意力输出扰动（KV 逐出场景），前者刻画基表示范数稳定性（与注意力 logits 无推导关系），两个定理簇相互独立。构件链：15 个新 pair 界 → 内积/范数引理 → δ 表（21 对）→ </w:t>
      </w:r>
      <w:r>
        <w:rPr>
          <w:rFonts w:ascii="Consolas" w:hAnsi="Consolas" w:eastAsia="等线"/>
          <w:b w:val="0"/>
          <w:i w:val="0"/>
          <w:sz w:val="22"/>
        </w:rPr>
        <w:t>coh_delta_bound</w:t>
      </w:r>
      <w:r>
        <w:rPr>
          <w:rFonts w:ascii="Times New Roman" w:hAnsi="Times New Roman" w:eastAsia="宋体"/>
          <w:b w:val="0"/>
          <w:i w:val="0"/>
          <w:sz w:val="24"/>
        </w:rPr>
        <w:t>（42 方向）→ 上下界项 → 主定理。注意：早期草拟的"核带框架 + 边带能量"分段形式是装配前的设计稿，最终实现收敛为单一定理下的对称界。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酉不变性（已机器检查）</w:t>
      </w:r>
      <w:r>
        <w:rPr>
          <w:rFonts w:ascii="Times New Roman" w:hAnsi="Times New Roman" w:eastAsia="宋体"/>
          <w:b w:val="0"/>
          <w:i w:val="0"/>
          <w:sz w:val="24"/>
        </w:rPr>
        <w:t>：旋转是酉变换，对任意酉算子 U 与系数向量 c，$\|\sum c_i U\psi_i\|^2 = \|\sum c_i \psi_i\|^2$——框架界/衰减界/证书自动覆盖旋转版本（论文 B 的"旋转组"）。Module UnitaryInvariance：</w:t>
      </w:r>
      <w:r>
        <w:rPr>
          <w:rFonts w:ascii="Consolas" w:hAnsi="Consolas" w:eastAsia="等线"/>
          <w:b w:val="0"/>
          <w:i w:val="0"/>
          <w:sz w:val="22"/>
        </w:rPr>
        <w:t>unitary_invariance_point</w:t>
      </w:r>
      <w:r>
        <w:rPr>
          <w:rFonts w:ascii="Times New Roman" w:hAnsi="Times New Roman" w:eastAsia="宋体"/>
          <w:b w:val="0"/>
          <w:i w:val="0"/>
          <w:sz w:val="24"/>
        </w:rPr>
        <w:t xml:space="preserve">（U 保内积 ⟹ 范数不变）+ 位置索引 psi-rope 实例 + 显式 RoPE 实例 </w:t>
      </w:r>
      <w:r>
        <w:rPr>
          <w:rFonts w:ascii="Consolas" w:hAnsi="Consolas" w:eastAsia="等线"/>
          <w:b w:val="0"/>
          <w:i w:val="0"/>
          <w:sz w:val="22"/>
        </w:rPr>
        <w:t>unitary_invariance_psi_rope_theta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u k := Cexp (0+i·INR k·θ k)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Consolas" w:hAnsi="Consolas" w:eastAsia="等线"/>
          <w:b w:val="0"/>
          <w:i w:val="0"/>
          <w:sz w:val="22"/>
        </w:rPr>
        <w:t>Cexp_unit_mod</w:t>
      </w:r>
      <w:r>
        <w:rPr>
          <w:rFonts w:ascii="Times New Roman" w:hAnsi="Times New Roman" w:eastAsia="宋体"/>
          <w:b w:val="0"/>
          <w:i w:val="0"/>
          <w:sz w:val="24"/>
        </w:rPr>
        <w:t xml:space="preserve"> 证单位模）。实验的 2×2 块旋转矩阵（</w:t>
      </w:r>
      <w:r>
        <w:rPr>
          <w:rFonts w:ascii="Consolas" w:hAnsi="Consolas" w:eastAsia="等线"/>
          <w:b w:val="0"/>
          <w:i w:val="0"/>
          <w:sz w:val="22"/>
        </w:rPr>
        <w:t>apply_rope_theta</w:t>
      </w:r>
      <w:r>
        <w:rPr>
          <w:rFonts w:ascii="Times New Roman" w:hAnsi="Times New Roman" w:eastAsia="宋体"/>
          <w:b w:val="0"/>
          <w:i w:val="0"/>
          <w:sz w:val="24"/>
        </w:rPr>
        <w:t>）与复数乘法 $e^{i\theta}$ 是同一酉群的同构表示（SO(2)≅U(1)），实/虚部逐行对应已显式机器检查（</w:t>
      </w:r>
      <w:r>
        <w:rPr>
          <w:rFonts w:ascii="Consolas" w:hAnsi="Consolas" w:eastAsia="等线"/>
          <w:b w:val="0"/>
          <w:i w:val="0"/>
          <w:sz w:val="22"/>
        </w:rPr>
        <w:t>rope_matrix_real/imag/eq</w:t>
      </w:r>
      <w:r>
        <w:rPr>
          <w:rFonts w:ascii="Times New Roman" w:hAnsi="Times New Roman" w:eastAsia="宋体"/>
          <w:b w:val="0"/>
          <w:i w:val="0"/>
          <w:sz w:val="24"/>
        </w:rPr>
        <w:t>，零 classic）。注：原"每带乘 u_i"逐点版本为假命题（交叉项要 $u_i = u_j$；反例 u0=1, u1=−1, g0=g1=1），未并入。范围限定：酉不变性适用于</w:t>
      </w:r>
      <w:r>
        <w:rPr>
          <w:rFonts w:ascii="Times New Roman" w:hAnsi="Times New Roman" w:eastAsia="宋体"/>
          <w:b/>
          <w:i w:val="0"/>
          <w:sz w:val="24"/>
        </w:rPr>
        <w:t>特征表示的范数层</w:t>
      </w:r>
      <w:r>
        <w:rPr>
          <w:rFonts w:ascii="Times New Roman" w:hAnsi="Times New Roman" w:eastAsia="宋体"/>
          <w:b w:val="0"/>
          <w:i w:val="0"/>
          <w:sz w:val="24"/>
        </w:rPr>
        <w:t>；不保证学习到的 Q/K 投影下注意力 logits 不变。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相干熵桥接</w:t>
      </w:r>
      <w:r>
        <w:rPr>
          <w:rFonts w:ascii="Times New Roman" w:hAnsi="Times New Roman" w:eastAsia="宋体"/>
          <w:b w:val="0"/>
          <w:i w:val="0"/>
          <w:sz w:val="24"/>
        </w:rPr>
        <w:t>（PhaseCoherence，</w:t>
      </w:r>
      <w:r>
        <w:rPr>
          <w:rFonts w:ascii="Consolas" w:hAnsi="Consolas" w:eastAsia="等线"/>
          <w:b w:val="0"/>
          <w:i w:val="0"/>
          <w:sz w:val="22"/>
        </w:rPr>
        <w:t>coherence_controls_attention</w:t>
      </w:r>
      <w:r>
        <w:rPr>
          <w:rFonts w:ascii="Times New Roman" w:hAnsi="Times New Roman" w:eastAsia="宋体"/>
          <w:b w:val="0"/>
          <w:i w:val="0"/>
          <w:sz w:val="24"/>
        </w:rPr>
        <w:t>，Qed，零 classic）：对任意相干核 K（$|K_{ij}| \le \mathrm{coh}$）与系数差 $\ell_1 \le \delta$，logit 扰动 $|z_i - z'_i| \le \mathrm{coh}\cdot\delta$，组合 softmax 稳定性得 $\|\mathrm{softmax}\,z - \mathrm{softmax}\,z'\|_1 \le e^{2\cdot\mathrm{coh}\cdot\delta} - 1$——相干上界 ⟹ softmax 输出 TVD 界的抽象桥梁。已获首个实例（CS-18，</w:t>
      </w:r>
      <w:r>
        <w:rPr>
          <w:rFonts w:ascii="Consolas" w:hAnsi="Consolas" w:eastAsia="等线"/>
          <w:b w:val="0"/>
          <w:i w:val="0"/>
          <w:sz w:val="22"/>
        </w:rPr>
        <w:t>psi_attention_tvd_trunc</w:t>
      </w:r>
      <w:r>
        <w:rPr>
          <w:rFonts w:ascii="Times New Roman" w:hAnsi="Times New Roman" w:eastAsia="宋体"/>
          <w:b w:val="0"/>
          <w:i w:val="0"/>
          <w:sz w:val="24"/>
        </w:rPr>
        <w:t>，probe_ab_bridge_pier.v：psi 核窗口截断通道，dc = INR(W−W')·(1/2)）——状态从「未实例化」升级为「截断通道已实例化」；实证支撑：ΔCoh 仅在稀疏几何族内排序（4 点 R²=0.982），13 点扩充后跨族失效（max 型 R²=0.101）——相干性定性结论保留、定量预测收缩为族内指标。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核漂移口径（已机器检查，2026-08-22）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kernel_drift_controls_attention</w:t>
      </w:r>
      <w:r>
        <w:rPr>
          <w:rFonts w:ascii="Times New Roman" w:hAnsi="Times New Roman" w:eastAsia="宋体"/>
          <w:b w:val="0"/>
          <w:i w:val="0"/>
          <w:sz w:val="24"/>
        </w:rPr>
        <w:t>（PhaseCoherence，coqchk 独立复核）——核逐点漂移 $|K_{ij}-K'_{ij}| \le \mathrm{dc}$（全 i,j）且系数 $\ell_1 \le \mathrm{dd}$ ⟹ softmax 输出 $\ell_1$ 距离 $\le e^{2\cdot\mathrm{dc}\cdot\mathrm{dd}} - 1$（与上条互补：系数漂移×固定核 vs 固定系数×核漂移，覆盖长度外推/蒸馏/量化场景）；对窗口无关核族（网格/偏移网格在任意 $a\cdot N$ 长度核相同）Δ=0 退化为 TVD 界 0（</w:t>
      </w:r>
      <w:r>
        <w:rPr>
          <w:rFonts w:ascii="Consolas" w:hAnsi="Consolas" w:eastAsia="等线"/>
          <w:b w:val="0"/>
          <w:i w:val="0"/>
          <w:sz w:val="22"/>
        </w:rPr>
        <w:t>kernel_identical_tvd_zero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  <w:r>
        <w:rPr>
          <w:rFonts w:ascii="Times New Roman" w:hAnsi="Times New Roman" w:eastAsia="宋体"/>
          <w:b/>
          <w:i w:val="0"/>
          <w:sz w:val="24"/>
        </w:rPr>
        <w:t>常数演进线</w:t>
      </w:r>
      <w:r>
        <w:rPr>
          <w:rFonts w:ascii="Times New Roman" w:hAnsi="Times New Roman" w:eastAsia="宋体"/>
          <w:b w:val="0"/>
          <w:i w:val="0"/>
          <w:sz w:val="24"/>
        </w:rPr>
        <w:t>：4K → 2K（</w:t>
      </w:r>
      <w:r>
        <w:rPr>
          <w:rFonts w:ascii="Consolas" w:hAnsi="Consolas" w:eastAsia="等线"/>
          <w:b w:val="0"/>
          <w:i w:val="0"/>
          <w:sz w:val="22"/>
        </w:rPr>
        <w:t>psi_unconditional_basis_tight</w:t>
      </w:r>
      <w:r>
        <w:rPr>
          <w:rFonts w:ascii="Times New Roman" w:hAnsi="Times New Roman" w:eastAsia="宋体"/>
          <w:b w:val="0"/>
          <w:i w:val="0"/>
          <w:sz w:val="24"/>
        </w:rPr>
        <w:t>）→ μ=0（网格端点）；</w:t>
      </w:r>
      <w:r>
        <w:rPr>
          <w:rFonts w:ascii="Consolas" w:hAnsi="Consolas" w:eastAsia="等线"/>
          <w:b w:val="0"/>
          <w:i w:val="0"/>
          <w:sz w:val="22"/>
        </w:rPr>
        <w:t>abstract_unconditional_basis</w:t>
      </w:r>
      <w:r>
        <w:rPr>
          <w:rFonts w:ascii="Times New Roman" w:hAnsi="Times New Roman" w:eastAsia="宋体"/>
          <w:b w:val="0"/>
          <w:i w:val="0"/>
          <w:sz w:val="24"/>
        </w:rPr>
        <w:t xml:space="preserve"> 可用 Riesz 序列稳定性语言重述（张成族系数 $\ell^2$ 范数的 $(1\pm M_{\mathrm{bound}})$ 等价）——文本级重述，不改变机器检查内容。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5.4 维度推广：三维/四维/2D-wide 张量积范数上界（组合性演示；下界平凡，非框架下界）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价值在于</w:t>
      </w:r>
      <w:r>
        <w:rPr>
          <w:rFonts w:ascii="Times New Roman" w:hAnsi="Times New Roman" w:eastAsia="宋体"/>
          <w:b/>
          <w:i w:val="0"/>
          <w:sz w:val="24"/>
        </w:rPr>
        <w:t>组合性演示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：同一 </w:t>
      </w:r>
      <w:r>
        <w:rPr>
          <w:rFonts w:ascii="Consolas" w:hAnsi="Consolas" w:eastAsia="等线"/>
          <w:b w:val="0"/>
          <w:i w:val="0"/>
          <w:sz w:val="22"/>
        </w:rPr>
        <w:t>abstract_unconditional_basis</w:t>
      </w:r>
      <w:r>
        <w:rPr>
          <w:rFonts w:ascii="Times New Roman" w:hAnsi="Times New Roman" w:eastAsia="宋体"/>
          <w:b w:val="0"/>
          <w:i w:val="0"/>
          <w:sz w:val="24"/>
        </w:rPr>
        <w:t xml:space="preserve"> 骨架逐轴实例化到任意维。常数非紧性与未提取状态是两条独立限制，共同构成"存在性结果"而非"实用工具"的定位。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3D</w:t>
      </w:r>
      <w:r>
        <w:rPr>
          <w:rFonts w:ascii="Times New Roman" w:hAnsi="Times New Roman" w:eastAsia="宋体"/>
          <w:b w:val="0"/>
          <w:i w:val="0"/>
          <w:sz w:val="24"/>
        </w:rPr>
        <w:t>：φ3D(a,b,c)(k) = γ⁻¹ψ_aψ_bψ_c，M_bound = K0′·((1+4K_C)³−1)，K0′ = Rmax 8C³/2。全量编译 RC=0，审计 10 项零 classic。数值紧度：</w:t>
      </w:r>
      <w:r>
        <w:rPr>
          <w:rFonts w:ascii="Consolas" w:hAnsi="Consolas" w:eastAsia="等线"/>
          <w:b w:val="0"/>
          <w:i w:val="0"/>
          <w:sz w:val="22"/>
        </w:rPr>
        <w:t>M_bound_3d 4 = 3968</w:t>
      </w:r>
      <w:r>
        <w:rPr>
          <w:rFonts w:ascii="Times New Roman" w:hAnsi="Times New Roman" w:eastAsia="宋体"/>
          <w:b w:val="0"/>
          <w:i w:val="0"/>
          <w:sz w:val="24"/>
        </w:rPr>
        <w:t>（≫2 ⟹ 3D 证书目前仅作为存在性证明）。松弛可机械分解为两个正交因子：</w:t>
      </w:r>
      <w:r>
        <w:rPr>
          <w:rFonts w:ascii="Times New Roman" w:hAnsi="Times New Roman" w:eastAsia="宋体"/>
          <w:b/>
          <w:i w:val="0"/>
          <w:sz w:val="24"/>
        </w:rPr>
        <w:t>编码因子 K0′ = C³/2 = 32</w:t>
      </w:r>
      <w:r>
        <w:rPr>
          <w:rFonts w:ascii="Times New Roman" w:hAnsi="Times New Roman" w:eastAsia="宋体"/>
          <w:b w:val="0"/>
          <w:i w:val="0"/>
          <w:sz w:val="24"/>
        </w:rPr>
        <w:t>（等轴退化病理，格雷码类方案可望收回）与</w:t>
      </w:r>
      <w:r>
        <w:rPr>
          <w:rFonts w:ascii="Times New Roman" w:hAnsi="Times New Roman" w:eastAsia="宋体"/>
          <w:b/>
          <w:i w:val="0"/>
          <w:sz w:val="24"/>
        </w:rPr>
        <w:t>行和乘积因子 (1+4K_C)³−1 = 124</w:t>
      </w:r>
      <w:r>
        <w:rPr>
          <w:rFonts w:ascii="Times New Roman" w:hAnsi="Times New Roman" w:eastAsia="宋体"/>
          <w:b w:val="0"/>
          <w:i w:val="0"/>
          <w:sz w:val="24"/>
        </w:rPr>
        <w:t>（维数灾难主导项，要联合行和界突破）。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4D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ca_basis_4d.v</w:t>
      </w:r>
      <w:r>
        <w:rPr>
          <w:rFonts w:ascii="Times New Roman" w:hAnsi="Times New Roman" w:eastAsia="宋体"/>
          <w:b w:val="0"/>
          <w:i w:val="0"/>
          <w:sz w:val="24"/>
        </w:rPr>
        <w:t>（2073 行）已全部 Qed + coqchk 复验 RC=0；</w:t>
      </w:r>
      <w:r>
        <w:rPr>
          <w:rFonts w:ascii="Consolas" w:hAnsi="Consolas" w:eastAsia="等线"/>
          <w:b w:val="0"/>
          <w:i w:val="0"/>
          <w:sz w:val="22"/>
        </w:rPr>
        <w:t>M_bound_4d 4 = 19968</w:t>
      </w:r>
      <w:r>
        <w:rPr>
          <w:rFonts w:ascii="Times New Roman" w:hAnsi="Times New Roman" w:eastAsia="宋体"/>
          <w:b w:val="0"/>
          <w:i w:val="0"/>
          <w:sz w:val="24"/>
        </w:rPr>
        <w:t>；16 分支常数引理再次机械确认 /4 常数的单轴退化不可满足性是</w:t>
      </w:r>
      <w:r>
        <w:rPr>
          <w:rFonts w:ascii="Times New Roman" w:hAnsi="Times New Roman" w:eastAsia="宋体"/>
          <w:b/>
          <w:i w:val="0"/>
          <w:sz w:val="24"/>
        </w:rPr>
        <w:t>维数无关</w:t>
      </w:r>
      <w:r>
        <w:rPr>
          <w:rFonts w:ascii="Times New Roman" w:hAnsi="Times New Roman" w:eastAsia="宋体"/>
          <w:b w:val="0"/>
          <w:i w:val="0"/>
          <w:sz w:val="24"/>
        </w:rPr>
        <w:t>病理。</w:t>
      </w:r>
      <w:r>
        <w:rPr>
          <w:rFonts w:ascii="Times New Roman" w:hAnsi="Times New Roman" w:eastAsia="宋体"/>
          <w:b/>
          <w:i w:val="0"/>
          <w:sz w:val="24"/>
        </w:rPr>
        <w:t>使用限定（v2.15）</w:t>
      </w:r>
      <w:r>
        <w:rPr>
          <w:rFonts w:ascii="Times New Roman" w:hAnsi="Times New Roman" w:eastAsia="宋体"/>
          <w:b w:val="0"/>
          <w:i w:val="0"/>
          <w:sz w:val="24"/>
        </w:rPr>
        <w:t>：3D/4D 的 M_bound 常数（3968/19968，≫1）</w:t>
      </w:r>
      <w:r>
        <w:rPr>
          <w:rFonts w:ascii="Times New Roman" w:hAnsi="Times New Roman" w:eastAsia="宋体"/>
          <w:b/>
          <w:i w:val="0"/>
          <w:sz w:val="24"/>
        </w:rPr>
        <w:t>下界信息量为零，不得用于实际误差估计</w:t>
      </w:r>
      <w:r>
        <w:rPr>
          <w:rFonts w:ascii="Times New Roman" w:hAnsi="Times New Roman" w:eastAsia="宋体"/>
          <w:b w:val="0"/>
          <w:i w:val="0"/>
          <w:sz w:val="24"/>
        </w:rPr>
        <w:t>——其价值仅在骨架复用（组合性演示与反射化路径），高维反射化判定器为未来工作。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2D-wide</w:t>
      </w:r>
      <w:r>
        <w:rPr>
          <w:rFonts w:ascii="Times New Roman" w:hAnsi="Times New Roman" w:eastAsia="宋体"/>
          <w:b w:val="0"/>
          <w:i w:val="0"/>
          <w:sz w:val="24"/>
        </w:rPr>
        <w:t>：φ2D(i,j)(k) = γ⁻¹ψ_i(k)ψ_j(k)，</w:t>
      </w:r>
      <w:r>
        <w:rPr>
          <w:rFonts w:ascii="Times New Roman" w:hAnsi="Times New Roman" w:eastAsia="宋体"/>
          <w:b/>
          <w:i w:val="0"/>
          <w:sz w:val="24"/>
        </w:rPr>
        <w:t>免 H_dom</w:t>
      </w:r>
      <w:r>
        <w:rPr>
          <w:rFonts w:ascii="Times New Roman" w:hAnsi="Times New Roman" w:eastAsia="宋体"/>
          <w:b w:val="0"/>
          <w:i w:val="0"/>
          <w:sz w:val="24"/>
        </w:rPr>
        <w:t>（扁平 idx1≠idx2 ⟹ i1≠i2 ∨ j1≠j2，div/mod 解码唯一性）——宽轨家族中唯一免支配假设、可运行时判定的成员；</w:t>
      </w:r>
      <w:r>
        <w:rPr>
          <w:rFonts w:ascii="Consolas" w:hAnsi="Consolas" w:eastAsia="等线"/>
          <w:b w:val="0"/>
          <w:i w:val="0"/>
          <w:sz w:val="22"/>
        </w:rPr>
        <w:t>M_bound_2d_wide 4 = 768</w:t>
      </w:r>
      <w:r>
        <w:rPr>
          <w:rFonts w:ascii="Times New Roman" w:hAnsi="Times New Roman" w:eastAsia="宋体"/>
          <w:b w:val="0"/>
          <w:i w:val="0"/>
          <w:sz w:val="24"/>
        </w:rPr>
        <w:t>（= 32 × 24）已 Qed，与论文 B §6 N 维公式 N=2 预测完全一致。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双轨设计</w:t>
      </w:r>
      <w:r>
        <w:rPr>
          <w:rFonts w:ascii="Times New Roman" w:hAnsi="Times New Roman" w:eastAsia="宋体"/>
          <w:b w:val="0"/>
          <w:i w:val="0"/>
          <w:sz w:val="24"/>
        </w:rPr>
        <w:t>：窄轨（1D 实例证书 μ=4/5、2D K0=C³/4——收紧前提换常数减半，</w:t>
      </w:r>
      <w:r>
        <w:rPr>
          <w:rFonts w:ascii="Times New Roman" w:hAnsi="Times New Roman" w:eastAsia="宋体"/>
          <w:b/>
          <w:i w:val="0"/>
          <w:sz w:val="24"/>
        </w:rPr>
        <w:t>实用证书</w:t>
      </w:r>
      <w:r>
        <w:rPr>
          <w:rFonts w:ascii="Times New Roman" w:hAnsi="Times New Roman" w:eastAsia="宋体"/>
          <w:b w:val="0"/>
          <w:i w:val="0"/>
          <w:sz w:val="24"/>
        </w:rPr>
        <w:t>）与宽轨（2D-wide/3D/4D K0=C³/2——全覆盖换 ×2，</w:t>
      </w:r>
      <w:r>
        <w:rPr>
          <w:rFonts w:ascii="Times New Roman" w:hAnsi="Times New Roman" w:eastAsia="宋体"/>
          <w:b/>
          <w:i w:val="0"/>
          <w:sz w:val="24"/>
        </w:rPr>
        <w:t>组合性/存在性定位</w:t>
      </w:r>
      <w:r>
        <w:rPr>
          <w:rFonts w:ascii="Times New Roman" w:hAnsi="Times New Roman" w:eastAsia="宋体"/>
          <w:b w:val="0"/>
          <w:i w:val="0"/>
          <w:sz w:val="24"/>
        </w:rPr>
        <w:t>）。仅要 1D/2D 的场景采用窄轨。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5.5 退化 2D（单轴）反射检查器（FrameCheck2DNarrow）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更名注："2D 窄轨"实为</w:t>
      </w:r>
      <w:r>
        <w:rPr>
          <w:rFonts w:ascii="Times New Roman" w:hAnsi="Times New Roman" w:eastAsia="宋体"/>
          <w:b/>
          <w:i/>
          <w:color w:val="444444"/>
          <w:sz w:val="21"/>
        </w:rPr>
        <w:t>退化单轴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情形（仅 n₁=1 ∨ n₂=1 的 1D 参数化 2D），非 2D 通用格点检查器；评审建议更名 </w:t>
      </w:r>
      <w:r>
        <w:rPr>
          <w:rFonts w:ascii="Consolas" w:hAnsi="Consolas" w:eastAsia="等线"/>
          <w:b w:val="0"/>
          <w:i w:val="0"/>
          <w:color w:val="444444"/>
          <w:sz w:val="19"/>
        </w:rPr>
        <w:t>Degenerate2DFrameCheck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1DParametric2DFrameCheck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——本文保留原模块名 </w:t>
      </w:r>
      <w:r>
        <w:rPr>
          <w:rFonts w:ascii="Consolas" w:hAnsi="Consolas" w:eastAsia="等线"/>
          <w:b w:val="0"/>
          <w:i w:val="0"/>
          <w:color w:val="444444"/>
          <w:sz w:val="19"/>
        </w:rPr>
        <w:t>FrameCheck2DNarrow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（避免跨文档引用失效），全文按"退化单轴"语义引用；真 2D 格点的运行时反射化为未来工作。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覆盖范围（首句明示）：本模块</w:t>
      </w:r>
      <w:r>
        <w:rPr>
          <w:rFonts w:ascii="Times New Roman" w:hAnsi="Times New Roman" w:eastAsia="宋体"/>
          <w:b/>
          <w:i w:val="0"/>
          <w:sz w:val="24"/>
        </w:rPr>
        <w:t>不覆盖真正的 2D 格点（n1,n2≥2）</w:t>
      </w:r>
      <w:r>
        <w:rPr>
          <w:rFonts w:ascii="Times New Roman" w:hAnsi="Times New Roman" w:eastAsia="宋体"/>
          <w:b w:val="0"/>
          <w:i w:val="0"/>
          <w:sz w:val="24"/>
        </w:rPr>
        <w:t>——检查器只处理单轴退化配置，是 1D 情形在 2D 口径下的参数化反射化。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严格增长延拓 </w:t>
      </w:r>
      <w:r>
        <w:rPr>
          <w:rFonts w:ascii="Consolas" w:hAnsi="Consolas" w:eastAsia="等线"/>
          <w:b w:val="0"/>
          <w:i w:val="0"/>
          <w:sz w:val="22"/>
        </w:rPr>
        <w:t>seq_ext</w:t>
      </w:r>
      <w:r>
        <w:rPr>
          <w:rFonts w:ascii="Times New Roman" w:hAnsi="Times New Roman" w:eastAsia="宋体"/>
          <w:b w:val="0"/>
          <w:i w:val="0"/>
          <w:sz w:val="24"/>
        </w:rPr>
        <w:t>：窗口内取 nth，窗口外按几何闭式延拓——把有限阶梯提升为全索引序列以满足骨架的全局增长前提。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可判定 H_dom </w:t>
      </w:r>
      <w:r>
        <w:rPr>
          <w:rFonts w:ascii="Consolas" w:hAnsi="Consolas" w:eastAsia="等线"/>
          <w:b w:val="0"/>
          <w:i w:val="0"/>
          <w:sz w:val="22"/>
        </w:rPr>
        <w:t>hdom_2d_narrow</w:t>
      </w:r>
      <w:r>
        <w:rPr>
          <w:rFonts w:ascii="Times New Roman" w:hAnsi="Times New Roman" w:eastAsia="宋体"/>
          <w:b w:val="0"/>
          <w:i w:val="0"/>
          <w:sz w:val="24"/>
        </w:rPr>
        <w:t xml:space="preserve"> + 反射检查器 </w:t>
      </w:r>
      <w:r>
        <w:rPr>
          <w:rFonts w:ascii="Consolas" w:hAnsi="Consolas" w:eastAsia="等线"/>
          <w:b w:val="0"/>
          <w:i w:val="0"/>
          <w:sz w:val="22"/>
        </w:rPr>
        <w:t>frame_check_2d_narrow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与其健全性 </w:t>
      </w:r>
      <w:r>
        <w:rPr>
          <w:rFonts w:ascii="Consolas" w:hAnsi="Consolas" w:eastAsia="等线"/>
          <w:b w:val="0"/>
          <w:i w:val="0"/>
          <w:sz w:val="22"/>
        </w:rPr>
        <w:t>frame_check_2d_narrow_sound</w:t>
      </w:r>
      <w:r>
        <w:rPr>
          <w:rFonts w:ascii="Times New Roman" w:hAnsi="Times New Roman" w:eastAsia="宋体"/>
          <w:b w:val="0"/>
          <w:i w:val="0"/>
          <w:sz w:val="24"/>
        </w:rPr>
        <w:t>（Qed）：判定通过 ⟹ 窄轨 2D（K0=C³/4 口径）Gershgorin 框架界。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点态组装 </w:t>
      </w:r>
      <w:r>
        <w:rPr>
          <w:rFonts w:ascii="Consolas" w:hAnsi="Consolas" w:eastAsia="等线"/>
          <w:b w:val="0"/>
          <w:i w:val="0"/>
          <w:sz w:val="22"/>
        </w:rPr>
        <w:t>tensor_product_unconditional_basis_pointwise</w:t>
      </w:r>
      <w:r>
        <w:rPr>
          <w:rFonts w:ascii="Times New Roman" w:hAnsi="Times New Roman" w:eastAsia="宋体"/>
          <w:b w:val="0"/>
          <w:i w:val="0"/>
          <w:sz w:val="24"/>
        </w:rPr>
        <w:t>（Qed）：与宽轨 2D-wide 构成</w:t>
      </w:r>
      <w:r>
        <w:rPr>
          <w:rFonts w:ascii="Times New Roman" w:hAnsi="Times New Roman" w:eastAsia="宋体"/>
          <w:b/>
          <w:i w:val="0"/>
          <w:sz w:val="24"/>
        </w:rPr>
        <w:t>双轨反射化闭环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5.6 可证明性边界与碰撞刻画（2026-08-22 新增定理族）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本族回答论文 B 的"性能-可证明性张力"：不是工程未达，而是</w:t>
      </w:r>
      <w:r>
        <w:rPr>
          <w:rFonts w:ascii="Times New Roman" w:hAnsi="Times New Roman" w:eastAsia="宋体"/>
          <w:b/>
          <w:i/>
          <w:color w:val="444444"/>
          <w:sz w:val="21"/>
        </w:rPr>
        <w:t>定理层面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的边界。全部模块零 Admitted、零自定义公理；ParetoLaw/P1Coherence/ParetoRandom 仅 Stdlib Reals 自包含；</w:t>
      </w:r>
      <w:r>
        <w:rPr>
          <w:rFonts w:ascii="Times New Roman" w:hAnsi="Times New Roman" w:eastAsia="宋体"/>
          <w:b/>
          <w:i/>
          <w:color w:val="444444"/>
          <w:sz w:val="21"/>
        </w:rPr>
        <w:t>z 区 8 探针（grid_ortho + parseval/partial/pairbound/rowsum/pairdirichlet/incoherence/c4_instance）已按 E091 模式 pro 化并入合并版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（mathcomp Require + lia 改 mathcomp 引理，2026-08-23），独立 + 合并双通过；其余 z 区探针按 z/ 独立编译验证。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5.6.1 帕累托律：稠密覆盖与 μ≤4/5 可判定认证互斥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P2（单对触发）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pair_bound_gt_4_5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src/ParetoLaw.v</w:t>
      </w:r>
      <w:r>
        <w:rPr>
          <w:rFonts w:ascii="Times New Roman" w:hAnsi="Times New Roman" w:eastAsia="宋体"/>
          <w:b w:val="0"/>
          <w:i w:val="0"/>
          <w:sz w:val="24"/>
        </w:rPr>
        <w:t>）：0 &lt; n &lt; n′ 且 d = n′−n &lt; (5/8)√(nn′) ⟹ 保守对界 B(n,n′) = √(nn′)/(2d) &gt; 4/5 ⟹ 行和 &gt; 4/5 ⟹ 检查器拒绝。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P3（增长引理 + 完整主定理）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pair_bound_le_4_5_geometric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等线"/>
          <w:b w:val="0"/>
          <w:i w:val="0"/>
          <w:sz w:val="22"/>
        </w:rPr>
        <w:t>pareto_law_main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：不触发 P2 ⟹ n′ ≥ c·n，c = ((5+√281)/16)² ≈ 1.8501；m 个相完备带且检查器通过 ⟹ </w:t>
      </w:r>
      <w:r>
        <w:rPr>
          <w:rFonts w:ascii="Times New Roman" w:hAnsi="Times New Roman" w:eastAsia="宋体"/>
          <w:b/>
          <w:i w:val="0"/>
          <w:sz w:val="24"/>
        </w:rPr>
        <w:t>3·c^(m−1) ≤ N</w:t>
      </w:r>
      <w:r>
        <w:rPr>
          <w:rFonts w:ascii="Times New Roman" w:hAnsi="Times New Roman" w:eastAsia="宋体"/>
          <w:b w:val="0"/>
          <w:i w:val="0"/>
          <w:sz w:val="24"/>
        </w:rPr>
        <w:t>（几何增长禁止 + 鸽笼组合论证）。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N=511 推论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pareto_law_N511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N=511 时 m ≥ 10 必被拒绝</w:t>
      </w:r>
      <w:r>
        <w:rPr>
          <w:rFonts w:ascii="Times New Roman" w:hAnsi="Times New Roman" w:eastAsia="宋体"/>
          <w:b w:val="0"/>
          <w:i w:val="0"/>
          <w:sz w:val="24"/>
        </w:rPr>
        <w:t>——"有证书且接近最优"（μ≤4/5 口径）结构性不存在（②的负结果定理化）。实测密集 16–32 带全部拒绝，与定理一致。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备注①（5/8 精确阈值）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pair_bound_gt_4_5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 iff（d &lt; (5/8)√(nn') ⟺ 64n'²−153nn'+64n² &lt; 0 ⟺ B &gt; 4/5，同一二次型）——"收紧检查器保守界"无空间，假阴性收紧路径在有理松弛→精确算术（Zarith）与 </w:t>
      </w:r>
      <w:r>
        <w:rPr>
          <w:rFonts w:ascii="Consolas" w:hAnsi="Consolas" w:eastAsia="等线"/>
          <w:b w:val="0"/>
          <w:i w:val="0"/>
          <w:sz w:val="22"/>
        </w:rPr>
        <w:t>cert_optimize</w:t>
      </w:r>
      <w:r>
        <w:rPr>
          <w:rFonts w:ascii="Times New Roman" w:hAnsi="Times New Roman" w:eastAsia="宋体"/>
          <w:b w:val="0"/>
          <w:i w:val="0"/>
          <w:sz w:val="24"/>
        </w:rPr>
        <w:t xml:space="preserve"> 子框架搜索。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备注②（初等替代证明）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ten_bands_reject</w:t>
      </w:r>
      <w:r>
        <w:rPr>
          <w:rFonts w:ascii="Times New Roman" w:hAnsi="Times New Roman" w:eastAsia="宋体"/>
          <w:b w:val="0"/>
          <w:i w:val="0"/>
          <w:sz w:val="24"/>
        </w:rPr>
        <w:t>（probe_pigeon，零公理）——</w:t>
      </w:r>
      <w:r>
        <w:rPr>
          <w:rFonts w:ascii="Times New Roman" w:hAnsi="Times New Roman" w:eastAsia="宋体"/>
          <w:b/>
          <w:i w:val="0"/>
          <w:sz w:val="24"/>
        </w:rPr>
        <w:t>任意 10 条 [3,511] 带必含 P2 触发对</w:t>
      </w:r>
      <w:r>
        <w:rPr>
          <w:rFonts w:ascii="Times New Roman" w:hAnsi="Times New Roman" w:eastAsia="宋体"/>
          <w:b w:val="0"/>
          <w:i w:val="0"/>
          <w:sz w:val="24"/>
        </w:rPr>
        <w:t>：插入排序 + 相邻比率 ≥ 9/5 的指数爆炸（Z 层收口）——</w:t>
      </w:r>
      <w:r>
        <w:rPr>
          <w:rFonts w:ascii="Consolas" w:hAnsi="Consolas" w:eastAsia="等线"/>
          <w:b w:val="0"/>
          <w:i w:val="0"/>
          <w:sz w:val="22"/>
        </w:rPr>
        <w:t>pareto_law_main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的初等替代（不需增长假设的链式归纳）；与 T2b 概率版互补（鸽笼 = 确定性、概率版 = whp）。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5.6.2 精确窗口相干下界（与保守界分层）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P1/P1′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src/P1Coherence.v</w:t>
      </w:r>
      <w:r>
        <w:rPr>
          <w:rFonts w:ascii="Times New Roman" w:hAnsi="Times New Roman" w:eastAsia="宋体"/>
          <w:b w:val="0"/>
          <w:i w:val="0"/>
          <w:sz w:val="24"/>
        </w:rPr>
        <w:t>）：1 ≤ n &lt; n′、d ≤ n′/2 ⟹ coh_T ≥ (2/π)·√(n/n′)；精细版 coh_T ≥ √(n/n′)·(1 − π²d²/(6n′²))（Jordan + sin_bound 交替级数，coqchk 复核通过）——近邻大带相干 ≈ 0.997 的解析根源成为定理。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5.6.3 随机版负定律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T2a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t2a_same_bin_rejected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src/ParetoRandom.v</w:t>
      </w:r>
      <w:r>
        <w:rPr>
          <w:rFonts w:ascii="Times New Roman" w:hAnsi="Times New Roman" w:eastAsia="宋体"/>
          <w:b w:val="0"/>
          <w:i w:val="0"/>
          <w:sz w:val="24"/>
        </w:rPr>
        <w:t>）：n &lt; n′ &lt; (9/5)·n ⟹ P2 触发 ⟹ 检查器拒绝（9/5 &lt; c）。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T2b（生日-箱计数）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fall9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no_collision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定义 + </w:t>
      </w:r>
      <w:r>
        <w:rPr>
          <w:rFonts w:ascii="Times New Roman" w:hAnsi="Times New Roman" w:eastAsia="宋体"/>
          <w:b/>
          <w:i w:val="0"/>
          <w:sz w:val="24"/>
        </w:rPr>
        <w:t>符号化单调性</w:t>
      </w:r>
      <w:r>
        <w:rPr>
          <w:rFonts w:ascii="Times New Roman" w:hAnsi="Times New Roman" w:eastAsia="宋体"/>
          <w:b w:val="0"/>
          <w:i w:val="0"/>
          <w:sz w:val="24"/>
        </w:rPr>
        <w:t>（no_collision (S m) ≤ no_collision m，递推证明不依赖具体数值）+ 数值界：m=7 ⟹ P(同箱对) ≥ 96/100、m=8 ⟹ ≥ 99/100——负定律从"确定性密度上限"延伸到"随机阶梯高概率拒绝"（m≥10 由鸽笼确定性覆盖）。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平台注记（如实）：Rocq 9 大 nat 字面量计算栈溢出，数值界以 R 层显式分数表达（数学等价）。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5.6.4 碰撞距离框架与认证外推不变族（z 区探针；grid_ortho + parseval/partial/pairdirichlet/pairbound/rowsum/incoherence 共 7 个已并入合并版，v2.1）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碰撞完备刻画</w:t>
      </w:r>
      <w:r>
        <w:rPr>
          <w:rFonts w:ascii="Times New Roman" w:hAnsi="Times New Roman" w:eastAsia="宋体"/>
          <w:b w:val="0"/>
          <w:i w:val="0"/>
          <w:sz w:val="24"/>
        </w:rPr>
        <w:t>（probe_collision/probe_tchar）：精确碰撞 ⟺ 角度有理（全构造性 iff）；有理时最小碰撞距离 = 分母（纯网格 q=1 恰为 N；偏移分母 q 把碰撞推至 q·N——"零成本旋钮"）；</w:t>
      </w:r>
      <w:r>
        <w:rPr>
          <w:rFonts w:ascii="Times New Roman" w:hAnsi="Times New Roman" w:eastAsia="宋体"/>
          <w:b/>
          <w:i w:val="0"/>
          <w:sz w:val="24"/>
        </w:rPr>
        <w:t>无理偏移（黄金比）⟹ 永无精确碰撞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Times New Roman" w:hAnsi="Times New Roman" w:eastAsia="宋体"/>
          <w:b/>
          <w:i w:val="0"/>
          <w:sz w:val="24"/>
        </w:rPr>
        <w:t>线性偏置（ALiBi）无碰撞端点</w:t>
      </w:r>
      <w:r>
        <w:rPr>
          <w:rFonts w:ascii="Times New Roman" w:hAnsi="Times New Roman" w:eastAsia="宋体"/>
          <w:b w:val="0"/>
          <w:i w:val="0"/>
          <w:sz w:val="24"/>
        </w:rPr>
        <w:t>（非周期核，碰撞距离 = ∞）。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μ=0 能量守恒等式</w:t>
      </w:r>
      <w:r>
        <w:rPr>
          <w:rFonts w:ascii="Times New Roman" w:hAnsi="Times New Roman" w:eastAsia="宋体"/>
          <w:b w:val="0"/>
          <w:i w:val="0"/>
          <w:sz w:val="24"/>
        </w:rPr>
        <w:t>（probe_parseval）：互异网格原子在 a·N 窗口 ‖Σc_t·u_t‖² = Σ|c_t|²（等式而非界——框架界退化端点）。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窗口无关 Dirichlet 部分和界</w:t>
      </w:r>
      <w:r>
        <w:rPr>
          <w:rFonts w:ascii="Times New Roman" w:hAnsi="Times New Roman" w:eastAsia="宋体"/>
          <w:b w:val="0"/>
          <w:i w:val="0"/>
          <w:sz w:val="24"/>
        </w:rPr>
        <w:t>（probe_partial）：j ≢ 0 (mod N) ⟹ ‖Σ_{k&lt;W} e^{2πikj/N}‖ ≤ N/(2·min(j mod N, N−j mod N))，窗口无关。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任意角度对 Dirichlet 界与混合网格相干界</w:t>
      </w:r>
      <w:r>
        <w:rPr>
          <w:rFonts w:ascii="Times New Roman" w:hAnsi="Times New Roman" w:eastAsia="宋体"/>
          <w:b w:val="0"/>
          <w:i w:val="0"/>
          <w:sz w:val="24"/>
        </w:rPr>
        <w:t>（probe_pairdirichlet）：任意角度 t1 t2，差频 = 2π·j/N（j mod N ≠ 0）⟹ 任意窗口 W 上 ‖Σ e^{ik·t1}·conj(e^{ik·t2})‖ ≤ N/(2·min(j mod N, N−j mod N))（</w:t>
      </w:r>
      <w:r>
        <w:rPr>
          <w:rFonts w:ascii="Consolas" w:hAnsi="Consolas" w:eastAsia="等线"/>
          <w:b w:val="0"/>
          <w:i w:val="0"/>
          <w:sz w:val="22"/>
        </w:rPr>
        <w:t>pair_dirichlet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）；推论 </w:t>
      </w:r>
      <w:r>
        <w:rPr>
          <w:rFonts w:ascii="Consolas" w:hAnsi="Consolas" w:eastAsia="等线"/>
          <w:b w:val="0"/>
          <w:i w:val="0"/>
          <w:sz w:val="22"/>
        </w:rPr>
        <w:t>mixed_grid_coherence</w:t>
      </w:r>
      <w:r>
        <w:rPr>
          <w:rFonts w:ascii="Times New Roman" w:hAnsi="Times New Roman" w:eastAsia="宋体"/>
          <w:b w:val="0"/>
          <w:i w:val="0"/>
          <w:sz w:val="24"/>
        </w:rPr>
        <w:t>：嵌套网格 N 与 a·N 两原子跨网格相干界——grid 崩塌后多尺度设计空间的定理。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U5 黄金近碰撞半径</w:t>
      </w:r>
      <w:r>
        <w:rPr>
          <w:rFonts w:ascii="Times New Roman" w:hAnsi="Times New Roman" w:eastAsia="宋体"/>
          <w:b w:val="0"/>
          <w:i w:val="0"/>
          <w:sz w:val="24"/>
        </w:rPr>
        <w:t>（probe_nearcoll，皇冠）：∀ d ≥ 1、∀ m ∈ Z：</w:t>
      </w:r>
      <w:r>
        <w:rPr>
          <w:rFonts w:ascii="Times New Roman" w:hAnsi="Times New Roman" w:eastAsia="宋体"/>
          <w:b/>
          <w:i w:val="0"/>
          <w:sz w:val="24"/>
        </w:rPr>
        <w:t>|d·φ_gold − m| ≥ 1/(3d)</w:t>
      </w:r>
      <w:r>
        <w:rPr>
          <w:rFonts w:ascii="Times New Roman" w:hAnsi="Times New Roman" w:eastAsia="宋体"/>
          <w:b w:val="0"/>
          <w:i w:val="0"/>
          <w:sz w:val="24"/>
        </w:rPr>
        <w:t>（代数数范数路线，</w:t>
      </w:r>
      <w:r>
        <w:rPr>
          <w:rFonts w:ascii="Consolas" w:hAnsi="Consolas" w:eastAsia="等线"/>
          <w:b w:val="0"/>
          <w:i w:val="0"/>
          <w:sz w:val="22"/>
        </w:rPr>
        <w:t>square5_zero</w:t>
      </w:r>
      <w:r>
        <w:rPr>
          <w:rFonts w:ascii="Times New Roman" w:hAnsi="Times New Roman" w:eastAsia="宋体"/>
          <w:b w:val="0"/>
          <w:i w:val="0"/>
          <w:sz w:val="24"/>
        </w:rPr>
        <w:t xml:space="preserve"> 零公理）——近碰撞不能快于 O(1/d) 聚集；与 C5/T2 合成 offset-grid 的完整定量辩护（碰撞谱双向挡死）。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τ 三分</w:t>
      </w:r>
      <w:r>
        <w:rPr>
          <w:rFonts w:ascii="Times New Roman" w:hAnsi="Times New Roman" w:eastAsia="宋体"/>
          <w:b w:val="0"/>
          <w:i w:val="0"/>
          <w:sz w:val="24"/>
        </w:rPr>
        <w:t>（probe_taudicho，零公理）：碰撞质量 τ 的窗内/OOD/三分刻画。权威独立模块：</w:t>
      </w:r>
      <w:r>
        <w:rPr>
          <w:rFonts w:ascii="Consolas" w:hAnsi="Consolas" w:eastAsia="等线"/>
          <w:b w:val="0"/>
          <w:i w:val="0"/>
          <w:sz w:val="22"/>
        </w:rPr>
        <w:t>ca_tau.v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tau_crop_mono</w:t>
      </w:r>
      <w:r>
        <w:rPr>
          <w:rFonts w:ascii="Times New Roman" w:hAnsi="Times New Roman" w:eastAsia="宋体"/>
          <w:b w:val="0"/>
          <w:i w:val="0"/>
          <w:sz w:val="24"/>
        </w:rPr>
        <w:t>（N1≤N2 ⟹ Στ 裁剪单调，纯 mathcomp 零公理；2026-08-30 对齐补注，论文 B §8.4 经验律的定理侧）。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素数阶梯分辨率与最优性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src/CRTResolve.v</w:t>
      </w:r>
      <w:r>
        <w:rPr>
          <w:rFonts w:ascii="Times New Roman" w:hAnsi="Times New Roman" w:eastAsia="宋体"/>
          <w:b w:val="0"/>
          <w:i w:val="0"/>
          <w:sz w:val="24"/>
        </w:rPr>
        <w:t xml:space="preserve"> + probe_ladderlimit）：存在性 </w:t>
      </w:r>
      <w:r>
        <w:rPr>
          <w:rFonts w:ascii="Consolas" w:hAnsi="Consolas" w:eastAsia="等线"/>
          <w:b w:val="0"/>
          <w:i w:val="0"/>
          <w:sz w:val="22"/>
        </w:rPr>
        <w:t>prime_ladder_8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等线"/>
          <w:b w:val="0"/>
          <w:i w:val="0"/>
          <w:sz w:val="22"/>
        </w:rPr>
        <w:t>prime_ladder_8_pairwise_coprime</w:t>
      </w:r>
      <w:r>
        <w:rPr>
          <w:rFonts w:ascii="Times New Roman" w:hAnsi="Times New Roman" w:eastAsia="宋体"/>
          <w:b w:val="0"/>
          <w:i w:val="0"/>
          <w:sz w:val="24"/>
        </w:rPr>
        <w:t xml:space="preserve">（8 素数链 [3,7,13,29,59,127,251,503]，两两互素）+ 分辨率 </w:t>
      </w:r>
      <w:r>
        <w:rPr>
          <w:rFonts w:ascii="Consolas" w:hAnsi="Consolas" w:eastAsia="等线"/>
          <w:b w:val="0"/>
          <w:i w:val="0"/>
          <w:sz w:val="22"/>
        </w:rPr>
        <w:t>crt_inj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（联合模单射，lcm ≈ 7.49×10¹² ≫ 8× 视界）+ </w:t>
      </w:r>
      <w:r>
        <w:rPr>
          <w:rFonts w:ascii="Times New Roman" w:hAnsi="Times New Roman" w:eastAsia="宋体"/>
          <w:b/>
          <w:i w:val="0"/>
          <w:sz w:val="24"/>
        </w:rPr>
        <w:t>最优性 `no_nine_band_ladder`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[3,511] 不存在 9 元素素数阶梯</w:t>
      </w:r>
      <w:r>
        <w:rPr>
          <w:rFonts w:ascii="Times New Roman" w:hAnsi="Times New Roman" w:eastAsia="宋体"/>
          <w:b w:val="0"/>
          <w:i w:val="0"/>
          <w:sz w:val="24"/>
        </w:rPr>
        <w:t>，贪心交换论证，贪心链 113/211/397 更紧）——素数叙事完整（存在性 + 分辨率 + 最优性），支撑论文 B 素数阶梯受控对照（prime-7 vs prime-8）。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5.6.5 分级证书、一般维张量与核漂移（z 区探针）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容错 Gershgorin</w:t>
      </w:r>
      <w:r>
        <w:rPr>
          <w:rFonts w:ascii="Times New Roman" w:hAnsi="Times New Roman" w:eastAsia="宋体"/>
          <w:b w:val="0"/>
          <w:i w:val="0"/>
          <w:sz w:val="24"/>
        </w:rPr>
        <w:t>（probe_robust）：坏对每行 ≤ δ·n ⟹ 绝对行和 ≤ n·(μ+δ)；</w:t>
      </w:r>
      <w:r>
        <w:rPr>
          <w:rFonts w:ascii="Times New Roman" w:hAnsi="Times New Roman" w:eastAsia="宋体"/>
          <w:b/>
          <w:i w:val="0"/>
          <w:sz w:val="24"/>
        </w:rPr>
        <w:t>μ+δ ≤ 4/5 ⟹ 通过帕累托阈值</w:t>
      </w:r>
      <w:r>
        <w:rPr>
          <w:rFonts w:ascii="Times New Roman" w:hAnsi="Times New Roman" w:eastAsia="宋体"/>
          <w:b w:val="0"/>
          <w:i w:val="0"/>
          <w:sz w:val="24"/>
        </w:rPr>
        <w:t>——检查器从二元升为分级证书。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一般维张量</w:t>
      </w:r>
      <w:r>
        <w:rPr>
          <w:rFonts w:ascii="Times New Roman" w:hAnsi="Times New Roman" w:eastAsia="宋体"/>
          <w:b w:val="0"/>
          <w:i w:val="0"/>
          <w:sz w:val="24"/>
        </w:rPr>
        <w:t xml:space="preserve">（probe_tensor）：N 轴张量积 off-diag 行和 ≤ </w:t>
      </w:r>
      <w:r>
        <w:rPr>
          <w:rFonts w:ascii="Times New Roman" w:hAnsi="Times New Roman" w:eastAsia="宋体"/>
          <w:b/>
          <w:i w:val="0"/>
          <w:sz w:val="24"/>
        </w:rPr>
        <w:t>(1+r)^N − 1（∀N 闭式）</w:t>
      </w:r>
      <w:r>
        <w:rPr>
          <w:rFonts w:ascii="Times New Roman" w:hAnsi="Times New Roman" w:eastAsia="宋体"/>
          <w:b w:val="0"/>
          <w:i w:val="0"/>
          <w:sz w:val="24"/>
        </w:rPr>
        <w:t>——论文 B §6 跨维推测得证（2D/3D/4D 为 N=2/3/4 特例）。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核漂移（T4 完全体，已并入 PSA_framework PhaseCoherence）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kernel_drift_controls_attention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——核逐点漂移 ≤ dc、系数 ℓ1 ≤ dd ⟹ </w:t>
      </w:r>
      <w:r>
        <w:rPr>
          <w:rFonts w:ascii="Times New Roman" w:hAnsi="Times New Roman" w:eastAsia="宋体"/>
          <w:b/>
          <w:i w:val="0"/>
          <w:sz w:val="24"/>
        </w:rPr>
        <w:t>softmax ℓ1 TVD ≤ e^{2·dc·dd} − 1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coherence_controls_attention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的核漂移姊妹定理）；</w:t>
      </w:r>
      <w:r>
        <w:rPr>
          <w:rFonts w:ascii="Consolas" w:hAnsi="Consolas" w:eastAsia="等线"/>
          <w:b w:val="0"/>
          <w:i w:val="0"/>
          <w:sz w:val="22"/>
        </w:rPr>
        <w:t>kernel_identical_tvd_zero</w:t>
      </w:r>
      <w:r>
        <w:rPr>
          <w:rFonts w:ascii="Times New Roman" w:hAnsi="Times New Roman" w:eastAsia="宋体"/>
          <w:b w:val="0"/>
          <w:i w:val="0"/>
          <w:sz w:val="24"/>
        </w:rPr>
        <w:t>：K=K' ⟹ 界=0——网格族（任意 a·N 窗口核相同）"注意力核表示级不变性"的证书 0 端点。</w:t>
      </w:r>
      <w:r>
        <w:rPr>
          <w:rFonts w:ascii="Times New Roman" w:hAnsi="Times New Roman" w:eastAsia="宋体"/>
          <w:b/>
          <w:i w:val="0"/>
          <w:sz w:val="24"/>
        </w:rPr>
        <w:t>首个实例（CS-18，`probe_ab_bridge_pier.v`，2026-08-30）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psi_attention_tvd_trunc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——psi 核相邻位漂移界 </w:t>
      </w:r>
      <w:r>
        <w:rPr>
          <w:rFonts w:ascii="Consolas" w:hAnsi="Consolas" w:eastAsia="等线"/>
          <w:b w:val="0"/>
          <w:i w:val="0"/>
          <w:sz w:val="22"/>
        </w:rPr>
        <w:t>psi_kernel_drift_bound</w:t>
      </w:r>
      <w:r>
        <w:rPr>
          <w:rFonts w:ascii="Times New Roman" w:hAnsi="Times New Roman" w:eastAsia="宋体"/>
          <w:b w:val="0"/>
          <w:i w:val="0"/>
          <w:sz w:val="24"/>
        </w:rPr>
        <w:t>（|psi_kernel n m k − psi_kernel n m (S k)| ≤ 2/(√n·√m)，三角不等式路线）+ 窗口截断一致化 dc = INR(W−W')·(1/2)（带 ≥2：√v_i·√v_j ≥ 2）⟹ softmax TVD ≤ exp(2·dc·dd) − 1（dd = Σ|c_j|）——「无形式化桥梁」负面声明升级为「中间桥墩已机器检查」（桥面：端到端 PPL 影响量化仍为实证轨道）。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ρ^{−3/2} 紧界三件套</w:t>
      </w:r>
      <w:r>
        <w:rPr>
          <w:rFonts w:ascii="Times New Roman" w:hAnsi="Times New Roman" w:eastAsia="宋体"/>
          <w:b w:val="0"/>
          <w:i w:val="0"/>
          <w:sz w:val="24"/>
        </w:rPr>
        <w:t>（probe_pairbound ① + probe_rowsum ② + probe_witness ③，2026-08-22 全部 Qed）：逐对界 ‖⟨ψ_a,ψ_b⟩‖ ≤ sin(πa/b)·√(ab)/(2(b−a))（</w:t>
      </w:r>
      <w:r>
        <w:rPr>
          <w:rFonts w:ascii="Consolas" w:hAnsi="Consolas" w:eastAsia="等线"/>
          <w:b w:val="0"/>
          <w:i w:val="0"/>
          <w:sz w:val="22"/>
        </w:rPr>
        <w:t>pair_inner_norm</w:t>
      </w:r>
      <w:r>
        <w:rPr>
          <w:rFonts w:ascii="Times New Roman" w:hAnsi="Times New Roman" w:eastAsia="宋体"/>
          <w:b w:val="0"/>
          <w:i w:val="0"/>
          <w:sz w:val="24"/>
        </w:rPr>
        <w:t xml:space="preserve">，Jordan 分母，逐对 Θ(ρ^{−3/2})）；行和重组 </w:t>
      </w:r>
      <w:r>
        <w:rPr>
          <w:rFonts w:ascii="Times New Roman" w:hAnsi="Times New Roman" w:eastAsia="宋体"/>
          <w:b/>
          <w:i w:val="0"/>
          <w:sz w:val="24"/>
        </w:rPr>
        <w:t>`row_sum_3halfs`</w:t>
      </w:r>
      <w:r>
        <w:rPr>
          <w:rFonts w:ascii="Times New Roman" w:hAnsi="Times New Roman" w:eastAsia="宋体"/>
          <w:b w:val="0"/>
          <w:i w:val="0"/>
          <w:sz w:val="24"/>
        </w:rPr>
        <w:t>：C-稀疏梯子任意行 ≤ 2π·C^{−3/2}/(1−C^{−3/2})，</w:t>
      </w:r>
      <w:r>
        <w:rPr>
          <w:rFonts w:ascii="Times New Roman" w:hAnsi="Times New Roman" w:eastAsia="宋体"/>
          <w:b/>
          <w:i w:val="0"/>
          <w:sz w:val="24"/>
        </w:rPr>
        <w:t>`row_bound_C4`：C=4 行和 ≤ 2π/7 ≈ 0.898 &lt; 1——1D C=4 从空洞（2&gt;1，仅存在性）变真实框架界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Times New Roman" w:hAnsi="Times New Roman" w:eastAsia="宋体"/>
          <w:b/>
          <w:i w:val="0"/>
          <w:sz w:val="24"/>
        </w:rPr>
        <w:t>见证封顶（③ probe_witness）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：见证对 (2,2C) 精确内积 </w:t>
      </w:r>
      <w:r>
        <w:rPr>
          <w:rFonts w:ascii="Consolas" w:hAnsi="Consolas" w:eastAsia="等线"/>
          <w:b w:val="0"/>
          <w:i w:val="0"/>
          <w:sz w:val="22"/>
        </w:rPr>
        <w:t>witness_exact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sin(π/(2C))/√C，且 </w:t>
      </w:r>
      <w:r>
        <w:rPr>
          <w:rFonts w:ascii="Times New Roman" w:hAnsi="Times New Roman" w:eastAsia="宋体"/>
          <w:b/>
          <w:i w:val="0"/>
          <w:sz w:val="24"/>
        </w:rPr>
        <w:t>`witness_sandwich`：(1−1/C)·[上界] ≤ 见证值 ≤ [上界]——上下界之比 ≥ 1−1/C，C→∞ → 1（Θ(C^{−3/2}) 紧性封顶，机器检查）</w:t>
      </w:r>
      <w:r>
        <w:rPr>
          <w:rFonts w:ascii="Times New Roman" w:hAnsi="Times New Roman" w:eastAsia="宋体"/>
          <w:b w:val="0"/>
          <w:i w:val="0"/>
          <w:sz w:val="24"/>
        </w:rPr>
        <w:t>；常数演进线 4K → 2K → Θ(C^{−3/2})（紧）封顶。风险清单更新：求和窗口口径已对齐 Fpair（消除）；decay_bound 新界接口实例化待 src 侧；K0=32 高维联动不承诺。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意义</w:t>
      </w:r>
      <w:r>
        <w:rPr>
          <w:rFonts w:ascii="Times New Roman" w:hAnsi="Times New Roman" w:eastAsia="宋体"/>
          <w:b w:val="0"/>
          <w:i w:val="0"/>
          <w:sz w:val="24"/>
        </w:rPr>
        <w:t>：本族与 §5.1–5.5 认证链正交，构成"认证（正）— 可证明性边界（负定律）— 碰撞/分辨率刻画（机制）"三角；offset-grid（无理偏移）的证书保持（T1a/Parseval）、零精确碰撞（C5）与近碰撞隔离界（U5）三半均机器检查。</w:t>
      </w:r>
      <w:r>
        <w:rPr>
          <w:rFonts w:ascii="Times New Roman" w:hAnsi="Times New Roman" w:eastAsia="宋体"/>
          <w:b/>
          <w:i w:val="0"/>
          <w:sz w:val="24"/>
        </w:rPr>
        <w:t>配套实验已完成（论文 B §8.4，2026-08-22）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：offset-grid @4096 16.12±1.32——ogrid ≥ grid 确认（碰撞机制第 6 个正向判决）+ </w:t>
      </w:r>
      <w:r>
        <w:rPr>
          <w:rFonts w:ascii="Times New Roman" w:hAnsi="Times New Roman" w:eastAsia="宋体"/>
          <w:b/>
          <w:i w:val="0"/>
          <w:sz w:val="24"/>
        </w:rPr>
        <w:t>证书免费性被证伪</w:t>
      </w:r>
      <w:r>
        <w:rPr>
          <w:rFonts w:ascii="Times New Roman" w:hAnsi="Times New Roman" w:eastAsia="宋体"/>
          <w:b w:val="0"/>
          <w:i w:val="0"/>
          <w:sz w:val="24"/>
        </w:rPr>
        <w:t>（μ=0 精确正交 ∧ 零精确碰撞仍差 rand 2.4×）——与 P3 定理互证：</w:t>
      </w:r>
      <w:r>
        <w:rPr>
          <w:rFonts w:ascii="Times New Roman" w:hAnsi="Times New Roman" w:eastAsia="宋体"/>
          <w:b/>
          <w:i w:val="0"/>
          <w:sz w:val="24"/>
        </w:rPr>
        <w:t>可证性（稀疏）与外推性（稠密）在实证与定理双轨分离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5.6.6 压缩感知：RIP 与稀疏唯一性（probe_incoherence.v，CS-1/2/3，2026-08-23 新增）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本小节把 §5.1–5.5 的「框架界/表示稳定性」推进到</w:t>
      </w:r>
      <w:r>
        <w:rPr>
          <w:rFonts w:ascii="Times New Roman" w:hAnsi="Times New Roman" w:eastAsia="宋体"/>
          <w:b/>
          <w:i/>
          <w:color w:val="444444"/>
          <w:sz w:val="21"/>
        </w:rPr>
        <w:t>压缩感知级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：频率阶梯原子族不仅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构成稳定框架，还满足</w:t>
      </w:r>
      <w:r>
        <w:rPr>
          <w:rFonts w:ascii="Times New Roman" w:hAnsi="Times New Roman" w:eastAsia="宋体"/>
          <w:b/>
          <w:i/>
          <w:color w:val="444444"/>
          <w:sz w:val="21"/>
        </w:rPr>
        <w:t>低相干 → RIP → 稀疏唯一恢复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的完整链条。51 Qed / 5 主定理 /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0 Admitted / 0 Axiom，已并入合并版（全量合并编译通过）。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原子规范（IC1）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psi_norm_one</w:t>
      </w:r>
      <w:r>
        <w:rPr>
          <w:rFonts w:ascii="Times New Roman" w:hAnsi="Times New Roman" w:eastAsia="宋体"/>
          <w:b w:val="0"/>
          <w:i w:val="0"/>
          <w:sz w:val="24"/>
        </w:rPr>
        <w:t>：1 ≤ n ⟹ ‖ψ_n‖²_{pred n} = 1——频率阶梯原子族单位范数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（phi=rot 桥 + 零前缀 Csum 消除 + </w:t>
      </w:r>
      <w:r>
        <w:rPr>
          <w:rFonts w:ascii="Consolas" w:hAnsi="Consolas" w:eastAsia="等线"/>
          <w:b w:val="0"/>
          <w:i w:val="0"/>
          <w:sz w:val="22"/>
        </w:rPr>
        <w:t>phi_l2_norm</w:t>
      </w:r>
      <w:r>
        <w:rPr>
          <w:rFonts w:ascii="Times New Roman" w:hAnsi="Times New Roman" w:eastAsia="宋体"/>
          <w:b w:val="0"/>
          <w:i w:val="0"/>
          <w:sz w:val="24"/>
        </w:rPr>
        <w:t xml:space="preserve"> 闭式）。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RIP 基元（CS-2）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rip_bound2</w:t>
      </w:r>
      <w:r>
        <w:rPr>
          <w:rFonts w:ascii="Times New Roman" w:hAnsi="Times New Roman" w:eastAsia="宋体"/>
          <w:b w:val="0"/>
          <w:i w:val="0"/>
          <w:sz w:val="24"/>
        </w:rPr>
        <w:t>：μ-不相干单位原子（|⟨u1,u2⟩_W| ≤ μ）⟹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‖c1u1+c2u2‖²_W − (c1²+c2²)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≤ μ·(c1²+c2²)——Gershgorin 型 RIP(2,μ) 界；支撑链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norm_sq_combo2</w:t>
      </w:r>
      <w:r>
        <w:rPr>
          <w:rFonts w:ascii="Times New Roman" w:hAnsi="Times New Roman" w:eastAsia="宋体"/>
          <w:b w:val="0"/>
          <w:i w:val="0"/>
          <w:sz w:val="24"/>
        </w:rPr>
        <w:t>（2 原子范数平方显式展开：Σc² + 2c1c2⟨⟩）。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k-原子 RIP（CS-2′，构造性轨道，v2.2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CRrip_bound_k</w:t>
      </w:r>
      <w:r>
        <w:rPr>
          <w:rFonts w:ascii="Times New Roman" w:hAnsi="Times New Roman" w:eastAsia="宋体"/>
          <w:b w:val="0"/>
          <w:i w:val="0"/>
          <w:sz w:val="24"/>
        </w:rPr>
        <w:t>（ca_rip_cr.v，A1）：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0 ≤ μ、单位范数（∀j≤M：‖u_j‖² = 1）、两两相干 ≤ μ（∀i≠j≤M：|⟨u_i,u_j⟩| ≤ μ）⟹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‖Σ_{j≤M} c_j·u_j‖² − Σ_{j≤M} c_j²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≤ μ·(M+1)·Σ_{j≤M} c_j²——RIP(2,μ) 的 **k-原子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泛化**（k = M+1，RIP 常数 δ_k = μ·(M+1)，AM-GM 聚合路径的保守界）；证明链：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CRrip_lower_M</w:t>
      </w:r>
      <w:r>
        <w:rPr>
          <w:rFonts w:ascii="Times New Roman" w:hAnsi="Times New Roman" w:eastAsia="宋体"/>
          <w:b w:val="0"/>
          <w:i w:val="0"/>
          <w:sz w:val="24"/>
        </w:rPr>
        <w:t xml:space="preserve">（RIP 下界归纳）与 </w:t>
      </w:r>
      <w:r>
        <w:rPr>
          <w:rFonts w:ascii="Consolas" w:hAnsi="Consolas" w:eastAsia="等线"/>
          <w:b w:val="0"/>
          <w:i w:val="0"/>
          <w:sz w:val="22"/>
        </w:rPr>
        <w:t>CRrip_upper_M</w:t>
      </w:r>
      <w:r>
        <w:rPr>
          <w:rFonts w:ascii="Times New Roman" w:hAnsi="Times New Roman" w:eastAsia="宋体"/>
          <w:b w:val="0"/>
          <w:i w:val="0"/>
          <w:sz w:val="24"/>
        </w:rPr>
        <w:t xml:space="preserve">（上界）经 </w:t>
      </w:r>
      <w:r>
        <w:rPr>
          <w:rFonts w:ascii="Consolas" w:hAnsi="Consolas" w:eastAsia="等线"/>
          <w:b w:val="0"/>
          <w:i w:val="0"/>
          <w:sz w:val="22"/>
        </w:rPr>
        <w:t>CRabs_def</w:t>
      </w:r>
      <w:r>
        <w:rPr>
          <w:rFonts w:ascii="Times New Roman" w:hAnsi="Times New Roman" w:eastAsia="宋体"/>
          <w:b w:val="0"/>
          <w:i w:val="0"/>
          <w:sz w:val="24"/>
        </w:rPr>
        <w:t xml:space="preserve"> 组合为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绝对值界（组装引理 </w:t>
      </w:r>
      <w:r>
        <w:rPr>
          <w:rFonts w:ascii="Consolas" w:hAnsi="Consolas" w:eastAsia="等线"/>
          <w:b w:val="0"/>
          <w:i w:val="0"/>
          <w:sz w:val="22"/>
        </w:rPr>
        <w:t>CRrip_final_cr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等线"/>
          <w:b w:val="0"/>
          <w:i w:val="0"/>
          <w:sz w:val="22"/>
        </w:rPr>
        <w:t>CRrip_upper_final_cr</w:t>
      </w:r>
      <w:r>
        <w:rPr>
          <w:rFonts w:ascii="Times New Roman" w:hAnsi="Times New Roman" w:eastAsia="宋体"/>
          <w:b w:val="0"/>
          <w:i w:val="0"/>
          <w:sz w:val="24"/>
        </w:rPr>
        <w:t xml:space="preserve"> 全手动 CR 链，无 nra）。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纯构造性实数轨道</w:t>
      </w:r>
      <w:r>
        <w:rPr>
          <w:rFonts w:ascii="Times New Roman" w:hAnsi="Times New Roman" w:eastAsia="宋体"/>
          <w:b w:val="0"/>
          <w:i w:val="0"/>
          <w:sz w:val="24"/>
        </w:rPr>
        <w:t>：Stdlib ConstructiveReals 抽象接口（Set 层 CRcarrier +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Prop 层 CRle/CRlt），零经典公理（无 sig_not_dec/sig_forall_dec/fext）、零 Admitted，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29 引理全 "Closed under the global context"；独立编译 EXIT=0 + 合并版（当时快照 44 分区，现合并版 25 = 67 模块分区）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EXIT=0 + 30模块 SHA-256 一致。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稀疏唯一性（CS-3）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sparse_uniquenessM</w:t>
      </w:r>
      <w:r>
        <w:rPr>
          <w:rFonts w:ascii="Times New Roman" w:hAnsi="Times New Roman" w:eastAsia="宋体"/>
          <w:b w:val="0"/>
          <w:i w:val="0"/>
          <w:sz w:val="24"/>
        </w:rPr>
        <w:t>（主定理）：0 ≤ μ、单位范数、两两相干 ≤ μ、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μ·(M+1) &lt; 1</w:t>
      </w:r>
      <w:r>
        <w:rPr>
          <w:rFonts w:ascii="Times New Roman" w:hAnsi="Times New Roman" w:eastAsia="宋体"/>
          <w:b w:val="0"/>
          <w:i w:val="0"/>
          <w:sz w:val="24"/>
        </w:rPr>
        <w:t xml:space="preserve"> ⟹ 窗口内零组合 Σ_{j≤M} c_j·u_j ≡ 0 ⟹ 系数全零——M+1 个原子的**稀疏表示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唯一恢复**；证明链：</w:t>
      </w:r>
      <w:r>
        <w:rPr>
          <w:rFonts w:ascii="Consolas" w:hAnsi="Consolas" w:eastAsia="等线"/>
          <w:b w:val="0"/>
          <w:i w:val="0"/>
          <w:sz w:val="22"/>
        </w:rPr>
        <w:t>rip_lower_M</w:t>
      </w:r>
      <w:r>
        <w:rPr>
          <w:rFonts w:ascii="Times New Roman" w:hAnsi="Times New Roman" w:eastAsia="宋体"/>
          <w:b w:val="0"/>
          <w:i w:val="0"/>
          <w:sz w:val="24"/>
        </w:rPr>
        <w:t>（RIP 下界归纳，Σc_j² ≤ l2 + μ(M+1)Σc_j²）→ l2=0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（零组合）→ (1−μ(M+1))Σc_j² ≤ 0 → Σc_j² = 0 → </w:t>
      </w:r>
      <w:r>
        <w:rPr>
          <w:rFonts w:ascii="Consolas" w:hAnsi="Consolas" w:eastAsia="等线"/>
          <w:b w:val="0"/>
          <w:i w:val="0"/>
          <w:sz w:val="22"/>
        </w:rPr>
        <w:t>sum_sq_zero</w:t>
      </w:r>
      <w:r>
        <w:rPr>
          <w:rFonts w:ascii="Times New Roman" w:hAnsi="Times New Roman" w:eastAsia="宋体"/>
          <w:b w:val="0"/>
          <w:i w:val="0"/>
          <w:sz w:val="24"/>
        </w:rPr>
        <w:t xml:space="preserve"> 逐项归零；基元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sparse_uniqueness2</w:t>
      </w:r>
      <w:r>
        <w:rPr>
          <w:rFonts w:ascii="Times New Roman" w:hAnsi="Times New Roman" w:eastAsia="宋体"/>
          <w:b w:val="0"/>
          <w:i w:val="0"/>
          <w:sz w:val="24"/>
        </w:rPr>
        <w:t>（M=1 最小实例）。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C=4 实例拼接（CS-3′，v2.3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C4_sparse_uniqueness_3</w:t>
      </w:r>
      <w:r>
        <w:rPr>
          <w:rFonts w:ascii="Times New Roman" w:hAnsi="Times New Roman" w:eastAsia="宋体"/>
          <w:b w:val="0"/>
          <w:i w:val="0"/>
          <w:sz w:val="24"/>
        </w:rPr>
        <w:t>（probe_c4_instance.v，A2）：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C=4 阶梯 [3,13,53,213] 的</w:t>
      </w:r>
      <w:r>
        <w:rPr>
          <w:rFonts w:ascii="Times New Roman" w:hAnsi="Times New Roman" w:eastAsia="宋体"/>
          <w:b/>
          <w:i w:val="0"/>
          <w:sz w:val="24"/>
        </w:rPr>
        <w:t>六对相干上界</w:t>
      </w:r>
      <w:r>
        <w:rPr>
          <w:rFonts w:ascii="Times New Roman" w:hAnsi="Times New Roman" w:eastAsia="宋体"/>
          <w:b w:val="0"/>
          <w:i w:val="0"/>
          <w:sz w:val="24"/>
        </w:rPr>
        <w:t>（pair_3_13 ≤ 13/40、pair_3_53 ≤ 53/400、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pair_3_213 ≤ 213/3500、pair_13_53 ≤ 689/2080、pair_13_213 ≤ 2769/20800、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pair_53_213 ≤ 11289/33920，均已在 PSA_framework）经 ipW 对接组装为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μ := 11289/33920 &lt; 1/3</w:t>
      </w:r>
      <w:r>
        <w:rPr>
          <w:rFonts w:ascii="Times New Roman" w:hAnsi="Times New Roman" w:eastAsia="宋体"/>
          <w:b w:val="0"/>
          <w:i w:val="0"/>
          <w:sz w:val="24"/>
        </w:rPr>
        <w:t>（33867 &lt; 33920）⟹ 前 3 原子 [3,13,53] 的两两相干 ≤ μ 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μ·3 &lt; 1</w:t>
      </w:r>
      <w:r>
        <w:rPr>
          <w:rFonts w:ascii="Times New Roman" w:hAnsi="Times New Roman" w:eastAsia="宋体"/>
          <w:b w:val="0"/>
          <w:i w:val="0"/>
          <w:sz w:val="24"/>
        </w:rPr>
        <w:t xml:space="preserve"> ⟹ </w:t>
      </w:r>
      <w:r>
        <w:rPr>
          <w:rFonts w:ascii="Consolas" w:hAnsi="Consolas" w:eastAsia="等线"/>
          <w:b w:val="0"/>
          <w:i w:val="0"/>
          <w:sz w:val="22"/>
        </w:rPr>
        <w:t>sparse_uniquenessM</w:t>
      </w:r>
      <w:r>
        <w:rPr>
          <w:rFonts w:ascii="Times New Roman" w:hAnsi="Times New Roman" w:eastAsia="宋体"/>
          <w:b w:val="0"/>
          <w:i w:val="0"/>
          <w:sz w:val="24"/>
        </w:rPr>
        <w:t xml:space="preserve"> 实例化（M=2）：窗口内零组合 Σ_{j≤2} c_j·ψ_{v_j} ≡ 0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⟹ c₀=c₁=c₂=0——</w:t>
      </w:r>
      <w:r>
        <w:rPr>
          <w:rFonts w:ascii="Times New Roman" w:hAnsi="Times New Roman" w:eastAsia="宋体"/>
          <w:b/>
          <w:i w:val="0"/>
          <w:sz w:val="24"/>
        </w:rPr>
        <w:t>3 原子稀疏唯一恢复实例</w:t>
      </w:r>
      <w:r>
        <w:rPr>
          <w:rFonts w:ascii="Times New Roman" w:hAnsi="Times New Roman" w:eastAsia="宋体"/>
          <w:b w:val="0"/>
          <w:i w:val="0"/>
          <w:sz w:val="24"/>
        </w:rPr>
        <w:t>。审计：仅 Dedekind 实数基础设施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（sig_not_dec/sig_forall_dec），零自定义公理、零 Admitted。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行和 → RIP 桥接（CS-2″，经典 R 轨道，v2.4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row_rip_bound_M</w:t>
      </w:r>
      <w:r>
        <w:rPr>
          <w:rFonts w:ascii="Times New Roman" w:hAnsi="Times New Roman" w:eastAsia="宋体"/>
          <w:b w:val="0"/>
          <w:i w:val="0"/>
          <w:sz w:val="24"/>
        </w:rPr>
        <w:t>（probe_row_rip.v，F3）：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行非对角和假设</w:t>
      </w:r>
      <w:r>
        <w:rPr>
          <w:rFonts w:ascii="Times New Roman" w:hAnsi="Times New Roman" w:eastAsia="宋体"/>
          <w:b w:val="0"/>
          <w:i w:val="0"/>
          <w:sz w:val="24"/>
        </w:rPr>
        <w:t>（∀i≤S M：</w:t>
      </w:r>
      <w:r>
        <w:rPr>
          <w:rFonts w:ascii="Consolas" w:hAnsi="Consolas" w:eastAsia="等线"/>
          <w:b w:val="0"/>
          <w:i w:val="0"/>
          <w:sz w:val="22"/>
        </w:rPr>
        <w:t>row_sum (S M) u W i</w:t>
      </w:r>
      <w:r>
        <w:rPr>
          <w:rFonts w:ascii="Times New Roman" w:hAnsi="Times New Roman" w:eastAsia="宋体"/>
          <w:b w:val="0"/>
          <w:i w:val="0"/>
          <w:sz w:val="24"/>
        </w:rPr>
        <w:t xml:space="preserve"> = Σ_{j≤S M, j≠i}|⟨u_i,u_j⟩| ≤ μ_row，对角排除）⟹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k-原子 RIP（k = M+1，M+1 原子）：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‖Σ_{j≤M} c_j·u_j‖² − Σ_{j≤M} c_j²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≤ μ_row·M·Σ_{j≤M} c_j²——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δ_k = (k−1)·μ_row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，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比两两相干 μ 版（δ_k = μ·k）</w:t>
      </w:r>
      <w:r>
        <w:rPr>
          <w:rFonts w:ascii="Times New Roman" w:hAnsi="Times New Roman" w:eastAsia="宋体"/>
          <w:b/>
          <w:i w:val="0"/>
          <w:sz w:val="24"/>
        </w:rPr>
        <w:t>更紧</w:t>
      </w:r>
      <w:r>
        <w:rPr>
          <w:rFonts w:ascii="Times New Roman" w:hAnsi="Times New Roman" w:eastAsia="宋体"/>
          <w:b w:val="0"/>
          <w:i w:val="0"/>
          <w:sz w:val="24"/>
        </w:rPr>
        <w:t>：μ_row ≤ M·μ_pair（单对 ≤ 行和，行和一次求和直接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控制该行全部非对角交互，而两两相干版需逐对聚合）；证明链：</w:t>
      </w:r>
      <w:r>
        <w:rPr>
          <w:rFonts w:ascii="Consolas" w:hAnsi="Consolas" w:eastAsia="等线"/>
          <w:b w:val="0"/>
          <w:i w:val="0"/>
          <w:sz w:val="22"/>
        </w:rPr>
        <w:t>row_sum</w:t>
      </w:r>
      <w:r>
        <w:rPr>
          <w:rFonts w:ascii="Times New Roman" w:hAnsi="Times New Roman" w:eastAsia="宋体"/>
          <w:b w:val="0"/>
          <w:i w:val="0"/>
          <w:sz w:val="24"/>
        </w:rPr>
        <w:t>（行非对角和定义）→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row_cross_bound</w:t>
      </w:r>
      <w:r>
        <w:rPr>
          <w:rFonts w:ascii="Times New Roman" w:hAnsi="Times New Roman" w:eastAsia="宋体"/>
          <w:b w:val="0"/>
          <w:i w:val="0"/>
          <w:sz w:val="24"/>
        </w:rPr>
        <w:t>（交叉项界：2|c_{SM}|·|⟨comboM(S M), u_{SM}⟩| ≤ μ_row·(Σ_M + c_{SM}²)，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经 ipW_combo_l + 三角 + 逐项 AM-GM(2|a||b| ≤ a²+b²) 分配行和 + 单对≤行和）→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row_rip_lower_M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等线"/>
          <w:b w:val="0"/>
          <w:i w:val="0"/>
          <w:sz w:val="22"/>
        </w:rPr>
        <w:t>row_rip_upper_M</w:t>
      </w:r>
      <w:r>
        <w:rPr>
          <w:rFonts w:ascii="Times New Roman" w:hAnsi="Times New Roman" w:eastAsia="宋体"/>
          <w:b w:val="0"/>
          <w:i w:val="0"/>
          <w:sz w:val="24"/>
        </w:rPr>
        <w:t>（RIP 上下界归纳，IH 的行和前提经</w:t>
      </w:r>
      <w:r>
        <w:rPr>
          <w:rFonts w:ascii="Times New Roman" w:hAnsi="Times New Roman" w:eastAsia="宋体"/>
          <w:b/>
          <w:i w:val="0"/>
          <w:sz w:val="24"/>
        </w:rPr>
        <w:t>前缀单调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（sum_f_R0_le_sub）从 S(S M) 层截取到 S M 层）→ </w:t>
      </w:r>
      <w:r>
        <w:rPr>
          <w:rFonts w:ascii="Consolas" w:hAnsi="Consolas" w:eastAsia="等线"/>
          <w:b w:val="0"/>
          <w:i w:val="0"/>
          <w:sz w:val="22"/>
        </w:rPr>
        <w:t>row_rip_bound_M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Rabs_le</w:t>
      </w:r>
      <w:r>
        <w:rPr>
          <w:rFonts w:ascii="Times New Roman" w:hAnsi="Times New Roman" w:eastAsia="宋体"/>
          <w:b w:val="0"/>
          <w:i w:val="0"/>
          <w:sz w:val="24"/>
        </w:rPr>
        <w:t xml:space="preserve"> 组合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lower+upper）。</w:t>
      </w:r>
      <w:r>
        <w:rPr>
          <w:rFonts w:ascii="Times New Roman" w:hAnsi="Times New Roman" w:eastAsia="宋体"/>
          <w:b/>
          <w:i w:val="0"/>
          <w:sz w:val="24"/>
        </w:rPr>
        <w:t>9 Qed / 0 Admitted / 0 自定义公理</w:t>
      </w:r>
      <w:r>
        <w:rPr>
          <w:rFonts w:ascii="Times New Roman" w:hAnsi="Times New Roman" w:eastAsia="宋体"/>
          <w:b w:val="0"/>
          <w:i w:val="0"/>
          <w:sz w:val="24"/>
        </w:rPr>
        <w:t>，独立编译 EXIT=0 + 合并版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（44 分区，当时快照；现合并版 25 = 67 模块分区）EXIT=0。</w:t>
      </w:r>
      <w:r>
        <w:rPr>
          <w:rFonts w:ascii="Times New Roman" w:hAnsi="Times New Roman" w:eastAsia="宋体"/>
          <w:b/>
          <w:i w:val="0"/>
          <w:sz w:val="24"/>
        </w:rPr>
        <w:t>对接</w:t>
      </w:r>
      <w:r>
        <w:rPr>
          <w:rFonts w:ascii="Times New Roman" w:hAnsi="Times New Roman" w:eastAsia="宋体"/>
          <w:b w:val="0"/>
          <w:i w:val="0"/>
          <w:sz w:val="24"/>
        </w:rPr>
        <w:t xml:space="preserve">：§5.6.5 的 </w:t>
      </w:r>
      <w:r>
        <w:rPr>
          <w:rFonts w:ascii="Consolas" w:hAnsi="Consolas" w:eastAsia="等线"/>
          <w:b w:val="0"/>
          <w:i w:val="0"/>
          <w:sz w:val="22"/>
        </w:rPr>
        <w:t>row_bound_C4</w:t>
      </w:r>
      <w:r>
        <w:rPr>
          <w:rFonts w:ascii="Times New Roman" w:hAnsi="Times New Roman" w:eastAsia="宋体"/>
          <w:b w:val="0"/>
          <w:i w:val="0"/>
          <w:sz w:val="24"/>
        </w:rPr>
        <w:t>（C=4 行和 ≤ 2π/7 ≈ 0.898 &lt; 1）⟹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k=2（M=1）时 δ = μ_row·1 = 0.898 &lt; 1——C=4 前 2 原子的行和版 RIP 常数严格小于 1。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唯一性 ⟹ 恢复正确性骨架（CS-4，构造性轨道）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CRrecovery_correct_prefix</w:t>
      </w:r>
      <w:r>
        <w:rPr>
          <w:rFonts w:ascii="Times New Roman" w:hAnsi="Times New Roman" w:eastAsia="宋体"/>
          <w:b w:val="0"/>
          <w:i w:val="0"/>
          <w:sz w:val="24"/>
        </w:rPr>
        <w:t>（probe_recovery_cr.v，F7）：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前缀支撑版：0 ≤ μ、单位范数、两两相干 ≤ μ、</w:t>
      </w:r>
      <w:r>
        <w:rPr>
          <w:rFonts w:ascii="Times New Roman" w:hAnsi="Times New Roman" w:eastAsia="宋体"/>
          <w:b/>
          <w:i w:val="0"/>
          <w:sz w:val="24"/>
        </w:rPr>
        <w:t>μ·(M+1) &lt; 1</w:t>
      </w:r>
      <w:r>
        <w:rPr>
          <w:rFonts w:ascii="Times New Roman" w:hAnsi="Times New Roman" w:eastAsia="宋体"/>
          <w:b w:val="0"/>
          <w:i w:val="0"/>
          <w:sz w:val="24"/>
        </w:rPr>
        <w:t xml:space="preserve"> ⟹ 同一信号两个表示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Σ_{j≤M} c_j·u_j == Σ_{j≤M} c'_j·u_j ⟹ ∀j≤M: c_j == c'_j——稀疏唯一性定理的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构造性对偶</w:t>
      </w:r>
      <w:r>
        <w:rPr>
          <w:rFonts w:ascii="Times New Roman" w:hAnsi="Times New Roman" w:eastAsia="宋体"/>
          <w:b w:val="0"/>
          <w:i w:val="0"/>
          <w:sz w:val="24"/>
        </w:rPr>
        <w:t>（R4 主定理，"唯一性 ⟹ 恢复正确性"确定性骨架，不碰 OMP 算法本体）；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证明链：差分线性（R0）→ 差组合零（R1）→ 差组合范数平方零（R2）→ 差组合 RIP 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（R3，</w:t>
      </w:r>
      <w:r>
        <w:rPr>
          <w:rFonts w:ascii="Consolas" w:hAnsi="Consolas" w:eastAsia="等线"/>
          <w:b w:val="0"/>
          <w:i w:val="0"/>
          <w:sz w:val="22"/>
        </w:rPr>
        <w:t>CRrip_bound_k</w:t>
      </w:r>
      <w:r>
        <w:rPr>
          <w:rFonts w:ascii="Times New Roman" w:hAnsi="Times New Roman" w:eastAsia="宋体"/>
          <w:b w:val="0"/>
          <w:i w:val="0"/>
          <w:sz w:val="24"/>
        </w:rPr>
        <w:t xml:space="preserve"> 实例化）→ 收缩链（R4：</w:t>
      </w:r>
      <w:r>
        <w:rPr>
          <w:rFonts w:ascii="Consolas" w:hAnsi="Consolas" w:eastAsia="等线"/>
          <w:b w:val="0"/>
          <w:i w:val="0"/>
          <w:sz w:val="22"/>
        </w:rPr>
        <w:t>CRle_scaled_le_zero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（Σd² ≤ μ(M+1)Σd² 且 μ(M+1)&lt;1 ⟹ Σd²≤0）+ 平方和零 ⟹ 逐项零 + ring 收尾）；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零经典公理（"Closed under the global context"），与 ca_rip_cr P5 代数引理协同。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相干字典不确定原理（CS-5，构造性轨道）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CRuncertainty_principle</w:t>
      </w:r>
      <w:r>
        <w:rPr>
          <w:rFonts w:ascii="Times New Roman" w:hAnsi="Times New Roman" w:eastAsia="宋体"/>
          <w:b w:val="0"/>
          <w:i w:val="0"/>
          <w:sz w:val="24"/>
        </w:rPr>
        <w:t>（probe_uncertainty_cr.v，F5）：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支撑大小口径</w:t>
      </w:r>
      <w:r>
        <w:rPr>
          <w:rFonts w:ascii="Times New Roman" w:hAnsi="Times New Roman" w:eastAsia="宋体"/>
          <w:b w:val="0"/>
          <w:i w:val="0"/>
          <w:sz w:val="24"/>
        </w:rPr>
        <w:t>（Donoho-Stark 相干字典不确定原理的构造性正形式）：0 ≤ μ、单位范数、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两两相干 ≤ μ（在支撑并集 T1∪T2 上）、</w:t>
      </w:r>
      <w:r>
        <w:rPr>
          <w:rFonts w:ascii="Times New Roman" w:hAnsi="Times New Roman" w:eastAsia="宋体"/>
          <w:b/>
          <w:i w:val="0"/>
          <w:sz w:val="24"/>
        </w:rPr>
        <w:t>μ·(|T1|+|T2|−1) &lt; 1</w:t>
      </w:r>
      <w:r>
        <w:rPr>
          <w:rFonts w:ascii="Times New Roman" w:hAnsi="Times New Roman" w:eastAsia="宋体"/>
          <w:b w:val="0"/>
          <w:i w:val="0"/>
          <w:sz w:val="24"/>
        </w:rPr>
        <w:t xml:space="preserve"> ⟹ 同一信号两个稀疏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表示 Σ_{T1} c·u == Σ_{T2} d·u（c/d 在各自支撑外为零）⟹ ∀j: c_j == d_j——稀疏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表示唯一性的</w:t>
      </w:r>
      <w:r>
        <w:rPr>
          <w:rFonts w:ascii="Times New Roman" w:hAnsi="Times New Roman" w:eastAsia="宋体"/>
          <w:b/>
          <w:i w:val="0"/>
          <w:sz w:val="24"/>
        </w:rPr>
        <w:t>实际支撑大小版</w:t>
      </w:r>
      <w:r>
        <w:rPr>
          <w:rFonts w:ascii="Times New Roman" w:hAnsi="Times New Roman" w:eastAsia="宋体"/>
          <w:b w:val="0"/>
          <w:i w:val="0"/>
          <w:sz w:val="24"/>
        </w:rPr>
        <w:t>（比前缀口径更强，|T1|+|T2|−1 用真实支撑大小而非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前缀界）；证明链：列表支撑 RIP 下界（</w:t>
      </w:r>
      <w:r>
        <w:rPr>
          <w:rFonts w:ascii="Consolas" w:hAnsi="Consolas" w:eastAsia="等线"/>
          <w:b w:val="0"/>
          <w:i w:val="0"/>
          <w:sz w:val="22"/>
        </w:rPr>
        <w:t>lst_rip_lower</w:t>
      </w:r>
      <w:r>
        <w:rPr>
          <w:rFonts w:ascii="Times New Roman" w:hAnsi="Times New Roman" w:eastAsia="宋体"/>
          <w:b w:val="0"/>
          <w:i w:val="0"/>
          <w:sz w:val="24"/>
        </w:rPr>
        <w:t>：Σ_{j∈T}e_j² ≤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‖Σ_{j∈T} e_j·u_j‖² + μ·(|T|−1)·Σ_{j∈T}e_j²，常数 |T|−1 的归纳——范数展开 +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相干三角 + AM-GM 逐对 + INR(subn) 恒等）+ 支撑合并（</w:t>
      </w:r>
      <w:r>
        <w:rPr>
          <w:rFonts w:ascii="Consolas" w:hAnsi="Consolas" w:eastAsia="等线"/>
          <w:b w:val="0"/>
          <w:i w:val="0"/>
          <w:sz w:val="22"/>
        </w:rPr>
        <w:t>list_undup</w:t>
      </w:r>
      <w:r>
        <w:rPr>
          <w:rFonts w:ascii="Times New Roman" w:hAnsi="Times New Roman" w:eastAsia="宋体"/>
          <w:b w:val="0"/>
          <w:i w:val="0"/>
          <w:sz w:val="24"/>
        </w:rPr>
        <w:t xml:space="preserve"> 去重）+ 零项吸收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lst_sum_restrict</w:t>
      </w:r>
      <w:r>
        <w:rPr>
          <w:rFonts w:ascii="Times New Roman" w:hAnsi="Times New Roman" w:eastAsia="宋体"/>
          <w:b w:val="0"/>
          <w:i w:val="0"/>
          <w:sz w:val="24"/>
        </w:rPr>
        <w:t>：T1⊆T 且 f 在 T\T1 为零 ⟹ Σ_T f == Σ_{T1} f）+ 收缩链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（R4 同构）；35 定理全 Qed、零经典公理（"Closed under the global context"）。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常数口径诚实标注</w:t>
      </w:r>
      <w:r>
        <w:rPr>
          <w:rFonts w:ascii="Times New Roman" w:hAnsi="Times New Roman" w:eastAsia="宋体"/>
          <w:b w:val="0"/>
          <w:i w:val="0"/>
          <w:sz w:val="24"/>
        </w:rPr>
        <w:t>：经典 |S|+|S'| ≥ 2/μ 需两正交基乘积版（a·b ≥ 1/μ²，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Donoho–Huo + AM-GM），一般相干字典的标准常数是 </w:t>
      </w:r>
      <w:r>
        <w:rPr>
          <w:rFonts w:ascii="Times New Roman" w:hAnsi="Times New Roman" w:eastAsia="宋体"/>
          <w:b/>
          <w:i w:val="0"/>
          <w:sz w:val="24"/>
        </w:rPr>
        <w:t>1+1/μ</w:t>
      </w:r>
      <w:r>
        <w:rPr>
          <w:rFonts w:ascii="Times New Roman" w:hAnsi="Times New Roman" w:eastAsia="宋体"/>
          <w:b w:val="0"/>
          <w:i w:val="0"/>
          <w:sz w:val="24"/>
        </w:rPr>
        <w:t>（Foucart–Rauhut 唯一性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定理 / spark 论证）；经典版 probe_uncertainty.v（前缀口径 μ(M+1)）亦存在。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字典最优性 ⟹ 恢复保证合成（CS-6，构造性轨道，G-8）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CRg8_recovery_synthesis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（probe_g8_synthesis_cr.v，G-8）：</w:t>
      </w:r>
      <w:r>
        <w:rPr>
          <w:rFonts w:ascii="Times New Roman" w:hAnsi="Times New Roman" w:eastAsia="宋体"/>
          <w:b/>
          <w:i w:val="0"/>
          <w:sz w:val="24"/>
        </w:rPr>
        <w:t>压缩感知三角闭合的合成定理</w:t>
      </w:r>
      <w:r>
        <w:rPr>
          <w:rFonts w:ascii="Times New Roman" w:hAnsi="Times New Roman" w:eastAsia="宋体"/>
          <w:b w:val="0"/>
          <w:i w:val="0"/>
          <w:sz w:val="24"/>
        </w:rPr>
        <w:t>——若字典相干 μ 同时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满足 </w:t>
      </w:r>
      <w:r>
        <w:rPr>
          <w:rFonts w:ascii="Times New Roman" w:hAnsi="Times New Roman" w:eastAsia="宋体"/>
          <w:b/>
          <w:i w:val="0"/>
          <w:sz w:val="24"/>
        </w:rPr>
        <w:t>Welch 下界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（平方形态 </w:t>
      </w:r>
      <w:r>
        <w:rPr>
          <w:rFonts w:ascii="Consolas" w:hAnsi="Consolas" w:eastAsia="等线"/>
          <w:b w:val="0"/>
          <w:i w:val="0"/>
          <w:sz w:val="22"/>
        </w:rPr>
        <w:t>(INR M − INR N) ≤ INR N · INR(M−1) · μ²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  <w:r>
        <w:rPr>
          <w:rFonts w:ascii="Times New Roman" w:hAnsi="Times New Roman" w:eastAsia="宋体"/>
          <w:b/>
          <w:i w:val="0"/>
          <w:sz w:val="24"/>
        </w:rPr>
        <w:t>前提状态（v2.16 升级）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：该前提已由 G-7 构造性证明闭合（见下条 </w:t>
      </w:r>
      <w:r>
        <w:rPr>
          <w:rFonts w:ascii="Consolas" w:hAnsi="Consolas" w:eastAsia="等线"/>
          <w:b w:val="0"/>
          <w:i w:val="0"/>
          <w:sz w:val="22"/>
        </w:rPr>
        <w:t>g7_welch_lower</w:t>
      </w:r>
      <w:r>
        <w:rPr>
          <w:rFonts w:ascii="Times New Roman" w:hAnsi="Times New Roman" w:eastAsia="宋体"/>
          <w:b w:val="0"/>
          <w:i w:val="0"/>
          <w:sz w:val="24"/>
        </w:rPr>
        <w:t>，与 G-8 前提签名逐字一致））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与 </w:t>
      </w:r>
      <w:r>
        <w:rPr>
          <w:rFonts w:ascii="Times New Roman" w:hAnsi="Times New Roman" w:eastAsia="宋体"/>
          <w:b/>
          <w:i w:val="0"/>
          <w:sz w:val="24"/>
        </w:rPr>
        <w:t>F5 唯一性窗口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μ·(|T1|+|T2|−1) &lt; 1</w:t>
      </w:r>
      <w:r>
        <w:rPr>
          <w:rFonts w:ascii="Times New Roman" w:hAnsi="Times New Roman" w:eastAsia="宋体"/>
          <w:b w:val="0"/>
          <w:i w:val="0"/>
          <w:sz w:val="24"/>
        </w:rPr>
        <w:t>），则同一信号的两个 |T|-稀疏表示必相同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（∀j: c_j == d_j，直接实例化 F5 </w:t>
      </w:r>
      <w:r>
        <w:rPr>
          <w:rFonts w:ascii="Consolas" w:hAnsi="Consolas" w:eastAsia="等线"/>
          <w:b w:val="0"/>
          <w:i w:val="0"/>
          <w:sz w:val="22"/>
        </w:rPr>
        <w:t>CRuncertainty_principle</w:t>
      </w:r>
      <w:r>
        <w:rPr>
          <w:rFonts w:ascii="Times New Roman" w:hAnsi="Times New Roman" w:eastAsia="宋体"/>
          <w:b w:val="0"/>
          <w:i w:val="0"/>
          <w:sz w:val="24"/>
        </w:rPr>
        <w:t>）；配套相图定理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CRphase_window_nonempty</w:t>
      </w:r>
      <w:r>
        <w:rPr>
          <w:rFonts w:ascii="Times New Roman" w:hAnsi="Times New Roman" w:eastAsia="宋体"/>
          <w:b w:val="0"/>
          <w:i w:val="0"/>
          <w:sz w:val="24"/>
        </w:rPr>
        <w:t xml:space="preserve">：Welch 下界 + F5 窗口 ⟹ </w:t>
      </w:r>
      <w:r>
        <w:rPr>
          <w:rFonts w:ascii="Times New Roman" w:hAnsi="Times New Roman" w:eastAsia="宋体"/>
          <w:b/>
          <w:i w:val="0"/>
          <w:sz w:val="24"/>
        </w:rPr>
        <w:t>窗口非空参数条件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(INR M − INR N)·(INR T)² &lt; INR N · INR(M−1)</w:t>
      </w:r>
      <w:r>
        <w:rPr>
          <w:rFonts w:ascii="Times New Roman" w:hAnsi="Times New Roman" w:eastAsia="宋体"/>
          <w:b w:val="0"/>
          <w:i w:val="0"/>
          <w:sz w:val="24"/>
        </w:rPr>
        <w:t>（"Welch &lt; 1/|T| 时唯一性窗口非空"的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定量刻画——μ 落在 [Welch, 1/|T|) 区间才有唯一恢复的相图结论）；证明链（纯 CR，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手工引理链无 nra/lra）：CR 算术辅助（</w:t>
      </w:r>
      <w:r>
        <w:rPr>
          <w:rFonts w:ascii="Consolas" w:hAnsi="Consolas" w:eastAsia="等线"/>
          <w:b w:val="0"/>
          <w:i w:val="0"/>
          <w:sz w:val="22"/>
        </w:rPr>
        <w:t>CRsqr_lt_one</w:t>
      </w:r>
      <w:r>
        <w:rPr>
          <w:rFonts w:ascii="Times New Roman" w:hAnsi="Times New Roman" w:eastAsia="宋体"/>
          <w:b w:val="0"/>
          <w:i w:val="0"/>
          <w:sz w:val="24"/>
        </w:rPr>
        <w:t>：0 ≤ z &lt; 1 ⟹ z² &lt; 1；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CRmult_le_compat_4</w:t>
      </w:r>
      <w:r>
        <w:rPr>
          <w:rFonts w:ascii="Times New Roman" w:hAnsi="Times New Roman" w:eastAsia="宋体"/>
          <w:b w:val="0"/>
          <w:i w:val="0"/>
          <w:sz w:val="24"/>
        </w:rPr>
        <w:t>：0 ≤ a ≤ b、0 ≤ c ≤ d ⟹ ac ≤ bd；</w:t>
      </w:r>
      <w:r>
        <w:rPr>
          <w:rFonts w:ascii="Consolas" w:hAnsi="Consolas" w:eastAsia="等线"/>
          <w:b w:val="0"/>
          <w:i w:val="0"/>
          <w:sz w:val="22"/>
        </w:rPr>
        <w:t>CR0_lt_INR_pos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CR_INR_pred_nonneg</w:t>
      </w:r>
      <w:r>
        <w:rPr>
          <w:rFonts w:ascii="Times New Roman" w:hAnsi="Times New Roman" w:eastAsia="宋体"/>
          <w:b w:val="0"/>
          <w:i w:val="0"/>
          <w:sz w:val="24"/>
        </w:rPr>
        <w:t>）→ 相图（① 0 ≤ μT ∧ μT &lt; 1 ⟹ (μT)² &lt; 1 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② Welch 两边乘 T² → ③ ring 整理 → ④ N(M−1)(μT)² &lt; N(M−1)·1（乘 0 &lt; N(M−1)）→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⑤ CRle_lt_trans 组装）→ 合成（F5 实例化）。6 Qed / 0 Admitted / 0 自定义公理，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Print Assumptions 双定理均 "Closed under the global context"（零经典实数）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依赖 ca_rip_cr + F5（同轨道）；独立编译 EXIT=0 + 合并版（47 分区，当时快照；现合并版 25 = 67 模块分区）EXIT=0。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定位（如实）</w:t>
      </w:r>
      <w:r>
        <w:rPr>
          <w:rFonts w:ascii="Times New Roman" w:hAnsi="Times New Roman" w:eastAsia="宋体"/>
          <w:b w:val="0"/>
          <w:i w:val="0"/>
          <w:sz w:val="24"/>
        </w:rPr>
        <w:t>：G-8 是"字典设计最优性（Welch 下界）⟹ 恢复保证（F5 唯一性）"的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定量桥——把压缩感知"唯一性⟺恢复⟺相干区间"的相图结构定理化；其 Welch 前提已由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G-7 构造性证明闭合（见下条）。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Welch 下界构造性证明（G-7，纯构造性轨道，v2.16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g7_welch_lower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（probe_g7_welch_cr.v，2026-08-31）：</w:t>
      </w:r>
      <w:r>
        <w:rPr>
          <w:rFonts w:ascii="Times New Roman" w:hAnsi="Times New Roman" w:eastAsia="宋体"/>
          <w:b/>
          <w:i w:val="0"/>
          <w:sz w:val="24"/>
        </w:rPr>
        <w:t>Welch 下界平方形态的完整构造性证明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 个单位范数原子（实向量，维度 N，N &lt; M）两两相干 ≤ μ ⟹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(INR M − INR N) ≤ INR N · INR (Nat.pred M) · mu · mu</w:t>
      </w:r>
      <w:r>
        <w:rPr>
          <w:rFonts w:ascii="Times New Roman" w:hAnsi="Times New Roman" w:eastAsia="宋体"/>
          <w:b w:val="0"/>
          <w:i w:val="0"/>
          <w:sz w:val="24"/>
        </w:rPr>
        <w:t>（与 G-8 前提签名逐字一致）。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证明路线：Frobenius 范数与 Cauchy–Schwarz 不等式（避免特征值论证——构造性实数轨道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无谱定理可用）：①迹恒等式（帧算子对角和 = INR(M)，单位范数经求和换序）；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② Cauchy–Schwarz（Lagrange 恒等式 </w:t>
      </w:r>
      <w:r>
        <w:rPr>
          <w:rFonts w:ascii="Consolas" w:hAnsi="Consolas" w:eastAsia="等线"/>
          <w:b w:val="0"/>
          <w:i w:val="0"/>
          <w:sz w:val="22"/>
        </w:rPr>
        <w:t>cs_core</w:t>
      </w:r>
      <w:r>
        <w:rPr>
          <w:rFonts w:ascii="Times New Roman" w:hAnsi="Times New Roman" w:eastAsia="宋体"/>
          <w:b w:val="0"/>
          <w:i w:val="0"/>
          <w:sz w:val="24"/>
        </w:rPr>
        <w:t>：双和平方差非负，零开方、零特征值）；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③ 部分和 ≤ 全和；④ Frobenius 恒等式（帧算子 Frobenius 范数 == Gram 矩阵 Frobenius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范数，四层求和换位）；⑤ 相干聚束（对角 = 1、非对角 ≤ μ²，对最大原子索引归纳，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增量 1 + 2·INR(S M)·μ² 精确闭合）→ CR 代数移项（乘正消去）。</w:t>
      </w:r>
      <w:r>
        <w:rPr>
          <w:rFonts w:ascii="Times New Roman" w:hAnsi="Times New Roman" w:eastAsia="宋体"/>
          <w:b/>
          <w:i w:val="0"/>
          <w:sz w:val="24"/>
        </w:rPr>
        <w:t>验收</w:t>
      </w:r>
      <w:r>
        <w:rPr>
          <w:rFonts w:ascii="Times New Roman" w:hAnsi="Times New Roman" w:eastAsia="宋体"/>
          <w:b w:val="0"/>
          <w:i w:val="0"/>
          <w:sz w:val="24"/>
        </w:rPr>
        <w:t>：828 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14 Qed / 0 Admitted / 0 公理，六段 Print Assumptions 全 "Closed under the global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context"；提取物 g7_welch_cr.ml 经 DkMLNative ocamlc 编译通过；已并入合并版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ca_merged_full_25_m2.v</w:t>
      </w:r>
      <w:r>
        <w:rPr>
          <w:rFonts w:ascii="Times New Roman" w:hAnsi="Times New Roman" w:eastAsia="宋体"/>
          <w:b w:val="0"/>
          <w:i w:val="0"/>
          <w:sz w:val="24"/>
        </w:rPr>
        <w:t>（92506 行，68 模块分区，本地 2.5 全量编译 EXIT=0，11 轮扫雷收官 2026-08-31）。</w:t>
      </w:r>
      <w:r>
        <w:rPr>
          <w:rFonts w:ascii="Times New Roman" w:hAnsi="Times New Roman" w:eastAsia="宋体"/>
          <w:b/>
          <w:i w:val="0"/>
          <w:sz w:val="24"/>
        </w:rPr>
        <w:t>范围（如实）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实原子版（原子分量为构造性实数；G-8 的消费为抽象相干上界 μ，实版直接衔接）；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复原子版（复向量内积的 Welch 下界）列为后续工作。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加权阶梯范数精确闭式（CS-7，经典 R 轨道，G-1）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G1_norm_closed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（probe_g1_norm_closed.v，21 Qed / 0 Admitted）：比率阶梯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_{j+1} ≥ r·n_j（或任意长度 M 组合）的加权组合 comboM (S M) c (fun j =&gt; psi (n j))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在窗口 W 上的精确平方范数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‖Σ_{j≤M} c_j·ψ_{n_j}‖²_W = Σ_{j≤M} c_j²·‖ψ_{n_j}‖²_W + 2·Σ_{j&lt;k≤M} c_j·c_k·K_W(n_j,n_k)，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其中交叉项 K_W(a,b) = ⟨ψ_a,ψ_b⟩_W 用</w:t>
      </w:r>
      <w:r>
        <w:rPr>
          <w:rFonts w:ascii="Times New Roman" w:hAnsi="Times New Roman" w:eastAsia="宋体"/>
          <w:b/>
          <w:i w:val="0"/>
          <w:sz w:val="24"/>
        </w:rPr>
        <w:t>单对 Dirichlet 核比闭式</w:t>
      </w:r>
      <w:r>
        <w:rPr>
          <w:rFonts w:ascii="Times New Roman" w:hAnsi="Times New Roman" w:eastAsia="宋体"/>
          <w:b w:val="0"/>
          <w:i w:val="0"/>
          <w:sz w:val="24"/>
        </w:rPr>
        <w:t>精确替换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（ipW (psi a) (psi b) W 显式闭式，psi 定义展开 → rot_atom 几何和 → re 提取）——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即 Gram 交叉项的精确解析形式。三段式证明：R0 求和工具（sum_f_R0 split/swap、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索引平移双和编码）、R1 单对闭式（g1_psi_point/g1_ipW_psi）、R2 Gram 组装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（g1_gram_full）、R3 主定理。</w:t>
      </w:r>
      <w:r>
        <w:rPr>
          <w:rFonts w:ascii="Times New Roman" w:hAnsi="Times New Roman" w:eastAsia="宋体"/>
          <w:b/>
          <w:i w:val="0"/>
          <w:sz w:val="24"/>
        </w:rPr>
        <w:t>定位（如实）</w:t>
      </w:r>
      <w:r>
        <w:rPr>
          <w:rFonts w:ascii="Times New Roman" w:hAnsi="Times New Roman" w:eastAsia="宋体"/>
          <w:b w:val="0"/>
          <w:i w:val="0"/>
          <w:sz w:val="24"/>
        </w:rPr>
        <w:t>：G-1 把"上确界写成闭式"——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根治审稿 Critical A-1/B-1 的 </w:t>
      </w:r>
      <w:r>
        <w:rPr>
          <w:rFonts w:ascii="Times New Roman" w:hAnsi="Times New Roman" w:eastAsia="宋体"/>
          <w:b/>
          <w:i w:val="0"/>
          <w:sz w:val="24"/>
        </w:rPr>
        <w:t>12.5× 口径混用</w:t>
      </w:r>
      <w:r>
        <w:rPr>
          <w:rFonts w:ascii="Times New Roman" w:hAnsi="Times New Roman" w:eastAsia="宋体"/>
          <w:b w:val="0"/>
          <w:i w:val="0"/>
          <w:sz w:val="24"/>
        </w:rPr>
        <w:t>（此前框架界用两套近似：精确范数与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保守界分离；闭式等式使一套口径贯穿）；数学非新（Gram 展开 + Dirichlet 核比是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经典），形式化价值在机器检查的精确等式与 G-2/G-5/G-6 的共同前置。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相邻带相干渐近闭式 + 相变定理（CS-8，经典 R 轨道，G-2）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mu_adj_decreasing 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mu_adj_phase_transition / mu_adj_asymptotic（probe_g2_mu_adj.v，36 Qed / 0 Admitted）：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比率 r 阶梯相邻带相干（口径①）的渐近极限 lim_{k→∞} μ(n_k, n_{k+1}) = μ_adj(r)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其中 </w:t>
      </w:r>
      <w:r>
        <w:rPr>
          <w:rFonts w:ascii="Times New Roman" w:hAnsi="Times New Roman" w:eastAsia="宋体"/>
          <w:b/>
          <w:i w:val="0"/>
          <w:sz w:val="24"/>
        </w:rPr>
        <w:t>μ_adj(r) := √r·sin(π/r)/(π(r−1))</w:t>
      </w:r>
      <w:r>
        <w:rPr>
          <w:rFonts w:ascii="Times New Roman" w:hAnsi="Times New Roman" w:eastAsia="宋体"/>
          <w:b w:val="0"/>
          <w:i w:val="0"/>
          <w:sz w:val="24"/>
        </w:rPr>
        <w:t>，且存在</w:t>
      </w:r>
      <w:r>
        <w:rPr>
          <w:rFonts w:ascii="Times New Roman" w:hAnsi="Times New Roman" w:eastAsia="宋体"/>
          <w:b/>
          <w:i w:val="0"/>
          <w:sz w:val="24"/>
        </w:rPr>
        <w:t>相变点 r\</w:t>
      </w: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 w:val="0"/>
          <w:i/>
          <w:sz w:val="24"/>
        </w:rPr>
        <w:t>（μ_adj(r\</w:t>
      </w:r>
      <w:r>
        <w:rPr>
          <w:rFonts w:ascii="Times New Roman" w:hAnsi="Times New Roman" w:eastAsia="宋体"/>
          <w:b w:val="0"/>
          <w:i w:val="0"/>
          <w:sz w:val="24"/>
        </w:rPr>
        <w:t>)=4/5，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数值 ≈1.30）：r ≥ r\* ⟹ 渐进可认证；r→1⁺ ⟹ μ_adj→1 不可认证。三定理：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① mu_adj_decreasing（r≥2 严格递减，两段式交叉夹逼：√r/(r−1) 递减 × sin(π/r)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递增的乘积不直接单调，交叉相乘后插入中间项分两段证）；② mu_adj_phase_transition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（∃r∈(1,2)：μ_adj(r)=4/5，π&lt;17/5 上界（sin_bound 0 阶 + MVT 递减反证）+ 端点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μ_adj(6/5)&gt;4/5&gt;μ_adj(3/2)（sin 特殊角）夹逼 + IVT_interv 区间中间值定理）；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③ mu_adj_asymptotic（序列极限复合：自建 g2_Un_cv_cont（continuity_pt+Un_cv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复合）+ mu_adj 连续性组装）。</w:t>
      </w:r>
      <w:r>
        <w:rPr>
          <w:rFonts w:ascii="Times New Roman" w:hAnsi="Times New Roman" w:eastAsia="宋体"/>
          <w:b/>
          <w:i w:val="0"/>
          <w:sz w:val="24"/>
        </w:rPr>
        <w:t>定位（如实）</w:t>
      </w:r>
      <w:r>
        <w:rPr>
          <w:rFonts w:ascii="Times New Roman" w:hAnsi="Times New Roman" w:eastAsia="宋体"/>
          <w:b w:val="0"/>
          <w:i w:val="0"/>
          <w:sz w:val="24"/>
        </w:rPr>
        <w:t>：G-2 的 μ_adj 定理化是</w:t>
      </w:r>
      <w:r>
        <w:rPr>
          <w:rFonts w:ascii="Times New Roman" w:hAnsi="Times New Roman" w:eastAsia="宋体"/>
          <w:b/>
          <w:i w:val="0"/>
          <w:sz w:val="24"/>
        </w:rPr>
        <w:t>真正新数学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（交叉核验总表的 μ_adj 公式此前未定理化）——把"E5 一个数据点"升级为完整相图，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直接落实 B-7 强叙事（0.4502 相邻带下界 → 2·0.4502=0.9003&gt;4/5 的 G-4 前置）；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依赖 G-1（K_W 闭式）+ ca_fourier（渐近工具）。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检查器充要刻画（CS-9，经典 R 轨道，G-3，v2.8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g3_certifiable_iff</w:t>
      </w:r>
      <w:r>
        <w:rPr>
          <w:rFonts w:ascii="Times New Roman" w:hAnsi="Times New Roman" w:eastAsia="宋体"/>
          <w:b w:val="0"/>
          <w:i w:val="0"/>
          <w:sz w:val="24"/>
        </w:rPr>
        <w:t xml:space="preserve"> +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g3_row_bound_mu</w:t>
      </w:r>
      <w:r>
        <w:rPr>
          <w:rFonts w:ascii="Times New Roman" w:hAnsi="Times New Roman" w:eastAsia="宋体"/>
          <w:b w:val="0"/>
          <w:i w:val="0"/>
          <w:sz w:val="24"/>
        </w:rPr>
        <w:t>（probe_g3_criterion.v，5 Qed / 0 Admitted）：**反射检查器通过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⟺ 每行精确相干行和 ≤ p/q**（框架界 (1±p/q) 的充要条件）。三件套：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① </w:t>
      </w:r>
      <w:r>
        <w:rPr>
          <w:rFonts w:ascii="Consolas" w:hAnsi="Consolas" w:eastAsia="等线"/>
          <w:b w:val="0"/>
          <w:i w:val="0"/>
          <w:sz w:val="22"/>
        </w:rPr>
        <w:t>g3_row_bound_mu</w:t>
      </w:r>
      <w:r>
        <w:rPr>
          <w:rFonts w:ascii="Times New Roman" w:hAnsi="Times New Roman" w:eastAsia="宋体"/>
          <w:b w:val="0"/>
          <w:i w:val="0"/>
          <w:sz w:val="24"/>
        </w:rPr>
        <w:t>（逐对 Cnorm ≤ pair_frac_R ⟹ 行和 ≤ p/q 的分数和分解）；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② </w:t>
      </w:r>
      <w:r>
        <w:rPr>
          <w:rFonts w:ascii="Consolas" w:hAnsi="Consolas" w:eastAsia="等线"/>
          <w:b w:val="0"/>
          <w:i w:val="0"/>
          <w:sz w:val="22"/>
        </w:rPr>
        <w:t>frame_check_instance_mu</w:t>
      </w:r>
      <w:r>
        <w:rPr>
          <w:rFonts w:ascii="Times New Roman" w:hAnsi="Times New Roman" w:eastAsia="宋体"/>
          <w:b w:val="0"/>
          <w:i w:val="0"/>
          <w:sz w:val="24"/>
        </w:rPr>
        <w:t>（参数化检查器，I/p/q 全参数）；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③ </w:t>
      </w:r>
      <w:r>
        <w:rPr>
          <w:rFonts w:ascii="Consolas" w:hAnsi="Consolas" w:eastAsia="等线"/>
          <w:b w:val="0"/>
          <w:i w:val="0"/>
          <w:sz w:val="22"/>
        </w:rPr>
        <w:t>g3_certifiable_iff</w:t>
      </w:r>
      <w:r>
        <w:rPr>
          <w:rFonts w:ascii="Times New Roman" w:hAnsi="Times New Roman" w:eastAsia="宋体"/>
          <w:b w:val="0"/>
          <w:i w:val="0"/>
          <w:sz w:val="24"/>
        </w:rPr>
        <w:t>（检查器判定 ⟺ Gershgorin 框架界条件）。</w:t>
      </w:r>
      <w:r>
        <w:rPr>
          <w:rFonts w:ascii="Times New Roman" w:hAnsi="Times New Roman" w:eastAsia="宋体"/>
          <w:b/>
          <w:i w:val="0"/>
          <w:sz w:val="24"/>
        </w:rPr>
        <w:t>定位（如实）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G-3 是 Gershgorin 框架界的参数化机器检查（经典结果形式化），价值在</w:t>
      </w:r>
      <w:r>
        <w:rPr>
          <w:rFonts w:ascii="Times New Roman" w:hAnsi="Times New Roman" w:eastAsia="宋体"/>
          <w:b/>
          <w:i w:val="0"/>
          <w:sz w:val="24"/>
        </w:rPr>
        <w:t>充要性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把"检查器通过 ⟹ 框架界"从单向充分升级为 iff，与 G-5 反例构成可判定性边界完整刻画。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可判定性溢价反例（CS-10，经典 R 轨道，G-5，v2.8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g5_premium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（probe_g5_premium.v，35 Qed / 0 Admitted）：**存在具体阶梯 [3,7,15]：反射检查器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拒（frame_check_instance = false）但精确 Gram 相干行和 ≤ 4/5**。三件套：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① 完整口径 Dirichlet 闭式 </w:t>
      </w:r>
      <w:r>
        <w:rPr>
          <w:rFonts w:ascii="Consolas" w:hAnsi="Consolas" w:eastAsia="等线"/>
          <w:b w:val="0"/>
          <w:i w:val="0"/>
          <w:sz w:val="22"/>
        </w:rPr>
        <w:t>g5_coh_full_*</w:t>
      </w:r>
      <w:r>
        <w:rPr>
          <w:rFonts w:ascii="Times New Roman" w:hAnsi="Times New Roman" w:eastAsia="宋体"/>
          <w:b w:val="0"/>
          <w:i w:val="0"/>
          <w:sz w:val="24"/>
        </w:rPr>
        <w:t>（min(a,b) 项，|⟨ψ_3,ψ_7⟩|=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sin(4π/7)/(sin(4π/21)√21)≈0.3777、|⟨ψ_7,ψ_15⟩|=sin(8π/15)/(sin(8π/105)√105)≈0.4094，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行和≈0.787043，与评估文档一致）；② π 界自证（</w:t>
      </w:r>
      <w:r>
        <w:rPr>
          <w:rFonts w:ascii="Consolas" w:hAnsi="Consolas" w:eastAsia="等线"/>
          <w:b w:val="0"/>
          <w:i w:val="0"/>
          <w:sz w:val="22"/>
        </w:rPr>
        <w:t>g5_pi_ge_3141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g5_pi_le_3142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π∈[3.141,3.142]，sin(π/6)=1/2 快收敛路线）；③ 数值界（sin_bound n=0 + 简单分数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代入点 + 递增性）。</w:t>
      </w:r>
      <w:r>
        <w:rPr>
          <w:rFonts w:ascii="Times New Roman" w:hAnsi="Times New Roman" w:eastAsia="宋体"/>
          <w:b/>
          <w:i w:val="0"/>
          <w:sz w:val="24"/>
        </w:rPr>
        <w:t>定位（如实）</w:t>
      </w:r>
      <w:r>
        <w:rPr>
          <w:rFonts w:ascii="Times New Roman" w:hAnsi="Times New Roman" w:eastAsia="宋体"/>
          <w:b w:val="0"/>
          <w:i w:val="0"/>
          <w:sz w:val="24"/>
        </w:rPr>
        <w:t>：G-5 把 §5.2 的"假阴性 49.1%"叙事升级为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具体机器检查反例</w:t>
      </w:r>
      <w:r>
        <w:rPr>
          <w:rFonts w:ascii="Times New Roman" w:hAnsi="Times New Roman" w:eastAsia="宋体"/>
          <w:b w:val="0"/>
          <w:i w:val="0"/>
          <w:sz w:val="24"/>
        </w:rPr>
        <w:t>——[3,7,15] 精确可认证（≤4/5）但被反射检查器误拒，是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G-3 必要方向的直接见证；与 §5.2b"可判定性溢价"概念闭环。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G-5 构造性三角资产（纯构造性轨道，v2.8 修订追加，2026-08-25 并入合并版 25）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M1 构造性 π（</w:t>
      </w:r>
      <w:r>
        <w:rPr>
          <w:rFonts w:ascii="Consolas" w:hAnsi="Consolas" w:eastAsia="等线"/>
          <w:b w:val="0"/>
          <w:i w:val="0"/>
          <w:sz w:val="22"/>
        </w:rPr>
        <w:t>probe_pi_cr_m1a</w:t>
      </w:r>
      <w:r>
        <w:rPr>
          <w:rFonts w:ascii="Times New Roman" w:hAnsi="Times New Roman" w:eastAsia="宋体"/>
          <w:b w:val="0"/>
          <w:i w:val="0"/>
          <w:sz w:val="24"/>
        </w:rPr>
        <w:t xml:space="preserve"> 25 Qed + </w:t>
      </w:r>
      <w:r>
        <w:rPr>
          <w:rFonts w:ascii="Consolas" w:hAnsi="Consolas" w:eastAsia="等线"/>
          <w:b w:val="0"/>
          <w:i w:val="0"/>
          <w:sz w:val="22"/>
        </w:rPr>
        <w:t>probe_pi_cr_m1b</w:t>
      </w:r>
      <w:r>
        <w:rPr>
          <w:rFonts w:ascii="Times New Roman" w:hAnsi="Times New Roman" w:eastAsia="宋体"/>
          <w:b w:val="0"/>
          <w:i w:val="0"/>
          <w:sz w:val="24"/>
        </w:rPr>
        <w:t xml:space="preserve"> 43 Qed：Leibniz 级数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π/4 = Σ(−1)^k/(2k+1) + CR_complete 取极限，有理界 </w:t>
      </w:r>
      <w:r>
        <w:rPr>
          <w:rFonts w:ascii="Times New Roman" w:hAnsi="Times New Roman" w:eastAsia="宋体"/>
          <w:b/>
          <w:i w:val="0"/>
          <w:sz w:val="24"/>
        </w:rPr>
        <w:t>3.141 ≤ π ≤ 3.142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——</w:t>
      </w:r>
      <w:r>
        <w:rPr>
          <w:rFonts w:ascii="Consolas" w:hAnsi="Consolas" w:eastAsia="等线"/>
          <w:b w:val="0"/>
          <w:i w:val="0"/>
          <w:sz w:val="22"/>
        </w:rPr>
        <w:t>CRpi_lower_3141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CRpi_upper_3142</w:t>
      </w:r>
      <w:r>
        <w:rPr>
          <w:rFonts w:ascii="Times New Roman" w:hAnsi="Times New Roman" w:eastAsia="宋体"/>
          <w:b w:val="0"/>
          <w:i w:val="0"/>
          <w:sz w:val="24"/>
        </w:rPr>
        <w:t>）、M2 构造性 sin（</w:t>
      </w:r>
      <w:r>
        <w:rPr>
          <w:rFonts w:ascii="Consolas" w:hAnsi="Consolas" w:eastAsia="等线"/>
          <w:b w:val="0"/>
          <w:i w:val="0"/>
          <w:sz w:val="22"/>
        </w:rPr>
        <w:t>probe_sin_cr_m2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39 Qed：交替幂级数 Σ(−1)^k x^{2k+1}/(2k+1)!）、M3 构造性 sqrt（</w:t>
      </w:r>
      <w:r>
        <w:rPr>
          <w:rFonts w:ascii="Consolas" w:hAnsi="Consolas" w:eastAsia="等线"/>
          <w:b w:val="0"/>
          <w:i w:val="0"/>
          <w:sz w:val="22"/>
        </w:rPr>
        <w:t>probe_sqrt_cr_m3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59 Qed：Q 层二分 + CR 极限，</w:t>
      </w:r>
      <w:r>
        <w:rPr>
          <w:rFonts w:ascii="Times New Roman" w:hAnsi="Times New Roman" w:eastAsia="宋体"/>
          <w:b/>
          <w:i w:val="0"/>
          <w:sz w:val="24"/>
        </w:rPr>
        <w:t>√21 ≥ 458/100、√105 ≥ 10246/1000</w:t>
      </w:r>
      <w:r>
        <w:rPr>
          <w:rFonts w:ascii="Times New Roman" w:hAnsi="Times New Roman" w:eastAsia="宋体"/>
          <w:b w:val="0"/>
          <w:i w:val="0"/>
          <w:sz w:val="24"/>
        </w:rPr>
        <w:t>）——三者均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**纯 Stdlib ConstructiveReals、零经典、零 Admitted、零自定义公理，Print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Assumptions 全 Closed under the global context**，已并入合并版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ca_merged_full_25.v</w:t>
      </w:r>
      <w:r>
        <w:rPr>
          <w:rFonts w:ascii="Times New Roman" w:hAnsi="Times New Roman" w:eastAsia="宋体"/>
          <w:b w:val="0"/>
          <w:i w:val="0"/>
          <w:sz w:val="24"/>
        </w:rPr>
        <w:t>（67 模块分区，MERGE_EXIT=0）。</w:t>
      </w:r>
      <w:r>
        <w:rPr>
          <w:rFonts w:ascii="Times New Roman" w:hAnsi="Times New Roman" w:eastAsia="宋体"/>
          <w:b/>
          <w:i w:val="0"/>
          <w:sz w:val="24"/>
        </w:rPr>
        <w:t>定位（如实）</w:t>
      </w:r>
      <w:r>
        <w:rPr>
          <w:rFonts w:ascii="Times New Roman" w:hAnsi="Times New Roman" w:eastAsia="宋体"/>
          <w:b w:val="0"/>
          <w:i w:val="0"/>
          <w:sz w:val="24"/>
        </w:rPr>
        <w:t>：G-5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可判定性溢价主定理的</w:t>
      </w:r>
      <w:r>
        <w:rPr>
          <w:rFonts w:ascii="Times New Roman" w:hAnsi="Times New Roman" w:eastAsia="宋体"/>
          <w:b/>
          <w:i w:val="0"/>
          <w:sz w:val="24"/>
        </w:rPr>
        <w:t>构造化版本三角基座</w:t>
      </w:r>
      <w:r>
        <w:rPr>
          <w:rFonts w:ascii="Times New Roman" w:hAnsi="Times New Roman" w:eastAsia="宋体"/>
          <w:b w:val="0"/>
          <w:i w:val="0"/>
          <w:sz w:val="24"/>
        </w:rPr>
        <w:t>（M4 探针级主定理为后续工作，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不构成相干缺口闭合——审稿建议"不得表述为相干进展"）。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τ 裁剪最优性（CS-11，经典 R 轨道，2026-08-28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probe_taugrid.v</w:t>
      </w:r>
      <w:r>
        <w:rPr>
          <w:rFonts w:ascii="Times New Roman" w:hAnsi="Times New Roman" w:eastAsia="宋体"/>
          <w:b w:val="0"/>
          <w:i w:val="0"/>
          <w:sz w:val="24"/>
        </w:rPr>
        <w:t>（17 Qed / 0 Admitted，审计 nat 纯 Closed / R 层仅 Dedekind 三允许公理）：</w:t>
      </w:r>
      <w:r>
        <w:rPr>
          <w:rFonts w:ascii="Times New Roman" w:hAnsi="Times New Roman" w:eastAsia="宋体"/>
          <w:b/>
          <w:i w:val="0"/>
          <w:sz w:val="24"/>
        </w:rPr>
        <w:t>覆盖债精确量化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coverage_fraction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coverage_debt</w:t>
      </w:r>
      <w:r>
        <w:rPr>
          <w:rFonts w:ascii="Times New Roman" w:hAnsi="Times New Roman" w:eastAsia="宋体"/>
          <w:b w:val="0"/>
          <w:i w:val="0"/>
          <w:sz w:val="24"/>
        </w:rPr>
        <w:t>（S T &lt; n ⟹ 窗 [0,T] 内能量恰 = (T+1)/n，窗外能量 1−(T+1)/n ∈ (0,1)——</w:t>
      </w:r>
      <w:r>
        <w:rPr>
          <w:rFonts w:ascii="Times New Roman" w:hAnsi="Times New Roman" w:eastAsia="宋体"/>
          <w:b/>
          <w:i w:val="0"/>
          <w:sz w:val="24"/>
        </w:rPr>
        <w:t>τ 负债的机器可计算量</w:t>
      </w:r>
      <w:r>
        <w:rPr>
          <w:rFonts w:ascii="Times New Roman" w:hAnsi="Times New Roman" w:eastAsia="宋体"/>
          <w:b w:val="0"/>
          <w:i w:val="0"/>
          <w:sz w:val="24"/>
        </w:rPr>
        <w:t>，"剪 255/127/63 应恶化"经验律的定理侧镜像：高负债带 = 大窗外能量）；</w:t>
      </w:r>
      <w:r>
        <w:rPr>
          <w:rFonts w:ascii="Times New Roman" w:hAnsi="Times New Roman" w:eastAsia="宋体"/>
          <w:b/>
          <w:i w:val="0"/>
          <w:sz w:val="24"/>
        </w:rPr>
        <w:t>支撑完备刻画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support_classification</w:t>
      </w:r>
      <w:r>
        <w:rPr>
          <w:rFonts w:ascii="Times New Roman" w:hAnsi="Times New Roman" w:eastAsia="宋体"/>
          <w:b w:val="0"/>
          <w:i w:val="0"/>
          <w:sz w:val="24"/>
        </w:rPr>
        <w:t>（n ≤ T ⟺ ψ_n 完全支撑训练窗 [0,T]，iff——裁剪保表示的充要条件）；</w:t>
      </w:r>
      <w:r>
        <w:rPr>
          <w:rFonts w:ascii="Times New Roman" w:hAnsi="Times New Roman" w:eastAsia="宋体"/>
          <w:b/>
          <w:i w:val="0"/>
          <w:sz w:val="24"/>
        </w:rPr>
        <w:t>裁剪证书单调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prune_row_le</w:t>
      </w:r>
      <w:r>
        <w:rPr>
          <w:rFonts w:ascii="Times New Roman" w:hAnsi="Times New Roman" w:eastAsia="宋体"/>
          <w:b w:val="0"/>
          <w:i w:val="0"/>
          <w:sz w:val="24"/>
        </w:rPr>
        <w:t>（kept 子族行和 ≤ 全族行和——上界型证书经裁剪不损）；</w:t>
      </w:r>
      <w:r>
        <w:rPr>
          <w:rFonts w:ascii="Times New Roman" w:hAnsi="Times New Roman" w:eastAsia="宋体"/>
          <w:b/>
          <w:i w:val="0"/>
          <w:sz w:val="24"/>
        </w:rPr>
        <w:t>C-梯子稀疏化迁移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thinning_preserves_ratio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Times New Roman" w:hAnsi="Times New Roman" w:eastAsia="宋体"/>
          <w:b/>
          <w:i w:val="0"/>
          <w:sz w:val="24"/>
        </w:rPr>
        <w:t>三连合成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tau_prune_optimality</w:t>
      </w:r>
      <w:r>
        <w:rPr>
          <w:rFonts w:ascii="Times New Roman" w:hAnsi="Times New Roman" w:eastAsia="宋体"/>
          <w:b w:val="0"/>
          <w:i w:val="0"/>
          <w:sz w:val="24"/>
        </w:rPr>
        <w:t>（证书单调 ∧ kept 完全支撑 ∧ pruned 严格超窗带覆盖债 ∈ (0,1)）——τ 感知裁剪 = 保留完全支撑带 + 证书单调 + 覆盖债量化，randmax256/384 裁剪实验的定理化。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构造性孪生（CS-12，纯构造性轨道，2026-08-29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probe_taugrid_cr.v</w:t>
      </w:r>
      <w:r>
        <w:rPr>
          <w:rFonts w:ascii="Times New Roman" w:hAnsi="Times New Roman" w:eastAsia="宋体"/>
          <w:b w:val="0"/>
          <w:i w:val="0"/>
          <w:sz w:val="24"/>
        </w:rPr>
        <w:t xml:space="preserve">（13 Qed / 0 Admitted，Print Assumptions </w:t>
      </w:r>
      <w:r>
        <w:rPr>
          <w:rFonts w:ascii="Times New Roman" w:hAnsi="Times New Roman" w:eastAsia="宋体"/>
          <w:b/>
          <w:i w:val="0"/>
          <w:sz w:val="24"/>
        </w:rPr>
        <w:t>五段全 Closed——零公理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，比主线（Dedekind 三公理）更干净）：抽象接口 </w:t>
      </w:r>
      <w:r>
        <w:rPr>
          <w:rFonts w:ascii="Consolas" w:hAnsi="Consolas" w:eastAsia="等线"/>
          <w:b w:val="0"/>
          <w:i w:val="0"/>
          <w:sz w:val="22"/>
        </w:rPr>
        <w:t>{R : ConstructiveReals}</w:t>
      </w:r>
      <w:r>
        <w:rPr>
          <w:rFonts w:ascii="Times New Roman" w:hAnsi="Times New Roman" w:eastAsia="宋体"/>
          <w:b w:val="0"/>
          <w:i w:val="0"/>
          <w:sz w:val="24"/>
        </w:rPr>
        <w:t xml:space="preserve"> + 归一梯子 u（cos/复指数/√n 构造性未实现——接口与主线 psi_norm_sq_pt 数学一致，trig 由 M2E 扩展 plug-in）；</w:t>
      </w:r>
      <w:r>
        <w:rPr>
          <w:rFonts w:ascii="Times New Roman" w:hAnsi="Times New Roman" w:eastAsia="宋体"/>
          <w:b/>
          <w:i w:val="0"/>
          <w:sz w:val="24"/>
        </w:rPr>
        <w:t>层归属判定落地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：严格序 CRlt 本身是 </w:t>
      </w:r>
      <w:r>
        <w:rPr>
          <w:rFonts w:ascii="Times New Roman" w:hAnsi="Times New Roman" w:eastAsia="宋体"/>
          <w:b/>
          <w:i w:val="0"/>
          <w:sz w:val="24"/>
        </w:rPr>
        <w:t>Set 值</w:t>
      </w:r>
      <w:r>
        <w:rPr>
          <w:rFonts w:ascii="Times New Roman" w:hAnsi="Times New Roman" w:eastAsia="宋体"/>
          <w:b w:val="0"/>
          <w:i w:val="0"/>
          <w:sz w:val="24"/>
        </w:rPr>
        <w:t xml:space="preserve">（Stdlib ConstructiveReals.v:88 库设计），覆盖债界定定理以信息性形式 </w:t>
      </w:r>
      <w:r>
        <w:rPr>
          <w:rFonts w:ascii="Times New Roman" w:hAnsi="Times New Roman" w:eastAsia="宋体"/>
          <w:b/>
          <w:i w:val="0"/>
          <w:sz w:val="24"/>
        </w:rPr>
        <w:t>0 &lt; debt &lt; 1</w:t>
      </w:r>
      <w:r>
        <w:rPr>
          <w:rFonts w:ascii="Times New Roman" w:hAnsi="Times New Roman" w:eastAsia="宋体"/>
          <w:b w:val="0"/>
          <w:i w:val="0"/>
          <w:sz w:val="24"/>
        </w:rPr>
        <w:t>（Set 值 prod，证明项可提取）陈述，主定理结论 prod 型（信息性分支不能进 Prop 的 /\——"Cannot enforce Set &lt;= Prop"），sigT 被类型系统强制（谓词含 Set 值 CRlt 时 sig 非法）；</w:t>
      </w:r>
      <w:r>
        <w:rPr>
          <w:rFonts w:ascii="Times New Roman" w:hAnsi="Times New Roman" w:eastAsia="宋体"/>
          <w:b/>
          <w:i w:val="0"/>
          <w:sz w:val="24"/>
        </w:rPr>
        <w:t>序判定下放 Q 层</w:t>
      </w:r>
      <w:r>
        <w:rPr>
          <w:rFonts w:ascii="Times New Roman" w:hAnsi="Times New Roman" w:eastAsia="宋体"/>
          <w:b w:val="0"/>
          <w:i w:val="0"/>
          <w:sz w:val="24"/>
        </w:rPr>
        <w:t>（债值 CReq 于有理数，Qlt 判定经 CR_of_Q_lt 提升为带数据 CRlt，CRlt_proper 信息性搬运）；</w:t>
      </w:r>
      <w:r>
        <w:rPr>
          <w:rFonts w:ascii="Times New Roman" w:hAnsi="Times New Roman" w:eastAsia="宋体"/>
          <w:b/>
          <w:i w:val="0"/>
          <w:sz w:val="24"/>
        </w:rPr>
        <w:t>提取 `taugrid_cr.ml` 经 DkMLNative ocamlc 4.14.2 编译通过</w:t>
      </w:r>
      <w:r>
        <w:rPr>
          <w:rFonts w:ascii="Times New Roman" w:hAnsi="Times New Roman" w:eastAsia="宋体"/>
          <w:b w:val="0"/>
          <w:i w:val="0"/>
          <w:sz w:val="24"/>
        </w:rPr>
        <w:t>（柯西实例 cRealConstructive 具象化——CRlt 携带逼近数据；DRealConstructive 的 CRlt ≡ Rlt 被经典公理阻断，不采用）。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CS 生产线（CS-13，经典 R 轨道，2026-08-29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probe_cs.v</w:t>
      </w:r>
      <w:r>
        <w:rPr>
          <w:rFonts w:ascii="Times New Roman" w:hAnsi="Times New Roman" w:eastAsia="宋体"/>
          <w:b w:val="0"/>
          <w:i w:val="0"/>
          <w:sz w:val="24"/>
        </w:rPr>
        <w:t>（29 Qed / 0 Admitted，审计仅 Dedekind 三允许公理）：</w:t>
      </w:r>
      <w:r>
        <w:rPr>
          <w:rFonts w:ascii="Times New Roman" w:hAnsi="Times New Roman" w:eastAsia="宋体"/>
          <w:b/>
          <w:i w:val="0"/>
          <w:sz w:val="24"/>
        </w:rPr>
        <w:t>一致 RIP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cs2_rip_uniform</w:t>
      </w:r>
      <w:r>
        <w:rPr>
          <w:rFonts w:ascii="Times New Roman" w:hAnsi="Times New Roman" w:eastAsia="宋体"/>
          <w:b w:val="0"/>
          <w:i w:val="0"/>
          <w:sz w:val="24"/>
        </w:rPr>
        <w:t xml:space="preserve">（(1−δ)‖c‖² ≤ ‖Φc‖² ≤ (1+δ)‖c‖²，δ = 4K(C) </w:t>
      </w:r>
      <w:r>
        <w:rPr>
          <w:rFonts w:ascii="Times New Roman" w:hAnsi="Times New Roman" w:eastAsia="宋体"/>
          <w:b/>
          <w:i w:val="0"/>
          <w:sz w:val="24"/>
        </w:rPr>
        <w:t>不随稀疏阶 s 增长</w:t>
      </w:r>
      <w:r>
        <w:rPr>
          <w:rFonts w:ascii="Times New Roman" w:hAnsi="Times New Roman" w:eastAsia="宋体"/>
          <w:b w:val="0"/>
          <w:i w:val="0"/>
          <w:sz w:val="24"/>
        </w:rPr>
        <w:t>——psi_unconditional_basis 的 Candès–Tao 命名打包）；</w:t>
      </w:r>
      <w:r>
        <w:rPr>
          <w:rFonts w:ascii="Times New Roman" w:hAnsi="Times New Roman" w:eastAsia="宋体"/>
          <w:b/>
          <w:i w:val="0"/>
          <w:sz w:val="24"/>
        </w:rPr>
        <w:t>★s-sparse 唯一性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cs3_energy_zero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等线"/>
          <w:b w:val="0"/>
          <w:i w:val="0"/>
          <w:sz w:val="22"/>
        </w:rPr>
        <w:t>cs3_unique</w:t>
      </w:r>
      <w:r>
        <w:rPr>
          <w:rFonts w:ascii="Times New Roman" w:hAnsi="Times New Roman" w:eastAsia="宋体"/>
          <w:b w:val="0"/>
          <w:i w:val="0"/>
          <w:sz w:val="24"/>
        </w:rPr>
        <w:t>（C ≥ 10 即 2K(C) &lt; 1：测量 y = y' ⟹ 系数 c = c'——</w:t>
      </w:r>
      <w:r>
        <w:rPr>
          <w:rFonts w:ascii="Times New Roman" w:hAnsi="Times New Roman" w:eastAsia="宋体"/>
          <w:b/>
          <w:i w:val="0"/>
          <w:sz w:val="24"/>
        </w:rPr>
        <w:t>测量端信息不丢失</w:t>
      </w:r>
      <w:r>
        <w:rPr>
          <w:rFonts w:ascii="Times New Roman" w:hAnsi="Times New Roman" w:eastAsia="宋体"/>
          <w:b w:val="0"/>
          <w:i w:val="0"/>
          <w:sz w:val="24"/>
        </w:rPr>
        <w:t>；路线：差列表 map2_csub + 逐点线性（csum_ext_indep/Csum_sub/csub_distr_r）+ 下界半边 (1−2K)·S ≤ ‖F‖²）；</w:t>
      </w:r>
      <w:r>
        <w:rPr>
          <w:rFonts w:ascii="Times New Roman" w:hAnsi="Times New Roman" w:eastAsia="宋体"/>
          <w:b/>
          <w:i w:val="0"/>
          <w:sz w:val="24"/>
        </w:rPr>
        <w:t>embedding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cs6_embedding</w:t>
      </w:r>
      <w:r>
        <w:rPr>
          <w:rFonts w:ascii="Times New Roman" w:hAnsi="Times New Roman" w:eastAsia="宋体"/>
          <w:b w:val="0"/>
          <w:i w:val="0"/>
          <w:sz w:val="24"/>
        </w:rPr>
        <w:t>（常数 1−2K(C) &gt; 0）；</w:t>
      </w:r>
      <w:r>
        <w:rPr>
          <w:rFonts w:ascii="Times New Roman" w:hAnsi="Times New Roman" w:eastAsia="宋体"/>
          <w:b/>
          <w:i w:val="0"/>
          <w:sz w:val="24"/>
        </w:rPr>
        <w:t>spark 下界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cs1b_spark</w:t>
      </w:r>
      <w:r>
        <w:rPr>
          <w:rFonts w:ascii="Times New Roman" w:hAnsi="Times New Roman" w:eastAsia="宋体"/>
          <w:b w:val="0"/>
          <w:i w:val="0"/>
          <w:sz w:val="24"/>
        </w:rPr>
        <w:t>（无平凡零组合 ⟹ n 列独立 ⟹ spark ≥ n+1，Gershgorin 冗余路径收编为 CS-3 推论，Elad–Bruckstein 判据）；</w:t>
      </w:r>
      <w:r>
        <w:rPr>
          <w:rFonts w:ascii="Times New Roman" w:hAnsi="Times New Roman" w:eastAsia="宋体"/>
          <w:b/>
          <w:i w:val="0"/>
          <w:sz w:val="24"/>
        </w:rPr>
        <w:t>逐对相干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cs1a_pair_bound</w:t>
      </w:r>
      <w:r>
        <w:rPr>
          <w:rFonts w:ascii="Times New Roman" w:hAnsi="Times New Roman" w:eastAsia="宋体"/>
          <w:b w:val="0"/>
          <w:i w:val="0"/>
          <w:sz w:val="24"/>
        </w:rPr>
        <w:t>（C-梯子 ≤ 2πq/(1−q)，row_sum_3halfs 单项抽取）；</w:t>
      </w:r>
      <w:r>
        <w:rPr>
          <w:rFonts w:ascii="Times New Roman" w:hAnsi="Times New Roman" w:eastAsia="宋体"/>
          <w:b/>
          <w:i w:val="0"/>
          <w:sz w:val="24"/>
        </w:rPr>
        <w:t>★近重复对爆炸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near_dup_coherence_12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（coh 1 2 = </w:t>
      </w:r>
      <w:r>
        <w:rPr>
          <w:rFonts w:ascii="Times New Roman" w:hAnsi="Times New Roman" w:eastAsia="宋体"/>
          <w:b/>
          <w:i w:val="0"/>
          <w:sz w:val="24"/>
        </w:rPr>
        <w:t>1/√2 精确值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——零相位使内积为纯实正数）+ </w:t>
      </w:r>
      <w:r>
        <w:rPr>
          <w:rFonts w:ascii="Consolas" w:hAnsi="Consolas" w:eastAsia="等线"/>
          <w:b w:val="0"/>
          <w:i w:val="0"/>
          <w:sz w:val="22"/>
        </w:rPr>
        <w:t>cs4c_explosion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2μ = √2 &gt; 1</w:t>
      </w:r>
      <w:r>
        <w:rPr>
          <w:rFonts w:ascii="Times New Roman" w:hAnsi="Times New Roman" w:eastAsia="宋体"/>
          <w:b w:val="0"/>
          <w:i w:val="0"/>
          <w:sz w:val="24"/>
        </w:rPr>
        <w:t>——s ≥ 3 时 (s−1)μ ≥ √2，Gershgorin 型 RIP 上界证书在含近重复对梯子上必然失效）。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offset 无关性（CS-14，经典 R 轨道，2026-08-29 新增）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probe_cs5.v</w:t>
      </w:r>
      <w:r>
        <w:rPr>
          <w:rFonts w:ascii="Times New Roman" w:hAnsi="Times New Roman" w:eastAsia="宋体"/>
          <w:b w:val="0"/>
          <w:i w:val="0"/>
          <w:sz w:val="24"/>
        </w:rPr>
        <w:t>（5 Qed / 0 Admitted）：</w:t>
      </w:r>
      <w:r>
        <w:rPr>
          <w:rFonts w:ascii="Times New Roman" w:hAnsi="Times New Roman" w:eastAsia="宋体"/>
          <w:b/>
          <w:i w:val="0"/>
          <w:sz w:val="24"/>
        </w:rPr>
        <w:t>同族平移 t→t+δ 下跨网格对相干界不变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cs5_offset_pair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cs5_offset_diff</w:t>
      </w:r>
      <w:r>
        <w:rPr>
          <w:rFonts w:ascii="Times New Roman" w:hAnsi="Times New Roman" w:eastAsia="宋体"/>
          <w:b w:val="0"/>
          <w:i w:val="0"/>
          <w:sz w:val="24"/>
        </w:rPr>
        <w:t>（|⟨ψ_{t1+δ},ψ_{t2+δ}⟩| ≤ N/(2·min(j mod N, N−j mod N))，</w:t>
      </w:r>
      <w:r>
        <w:rPr>
          <w:rFonts w:ascii="Times New Roman" w:hAnsi="Times New Roman" w:eastAsia="宋体"/>
          <w:b/>
          <w:i w:val="0"/>
          <w:sz w:val="24"/>
        </w:rPr>
        <w:t>右端不含 δ</w:t>
      </w:r>
      <w:r>
        <w:rPr>
          <w:rFonts w:ascii="Times New Roman" w:hAnsi="Times New Roman" w:eastAsia="宋体"/>
          <w:b w:val="0"/>
          <w:i w:val="0"/>
          <w:sz w:val="24"/>
        </w:rPr>
        <w:t>——偏移在同族对差频中相消（pair_eq_rotdiff + ring 消元），pair_dirichlet 接管）；</w:t>
      </w:r>
      <w:r>
        <w:rPr>
          <w:rFonts w:ascii="Times New Roman" w:hAnsi="Times New Roman" w:eastAsia="宋体"/>
          <w:b/>
          <w:i w:val="0"/>
          <w:sz w:val="24"/>
        </w:rPr>
        <w:t>黄金比隔离界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cs5_golden_moat</w:t>
      </w:r>
      <w:r>
        <w:rPr>
          <w:rFonts w:ascii="Times New Roman" w:hAnsi="Times New Roman" w:eastAsia="宋体"/>
          <w:b w:val="0"/>
          <w:i w:val="0"/>
          <w:sz w:val="24"/>
        </w:rPr>
        <w:t>（1/(3d) ≤ |d·φ_gold − m|）；</w:t>
      </w:r>
      <w:r>
        <w:rPr>
          <w:rFonts w:ascii="Times New Roman" w:hAnsi="Times New Roman" w:eastAsia="宋体"/>
          <w:b/>
          <w:i w:val="0"/>
          <w:sz w:val="24"/>
        </w:rPr>
        <w:t>offset 语义非空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cs5_gold_not_grid</w:t>
      </w:r>
      <w:r>
        <w:rPr>
          <w:rFonts w:ascii="Times New Roman" w:hAnsi="Times New Roman" w:eastAsia="宋体"/>
          <w:b w:val="0"/>
          <w:i w:val="0"/>
          <w:sz w:val="24"/>
        </w:rPr>
        <w:t>（φ_gold ∉ ℤ，d=1 隔离界反证）——ogrid 实验的定理侧：跨网格对证书不含偏移，结构化频率路线的恶化不来自跨对相干。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意义（强度如实声明）</w:t>
      </w:r>
      <w:r>
        <w:rPr>
          <w:rFonts w:ascii="Times New Roman" w:hAnsi="Times New Roman" w:eastAsia="宋体"/>
          <w:b w:val="0"/>
          <w:i w:val="0"/>
          <w:sz w:val="24"/>
        </w:rPr>
        <w:t>：本开发在</w:t>
      </w:r>
      <w:r>
        <w:rPr>
          <w:rFonts w:ascii="Times New Roman" w:hAnsi="Times New Roman" w:eastAsia="宋体"/>
          <w:b/>
          <w:i w:val="0"/>
          <w:sz w:val="24"/>
        </w:rPr>
        <w:t>通用层</w:t>
      </w:r>
      <w:r>
        <w:rPr>
          <w:rFonts w:ascii="Times New Roman" w:hAnsi="Times New Roman" w:eastAsia="宋体"/>
          <w:b w:val="0"/>
          <w:i w:val="0"/>
          <w:sz w:val="24"/>
        </w:rPr>
        <w:t xml:space="preserve">建立可认证稀疏恢复的理论保证（单位范数 + RIP(2,μ) 基元 + </w:t>
      </w:r>
      <w:r>
        <w:rPr>
          <w:rFonts w:ascii="Times New Roman" w:hAnsi="Times New Roman" w:eastAsia="宋体"/>
          <w:b/>
          <w:i w:val="0"/>
          <w:sz w:val="24"/>
        </w:rPr>
        <w:t>k-原子 RIP</w:t>
      </w:r>
      <w:r>
        <w:rPr>
          <w:rFonts w:ascii="Times New Roman" w:hAnsi="Times New Roman" w:eastAsia="宋体"/>
          <w:b w:val="0"/>
          <w:i w:val="0"/>
          <w:sz w:val="24"/>
        </w:rPr>
        <w:t xml:space="preserve"> + 稀疏唯一性 + </w:t>
      </w:r>
      <w:r>
        <w:rPr>
          <w:rFonts w:ascii="Times New Roman" w:hAnsi="Times New Roman" w:eastAsia="宋体"/>
          <w:b/>
          <w:i w:val="0"/>
          <w:sz w:val="24"/>
        </w:rPr>
        <w:t>行和版 RIP 桥接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eastAsia="宋体"/>
          <w:b/>
          <w:i w:val="0"/>
          <w:sz w:val="24"/>
        </w:rPr>
        <w:t>唯一性⟹恢复正确性骨架（R4）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eastAsia="宋体"/>
          <w:b/>
          <w:i w:val="0"/>
          <w:sz w:val="24"/>
        </w:rPr>
        <w:t>相干字典不确定原理（F5，支撑大小版）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eastAsia="宋体"/>
          <w:b/>
          <w:i w:val="0"/>
          <w:sz w:val="24"/>
        </w:rPr>
        <w:t>字典最优性⟹恢复保证合成（G-8）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，全部机器检查），并在 </w:t>
      </w:r>
      <w:r>
        <w:rPr>
          <w:rFonts w:ascii="Times New Roman" w:hAnsi="Times New Roman" w:eastAsia="宋体"/>
          <w:b/>
          <w:i w:val="0"/>
          <w:sz w:val="24"/>
        </w:rPr>
        <w:t>C=4 阶梯完成实例级拼接——注意仅前 3 原子 [3,13,53] 获得稀疏唯一恢复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C4_sparse_uniqueness_3</w:t>
      </w:r>
      <w:r>
        <w:rPr>
          <w:rFonts w:ascii="Times New Roman" w:hAnsi="Times New Roman" w:eastAsia="宋体"/>
          <w:b w:val="0"/>
          <w:i w:val="0"/>
          <w:sz w:val="24"/>
        </w:rPr>
        <w:t>，3 原子唯一恢复，</w:t>
      </w:r>
      <w:r>
        <w:rPr>
          <w:rFonts w:ascii="Times New Roman" w:hAnsi="Times New Roman" w:eastAsia="宋体"/>
          <w:b/>
          <w:i w:val="0"/>
          <w:sz w:val="24"/>
        </w:rPr>
        <w:t>非 4 原子</w:t>
      </w:r>
      <w:r>
        <w:rPr>
          <w:rFonts w:ascii="Times New Roman" w:hAnsi="Times New Roman" w:eastAsia="宋体"/>
          <w:b w:val="0"/>
          <w:i w:val="0"/>
          <w:sz w:val="24"/>
        </w:rPr>
        <w:t>；第 4 原子 213 未覆盖）；全窗口 [3,13,53,213] 四原子的稀疏唯一性扩展是</w:t>
      </w:r>
      <w:r>
        <w:rPr>
          <w:rFonts w:ascii="Times New Roman" w:hAnsi="Times New Roman" w:eastAsia="宋体"/>
          <w:b/>
          <w:i w:val="0"/>
          <w:sz w:val="24"/>
        </w:rPr>
        <w:t>直截但未完成的计算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（必要的逐对相干界已在 </w:t>
      </w:r>
      <w:r>
        <w:rPr>
          <w:rFonts w:ascii="Consolas" w:hAnsi="Consolas" w:eastAsia="等线"/>
          <w:b w:val="0"/>
          <w:i w:val="0"/>
          <w:sz w:val="22"/>
        </w:rPr>
        <w:t>PSA_framework.v</w:t>
      </w:r>
      <w:r>
        <w:rPr>
          <w:rFonts w:ascii="Times New Roman" w:hAnsi="Times New Roman" w:eastAsia="宋体"/>
          <w:b w:val="0"/>
          <w:i w:val="0"/>
          <w:sz w:val="24"/>
        </w:rPr>
        <w:t>，四原子需组装 6 对并验证 μ·4 &lt; 1）；更大阶实例（如 C=9 的 s≤4）及与 ρ^{−3/2} 行和紧界（§5.6.5，C=4 行和 2π/7 &lt; 1）的合成仍为后续工作（future work 第一项）。</w:t>
      </w:r>
      <w:r>
        <w:rPr>
          <w:rFonts w:ascii="Times New Roman" w:hAnsi="Times New Roman" w:eastAsia="宋体"/>
          <w:b/>
          <w:i w:val="0"/>
          <w:sz w:val="24"/>
        </w:rPr>
        <w:t>4 原子障碍分析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：两两相干口径的硬限制为 μ·4 = (11289/33920)·4 ≈ 1.33 &gt; 1（行和口径 δ_4 = 3×2π/7 ≈ 2.69 更差）；出路有三——精确 Gram 特征值口径（G-1 闭式可算 4×4 特征值下界，λ_min &gt; 0 则四原子仍唯一）、严格 3-稀疏信号由 </w:t>
      </w:r>
      <w:r>
        <w:rPr>
          <w:rFonts w:ascii="Consolas" w:hAnsi="Consolas" w:eastAsia="等线"/>
          <w:b w:val="0"/>
          <w:i w:val="0"/>
          <w:sz w:val="22"/>
        </w:rPr>
        <w:t>sparse_uniquenessM</w:t>
      </w:r>
      <w:r>
        <w:rPr>
          <w:rFonts w:ascii="Times New Roman" w:hAnsi="Times New Roman" w:eastAsia="宋体"/>
          <w:b w:val="0"/>
          <w:i w:val="0"/>
          <w:sz w:val="24"/>
        </w:rPr>
        <w:t xml:space="preserve"> 覆盖、Welch-窗口合成（G-8）理论极限陈述；实际应用中信号通常 3-稀疏或近似稀疏。形式化贡献定位为：通用层 RIP/唯一性/不确定性原理定理的机器检查 + 原子族单位范数证明（含构造性轨道零经典公理的 k-原子 RIP、唯一性骨架与不确定原理）+ C=4 前 3 原子实例级拼接 + 行和版 RIP 桥接 + 相图合成（G-8）；</w:t>
      </w:r>
      <w:r>
        <w:rPr>
          <w:rFonts w:ascii="Times New Roman" w:hAnsi="Times New Roman" w:eastAsia="宋体"/>
          <w:b/>
          <w:i w:val="0"/>
          <w:sz w:val="24"/>
        </w:rPr>
        <w:t>数学新颖性说明（如实）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sparse_uniquenessM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CRrip_bound_k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row_rip_bound_M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CRrecovery_correct_prefix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CRuncertainty_principle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CRg8_recovery_synthesis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等线"/>
          <w:b w:val="0"/>
          <w:i w:val="0"/>
          <w:sz w:val="22"/>
        </w:rPr>
        <w:t>C4_sparse_uniqueness_3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本质是 Gershgorin/互干性唯一恢复、RIP、Donoho–Stark 不确定性原理与 Welch 界-恢复保证相图的机器检查（Candès–Tao RIP 框架下的经典结果；Welch 下界本身亦为经典结果的构造性机器检查），数学上并非新颖——本工作的形式化价值在于用 Coq 机器检查这些定理在频率阶梯原子族上的成立（含 C=4 具体常数核验、行和版 RIP 常数的紧化路径、构造性轨道独立性验证与三角闭合的相图合成）。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6 提取与可执行检查器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PSA_extract.v → psa_guard.ml → ocamlc 字节码 exe → psa_guard_ffi.py；核心判定函数由 Coq </w:t>
      </w:r>
      <w:r>
        <w:rPr>
          <w:rFonts w:ascii="Consolas" w:hAnsi="Consolas" w:eastAsia="等线"/>
          <w:b w:val="0"/>
          <w:i w:val="0"/>
          <w:sz w:val="22"/>
        </w:rPr>
        <w:t>Extraction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机制生成 OCaml（非手动翻译）；</w:t>
      </w:r>
      <w:r>
        <w:rPr>
          <w:rFonts w:ascii="Consolas" w:hAnsi="Consolas" w:eastAsia="等线"/>
          <w:b w:val="0"/>
          <w:i w:val="0"/>
          <w:sz w:val="22"/>
        </w:rPr>
        <w:t>main.ml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CLI 包装（手动，仅 I/O 十进制转换）；</w:t>
      </w:r>
      <w:r>
        <w:rPr>
          <w:rFonts w:ascii="Consolas" w:hAnsi="Consolas" w:eastAsia="等线"/>
          <w:b w:val="0"/>
          <w:i w:val="0"/>
          <w:sz w:val="22"/>
        </w:rPr>
        <w:t>frame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的原生整数镜像（</w:t>
      </w:r>
      <w:r>
        <w:rPr>
          <w:rFonts w:ascii="Consolas" w:hAnsi="Consolas" w:eastAsia="等线"/>
          <w:b w:val="0"/>
          <w:i w:val="0"/>
          <w:sz w:val="22"/>
        </w:rPr>
        <w:t>frame_check_instance_int</w:t>
      </w:r>
      <w:r>
        <w:rPr>
          <w:rFonts w:ascii="Times New Roman" w:hAnsi="Times New Roman" w:eastAsia="宋体"/>
          <w:b w:val="0"/>
          <w:i w:val="0"/>
          <w:sz w:val="24"/>
        </w:rPr>
        <w:t>）因效率手动重写（规避 Peano 大数栈溢出），与 Coq 定义的等价性为逐行镜像 + FFI 24/24 交叉校验（非机器证明）。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自测 24/24（PSA_refcheck.v 20 项 Check/Eval + 4 项整数行和验算）。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范围前提（如实声明）</w:t>
      </w:r>
      <w:r>
        <w:rPr>
          <w:rFonts w:ascii="Times New Roman" w:hAnsi="Times New Roman" w:eastAsia="宋体"/>
          <w:b w:val="0"/>
          <w:i w:val="0"/>
          <w:sz w:val="24"/>
        </w:rPr>
        <w:t>：整数镜像与 Coq nat 的等价仅对中间量不超过机器字长（OCaml int，63-bit）的阶梯成立；实验中阶梯值 ≤255 安全，对极大输入（≥10⁶ 级）sparse 等走 Peano 提取的子命令仍会栈溢出。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定量安全阈值（系统扫描修正）</w:t>
      </w:r>
      <w:r>
        <w:rPr>
          <w:rFonts w:ascii="Times New Roman" w:hAnsi="Times New Roman" w:eastAsia="宋体"/>
          <w:b w:val="0"/>
          <w:i w:val="0"/>
          <w:sz w:val="24"/>
        </w:rPr>
        <w:t>：行和判定按 num,den 连乘累加，累积分母 ≈ ∏ pair_den（指数增长）。114 阶梯扫描实测：末带 &lt; 2^20 的阶梯中仍有 14/89（15.7%）exe 与 Coq 语义分歧（如 C=6-sparse [3,19,115,691,4147]：Coq 语义 true、exe 溢出误判 false，累积分母达 10^26 ≫ 2^63）。实验实际使用（带值 ≤255、m ≤ 8）全部落在 63-bit 安全区；通用安全阈值须逐梯核算 ∏ pair_den &lt; 2^63（或改用任意精度 Zarith/Python 大整数）。</w:t>
      </w:r>
      <w:r>
        <w:rPr>
          <w:rFonts w:ascii="Times New Roman" w:hAnsi="Times New Roman" w:eastAsia="宋体"/>
          <w:b/>
          <w:i w:val="0"/>
          <w:sz w:val="24"/>
        </w:rPr>
        <w:t>安全域谓词（已形式化，CS-16，`probe_safe_domain.v`，2026-08-30）</w:t>
      </w:r>
      <w:r>
        <w:rPr>
          <w:rFonts w:ascii="Times New Roman" w:hAnsi="Times New Roman" w:eastAsia="宋体"/>
          <w:b w:val="0"/>
          <w:i w:val="0"/>
          <w:sz w:val="24"/>
        </w:rPr>
        <w:t>：安全域从经验确认升级为机器检查定理——</w:t>
      </w:r>
      <w:r>
        <w:rPr>
          <w:rFonts w:ascii="Consolas" w:hAnsi="Consolas" w:eastAsia="等线"/>
          <w:b w:val="0"/>
          <w:i w:val="0"/>
          <w:sz w:val="22"/>
        </w:rPr>
        <w:t>zprod_bounded</w:t>
      </w:r>
      <w:r>
        <w:rPr>
          <w:rFonts w:ascii="Times New Roman" w:hAnsi="Times New Roman" w:eastAsia="宋体"/>
          <w:b w:val="0"/>
          <w:i w:val="0"/>
          <w:sz w:val="24"/>
        </w:rPr>
        <w:t>（乘积上界递推，非平凡归纳核：全因子 0 &lt; d ≤ D ⟹ 0 &lt; ∏ ≤ D^length）、</w:t>
      </w:r>
      <w:r>
        <w:rPr>
          <w:rFonts w:ascii="Consolas" w:hAnsi="Consolas" w:eastAsia="等线"/>
          <w:b w:val="0"/>
          <w:i w:val="0"/>
          <w:sz w:val="22"/>
        </w:rPr>
        <w:t>no_overflow_consistent</w:t>
      </w:r>
      <w:r>
        <w:rPr>
          <w:rFonts w:ascii="Times New Roman" w:hAnsi="Times New Roman" w:eastAsia="宋体"/>
          <w:b w:val="0"/>
          <w:i w:val="0"/>
          <w:sz w:val="24"/>
        </w:rPr>
        <w:t>（0 ≤ p &lt; 2^63 ⟹ p mod 2^63 = p，63-bit int 镜像与精确语义一致）、</w:t>
      </w:r>
      <w:r>
        <w:rPr>
          <w:rFonts w:ascii="Consolas" w:hAnsi="Consolas" w:eastAsia="等线"/>
          <w:b w:val="0"/>
          <w:i w:val="0"/>
          <w:sz w:val="22"/>
        </w:rPr>
        <w:t>c4_safe_domain</w:t>
      </w:r>
      <w:r>
        <w:rPr>
          <w:rFonts w:ascii="Times New Roman" w:hAnsi="Times New Roman" w:eastAsia="宋体"/>
          <w:b w:val="0"/>
          <w:i w:val="0"/>
          <w:sz w:val="24"/>
        </w:rPr>
        <w:t>（C=4 判定链分母 [400;2080;3500;20800;33920] 连乘 = 2054520832000000000 &lt; 2^63，落于安全域）、</w:t>
      </w:r>
      <w:r>
        <w:rPr>
          <w:rFonts w:ascii="Consolas" w:hAnsi="Consolas" w:eastAsia="等线"/>
          <w:b w:val="0"/>
          <w:i w:val="0"/>
          <w:sz w:val="22"/>
        </w:rPr>
        <w:t>safe_domain_bool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in_w63</w:t>
      </w:r>
      <w:r>
        <w:rPr>
          <w:rFonts w:ascii="Times New Roman" w:hAnsi="Times New Roman" w:eastAsia="宋体"/>
          <w:b w:val="0"/>
          <w:i w:val="0"/>
          <w:sz w:val="24"/>
        </w:rPr>
        <w:t>（可提取 bool 函数，运行时可判定成员资格）。4 段 Print Assumptions 全 Closed（零公理，nat/Z 层纯构造）。全窗口任意阶梯的运行时安全检查与 Zarith 任意精度提取仍为后续工作。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int 平方根实现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int_sqrt n = int_of_float (Float.sqrt ...)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为浮点近似；对 n &lt; 2^53 截断后偏差 ≤ 1，仅在判别阈值附近才可能翻转（如实声明）；安全阈值收紧为中间量 &lt; 2^53。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提取物运行时基准（2026-08-30，回应评审 §3.3）</w:t>
      </w:r>
      <w:r>
        <w:rPr>
          <w:rFonts w:ascii="Times New Roman" w:hAnsi="Times New Roman" w:eastAsia="宋体"/>
          <w:b w:val="0"/>
          <w:i w:val="0"/>
          <w:sz w:val="24"/>
        </w:rPr>
        <w:t>：构造性/可判定提取物的运行时证据——</w:t>
      </w:r>
      <w:r>
        <w:rPr>
          <w:rFonts w:ascii="Consolas" w:hAnsi="Consolas" w:eastAsia="等线"/>
          <w:b w:val="0"/>
          <w:i w:val="0"/>
          <w:sz w:val="22"/>
        </w:rPr>
        <w:t>frame_check_graduated</w:t>
      </w:r>
      <w:r>
        <w:rPr>
          <w:rFonts w:ascii="Times New Roman" w:hAnsi="Times New Roman" w:eastAsia="宋体"/>
          <w:b w:val="0"/>
          <w:i w:val="0"/>
          <w:sz w:val="24"/>
        </w:rPr>
        <w:t xml:space="preserve"> 四级判定（[3,13]→L1、[3,7,15]→L2、[2,3]→L3、结构败→L4）与 </w:t>
      </w:r>
      <w:r>
        <w:rPr>
          <w:rFonts w:ascii="Consolas" w:hAnsi="Consolas" w:eastAsia="等线"/>
          <w:b w:val="0"/>
          <w:i w:val="0"/>
          <w:sz w:val="22"/>
        </w:rPr>
        <w:t>safe_domain_bool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（C=4 分母链 → 安全）全部 </w:t>
      </w:r>
      <w:r>
        <w:rPr>
          <w:rFonts w:ascii="Times New Roman" w:hAnsi="Times New Roman" w:eastAsia="宋体"/>
          <w:b/>
          <w:i w:val="0"/>
          <w:sz w:val="24"/>
        </w:rPr>
        <w:t>&lt; 1 ms</w:t>
      </w:r>
      <w:r>
        <w:rPr>
          <w:rFonts w:ascii="Times New Roman" w:hAnsi="Times New Roman" w:eastAsia="宋体"/>
          <w:b w:val="0"/>
          <w:i w:val="0"/>
          <w:sz w:val="24"/>
        </w:rPr>
        <w:t xml:space="preserve">（DkMLNative ocamlc 字节码 + ocamlrun）；构造性轨道 </w:t>
      </w:r>
      <w:r>
        <w:rPr>
          <w:rFonts w:ascii="Consolas" w:hAnsi="Consolas" w:eastAsia="等线"/>
          <w:b w:val="0"/>
          <w:i w:val="0"/>
          <w:sz w:val="22"/>
        </w:rPr>
        <w:t>c4_four_atom_cr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Q 层窗口判定 </w:t>
      </w:r>
      <w:r>
        <w:rPr>
          <w:rFonts w:ascii="Consolas" w:hAnsi="Consolas" w:eastAsia="等线"/>
          <w:b w:val="0"/>
          <w:i w:val="0"/>
          <w:sz w:val="22"/>
        </w:rPr>
        <w:t>mu4_window = (45156, 33920)</w:t>
      </w:r>
      <w:r>
        <w:rPr>
          <w:rFonts w:ascii="Times New Roman" w:hAnsi="Times New Roman" w:eastAsia="宋体"/>
          <w:b w:val="0"/>
          <w:i w:val="0"/>
          <w:sz w:val="24"/>
        </w:rPr>
        <w:t xml:space="preserve"> 运行输出 &lt; 1 ms，与正文引用的 μ₄·4 判定逐字一致——「构造性轨道是否可计算」由运行时证据直接消解（基准文档 </w:t>
      </w:r>
      <w:r>
        <w:rPr>
          <w:rFonts w:ascii="Consolas" w:hAnsi="Consolas" w:eastAsia="等线"/>
          <w:b w:val="0"/>
          <w:i w:val="0"/>
          <w:sz w:val="22"/>
        </w:rPr>
        <w:t>审计证据/extraction_benchmark_20260830.md</w:t>
      </w:r>
      <w:r>
        <w:rPr>
          <w:rFonts w:ascii="Times New Roman" w:hAnsi="Times New Roman" w:eastAsia="宋体"/>
          <w:b w:val="0"/>
          <w:i w:val="0"/>
          <w:sz w:val="24"/>
        </w:rPr>
        <w:t xml:space="preserve"> 随稿）。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健全性闭环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 Qed——判定通过 ⟹ gershgorin_frame_mu (length I) (S (last I)) (4/5)，检查器 = 框架界定理的可执行投影。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反射层纠错实例（形式化发现并修复真 bug）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：反射层原 </w:t>
      </w:r>
      <w:r>
        <w:rPr>
          <w:rFonts w:ascii="Consolas" w:hAnsi="Consolas" w:eastAsia="等线"/>
          <w:b w:val="0"/>
          <w:i w:val="0"/>
          <w:sz w:val="22"/>
        </w:rPr>
        <w:t>row_sum_frac_aux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在收缩列表上重算 nth，使 Coq 判定与生产原生检查器不一致（[3,13] 误判 false、C4 行和退化为 (0,0) 空洞通过）；加 orig 参数修正后 Coq 与原生逐行同构（FFI 24/24 复核）。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方法论教训：逐行同构原则</w:t>
      </w:r>
      <w:r>
        <w:rPr>
          <w:rFonts w:ascii="Times New Roman" w:hAnsi="Times New Roman" w:eastAsia="宋体"/>
          <w:b w:val="0"/>
          <w:i w:val="0"/>
          <w:sz w:val="24"/>
        </w:rPr>
        <w:t>——"定义等价"不足以保证提取保真性（</w:t>
      </w:r>
      <w:r>
        <w:rPr>
          <w:rFonts w:ascii="Consolas" w:hAnsi="Consolas" w:eastAsia="等线"/>
          <w:b w:val="0"/>
          <w:i w:val="0"/>
          <w:sz w:val="22"/>
        </w:rPr>
        <w:t>row_sum_frac_aux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的两个版本数学上定义等价，但在收缩列表上计算路径分叉）。提取代码应尽可能镜像 Coq Fixpoint 的结构，而非依赖高阶重写得到的"语义等价"的另一份代码。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7 公理记账（审计小节）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审计总量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：PSA_audit.v </w:t>
      </w:r>
      <w:r>
        <w:rPr>
          <w:rFonts w:ascii="Times New Roman" w:hAnsi="Times New Roman" w:eastAsia="宋体"/>
          <w:b/>
          <w:i w:val="0"/>
          <w:sz w:val="24"/>
        </w:rPr>
        <w:t>165 项</w:t>
      </w:r>
      <w:r>
        <w:rPr>
          <w:rFonts w:ascii="Times New Roman" w:hAnsi="Times New Roman" w:eastAsia="宋体"/>
          <w:b w:val="0"/>
          <w:i w:val="0"/>
          <w:sz w:val="24"/>
        </w:rPr>
        <w:t xml:space="preserve"> Print Assumptions，RC=0，零 Admitted（111 段 Axioms + 54 项 Closed）；</w:t>
      </w:r>
      <w:r>
        <w:rPr>
          <w:rFonts w:ascii="Times New Roman" w:hAnsi="Times New Roman" w:eastAsia="宋体"/>
          <w:b/>
          <w:i w:val="0"/>
          <w:sz w:val="24"/>
        </w:rPr>
        <w:t>完整运行日志 `审计证据/audit_run_20260826_full.txt`（165/165 块随稿 co-locate，可复跑）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；构建配置 </w:t>
      </w:r>
      <w:r>
        <w:rPr>
          <w:rFonts w:ascii="Consolas" w:hAnsi="Consolas" w:eastAsia="等线"/>
          <w:b w:val="0"/>
          <w:i w:val="0"/>
          <w:sz w:val="22"/>
        </w:rPr>
        <w:t>_CoqProject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Makefile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_merge_ca.py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随稿。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公理依赖（全部 165 项仅此）</w:t>
      </w:r>
      <w:r>
        <w:rPr>
          <w:rFonts w:ascii="Times New Roman" w:hAnsi="Times New Roman" w:eastAsia="宋体"/>
          <w:b w:val="0"/>
          <w:i w:val="0"/>
          <w:sz w:val="24"/>
        </w:rPr>
        <w:t>：ClassicalDedekindReals.sig_not_dec / sig_forall_dec + functional_extensionality_dep（标准库反射层基础设施）；</w:t>
      </w:r>
      <w:r>
        <w:rPr>
          <w:rFonts w:ascii="Times New Roman" w:hAnsi="Times New Roman" w:eastAsia="宋体"/>
          <w:b/>
          <w:i w:val="0"/>
          <w:sz w:val="24"/>
        </w:rPr>
        <w:t>`Classical_Prop.classic` 出现 0 次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如实说明（显式声明）</w:t>
      </w:r>
      <w:r>
        <w:rPr>
          <w:rFonts w:ascii="Times New Roman" w:hAnsi="Times New Roman" w:eastAsia="宋体"/>
          <w:b w:val="0"/>
          <w:i w:val="0"/>
          <w:sz w:val="24"/>
        </w:rPr>
        <w:t>：sig_not_dec / sig_forall_dec / fext 是 Dedekind 实数构造携带的非构造性选择类原则，</w:t>
      </w:r>
      <w:r>
        <w:rPr>
          <w:rFonts w:ascii="Times New Roman" w:hAnsi="Times New Roman" w:eastAsia="宋体"/>
          <w:b/>
          <w:i w:val="0"/>
          <w:sz w:val="24"/>
        </w:rPr>
        <w:t>属可接受的 Reals 基底</w:t>
      </w:r>
      <w:r>
        <w:rPr>
          <w:rFonts w:ascii="Times New Roman" w:hAnsi="Times New Roman" w:eastAsia="宋体"/>
          <w:b w:val="0"/>
          <w:i w:val="0"/>
          <w:sz w:val="24"/>
        </w:rPr>
        <w:t>（标准库反射层自身依赖），</w:t>
      </w:r>
      <w:r>
        <w:rPr>
          <w:rFonts w:ascii="Times New Roman" w:hAnsi="Times New Roman" w:eastAsia="宋体"/>
          <w:b/>
          <w:i w:val="0"/>
          <w:sz w:val="24"/>
        </w:rPr>
        <w:t>非本开发应用层引入、非 `Classical_Prop.classic` 公理</w:t>
      </w:r>
      <w:r>
        <w:rPr>
          <w:rFonts w:ascii="Times New Roman" w:hAnsi="Times New Roman" w:eastAsia="宋体"/>
          <w:b w:val="0"/>
          <w:i w:val="0"/>
          <w:sz w:val="24"/>
        </w:rPr>
        <w:t xml:space="preserve">；"classical-free"精确指 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>（排中律宏）零出现，而非"无任何经典原则"。提取计算性：上述公理仅在证明层（Prop）使用，不参与提取的计算内容（Set/Type 层无 sig_not_dec 调用）。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M1.5 经典清零（已完成，post-M1.5 复核成立）</w:t>
      </w:r>
      <w:r>
        <w:rPr>
          <w:rFonts w:ascii="Times New Roman" w:hAnsi="Times New Roman" w:eastAsia="宋体"/>
          <w:b w:val="0"/>
          <w:i w:val="0"/>
          <w:sz w:val="24"/>
        </w:rPr>
        <w:t>：此前仅剩的 4 项（softmax 系列 + certified_attention_approx）经 exp 单调性继承经典排中。现 Module ExpSeries 已 Qed（</w:t>
      </w:r>
      <w:r>
        <w:rPr>
          <w:rFonts w:ascii="Consolas" w:hAnsi="Consolas" w:eastAsia="等线"/>
          <w:b w:val="0"/>
          <w:i w:val="0"/>
          <w:sz w:val="22"/>
        </w:rPr>
        <w:t>exp_mono_le_noclassic</w:t>
      </w:r>
      <w:r>
        <w:rPr>
          <w:rFonts w:ascii="Times New Roman" w:hAnsi="Times New Roman" w:eastAsia="宋体"/>
          <w:b w:val="0"/>
          <w:i w:val="0"/>
          <w:sz w:val="24"/>
        </w:rPr>
        <w:t xml:space="preserve"> 等，Stdlib exp 即幂级数定义），exp_mono_le 改走幂级数路线——语句不变、下游零改动。</w:t>
      </w:r>
      <w:r>
        <w:rPr>
          <w:rFonts w:ascii="Times New Roman" w:hAnsi="Times New Roman" w:eastAsia="宋体"/>
          <w:b/>
          <w:i w:val="0"/>
          <w:sz w:val="24"/>
        </w:rPr>
        <w:t>勘误标注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PSA_audit.v</w:t>
      </w:r>
      <w:r>
        <w:rPr>
          <w:rFonts w:ascii="Times New Roman" w:hAnsi="Times New Roman" w:eastAsia="宋体"/>
          <w:b w:val="0"/>
          <w:i w:val="0"/>
          <w:sz w:val="24"/>
        </w:rPr>
        <w:t xml:space="preserve"> L108–121 记载的"4 项经 exp Rpower/MVT 继承 classic"为 </w:t>
      </w:r>
      <w:r>
        <w:rPr>
          <w:rFonts w:ascii="Times New Roman" w:hAnsi="Times New Roman" w:eastAsia="宋体"/>
          <w:b/>
          <w:i w:val="0"/>
          <w:sz w:val="24"/>
        </w:rPr>
        <w:t>pre-M1.5（2026-08-19）过时记录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；合并版 </w:t>
      </w:r>
      <w:r>
        <w:rPr>
          <w:rFonts w:ascii="Consolas" w:hAnsi="Consolas" w:eastAsia="等线"/>
          <w:b w:val="0"/>
          <w:i w:val="0"/>
          <w:sz w:val="22"/>
        </w:rPr>
        <w:t>ca_merged_full_25.v</w:t>
      </w:r>
      <w:r>
        <w:rPr>
          <w:rFonts w:ascii="Times New Roman" w:hAnsi="Times New Roman" w:eastAsia="宋体"/>
          <w:b w:val="0"/>
          <w:i w:val="0"/>
          <w:sz w:val="24"/>
        </w:rPr>
        <w:t xml:space="preserve"> L63579（Module ExpSeries）/L63672（exp_mono_le_noclassic）/L63719（应用）已并入，4 个注意力定理位于其后，</w:t>
      </w:r>
      <w:r>
        <w:rPr>
          <w:rFonts w:ascii="Consolas" w:hAnsi="Consolas" w:eastAsia="等线"/>
          <w:b w:val="0"/>
          <w:i w:val="0"/>
          <w:sz w:val="22"/>
        </w:rPr>
        <w:t>exp_increasing</w:t>
      </w:r>
      <w:r>
        <w:rPr>
          <w:rFonts w:ascii="Times New Roman" w:hAnsi="Times New Roman" w:eastAsia="宋体"/>
          <w:b w:val="0"/>
          <w:i w:val="0"/>
          <w:sz w:val="24"/>
        </w:rPr>
        <w:t xml:space="preserve"> 仅存于 ca_* 基础设施（非审计目标）。</w:t>
      </w:r>
      <w:r>
        <w:rPr>
          <w:rFonts w:ascii="Times New Roman" w:hAnsi="Times New Roman" w:eastAsia="宋体"/>
          <w:b/>
          <w:i w:val="0"/>
          <w:sz w:val="24"/>
        </w:rPr>
        <w:t>意义</w:t>
      </w:r>
      <w:r>
        <w:rPr>
          <w:rFonts w:ascii="Times New Roman" w:hAnsi="Times New Roman" w:eastAsia="宋体"/>
          <w:b w:val="0"/>
          <w:i w:val="0"/>
          <w:sz w:val="24"/>
        </w:rPr>
        <w:t>：整个 CertifiedAttention 模块（注意力近似主定理）为纯构造性——据我们所知，这是第一个不依赖实数完备性排中律的深度学习注意力形式化验证。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依赖库（ca_* 六库）全审计为 P4 长期项。</w:t>
      </w:r>
      <w:r>
        <w:rPr>
          <w:rFonts w:ascii="Times New Roman" w:hAnsi="Times New Roman" w:eastAsia="宋体"/>
          <w:b/>
          <w:i w:val="0"/>
          <w:sz w:val="24"/>
        </w:rPr>
        <w:t>外部依赖（mathcomp、Coquelicot）未纳入 165 项审计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——"零 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>"结论仅限本开发应用层，不推广到整个开发依赖（Coquelicot 基于实数库，可能含经典公理，如实声明）。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构造性轨道公理依赖（单独列出，2026-08-30）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Stdlib `ConstructiveRcomplete.v`（ConstructiveReals 接口与柯西实例）自身 Axiom/Parameter 计数 = 0</w:t>
      </w:r>
      <w:r>
        <w:rPr>
          <w:rFonts w:ascii="Times New Roman" w:hAnsi="Times New Roman" w:eastAsia="宋体"/>
          <w:b w:val="0"/>
          <w:i w:val="0"/>
          <w:sz w:val="24"/>
        </w:rPr>
        <w:t xml:space="preserve">（2026-08-30 直接核验源文件——接口不依赖 funext、不依赖排中律）；构造性轨道各模块 Print Assumptions 全部为 </w:t>
      </w:r>
      <w:r>
        <w:rPr>
          <w:rFonts w:ascii="Times New Roman" w:hAnsi="Times New Roman" w:eastAsia="宋体"/>
          <w:b/>
          <w:i w:val="0"/>
          <w:sz w:val="24"/>
        </w:rPr>
        <w:t>"Closed under the global context"（零公理，含 funext/classic 均零依赖）</w:t>
      </w:r>
      <w:r>
        <w:rPr>
          <w:rFonts w:ascii="Times New Roman" w:hAnsi="Times New Roman" w:eastAsia="宋体"/>
          <w:b w:val="0"/>
          <w:i w:val="0"/>
          <w:sz w:val="24"/>
        </w:rPr>
        <w:t>：ca_rip_cr 33 定理、probe_uncertainty_cr 35、probe_sqrt_cr_m3 59、probe_pi_cr_m1b 43、probe_sin_cr_m2 39、probe_pi_cr_m1a 25、probe_taugrid_cr 13、probe_g8_synthesis_cr 6、probe_c4_four_atom_cr 5（CS-15）、probe_safe_domain 4（CS-16，nat/Z 层）等。机器可读索引：</w:t>
      </w:r>
      <w:r>
        <w:rPr>
          <w:rFonts w:ascii="Consolas" w:hAnsi="Consolas" w:eastAsia="等线"/>
          <w:b w:val="0"/>
          <w:i w:val="0"/>
          <w:sz w:val="22"/>
        </w:rPr>
        <w:t>审计证据/audit_index_20260830.json</w:t>
      </w:r>
      <w:r>
        <w:rPr>
          <w:rFonts w:ascii="Times New Roman" w:hAnsi="Times New Roman" w:eastAsia="宋体"/>
          <w:b w:val="0"/>
          <w:i w:val="0"/>
          <w:sz w:val="24"/>
        </w:rPr>
        <w:t>（165 项逐条公理依赖：54 Closed + 80 三公理 + 29 二公理 + 2 仅 sig_forall_dec，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 xml:space="preserve"> 零出现）+ </w:t>
      </w:r>
      <w:r>
        <w:rPr>
          <w:rFonts w:ascii="Consolas" w:hAnsi="Consolas" w:eastAsia="等线"/>
          <w:b w:val="0"/>
          <w:i w:val="0"/>
          <w:sz w:val="22"/>
        </w:rPr>
        <w:t>审计证据/constructive_track_audit_20260830.json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审计计数勘误（166/165 差异定位）</w:t>
      </w:r>
      <w:r>
        <w:rPr>
          <w:rFonts w:ascii="Times New Roman" w:hAnsi="Times New Roman" w:eastAsia="宋体"/>
          <w:b w:val="0"/>
          <w:i w:val="0"/>
          <w:sz w:val="24"/>
        </w:rPr>
        <w:t>：此前"166 vs 165"差异系 PSA_audit.v 头注释提及 "Print Assumptions" 字样 +1——语句实为 165 条，与日志 165 块一一对齐，差异关闭。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8 实证预览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char 级 0.5M 参数（0.43M–0.63M 视模式）、T_train=512、种子 {1337,42,7}、确定性协议：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4096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rope（b32 三个种子）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4.44±0.08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6.77±0.07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13.68±1.21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25.30±4.63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[3,13,53,213]（本证书对象）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4.70±0.14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5.64±0.07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8.42±0.10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12.75±0.34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七带 [3,…,255]（T8 复合证书对象）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4.53±0.10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4.75±0.06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8.28±0.28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12.40±0.74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psi-rope 行 3 个种子均值±std、dense 单个种子（b64 s1337）、rope 为 b32 3 个种子均值±std——定位为 teaser，完整实证与机制分析见配套论文 B。</w:t>
      </w:r>
      <w:r>
        <w:rPr>
          <w:rFonts w:ascii="Times New Roman" w:hAnsi="Times New Roman" w:eastAsia="宋体"/>
          <w:b/>
          <w:i w:val="0"/>
          <w:sz w:val="24"/>
        </w:rPr>
        <w:t>种子稳健性（v2.15 注）</w:t>
      </w:r>
      <w:r>
        <w:rPr>
          <w:rFonts w:ascii="Times New Roman" w:hAnsi="Times New Roman" w:eastAsia="宋体"/>
          <w:b w:val="0"/>
          <w:i w:val="0"/>
          <w:sz w:val="24"/>
        </w:rPr>
        <w:t>：上述 3 种子为原始口径（探索性）；配套论文 B 已完成 9 方案 × 10 随机种子的全量复核（2026-08-25），主表排序在 n=3→5→10 逐级复现、新增种子与既有种子均值差异全部 ≤0.8 且无方向性漂移——本节 teaser 表的方向性结论经受住了该稳健性检验（详见论文 B §10.9/附录）。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9 相关工作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Transformer / 注意力形式化</w:t>
      </w:r>
      <w:r>
        <w:rPr>
          <w:rFonts w:ascii="Times New Roman" w:hAnsi="Times New Roman" w:eastAsia="宋体"/>
          <w:b w:val="0"/>
          <w:i w:val="0"/>
          <w:sz w:val="24"/>
        </w:rPr>
        <w:t>：rocq-transformer（Rocq 实现）验证 transformer 结构与注意力的类型化实现；本开发与之差异在保证层级——rocq-transformer 验证实现与类型，本开发验证解析核的数值保证（框架界/衰减界/能量预算）——互补而非竞争。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Certified ML kernel</w:t>
      </w:r>
      <w:r>
        <w:rPr>
          <w:rFonts w:ascii="Times New Roman" w:hAnsi="Times New Roman" w:eastAsia="宋体"/>
          <w:b w:val="0"/>
          <w:i w:val="0"/>
          <w:sz w:val="24"/>
        </w:rPr>
        <w:t>：Certificates in AI: Learn but Verify（2025）明确"学习 + 验证"分离主张，与本开发边界完全一致；Coq/OCaml 提取谱系（CompCert 式 proof-carrying kernel、CertiML 类）提供方法论先例——本开发新增的是反射检查器自带健全性证明这一层。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Proof-carrying code 谱系（Necula）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：本开发的反射检查器是 PCC 思想的现代实例——运行时布尔判定 + 机器检查的健全性定理，等价于"证书随代码传输、接收端可验证"；差异是证书内容为有理常数界（可判定算术）而非类型/内存安全证明。与 </w:t>
      </w:r>
      <w:r>
        <w:rPr>
          <w:rFonts w:ascii="Times New Roman" w:hAnsi="Times New Roman" w:eastAsia="宋体"/>
          <w:b/>
          <w:i w:val="0"/>
          <w:sz w:val="24"/>
        </w:rPr>
        <w:t>VST/Iris</w:t>
      </w:r>
      <w:r>
        <w:rPr>
          <w:rFonts w:ascii="Times New Roman" w:hAnsi="Times New Roman" w:eastAsia="宋体"/>
          <w:b w:val="0"/>
          <w:i w:val="0"/>
          <w:sz w:val="24"/>
        </w:rPr>
        <w:t xml:space="preserve"> 等分离逻辑框架的方法论类比：同为"证明随组件携带"，但证书对象不同——VST/Iris 面向内存安全与并发正确性，本工作面向数值界（有理常数证书），领域正交、思想同源。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Lean/mathlib 的数值分析形式化</w:t>
      </w:r>
      <w:r>
        <w:rPr>
          <w:rFonts w:ascii="Times New Roman" w:hAnsi="Times New Roman" w:eastAsia="宋体"/>
          <w:b w:val="0"/>
          <w:i w:val="0"/>
          <w:sz w:val="24"/>
        </w:rPr>
        <w:t xml:space="preserve">：mathlib 的分析学体系（经典实数、测度、解析数论）与本开发的 Dedekind 主轨哲学一致；本开发构造性轨道的 </w:t>
      </w:r>
      <w:r>
        <w:rPr>
          <w:rFonts w:ascii="Consolas" w:hAnsi="Consolas" w:eastAsia="等线"/>
          <w:b w:val="0"/>
          <w:i w:val="0"/>
          <w:sz w:val="22"/>
        </w:rPr>
        <w:t>ConstructiveReals</w:t>
      </w:r>
      <w:r>
        <w:rPr>
          <w:rFonts w:ascii="Times New Roman" w:hAnsi="Times New Roman" w:eastAsia="宋体"/>
          <w:b w:val="0"/>
          <w:i w:val="0"/>
          <w:sz w:val="24"/>
        </w:rPr>
        <w:t>（Stdlib，柯西序列、</w:t>
      </w:r>
      <w:r>
        <w:rPr>
          <w:rFonts w:ascii="Consolas" w:hAnsi="Consolas" w:eastAsia="等线"/>
          <w:b w:val="0"/>
          <w:i w:val="0"/>
          <w:sz w:val="22"/>
        </w:rPr>
        <w:t>CRlt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Set 值）与 Lean 的经典 </w:t>
      </w:r>
      <w:r>
        <w:rPr>
          <w:rFonts w:ascii="Consolas" w:hAnsi="Consolas" w:eastAsia="等线"/>
          <w:b w:val="0"/>
          <w:i w:val="0"/>
          <w:sz w:val="22"/>
        </w:rPr>
        <w:t>Real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在"序是否携带信息"上的哲学差异，构成构造性/经典双轨对照的第三参照系（§9.1 双轨理由的补充）。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稀疏注意力无证书方法（对比面）</w:t>
      </w:r>
      <w:r>
        <w:rPr>
          <w:rFonts w:ascii="Times New Roman" w:hAnsi="Times New Roman" w:eastAsia="宋体"/>
          <w:b w:val="0"/>
          <w:i w:val="0"/>
          <w:sz w:val="24"/>
        </w:rPr>
        <w:t>：top-k 门控、KV 逐出、低秩投影均无误差证书；本开发覆盖的"解析核"层给出可检查保证。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与论文 B 的关系：本文实证结果验证论文 A 形式化框架（同一阶梯族）的适用性；论文 A 的框架界/能量界为"免修改 + 证书"定位提供理论支持——主张正交：形式化保"表示稳定性/能量有界"，实证报"外推 ppl"。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10 局限性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高维证书的定位</w:t>
      </w:r>
      <w:r>
        <w:rPr>
          <w:rFonts w:ascii="Times New Roman" w:hAnsi="Times New Roman" w:eastAsia="宋体"/>
          <w:b w:val="0"/>
          <w:i w:val="0"/>
          <w:sz w:val="24"/>
        </w:rPr>
        <w:t>：3D 定理是形式化体系的关键组成部分，它证明验证方法学在高维逻辑闭合，并机械固定"维数灾难"的精确表达式（1D μ=0.8 → 3D M_bound=3968）。但定位是"Theoretically Composable, Practically Non-Tight"：(i) H_dom 尚未反射化（N≥3，真值可在 O(n₁n₂n₃·(n₁+n₂+n₃)) 次比较内完全判定，但我们尚未为其编写反射判定器）；(ii) H_dom 经验苛刻（真实数据三轴频率独立增长，要求三轴同调增长很少满足）。2D-wide 不受此限制（免 H_dom）。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学习分量（W_Q/W_K、softmax 身份）不在覆盖内——覆盖的是</w:t>
      </w:r>
      <w:r>
        <w:rPr>
          <w:rFonts w:ascii="Times New Roman" w:hAnsi="Times New Roman" w:eastAsia="宋体"/>
          <w:b/>
          <w:i w:val="0"/>
          <w:sz w:val="24"/>
        </w:rPr>
        <w:t>敏感性</w:t>
      </w:r>
      <w:r>
        <w:rPr>
          <w:rFonts w:ascii="Times New Roman" w:hAnsi="Times New Roman" w:eastAsia="宋体"/>
          <w:b w:val="0"/>
          <w:i w:val="0"/>
          <w:sz w:val="24"/>
        </w:rPr>
        <w:t>而非身份。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What is not certified</w:t>
      </w:r>
      <w:r>
        <w:rPr>
          <w:rFonts w:ascii="Times New Roman" w:hAnsi="Times New Roman" w:eastAsia="宋体"/>
          <w:b w:val="0"/>
          <w:i w:val="0"/>
          <w:sz w:val="24"/>
        </w:rPr>
        <w:t>：本框架不证明——(a) 学习投影下的注意力 logits/softmax 有界（仅能量界 ⟹ 输出扰动界）；(b) 学习 Q/K 投影与位置旋转对易（酉不变性仅覆盖基函数层）；(c) 多头拼接、残差连接、LayerNorm/激活的数值稳定性；(d) 训练后权重的任何保证（证书对任意系数 c 成立，与训练无关）；(e) 外推 PPL 与框架界之间的语义联系（经验桥梁，未形式化）。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证书为框架/能量级保证，不直接给出端到端 ppl 界（跨层合成为未来工作）。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审计 165 项全零 classic（post-M1.5 复核，完整 165/165 日志随稿）；公理依赖仅 sig_not_dec + sig_forall_dec + fext（可接受 Reals 基底，显式声明）。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实证规模 toy 级、种子有限（dense/rope 已补；NoPE 单个种子）。</w:t>
      </w:r>
      <w:r>
        <w:rPr>
          <w:rFonts w:ascii="Times New Roman" w:hAnsi="Times New Roman" w:eastAsia="宋体"/>
          <w:b/>
          <w:i w:val="0"/>
          <w:sz w:val="24"/>
        </w:rPr>
        <w:t>对论文 B 的依赖（如实）</w:t>
      </w:r>
      <w:r>
        <w:rPr>
          <w:rFonts w:ascii="Times New Roman" w:hAnsi="Times New Roman" w:eastAsia="宋体"/>
          <w:b w:val="0"/>
          <w:i w:val="0"/>
          <w:sz w:val="24"/>
        </w:rPr>
        <w:t>：本文多处引用论文 B 的实证结论（七带基线、psi-rope-rand 等）作为动机与对照——论文 B 为独立投稿的预印本，其实验结论未经本审稿流程评审；本文的形式化贡献（框架界/衰减界/证书）不依赖论文 B 的实证有效性，两者正交。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形式化的适用域以结构存在为前提</w:t>
      </w:r>
      <w:r>
        <w:rPr>
          <w:rFonts w:ascii="Times New Roman" w:hAnsi="Times New Roman" w:eastAsia="宋体"/>
          <w:b w:val="0"/>
          <w:i w:val="0"/>
          <w:sz w:val="24"/>
        </w:rPr>
        <w:t>：对无位置结构的编码（NoPE 类）本框架无任何可证陈述。论文 B 实证给出定量交易曲线：有结构端以分布内 ppl ~2× 劣化（4.46 vs 9.06）为代价承受 OOD 相位混淆风险；形式化锁定的正是交易中有结构的一端。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11 结论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生成 → 守卫 → 门控 → 衰减 → 框架 → 截断 → 稳定性 → 注意力近似 → </w:t>
      </w:r>
      <w:r>
        <w:rPr>
          <w:rFonts w:ascii="Times New Roman" w:hAnsi="Times New Roman" w:eastAsia="宋体"/>
          <w:b/>
          <w:i w:val="0"/>
          <w:sz w:val="24"/>
        </w:rPr>
        <w:t>实例证书（有理、可判定）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长度一致性（∀N≥214）→ T8 复合证书 → </w:t>
      </w:r>
      <w:r>
        <w:rPr>
          <w:rFonts w:ascii="Times New Roman" w:hAnsi="Times New Roman" w:eastAsia="宋体"/>
          <w:b/>
          <w:i w:val="0"/>
          <w:sz w:val="24"/>
        </w:rPr>
        <w:t>反射检查器及其健全性定理（165 项审计，全部 Classical_Prop.classic 零出现（排中律宏零出现，非无任何经典原则））</w:t>
      </w:r>
      <w:r>
        <w:rPr>
          <w:rFonts w:ascii="Times New Roman" w:hAnsi="Times New Roman" w:eastAsia="宋体"/>
          <w:b w:val="0"/>
          <w:i w:val="0"/>
          <w:sz w:val="24"/>
        </w:rPr>
        <w:t>：一条完整的、零 Admitted 的</w:t>
      </w:r>
      <w:r>
        <w:rPr>
          <w:rFonts w:ascii="Times New Roman" w:hAnsi="Times New Roman" w:eastAsia="宋体"/>
          <w:b/>
          <w:i w:val="0"/>
          <w:sz w:val="24"/>
        </w:rPr>
        <w:t>表示层认证管线</w:t>
      </w:r>
      <w:r>
        <w:rPr>
          <w:rFonts w:ascii="Times New Roman" w:hAnsi="Times New Roman" w:eastAsia="宋体"/>
          <w:b w:val="0"/>
          <w:i w:val="0"/>
          <w:sz w:val="24"/>
        </w:rPr>
        <w:t>——为解析核保证服务，与论文 B 的实证性能正交。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可组合的反射化（方法论贡献）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：反射检查器的健全性证明是可组合的——3D 张量核的静态定理与 1D </w:t>
      </w:r>
      <w:r>
        <w:rPr>
          <w:rFonts w:ascii="Consolas" w:hAnsi="Consolas" w:eastAsia="等线"/>
          <w:b w:val="0"/>
          <w:i w:val="0"/>
          <w:sz w:val="22"/>
        </w:rPr>
        <w:t>gershgorin_frame_mu</w:t>
      </w:r>
      <w:r>
        <w:rPr>
          <w:rFonts w:ascii="Times New Roman" w:hAnsi="Times New Roman" w:eastAsia="宋体"/>
          <w:b w:val="0"/>
          <w:i w:val="0"/>
          <w:sz w:val="24"/>
        </w:rPr>
        <w:t xml:space="preserve"> 共享同一骨架，其反射化是提取链的直和扩展而非基础理论修正。宽轨家族 2D/3D/4D 成员齐备（N 维公式 M_bound^{(N)} = (C³/2)·((1+4K_C)^N − 1) 的 N=2/3/4 校验全部定理级成立，且组合指数增长部分已升为 ∀N 定理，§5.6.5）。客观地讲，3D/4D 证书当前是非紧的存在性结果，其价值在架构可组合性与维度推广的定位，而非常数本身；1D 证书（μ=4/5）保持紧且不受影响。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可证明性边界（v2.0 新增，§5.6）</w:t>
      </w:r>
      <w:r>
        <w:rPr>
          <w:rFonts w:ascii="Times New Roman" w:hAnsi="Times New Roman" w:eastAsia="宋体"/>
          <w:b w:val="0"/>
          <w:i w:val="0"/>
          <w:sz w:val="24"/>
        </w:rPr>
        <w:t>：在认证管线之上，本开发把论文 B 的"性能-可证明性张力"从实证观察升格为定理——</w:t>
      </w:r>
      <w:r>
        <w:rPr>
          <w:rFonts w:ascii="Times New Roman" w:hAnsi="Times New Roman" w:eastAsia="宋体"/>
          <w:b/>
          <w:i w:val="0"/>
          <w:sz w:val="24"/>
        </w:rPr>
        <w:t>稠密覆盖与 μ≤4/5 可判定认证互斥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pareto_law_main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pareto_law_N511</w:t>
      </w:r>
      <w:r>
        <w:rPr>
          <w:rFonts w:ascii="Times New Roman" w:hAnsi="Times New Roman" w:eastAsia="宋体"/>
          <w:b w:val="0"/>
          <w:i w:val="0"/>
          <w:sz w:val="24"/>
        </w:rPr>
        <w:t>：N=511 时 m≥10 必拒；P1/P1′ 给出精确窗口口径相干下界的解析根源；T2a/T2b 把负定律延伸到随机阶梯高概率拒绝）。配套的碰撞距离框架（碰撞 ⟺ 有理、最小距离 = 分母、无理偏移零碰撞、ALiBi 无碰撞端点、Parseval 能量守恒、窗口无关 Dirichlet 界、容错 Gershgorin 分级证书、一般维张量闭式、核漂移 softmax TVD 界）为论文 B 的 τ/碰撞机制提供形式化镜像——"认证—可证明性边界—碰撞/分辨率刻画"三角被机器检查覆盖，零 Admitted、零自定义公理。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压缩感知（v2.1 新增 §5.6.6，v2.2 升级为 k-原子 RIP，v2.3 完成 C=4 实例拼接，v2.4 新增行和→RIP 桥接，v2.5 新增唯一性骨架与不确定原理）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：频率阶梯原子族在通用层获低相干 → RIP → 稀疏唯一性定理（单位范数 </w:t>
      </w:r>
      <w:r>
        <w:rPr>
          <w:rFonts w:ascii="Consolas" w:hAnsi="Consolas" w:eastAsia="等线"/>
          <w:b w:val="0"/>
          <w:i w:val="0"/>
          <w:sz w:val="22"/>
        </w:rPr>
        <w:t>psi_norm_one</w:t>
      </w:r>
      <w:r>
        <w:rPr>
          <w:rFonts w:ascii="Times New Roman" w:hAnsi="Times New Roman" w:eastAsia="宋体"/>
          <w:b w:val="0"/>
          <w:i w:val="0"/>
          <w:sz w:val="24"/>
        </w:rPr>
        <w:t xml:space="preserve"> + RIP(2,μ) 基元 </w:t>
      </w:r>
      <w:r>
        <w:rPr>
          <w:rFonts w:ascii="Consolas" w:hAnsi="Consolas" w:eastAsia="等线"/>
          <w:b w:val="0"/>
          <w:i w:val="0"/>
          <w:sz w:val="22"/>
        </w:rPr>
        <w:t>rip_bound2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eastAsia="宋体"/>
          <w:b/>
          <w:i w:val="0"/>
          <w:sz w:val="24"/>
        </w:rPr>
        <w:t>k-原子 RIP `CRrip_bound_k`（构造性轨道 ca_rip_cr.v，纯构造性实数、零经典公理，33 定理）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eastAsia="宋体"/>
          <w:b/>
          <w:i w:val="0"/>
          <w:sz w:val="24"/>
        </w:rPr>
        <w:t>行和→RIP `row_rip_bound_M`（probe_row_rip.v：行非对角和 ≤ μ_row ⟹ δ=(k−1)·μ_row，9 Qed 零公理）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+ 稀疏唯一恢复 </w:t>
      </w:r>
      <w:r>
        <w:rPr>
          <w:rFonts w:ascii="Consolas" w:hAnsi="Consolas" w:eastAsia="等线"/>
          <w:b w:val="0"/>
          <w:i w:val="0"/>
          <w:sz w:val="22"/>
        </w:rPr>
        <w:t>sparse_uniquenessM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eastAsia="宋体"/>
          <w:b/>
          <w:i w:val="0"/>
          <w:sz w:val="24"/>
        </w:rPr>
        <w:t>C=4 实例 `C4_sparse_uniqueness_3`（probe_c4_instance.v：μ=11289/33920 &lt; 1/3 ⟹ 3 原子 [3,13,53] 唯一恢复）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eastAsia="宋体"/>
          <w:b/>
          <w:i w:val="0"/>
          <w:sz w:val="24"/>
        </w:rPr>
        <w:t>唯一性⟹恢复正确性骨架 `CRrecovery_correct_prefix`（probe_recovery_cr.v，构造性轨道）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eastAsia="宋体"/>
          <w:b/>
          <w:i w:val="0"/>
          <w:sz w:val="24"/>
        </w:rPr>
        <w:t>相干字典不确定原理 `CRuncertainty_principle`（probe_uncertainty_cr.v，构造性轨道，支撑大小版 1+1/μ，35 定理零经典）</w:t>
      </w:r>
      <w:r>
        <w:rPr>
          <w:rFonts w:ascii="Times New Roman" w:hAnsi="Times New Roman" w:eastAsia="宋体"/>
          <w:b w:val="0"/>
          <w:i w:val="0"/>
          <w:sz w:val="24"/>
        </w:rPr>
        <w:t>，probe_incoherence 48 Qed + ca_rip_cr 33 Qed + probe_c4_instance + probe_row_rip 9 Qed + probe_recovery_cr + probe_uncertainty_cr 35 Qed 并入合并版）——「框架界 + 频率阶梯」从表示稳定性推进到稀疏恢复唯一性，与论文 B 的随机稀疏恢复主张构成定理侧支撑。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跨 A/B 证书—性能张力（声明）（证书 ⟹̸ 性能）</w:t>
      </w:r>
      <w:r>
        <w:rPr>
          <w:rFonts w:ascii="Times New Roman" w:hAnsi="Times New Roman" w:eastAsia="宋体"/>
          <w:b w:val="0"/>
          <w:i w:val="0"/>
          <w:sz w:val="24"/>
        </w:rPr>
        <w:t>：本工作不构成「证书 ⟹ 性能」的虚假承诺。形式化与实证的双轨记录表明：可证性（稀疏性/结构性）与外推性（稠密覆盖/随机性）在频率阶梯语境下呈温和负相关——三角关系如实记录：随机阶梯在定理侧高概率被拒绝（T2b 负定律）却是实证侧旋转族内最优（psi-rope-rand 6.45）；μ=0 网格拥有最干净的精确正交证书却外推性能严重退化（25.66）；ALiBi 无碰撞端点定理侧成立且实证全局最优（4.47）却零证书。证书的价值不在预测 PPL，而在提供</w:t>
      </w:r>
      <w:r>
        <w:rPr>
          <w:rFonts w:ascii="Times New Roman" w:hAnsi="Times New Roman" w:eastAsia="宋体"/>
          <w:b/>
          <w:i w:val="0"/>
          <w:sz w:val="24"/>
        </w:rPr>
        <w:t>可审计的表示稳定性保证</w:t>
      </w:r>
      <w:r>
        <w:rPr>
          <w:rFonts w:ascii="Times New Roman" w:hAnsi="Times New Roman" w:eastAsia="宋体"/>
          <w:b w:val="0"/>
          <w:i w:val="0"/>
          <w:sz w:val="24"/>
        </w:rPr>
        <w:t>——这是高风险部署场景中独立于性能指标的决策依据（论文 B §13 同步此声明）。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9.1 设计选择与相关库的比较（CPP 标准 4）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实数表示：Dedekind 主轨 + ConstructiveReals 双轨</w:t>
      </w:r>
      <w:r>
        <w:rPr>
          <w:rFonts w:ascii="Times New Roman" w:hAnsi="Times New Roman" w:eastAsia="宋体"/>
          <w:b w:val="0"/>
          <w:i w:val="0"/>
          <w:sz w:val="24"/>
        </w:rPr>
        <w:t>。主轨采用 Stdlib Reals 的 Dedekind 实数，理由有二：(a) 与 Coquelicot（</w:t>
      </w:r>
      <w:r>
        <w:rPr>
          <w:rFonts w:ascii="Consolas" w:hAnsi="Consolas" w:eastAsia="等线"/>
          <w:b w:val="0"/>
          <w:i w:val="0"/>
          <w:sz w:val="22"/>
        </w:rPr>
        <w:t>Cexp</w:t>
      </w:r>
      <w:r>
        <w:rPr>
          <w:rFonts w:ascii="Times New Roman" w:hAnsi="Times New Roman" w:eastAsia="宋体"/>
          <w:b w:val="0"/>
          <w:i w:val="0"/>
          <w:sz w:val="24"/>
        </w:rPr>
        <w:t>、复数、导数）及 mathcomp 生态的互操作成熟；(b) 三条经典公理（</w:t>
      </w:r>
      <w:r>
        <w:rPr>
          <w:rFonts w:ascii="Consolas" w:hAnsi="Consolas" w:eastAsia="等线"/>
          <w:b w:val="0"/>
          <w:i w:val="0"/>
          <w:sz w:val="22"/>
        </w:rPr>
        <w:t>sig_not_dec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sig_forall_dec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fext</w:t>
      </w:r>
      <w:r>
        <w:rPr>
          <w:rFonts w:ascii="Times New Roman" w:hAnsi="Times New Roman" w:eastAsia="宋体"/>
          <w:b w:val="0"/>
          <w:i w:val="0"/>
          <w:sz w:val="24"/>
        </w:rPr>
        <w:t xml:space="preserve">）仅在证明层使用、不进入提取的计算内容。代价是非构造性——为此核心定理（k-原子 RIP、稀疏唯一性、相干字典不确定原理、可判定性溢价合成）在 Stdlib </w:t>
      </w:r>
      <w:r>
        <w:rPr>
          <w:rFonts w:ascii="Consolas" w:hAnsi="Consolas" w:eastAsia="等线"/>
          <w:b w:val="0"/>
          <w:i w:val="0"/>
          <w:sz w:val="22"/>
        </w:rPr>
        <w:t>ConstructiveReals</w:t>
      </w:r>
      <w:r>
        <w:rPr>
          <w:rFonts w:ascii="Times New Roman" w:hAnsi="Times New Roman" w:eastAsia="宋体"/>
          <w:b w:val="0"/>
          <w:i w:val="0"/>
          <w:sz w:val="24"/>
        </w:rPr>
        <w:t>（Cauchy 序列表示，</w:t>
      </w:r>
      <w:r>
        <w:rPr>
          <w:rFonts w:ascii="Consolas" w:hAnsi="Consolas" w:eastAsia="等线"/>
          <w:b w:val="0"/>
          <w:i w:val="0"/>
          <w:sz w:val="22"/>
        </w:rPr>
        <w:t>CRlt</w:t>
      </w:r>
      <w:r>
        <w:rPr>
          <w:rFonts w:ascii="Times New Roman" w:hAnsi="Times New Roman" w:eastAsia="宋体"/>
          <w:b w:val="0"/>
          <w:i w:val="0"/>
          <w:sz w:val="24"/>
        </w:rPr>
        <w:t xml:space="preserve"> 作为 Set 值携带逼近数据）上独立复证（</w:t>
      </w:r>
      <w:r>
        <w:rPr>
          <w:rFonts w:ascii="Consolas" w:hAnsi="Consolas" w:eastAsia="等线"/>
          <w:b w:val="0"/>
          <w:i w:val="0"/>
          <w:sz w:val="22"/>
        </w:rPr>
        <w:t>ca_rip_cr.v</w:t>
      </w:r>
      <w:r>
        <w:rPr>
          <w:rFonts w:ascii="Times New Roman" w:hAnsi="Times New Roman" w:eastAsia="宋体"/>
          <w:b w:val="0"/>
          <w:i w:val="0"/>
          <w:sz w:val="24"/>
        </w:rPr>
        <w:t xml:space="preserve"> 33 定理零公理），构成对经典形式化的</w:t>
      </w:r>
      <w:r>
        <w:rPr>
          <w:rFonts w:ascii="Times New Roman" w:hAnsi="Times New Roman" w:eastAsia="宋体"/>
          <w:b/>
          <w:i w:val="0"/>
          <w:sz w:val="24"/>
        </w:rPr>
        <w:t>独立性检验</w:t>
      </w:r>
      <w:r>
        <w:rPr>
          <w:rFonts w:ascii="Times New Roman" w:hAnsi="Times New Roman" w:eastAsia="宋体"/>
          <w:b w:val="0"/>
          <w:i w:val="0"/>
          <w:sz w:val="24"/>
        </w:rPr>
        <w:t xml:space="preserve">而非冗余。未选 mathcomp 的 </w:t>
      </w:r>
      <w:r>
        <w:rPr>
          <w:rFonts w:ascii="Consolas" w:hAnsi="Consolas" w:eastAsia="等线"/>
          <w:b w:val="0"/>
          <w:i w:val="0"/>
          <w:sz w:val="22"/>
        </w:rPr>
        <w:t>algR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realalg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：其面向代数实数，无法覆盖 </w:t>
      </w:r>
      <w:r>
        <w:rPr>
          <w:rFonts w:ascii="Consolas" w:hAnsi="Consolas" w:eastAsia="等线"/>
          <w:b w:val="0"/>
          <w:i w:val="0"/>
          <w:sz w:val="22"/>
        </w:rPr>
        <w:t>sin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π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所需的分析结构；未选 Coquelicot 的 </w:t>
      </w:r>
      <w:r>
        <w:rPr>
          <w:rFonts w:ascii="Consolas" w:hAnsi="Consolas" w:eastAsia="等线"/>
          <w:b w:val="0"/>
          <w:i w:val="0"/>
          <w:sz w:val="22"/>
        </w:rPr>
        <w:t>Rbar</w:t>
      </w:r>
      <w:r>
        <w:rPr>
          <w:rFonts w:ascii="Times New Roman" w:hAnsi="Times New Roman" w:eastAsia="宋体"/>
          <w:b w:val="0"/>
          <w:i w:val="0"/>
          <w:sz w:val="24"/>
        </w:rPr>
        <w:t>/扩展：与本工作的界证明无接口需求。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有理数层：mathcomp `Q` + bool 反射</w:t>
      </w:r>
      <w:r>
        <w:rPr>
          <w:rFonts w:ascii="Times New Roman" w:hAnsi="Times New Roman" w:eastAsia="宋体"/>
          <w:b w:val="0"/>
          <w:i w:val="0"/>
          <w:sz w:val="24"/>
        </w:rPr>
        <w:t xml:space="preserve">。证书判定层（μ=4/5、11289/33920 &lt; 1/3 等）全部落在有理数——选 mathcomp 的 </w:t>
      </w:r>
      <w:r>
        <w:rPr>
          <w:rFonts w:ascii="Consolas" w:hAnsi="Consolas" w:eastAsia="等线"/>
          <w:b w:val="0"/>
          <w:i w:val="0"/>
          <w:sz w:val="22"/>
        </w:rPr>
        <w:t>Q</w:t>
      </w:r>
      <w:r>
        <w:rPr>
          <w:rFonts w:ascii="Times New Roman" w:hAnsi="Times New Roman" w:eastAsia="宋体"/>
          <w:b w:val="0"/>
          <w:i w:val="0"/>
          <w:sz w:val="24"/>
        </w:rPr>
        <w:t xml:space="preserve"> 而非 Stdlib </w:t>
      </w:r>
      <w:r>
        <w:rPr>
          <w:rFonts w:ascii="Consolas" w:hAnsi="Consolas" w:eastAsia="等线"/>
          <w:b w:val="0"/>
          <w:i w:val="0"/>
          <w:sz w:val="22"/>
        </w:rPr>
        <w:t>QArith</w:t>
      </w:r>
      <w:r>
        <w:rPr>
          <w:rFonts w:ascii="Times New Roman" w:hAnsi="Times New Roman" w:eastAsia="宋体"/>
          <w:b w:val="0"/>
          <w:i w:val="0"/>
          <w:sz w:val="24"/>
        </w:rPr>
        <w:t>，因其与 ssreflect 的 bool 反射风格一致（</w:t>
      </w:r>
      <w:r>
        <w:rPr>
          <w:rFonts w:ascii="Consolas" w:hAnsi="Consolas" w:eastAsia="等线"/>
          <w:b w:val="0"/>
          <w:i w:val="0"/>
          <w:sz w:val="22"/>
        </w:rPr>
        <w:t>&lt;=?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&lt;?</w:t>
      </w:r>
      <w:r>
        <w:rPr>
          <w:rFonts w:ascii="Times New Roman" w:hAnsi="Times New Roman" w:eastAsia="宋体"/>
          <w:b w:val="0"/>
          <w:i w:val="0"/>
          <w:sz w:val="24"/>
        </w:rPr>
        <w:t xml:space="preserve"> 判定直接映射运行时布尔检查器），且 </w:t>
      </w:r>
      <w:r>
        <w:rPr>
          <w:rFonts w:ascii="Consolas" w:hAnsi="Consolas" w:eastAsia="等线"/>
          <w:b w:val="0"/>
          <w:i w:val="0"/>
          <w:sz w:val="22"/>
        </w:rPr>
        <w:t>Qle_bool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Qeq_bool</w:t>
      </w:r>
      <w:r>
        <w:rPr>
          <w:rFonts w:ascii="Times New Roman" w:hAnsi="Times New Roman" w:eastAsia="宋体"/>
          <w:b w:val="0"/>
          <w:i w:val="0"/>
          <w:sz w:val="24"/>
        </w:rPr>
        <w:t xml:space="preserve"> 原生可判定。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为何不用 Flocq</w:t>
      </w:r>
      <w:r>
        <w:rPr>
          <w:rFonts w:ascii="Times New Roman" w:hAnsi="Times New Roman" w:eastAsia="宋体"/>
          <w:b w:val="0"/>
          <w:i w:val="0"/>
          <w:sz w:val="24"/>
        </w:rPr>
        <w:t>：Flocq 形式化 IEEE 浮点语义，目标是"浮点实现的正确性"；本工作方向相反——把浮点数值界</w:t>
      </w:r>
      <w:r>
        <w:rPr>
          <w:rFonts w:ascii="Times New Roman" w:hAnsi="Times New Roman" w:eastAsia="宋体"/>
          <w:b/>
          <w:i w:val="0"/>
          <w:sz w:val="24"/>
        </w:rPr>
        <w:t>替换</w:t>
      </w:r>
      <w:r>
        <w:rPr>
          <w:rFonts w:ascii="Times New Roman" w:hAnsi="Times New Roman" w:eastAsia="宋体"/>
          <w:b w:val="0"/>
          <w:i w:val="0"/>
          <w:sz w:val="24"/>
        </w:rPr>
        <w:t>为可判定有理证书。两者正交。</w:t>
      </w:r>
      <w:r>
        <w:rPr>
          <w:rFonts w:ascii="Times New Roman" w:hAnsi="Times New Roman" w:eastAsia="宋体"/>
          <w:b/>
          <w:i w:val="0"/>
          <w:sz w:val="24"/>
        </w:rPr>
        <w:t>为何不用区间算术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（Coquelicot Interval / Interval 插件）：区间法给出外包区间并依赖外部证书；本工作的松弛链（floor-sqrt → Jordan → Dirichlet → π←22/7）使证书层只需单侧有理支配、纯 </w:t>
      </w:r>
      <w:r>
        <w:rPr>
          <w:rFonts w:ascii="Consolas" w:hAnsi="Consolas" w:eastAsia="等线"/>
          <w:b w:val="0"/>
          <w:i w:val="0"/>
          <w:sz w:val="22"/>
        </w:rPr>
        <w:t>compute; field</w:t>
      </w:r>
      <w:r>
        <w:rPr>
          <w:rFonts w:ascii="Times New Roman" w:hAnsi="Times New Roman" w:eastAsia="宋体"/>
          <w:b w:val="0"/>
          <w:i w:val="0"/>
          <w:sz w:val="24"/>
        </w:rPr>
        <w:t xml:space="preserve"> 完成证明——无区间运算、无 Oracle。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为何不用 CoqEAL refinement</w:t>
      </w:r>
      <w:r>
        <w:rPr>
          <w:rFonts w:ascii="Times New Roman" w:hAnsi="Times New Roman" w:eastAsia="宋体"/>
          <w:b w:val="0"/>
          <w:i w:val="0"/>
          <w:sz w:val="24"/>
        </w:rPr>
        <w:t>：CoqEAL 的渐进精化范式适合"Nat 原型 → Z/bin 高效版"的迁移；本工作方向相反——</w:t>
      </w:r>
      <w:r>
        <w:rPr>
          <w:rFonts w:ascii="Consolas" w:hAnsi="Consolas" w:eastAsia="等线"/>
          <w:b w:val="0"/>
          <w:i w:val="0"/>
          <w:sz w:val="22"/>
        </w:rPr>
        <w:t>nat</w:t>
      </w:r>
      <w:r>
        <w:rPr>
          <w:rFonts w:ascii="Times New Roman" w:hAnsi="Times New Roman" w:eastAsia="宋体"/>
          <w:b w:val="0"/>
          <w:i w:val="0"/>
          <w:sz w:val="24"/>
        </w:rPr>
        <w:t xml:space="preserve"> 版检查器是</w:t>
      </w:r>
      <w:r>
        <w:rPr>
          <w:rFonts w:ascii="Times New Roman" w:hAnsi="Times New Roman" w:eastAsia="宋体"/>
          <w:b/>
          <w:i w:val="0"/>
          <w:sz w:val="24"/>
        </w:rPr>
        <w:t>规范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针对 nat），OCaml int 镜像是运行时近似（§6 威胁模型），精化方向倒置。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反射检查器 vs 通用决策过程</w:t>
      </w:r>
      <w:r>
        <w:rPr>
          <w:rFonts w:ascii="Times New Roman" w:hAnsi="Times New Roman" w:eastAsia="宋体"/>
          <w:b w:val="0"/>
          <w:i w:val="0"/>
          <w:sz w:val="24"/>
        </w:rPr>
        <w:t>：与 CAD 类决策过程工作相比，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不是通用决策过程，而是针对 Gershgorin 行和条件的专用</w:t>
      </w:r>
      <w:r>
        <w:rPr>
          <w:rFonts w:ascii="Times New Roman" w:hAnsi="Times New Roman" w:eastAsia="宋体"/>
          <w:b/>
          <w:i w:val="0"/>
          <w:sz w:val="24"/>
        </w:rPr>
        <w:t>充分条件</w:t>
      </w:r>
      <w:r>
        <w:rPr>
          <w:rFonts w:ascii="Times New Roman" w:hAnsi="Times New Roman" w:eastAsia="宋体"/>
          <w:b w:val="0"/>
          <w:i w:val="0"/>
          <w:sz w:val="24"/>
        </w:rPr>
        <w:t>判定——保守健全（假阴性 49.1% 已量化、精确层充要性由 G-3 证明、假阴性归因于松弛层而非检查器逻辑），以专用性换取可判定性与运行时轻量（典型阶梯 &lt; 1ms 量级）。</w:t>
      </w:r>
      <w:r>
        <w:rPr>
          <w:rFonts w:ascii="Times New Roman" w:hAnsi="Times New Roman" w:eastAsia="宋体"/>
          <w:b/>
          <w:i w:val="0"/>
          <w:sz w:val="24"/>
        </w:rPr>
        <w:t>分级升级（CS-17，`frame_check_graduated`，probe_frame_check_graduated.v，2026-08-30）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：检查器从二元判定升级为四级分层服务——L1_tight（二元检查器全过 ⟹ Gershgorin 框架界 [1/5, 9/5]·S）、L2_composite（结构有效且逐对相干界 δ_ij ≤ 1 ⟹ 复合能量界 (S−coh, S+coh)，七带冠军证书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 xml:space="preserve"> 由手工组装变自动分级输出）、L3_energy_only（黑洞对 ⟹ 仅上半能量界）、L4_rejected（结构无效）——健全性定理 </w:t>
      </w:r>
      <w:r>
        <w:rPr>
          <w:rFonts w:ascii="Consolas" w:hAnsi="Consolas" w:eastAsia="等线"/>
          <w:b w:val="0"/>
          <w:i w:val="0"/>
          <w:sz w:val="22"/>
        </w:rPr>
        <w:t>frame_check_graduated_sound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逐级兑现承诺；计算验证覆盖四级分布（[3,13]→L1、[3,7,15]→L2——评审 G-5"误拒"类近带阶梯由整族拒绝变降级服务、[2,3]→L3、乱序/空→L4），决策函数 nat 可提取（psa_guard 侧分级入口）。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9.2 对 Rocq / mathcomp 的反馈（CPP 标准 5）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四轮大规模适配（本开发横跨 mathcomp 2.5/2.6 与 Rocq 9.0.x/9.1.x）沉淀了以下一手反馈，供未来形式化工程参考：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ssreflect 2.5 → 2.6 的 rewrite 行为差异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：带前提 </w:t>
      </w:r>
      <w:r>
        <w:rPr>
          <w:rFonts w:ascii="Consolas" w:hAnsi="Consolas" w:eastAsia="等线"/>
          <w:b w:val="0"/>
          <w:i w:val="0"/>
          <w:sz w:val="22"/>
        </w:rPr>
        <w:t>rewrite H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side-condition 目标顺序反转（2.5 排最后、2.6 排 goal 1），导致依赖位置的选择器（</w:t>
      </w:r>
      <w:r>
        <w:rPr>
          <w:rFonts w:ascii="Consolas" w:hAnsi="Consolas" w:eastAsia="等线"/>
          <w:b w:val="0"/>
          <w:i w:val="0"/>
          <w:sz w:val="22"/>
        </w:rPr>
        <w:t>2: {...}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; [t1|t2]</w:t>
      </w:r>
      <w:r>
        <w:rPr>
          <w:rFonts w:ascii="Times New Roman" w:hAnsi="Times New Roman" w:eastAsia="宋体"/>
          <w:b w:val="0"/>
          <w:i w:val="0"/>
          <w:sz w:val="24"/>
        </w:rPr>
        <w:t>）在大规模脚本下系统性错位；β-红浸（</w:t>
      </w:r>
      <w:r>
        <w:rPr>
          <w:rFonts w:ascii="Consolas" w:hAnsi="Consolas" w:eastAsia="等线"/>
          <w:b w:val="0"/>
          <w:i w:val="0"/>
          <w:sz w:val="22"/>
        </w:rPr>
        <w:t>(fun k0 =&gt; ...) k0</w:t>
      </w:r>
      <w:r>
        <w:rPr>
          <w:rFonts w:ascii="Times New Roman" w:hAnsi="Times New Roman" w:eastAsia="宋体"/>
          <w:b w:val="0"/>
          <w:i w:val="0"/>
          <w:sz w:val="24"/>
        </w:rPr>
        <w:t>）不被句法匹配；</w:t>
      </w:r>
      <w:r>
        <w:rPr>
          <w:rFonts w:ascii="Consolas" w:hAnsi="Consolas" w:eastAsia="等线"/>
          <w:b w:val="0"/>
          <w:i w:val="0"/>
          <w:sz w:val="22"/>
        </w:rPr>
        <w:t>rewrite H in H' by tac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等线"/>
          <w:b w:val="0"/>
          <w:i w:val="0"/>
          <w:sz w:val="22"/>
        </w:rPr>
        <w:t>by</w:t>
      </w:r>
      <w:r>
        <w:rPr>
          <w:rFonts w:ascii="Times New Roman" w:hAnsi="Times New Roman" w:eastAsia="宋体"/>
          <w:b w:val="0"/>
          <w:i w:val="0"/>
          <w:sz w:val="24"/>
        </w:rPr>
        <w:t xml:space="preserve"> 子句不消解 side goals。</w:t>
      </w:r>
      <w:r>
        <w:rPr>
          <w:rFonts w:ascii="Times New Roman" w:hAnsi="Times New Roman" w:eastAsia="宋体"/>
          <w:b/>
          <w:i w:val="0"/>
          <w:sz w:val="24"/>
        </w:rPr>
        <w:t>建议</w:t>
      </w:r>
      <w:r>
        <w:rPr>
          <w:rFonts w:ascii="Times New Roman" w:hAnsi="Times New Roman" w:eastAsia="宋体"/>
          <w:b w:val="0"/>
          <w:i w:val="0"/>
          <w:sz w:val="24"/>
        </w:rPr>
        <w:t>：插件提供 goal-order 兼容开关与 β-归一化匹配选项；大规模开发应优先采用"前提显式参数化"风格（对插件版本免疫）。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作用域劫持</w:t>
      </w:r>
      <w:r>
        <w:rPr>
          <w:rFonts w:ascii="Times New Roman" w:hAnsi="Times New Roman" w:eastAsia="宋体"/>
          <w:b w:val="0"/>
          <w:i w:val="0"/>
          <w:sz w:val="24"/>
        </w:rPr>
        <w:t xml:space="preserve">：mathcomp 的 </w:t>
      </w:r>
      <w:r>
        <w:rPr>
          <w:rFonts w:ascii="Consolas" w:hAnsi="Consolas" w:eastAsia="等线"/>
          <w:b w:val="0"/>
          <w:i w:val="0"/>
          <w:sz w:val="22"/>
        </w:rPr>
        <w:t>_ &lt;= _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_ &lt; _</w:t>
      </w:r>
      <w:r>
        <w:rPr>
          <w:rFonts w:ascii="Times New Roman" w:hAnsi="Times New Roman" w:eastAsia="宋体"/>
          <w:b w:val="0"/>
          <w:i w:val="0"/>
          <w:sz w:val="24"/>
        </w:rPr>
        <w:t xml:space="preserve"> nat 记号与 Reals 共存时按打开顺序解析，同一记号在文件不同位置可能解析到不同关系——建议 mathcomp 提供"不遮蔽 Prop 记号"的可选加载模式；开发规范层面应对 nat 比较统一用 </w:t>
      </w:r>
      <w:r>
        <w:rPr>
          <w:rFonts w:ascii="Consolas" w:hAnsi="Consolas" w:eastAsia="等线"/>
          <w:b w:val="0"/>
          <w:i w:val="0"/>
          <w:sz w:val="22"/>
        </w:rPr>
        <w:t>le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Nat.le</w:t>
      </w:r>
      <w:r>
        <w:rPr>
          <w:rFonts w:ascii="Times New Roman" w:hAnsi="Times New Roman" w:eastAsia="宋体"/>
          <w:b w:val="0"/>
          <w:i w:val="0"/>
          <w:sz w:val="24"/>
        </w:rPr>
        <w:t xml:space="preserve"> 标识符而非记号。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大 nat 可用性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2^53</w:t>
      </w:r>
      <w:r>
        <w:rPr>
          <w:rFonts w:ascii="Times New Roman" w:hAnsi="Times New Roman" w:eastAsia="宋体"/>
          <w:b w:val="0"/>
          <w:i w:val="0"/>
          <w:sz w:val="24"/>
        </w:rPr>
        <w:t xml:space="preserve"> 级 nat 字面量触发栈溢出警告，micromega 对非线性 nat 目标失败——建议 stdlib 提供无痛 nat↔Z casting（zify 已存在但作用域绑定对大工程繁琐）。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`Print Assumptions` 输出缺定理名</w:t>
      </w:r>
      <w:r>
        <w:rPr>
          <w:rFonts w:ascii="Times New Roman" w:hAnsi="Times New Roman" w:eastAsia="宋体"/>
          <w:b w:val="0"/>
          <w:i w:val="0"/>
          <w:sz w:val="24"/>
        </w:rPr>
        <w:t>：165 项审计的输出流无法机械对齐"哪个公理块属于哪个定理"（本工作被迫以源文件顺序人工对齐）——建议增加输出定理名前缀的选项；这对审计自动化是关键需求。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`Require` inside a module 警告</w:t>
      </w:r>
      <w:r>
        <w:rPr>
          <w:rFonts w:ascii="Times New Roman" w:hAnsi="Times New Roman" w:eastAsia="宋体"/>
          <w:b w:val="0"/>
          <w:i w:val="0"/>
          <w:sz w:val="24"/>
        </w:rPr>
        <w:t>：文件拼接式开发（本工作 87K 行合并版由 55 个分区再生）不可避免触发该警告——建议官方明确拼接场景的安全条件或提供替代机制。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工具链</w:t>
      </w:r>
      <w:r>
        <w:rPr>
          <w:rFonts w:ascii="Times New Roman" w:hAnsi="Times New Roman" w:eastAsia="宋体"/>
          <w:b w:val="0"/>
          <w:i w:val="0"/>
          <w:sz w:val="24"/>
        </w:rPr>
        <w:t>：coqc 大输出经管道重定向存在缓冲死锁风险（合并版编译输出数百条警告时实测），建议文档明确或支持分块刷新；CI 场景一律文件重定向。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Su, J., Ahmed, M., Lu, Y., Pan, S., Bo, W., Liu, Y. RoFormer: Enhanced Transformer with Rotary Position Embedding. Neurocomputing, 568:127063, 2024.（arXiv:2104.09864, 2021）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The Rocq Development Team. The Rocq Prover, version 9.0. 2025.（原 Coq，Rocq 9.0.1 本开发所用）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Mahboubi, A., Tassi, E. Mathematical Components. 2016–. https://math-comp.github.io/mcb/.（mathcomp 依赖；期刊替代引用：Gonthier, G., Mahboubi, A. An Introduction to Small Scale Reflection in Coq. Journal of Formalized Reasoning, 3(2):95–152, 2010.）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Boldo, C., Lelay, S., Melquiond, G. Coquelicot: A User-Friendly Library of Real Analysis for Coq. Mathematics in Computer Science, 9(1):41–62, 2015.（Coquelicot 依赖）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Necula, G. Proof-Carrying Code. POPL '97, pp.106-119, 1997.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Barrett, C., Henzinger, T.A., Seshia, S.A. Certificates in AI: Learn but Verify. Communications of the ACM, 69(1):66–75, 2026.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[论文 B 中文规范版]：相位截断频率阶梯：可认证且外推稳健的位置编码（本工作配套，TACL 方向）。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7a. [论文 A 预印本]：Wang, B., et al. Certified Sparse Gating and Attention Approximation: An Executable Coq Development. Preprint, Figshare, 2026. DOI: 10.6084/m9.figshare.33312189.（2026-08-22 发布）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7b. [论文 B 预印本]：Wang, B., et al. Phase-Truncated Frequency Ladders: Certified, Extrapolation-Robust Positional Encoding. Preprint, Figshare, 2026. DOI: 10.6084/m9.figshare.33312336.（2026-08-22 发布）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卷期页码已经 2026-08-21 文献数据库核查校准（核查报告：《参考文献真实性核查报告》）。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[代码仓库] PSA-CertifiedSparseGating. https://github.com/hy7pc8gfmf-dotcom/PSA-CertifiedSparseGating （Artifact：Coq 形式化 + 论文 + 实证 + CI，Apache-2.0）。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复现指引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代码仓库（Artifact）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：https://github.com/hy7pc8gfmf-dotcom/PSA-CertifiedSparseGating —— 含全部 Coq 形式化（coq/lib + coq/core + coq/probes）、两篇论文（草稿/正式版/中文规范版）、实证脚本与数据（mpirical/、data/）、CI 流水线（GitHub Actions：Rocq 9.0 编译 + 165 项审计 + coqchk 内核复验，徽章见仓库 README）。预印本 DOI：10.6084/m9.figshare.33312189。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代码分布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：形式化代码 </w:t>
      </w:r>
      <w:r>
        <w:rPr>
          <w:rFonts w:ascii="Consolas" w:hAnsi="Consolas" w:eastAsia="等线"/>
          <w:b w:val="0"/>
          <w:i w:val="0"/>
          <w:sz w:val="22"/>
        </w:rPr>
        <w:t>src/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_CoqProject</w:t>
      </w:r>
      <w:r>
        <w:rPr>
          <w:rFonts w:ascii="Times New Roman" w:hAnsi="Times New Roman" w:eastAsia="宋体"/>
          <w:b w:val="0"/>
          <w:i w:val="0"/>
          <w:sz w:val="24"/>
        </w:rPr>
        <w:t xml:space="preserve"> 声明 load path；各模块独立编译命令见经验卡 E067/E077）；探针 </w:t>
      </w:r>
      <w:r>
        <w:rPr>
          <w:rFonts w:ascii="Consolas" w:hAnsi="Consolas" w:eastAsia="等线"/>
          <w:b w:val="0"/>
          <w:i w:val="0"/>
          <w:sz w:val="22"/>
        </w:rPr>
        <w:t>z/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Times New Roman" w:hAnsi="Times New Roman" w:eastAsia="宋体"/>
          <w:b/>
          <w:i w:val="0"/>
          <w:sz w:val="24"/>
        </w:rPr>
        <w:t>合并版 `src/ca_merged_full_25.v`（87588 行，67 模块分区 + `ca_independence` 内 `independent`/`independent′` 2 附加，含 20 个 z 区探针 + ca_zeta_euler / ca_rip_cr 构造性轨道，`_merge_ca.py` 重新生成，合并编译 MERGE_EXIT=0）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；归档基态 </w:t>
      </w:r>
      <w:r>
        <w:rPr>
          <w:rFonts w:ascii="Consolas" w:hAnsi="Consolas" w:eastAsia="等线"/>
          <w:b w:val="0"/>
          <w:i w:val="0"/>
          <w:sz w:val="22"/>
        </w:rPr>
        <w:t>30模块/</w:t>
      </w:r>
      <w:r>
        <w:rPr>
          <w:rFonts w:ascii="Times New Roman" w:hAnsi="Times New Roman" w:eastAsia="宋体"/>
          <w:b w:val="0"/>
          <w:i w:val="0"/>
          <w:sz w:val="24"/>
        </w:rPr>
        <w:t>（ca_* + 探针 pro 版 + ca_zeta_euler + ca_rip_cr + 合并版，SHA-256 与 src/z 一致）。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探针交叉索引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golden_near_collision_gold</w:t>
      </w:r>
      <w:r>
        <w:rPr>
          <w:rFonts w:ascii="Times New Roman" w:hAnsi="Times New Roman" w:eastAsia="宋体"/>
          <w:b w:val="0"/>
          <w:i w:val="0"/>
          <w:sz w:val="24"/>
        </w:rPr>
        <w:t xml:space="preserve">（§5.6.4 U5 黄金近碰撞半径，零公理）承载于 </w:t>
      </w:r>
      <w:r>
        <w:rPr>
          <w:rFonts w:ascii="Times New Roman" w:hAnsi="Times New Roman" w:eastAsia="宋体"/>
          <w:b/>
          <w:i w:val="0"/>
          <w:sz w:val="24"/>
        </w:rPr>
        <w:t>`probe_nearcoll.v`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已并入合并版 25</w:t>
      </w:r>
      <w:r>
        <w:rPr>
          <w:rFonts w:ascii="Times New Roman" w:hAnsi="Times New Roman" w:eastAsia="宋体"/>
          <w:b w:val="0"/>
          <w:i w:val="0"/>
          <w:sz w:val="24"/>
        </w:rPr>
        <w:t>，M2 批次，2026-08-30；</w:t>
      </w:r>
      <w:r>
        <w:rPr>
          <w:rFonts w:ascii="Consolas" w:hAnsi="Consolas" w:eastAsia="等线"/>
          <w:b w:val="0"/>
          <w:i w:val="0"/>
          <w:sz w:val="22"/>
        </w:rPr>
        <w:t>Print Assumptions</w:t>
      </w:r>
      <w:r>
        <w:rPr>
          <w:rFonts w:ascii="Times New Roman" w:hAnsi="Times New Roman" w:eastAsia="宋体"/>
          <w:b w:val="0"/>
          <w:i w:val="0"/>
          <w:sz w:val="24"/>
        </w:rPr>
        <w:t xml:space="preserve"> Closed）。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CS 战役探针（2026-08-29）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probe_taugrid.v</w:t>
      </w:r>
      <w:r>
        <w:rPr>
          <w:rFonts w:ascii="Times New Roman" w:hAnsi="Times New Roman" w:eastAsia="宋体"/>
          <w:b w:val="0"/>
          <w:i w:val="0"/>
          <w:sz w:val="24"/>
        </w:rPr>
        <w:t xml:space="preserve">（17 Qed，τ 裁剪最优性）/ </w:t>
      </w:r>
      <w:r>
        <w:rPr>
          <w:rFonts w:ascii="Consolas" w:hAnsi="Consolas" w:eastAsia="等线"/>
          <w:b w:val="0"/>
          <w:i w:val="0"/>
          <w:sz w:val="22"/>
        </w:rPr>
        <w:t>probe_taugrid_cr.v</w:t>
      </w:r>
      <w:r>
        <w:rPr>
          <w:rFonts w:ascii="Times New Roman" w:hAnsi="Times New Roman" w:eastAsia="宋体"/>
          <w:b w:val="0"/>
          <w:i w:val="0"/>
          <w:sz w:val="24"/>
        </w:rPr>
        <w:t xml:space="preserve">（13 Qed 零公理，构造性孪生，提取 </w:t>
      </w:r>
      <w:r>
        <w:rPr>
          <w:rFonts w:ascii="Consolas" w:hAnsi="Consolas" w:eastAsia="等线"/>
          <w:b w:val="0"/>
          <w:i w:val="0"/>
          <w:sz w:val="22"/>
        </w:rPr>
        <w:t>z/extract/taugrid_cr.ml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 OCaml 编译验证）/ </w:t>
      </w:r>
      <w:r>
        <w:rPr>
          <w:rFonts w:ascii="Consolas" w:hAnsi="Consolas" w:eastAsia="等线"/>
          <w:b w:val="0"/>
          <w:i w:val="0"/>
          <w:sz w:val="22"/>
        </w:rPr>
        <w:t>probe_cs.v</w:t>
      </w:r>
      <w:r>
        <w:rPr>
          <w:rFonts w:ascii="Times New Roman" w:hAnsi="Times New Roman" w:eastAsia="宋体"/>
          <w:b w:val="0"/>
          <w:i w:val="0"/>
          <w:sz w:val="24"/>
        </w:rPr>
        <w:t xml:space="preserve">（29 Qed，CS 生产线）/ </w:t>
      </w:r>
      <w:r>
        <w:rPr>
          <w:rFonts w:ascii="Consolas" w:hAnsi="Consolas" w:eastAsia="等线"/>
          <w:b w:val="0"/>
          <w:i w:val="0"/>
          <w:sz w:val="22"/>
        </w:rPr>
        <w:t>probe_cs5.v</w:t>
      </w:r>
      <w:r>
        <w:rPr>
          <w:rFonts w:ascii="Times New Roman" w:hAnsi="Times New Roman" w:eastAsia="宋体"/>
          <w:b w:val="0"/>
          <w:i w:val="0"/>
          <w:sz w:val="24"/>
        </w:rPr>
        <w:t>（5 Qed，offset 无关性）——四模块合计 64 Qed，独立编译 EXIT=0，归档 30模块 SHA 一致，</w:t>
      </w:r>
      <w:r>
        <w:rPr>
          <w:rFonts w:ascii="Times New Roman" w:hAnsi="Times New Roman" w:eastAsia="宋体"/>
          <w:b/>
          <w:i w:val="0"/>
          <w:sz w:val="24"/>
        </w:rPr>
        <w:t>已并入合并版 25（2026-08-30 M2 批次再生，93953 行 / 67 模块分区，本地 2.5 编译 EXIT=0）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依赖版本</w:t>
      </w:r>
      <w:r>
        <w:rPr>
          <w:rFonts w:ascii="Times New Roman" w:hAnsi="Times New Roman" w:eastAsia="宋体"/>
          <w:b w:val="0"/>
          <w:i w:val="0"/>
          <w:sz w:val="24"/>
        </w:rPr>
        <w:t>：Rocq/Coq 9.0.1；mathcomp（本地 vendored）；Coquelicot；Windows 10+ / PowerShell 7。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构建命令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：各模块独立编译 </w:t>
      </w:r>
      <w:r>
        <w:rPr>
          <w:rFonts w:ascii="Consolas" w:hAnsi="Consolas" w:eastAsia="等线"/>
          <w:b w:val="0"/>
          <w:i w:val="0"/>
          <w:sz w:val="22"/>
        </w:rPr>
        <w:t>coqc -Q &lt;src&gt; "" -Q &lt;z&gt; "" -Q &lt;mathcomp&gt; mathcomp -Q &lt;Coquelicot&gt; Coquelicot &lt;file&gt;.v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；合并版重新生成 </w:t>
      </w:r>
      <w:r>
        <w:rPr>
          <w:rFonts w:ascii="Consolas" w:hAnsi="Consolas" w:eastAsia="等线"/>
          <w:b w:val="0"/>
          <w:i w:val="0"/>
          <w:sz w:val="22"/>
        </w:rPr>
        <w:t>python src/_merge_ca.py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后合并编译。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提取链：</w:t>
      </w:r>
      <w:r>
        <w:rPr>
          <w:rFonts w:ascii="Consolas" w:hAnsi="Consolas" w:eastAsia="等线"/>
          <w:b w:val="0"/>
          <w:i w:val="0"/>
          <w:sz w:val="22"/>
        </w:rPr>
        <w:t>PSA_extract.v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Consolas" w:hAnsi="Consolas" w:eastAsia="等线"/>
          <w:b w:val="0"/>
          <w:i w:val="0"/>
          <w:sz w:val="22"/>
        </w:rPr>
        <w:t>psa_guard.ml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Consolas" w:hAnsi="Consolas" w:eastAsia="等线"/>
          <w:b w:val="0"/>
          <w:i w:val="0"/>
          <w:sz w:val="22"/>
        </w:rPr>
        <w:t>psa_guard.exe</w:t>
      </w:r>
      <w:r>
        <w:rPr>
          <w:rFonts w:ascii="Times New Roman" w:hAnsi="Times New Roman" w:eastAsia="宋体"/>
          <w:b w:val="0"/>
          <w:i w:val="0"/>
          <w:sz w:val="24"/>
        </w:rPr>
        <w:t xml:space="preserve">（DkMLNative ocamlc 字节码 + camlrun）；FFI 自测 </w:t>
      </w:r>
      <w:r>
        <w:rPr>
          <w:rFonts w:ascii="Consolas" w:hAnsi="Consolas" w:eastAsia="等线"/>
          <w:b w:val="0"/>
          <w:i w:val="0"/>
          <w:sz w:val="22"/>
        </w:rPr>
        <w:t>python psa_guard_ffi.py</w:t>
      </w:r>
      <w:r>
        <w:rPr>
          <w:rFonts w:ascii="Times New Roman" w:hAnsi="Times New Roman" w:eastAsia="宋体"/>
          <w:b w:val="0"/>
          <w:i w:val="0"/>
          <w:sz w:val="24"/>
        </w:rPr>
        <w:t>（24/24）。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审计证据：</w:t>
      </w:r>
      <w:r>
        <w:rPr>
          <w:rFonts w:ascii="Consolas" w:hAnsi="Consolas" w:eastAsia="等线"/>
          <w:b w:val="0"/>
          <w:i w:val="0"/>
          <w:sz w:val="22"/>
        </w:rPr>
        <w:t>AI注意力算法\审计证据\audit_run_20260826_full.txt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完整 165/165 项</w:t>
      </w:r>
      <w:r>
        <w:rPr>
          <w:rFonts w:ascii="Times New Roman" w:hAnsi="Times New Roman" w:eastAsia="宋体"/>
          <w:b w:val="0"/>
          <w:i w:val="0"/>
          <w:sz w:val="24"/>
        </w:rPr>
        <w:t xml:space="preserve">，2026-08-26 重跑）+ 历史 </w:t>
      </w:r>
      <w:r>
        <w:rPr>
          <w:rFonts w:ascii="Consolas" w:hAnsi="Consolas" w:eastAsia="等线"/>
          <w:b w:val="0"/>
          <w:i w:val="0"/>
          <w:sz w:val="22"/>
        </w:rPr>
        <w:t>audit_run.txt</w:t>
      </w:r>
      <w:r>
        <w:rPr>
          <w:rFonts w:ascii="Times New Roman" w:hAnsi="Times New Roman" w:eastAsia="宋体"/>
          <w:b w:val="0"/>
          <w:i w:val="0"/>
          <w:sz w:val="24"/>
        </w:rPr>
        <w:t xml:space="preserve">（55 块样本）；构建配置 </w:t>
      </w:r>
      <w:r>
        <w:rPr>
          <w:rFonts w:ascii="Consolas" w:hAnsi="Consolas" w:eastAsia="等线"/>
          <w:b w:val="0"/>
          <w:i w:val="0"/>
          <w:sz w:val="22"/>
        </w:rPr>
        <w:t>_CoqProject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Makefile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_merge_ca.py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随稿。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实验代码与数据：</w:t>
      </w:r>
      <w:r>
        <w:rPr>
          <w:rFonts w:ascii="Consolas" w:hAnsi="Consolas" w:eastAsia="等线"/>
          <w:b w:val="0"/>
          <w:i w:val="0"/>
          <w:sz w:val="22"/>
        </w:rPr>
        <w:t>psa_empirical/</w:t>
      </w:r>
      <w:r>
        <w:rPr>
          <w:rFonts w:ascii="Times New Roman" w:hAnsi="Times New Roman" w:eastAsia="宋体"/>
          <w:b w:val="0"/>
          <w:i w:val="0"/>
          <w:sz w:val="24"/>
        </w:rPr>
        <w:t>（length_extrap.py 等，3 个种子固定 {1337,42,7}，见论文 B 附录 B）。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关键定理行号：ChampionCertificate L4582–5150（定理本体 L5075）、FrameCheck2DNarrow L5166–6290。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