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倍外推超过相位截断旋转（单个种子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倍）——位置编码的本质是”分布内质量换外推稳健”的交易。我们如实记录被证伪的假设（包括被反例杀死的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“位置方案用分布内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端到端复合证书已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36:24892-24928.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Start w:id="38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E5’’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</w:t>
      </w:r>
      <w:r>
        <w:rPr>
          <w:rFonts w:hint="eastAsia"/>
        </w:rPr>
        <w:t xml:space="preserve">“框架界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PPL”</w:t>
      </w:r>
      <w:r>
        <w:t xml:space="preserve">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§10）。本文”带机器证书”的精确含义是表示层（基的平方范数/能量）有机器检查保证，而非端到端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性质。本文对</w:t>
      </w:r>
      <w:r>
        <w:t xml:space="preserve"> psi-rope-rand </w:t>
      </w:r>
      <w:r>
        <w:rPr>
          <w:rFonts w:hint="eastAsia"/>
        </w:rPr>
        <w:t xml:space="preserve">的定位是：其实证最优来自旋转角的稠密相位覆盖（128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[3,511]），与几何基的框架判定正交；</w:t>
      </w:r>
      <w:r>
        <w:rPr>
          <w:rFonts w:hint="eastAsia"/>
        </w:rPr>
        <w:t xml:space="preserve">“随机阶梯在证书域外”</w:t>
      </w:r>
      <w:r>
        <w:rPr>
          <w:rFonts w:hint="eastAsia"/>
        </w:rPr>
        <w:t xml:space="preserve">指其在论文</w:t>
      </w:r>
      <w:r>
        <w:t xml:space="preserve"> A </w:t>
      </w:r>
      <w:r>
        <w:rPr>
          <w:rFonts w:hint="eastAsia"/>
        </w:rPr>
        <w:t xml:space="preserve">形式化框架（稀疏增长/相干衰减/框架界）中无可证陈述，而非”检查器对每个随机样本都判否”。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在该旋转下不变，亦非旋转后注意力机制的证书。桥接限于”基函数的能量范数”层面。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的证书是否”解释”了论文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的机器可证内容止于”表示稳定性</w:t>
      </w:r>
      <w:r>
        <w:t xml:space="preserve"> + </w:t>
      </w:r>
      <w:r>
        <w:rPr>
          <w:rFonts w:hint="eastAsia"/>
        </w:rPr>
        <w:t xml:space="preserve">能量有界”；从能量控制到外推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</w:t>
      </w:r>
      <w:r>
        <w:t xml:space="preserve"> </w:t>
      </w:r>
      <w:r>
        <w:t xml:space="preserve">“What is not certified”</w:t>
      </w:r>
      <w:r>
        <w:rPr>
          <w:rFonts w:hint="eastAsia"/>
        </w:rPr>
        <w:t xml:space="preserve">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38"/>
    <w:bookmarkEnd w:id="39"/>
    <w:sectPr>
      <w:footnotePr>
        <w:numRestart w:val="eachSect"/>
      </w:footnotePr>
      <w:pgSz w:w="11906" w:h="16838"/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黑体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/>
      <w:b/>
      <w:color w:val="0000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黑体"/>
      <w:b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宋体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宋体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/>
      <w:b/>
      <w:sz w:val="21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宋体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宋体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github.com/jwiegley/rocq-transformer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jwiegley/rocq-transform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2026-08-21T14:20:51Z</dcterms:created>
  <dcterms:modified xsi:type="dcterms:W3CDTF">2026-08-21T14:20:51Z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