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체육진흥과 질의서(안)</w:t>
      </w:r>
    </w:p>
    <w:p>
      <w:pPr>
        <w:spacing w:after="320" w:before="0" w:line="324" w:lineRule="auto"/>
        <w:jc w:val="center"/>
      </w:pPr>
      <w:r>
        <w:rPr>
          <w:rFonts w:ascii="맑은 고딕" w:hAnsi="맑은 고딕" w:eastAsia="맑은 고딕"/>
          <w:b w:val="0"/>
          <w:color w:val="6B7280"/>
          <w:sz w:val="20"/>
        </w:rPr>
        <w:t>2026년 행정사무감사 · 작성 2026. 09. 28.</w:t>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