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/>
        <w:jc w:val="center"/>
        <w:rPr>
          <w:sz w:val="32"/>
          <w:szCs w:val="32"/>
          <w:lang w:val="en-US" w:eastAsia="en-US"/>
        </w:rPr>
      </w:pPr>
      <w:r>
        <w:rPr>
          <w:b/>
          <w:bCs/>
          <w:sz w:val="32"/>
          <w:szCs w:val="32"/>
          <w:lang w:val="en-US" w:eastAsia="en-US"/>
        </w:rPr>
        <w:t xml:space="preserve">Capston Project </w:t>
      </w:r>
      <w:r>
        <w:rPr>
          <w:rFonts w:hint="default"/>
          <w:b/>
          <w:bCs/>
          <w:sz w:val="32"/>
          <w:szCs w:val="32"/>
          <w:lang w:val="en-US" w:eastAsia="en-US"/>
        </w:rPr>
        <w:t>3</w:t>
      </w:r>
    </w:p>
    <w:p>
      <w:pPr>
        <w:spacing w:before="0" w:after="160"/>
        <w:jc w:val="center"/>
        <w:rPr>
          <w:rFonts w:hint="default"/>
          <w:sz w:val="32"/>
          <w:szCs w:val="32"/>
          <w:lang w:val="en-US" w:eastAsia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vertAlign w:val="baseline"/>
        </w:rPr>
        <w:t xml:space="preserve">Fashion Product Images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vertAlign w:val="baseline"/>
          <w:lang w:val="en-US"/>
        </w:rPr>
        <w:t>Classification</w:t>
      </w:r>
    </w:p>
    <w:p>
      <w:pPr>
        <w:spacing w:before="0" w:after="160"/>
        <w:rPr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lang w:val="en-US" w:eastAsia="en-US"/>
        </w:rPr>
        <w:t>CONTEXT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30" w:lineRule="atLeast"/>
        <w:ind w:left="0" w:right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Image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classification of commercial products is a branch of the wider fields of object detection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and, in particular, it is an important step in the creative workflow in fashion industries.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lassifying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fashion product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features is fundamental in order to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for companies to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organize marketing campaigns, avoid duplicates, categorize apparel products for e-commerce purposes, and so on. There are many different techniques for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image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cla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ssification, ranging from standard image processing to machine learning approaches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Among them, deep neural network classifiers have gained popularity thanks to their good performance. In my study, I would like to experiment a convolution neural network classifier combining with transfer learning for fashion products classification task.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30" w:lineRule="atLeast"/>
        <w:ind w:left="0" w:right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 w:eastAsia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Here we have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a large dataset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/images (44.4k products)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obtained from Kaggle.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Each product is identified by an ID like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12345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map to all the products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can be found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in 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styles.csv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. From here,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we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can fetch the image for this product from 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images/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  <w:lang w:val="en-US"/>
        </w:rPr>
        <w:t>12345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.jpg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  <w:lang w:val="en-US"/>
        </w:rPr>
        <w:t>, 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he key product categories and it's display name in 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styles.csv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>
      <w:pPr>
        <w:spacing w:before="0" w:after="160"/>
        <w:rPr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  <w:t>CRITERIA FOR SUCCESS</w:t>
      </w:r>
    </w:p>
    <w:p>
      <w:pPr>
        <w:spacing w:before="0" w:after="160"/>
        <w:rPr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US" w:eastAsia="en-US"/>
        </w:rPr>
        <w:t>In the scope of this machine learning capstone project, we would like to achieve the</w:t>
      </w:r>
      <w:r>
        <w:rPr>
          <w:rFonts w:hint="default" w:ascii="Times New Roman" w:hAnsi="Times New Roman" w:eastAsia="Times New Roman" w:cs="Times New Roman"/>
          <w:sz w:val="24"/>
          <w:szCs w:val="24"/>
          <w:shd w:val="clear" w:color="auto" w:fill="FFFFFF"/>
          <w:lang w:val="en-US" w:eastAsia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US" w:eastAsia="en-US"/>
        </w:rPr>
        <w:t>following objectives: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0" w:lineRule="atLeast"/>
        <w:ind w:left="64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>Build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image classifier. Use the 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masterCategory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 column from 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styles.csv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as the target feature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and train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a convolution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neural network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classifier.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0" w:lineRule="atLeast"/>
        <w:ind w:left="640" w:leftChars="0" w:right="0" w:rightChars="0" w:hanging="420" w:firstLineChars="0"/>
        <w:textAlignment w:val="baseline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Build a visual similarity search system, so that when 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iven an image,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the system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can suggest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other similar images.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>
      <w:pPr>
        <w:spacing w:before="0" w:after="160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  <w:t>SCOPE OF STUDY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0" w:lineRule="atLeast"/>
        <w:ind w:left="640" w:leftChars="0" w:right="0" w:rightChars="0" w:hanging="420" w:firstLineChars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>I will look into the distribution of  fashion products across the 7 categories listed under the target feature ‘</w:t>
      </w:r>
      <w:r>
        <w:rPr>
          <w:rStyle w:val="10"/>
          <w:rFonts w:hint="default" w:ascii="Times New Roman" w:hAnsi="Times New Roman" w:eastAsia="monospace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1F3F4"/>
          <w:vertAlign w:val="baseline"/>
        </w:rPr>
        <w:t>masterCategory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>’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. For under-represented classes I will apply the ImageDataGenerator method (in python tensorflow module) to generate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</w:rPr>
        <w:t> new variations of images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 xml:space="preserve"> which will then be  combined with the originals, to bring up  representation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of the minority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 xml:space="preserve"> classes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0" w:lineRule="atLeast"/>
        <w:ind w:left="640" w:leftChars="0" w:right="0" w:rightChars="0" w:hanging="420" w:firstLineChars="0"/>
        <w:textAlignment w:val="baseline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To build the classification model, I will start with the per-trained VGG16 model as the base model. Then two more dense layers and an output layer will be added onto the base model to build the classifier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 Performance of the model will be evaluated with appropriate metrics and visually examined with plots.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0" w:lineRule="atLeast"/>
        <w:ind w:left="640" w:leftChars="0" w:right="0" w:rightChars="0" w:hanging="420" w:firstLineChars="0"/>
        <w:textAlignment w:val="baseline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US" w:eastAsia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To build a content-based recommendation system, a similar approach will be applied. I will start with the per-trained VGG16 model for feature extraction. Then cosine similarity scores among products will be calculated based the extracted features. For a given product image, products that are with the top 5 highest similarity scores will be recommended. In the end the recommendation system will be evaluated using precision-recall metrics.  </w:t>
      </w:r>
      <w:r>
        <w:rPr>
          <w:rFonts w:hint="default" w:ascii="Times New Roman" w:hAnsi="Times New Roman" w:eastAsia="sans-serif" w:cs="Times New Roman"/>
          <w:i w:val="0"/>
          <w:iC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>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vertAlign w:val="baseline"/>
          <w:lang w:val="en-US"/>
        </w:rPr>
        <w:t xml:space="preserve">ithout </w:t>
      </w:r>
    </w:p>
    <w:p>
      <w:pPr>
        <w:numPr>
          <w:ilvl w:val="0"/>
          <w:numId w:val="0"/>
        </w:numPr>
        <w:spacing w:before="0" w:after="160"/>
        <w:ind w:leftChars="0"/>
        <w:rPr>
          <w:lang w:val="en-US" w:eastAsia="en-US"/>
        </w:rPr>
      </w:pPr>
    </w:p>
    <w:p>
      <w:pPr>
        <w:spacing w:before="0" w:after="160"/>
        <w:jc w:val="both"/>
        <w:rPr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lang w:val="en-US" w:eastAsia="en-US"/>
        </w:rPr>
        <w:t>CONSTRAITS</w:t>
      </w:r>
      <w:r>
        <w:rPr>
          <w:rFonts w:ascii="Times New Roman" w:hAnsi="Times New Roman" w:eastAsia="Times New Roman" w:cs="Times New Roman"/>
          <w:lang w:val="en-US" w:eastAsia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atLeast"/>
        <w:ind w:left="634" w:leftChars="0" w:hanging="418" w:firstLineChars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The fashion product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label attributes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were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manually entered while cataloging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. The quality of manual classification and labeling could  compromise our classification performance.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atLeast"/>
        <w:ind w:left="634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Instead implementing VGG16 as the base model to build our CNN model upon, other pre-trianed image classification models such as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VGG19, X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 xml:space="preserve">ception,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>nception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V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 xml:space="preserve">3,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M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>obile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>et,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 xml:space="preserve"> D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>ense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 xml:space="preserve">et,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</w:rPr>
        <w:t xml:space="preserve">et, 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2"/>
          <w:szCs w:val="22"/>
          <w:lang w:val="en-US"/>
        </w:rPr>
        <w:t xml:space="preserve">ResNet50 </w:t>
      </w:r>
      <w:r>
        <w:rPr>
          <w:rFonts w:hint="default"/>
          <w:sz w:val="22"/>
          <w:szCs w:val="22"/>
          <w:lang w:val="en-US"/>
        </w:rPr>
        <w:t xml:space="preserve">should also be experimented to compare the classification performance.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atLeast"/>
        <w:ind w:left="634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For the recommendation system, lack of labeling (i.e., “Yes” if the product was actually viewed by a user when recommended, “No” if the product was  not viewed by a user when recommended)  makes it hard to evaluate the system performance.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0" w:lineRule="atLeast"/>
        <w:ind w:left="634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Domain knowledge on fashion products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maybe needed to combine with machine learning algorithms to build a practical, robust and yet good qualified classification model. </w:t>
      </w:r>
    </w:p>
    <w:p>
      <w:pPr>
        <w:spacing w:before="0" w:after="160"/>
        <w:rPr>
          <w:lang w:val="en-US" w:eastAsia="en-US"/>
        </w:rPr>
      </w:pPr>
    </w:p>
    <w:p>
      <w:pPr>
        <w:spacing w:before="0" w:after="160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u w:val="single"/>
          <w:lang w:val="en-US" w:eastAsia="en-US"/>
        </w:rPr>
        <w:t>DATA SOURCES</w:t>
      </w:r>
    </w:p>
    <w:p>
      <w:pPr>
        <w:numPr>
          <w:ilvl w:val="0"/>
          <w:numId w:val="0"/>
        </w:numPr>
        <w:tabs>
          <w:tab w:val="left" w:pos="720"/>
        </w:tabs>
        <w:spacing w:before="0" w:after="160"/>
        <w:ind w:left="360" w:leftChars="0"/>
        <w:rPr>
          <w:rFonts w:hint="default" w:ascii="Times New Roman" w:hAnsi="Times New Roman" w:cs="Times New Roman"/>
          <w:lang w:val="en-US" w:eastAsia="en-US"/>
        </w:rPr>
      </w:pPr>
      <w:r>
        <w:rPr>
          <w:rFonts w:ascii="Times New Roman" w:hAnsi="Times New Roman" w:eastAsia="Times New Roman" w:cs="Times New Roman"/>
          <w:lang w:val="en-US" w:eastAsia="en-US"/>
        </w:rPr>
        <w:t> •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z w:val="14"/>
          <w:szCs w:val="14"/>
          <w:lang w:val="en-US" w:eastAsia="en-US"/>
        </w:rPr>
        <w:t xml:space="preserve">  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z w:val="14"/>
          <w:szCs w:val="14"/>
          <w:lang w:val="en-US" w:eastAsia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www.kaggle.com/datasets/paramaggarwal/fashion-product-images-dataset?resource=download</w:t>
      </w:r>
    </w:p>
    <w:sectPr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45B0D"/>
    <w:multiLevelType w:val="singleLevel"/>
    <w:tmpl w:val="28745B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043A5"/>
    <w:rsid w:val="090B7CD8"/>
    <w:rsid w:val="12611B8F"/>
    <w:rsid w:val="197347BB"/>
    <w:rsid w:val="245F479E"/>
    <w:rsid w:val="257824FB"/>
    <w:rsid w:val="2C684DD6"/>
    <w:rsid w:val="33CB3B47"/>
    <w:rsid w:val="3EC97A49"/>
    <w:rsid w:val="4A1455D5"/>
    <w:rsid w:val="4A211D2E"/>
    <w:rsid w:val="5FBC030A"/>
    <w:rsid w:val="601D1280"/>
    <w:rsid w:val="70BD6236"/>
    <w:rsid w:val="7CD83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8"/>
    <w:qFormat/>
    <w:uiPriority w:val="9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Cs/>
      <w:color w:val="2F5496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6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7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8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9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20">
    <w:name w:val="Heading 6 Char"/>
    <w:basedOn w:val="8"/>
    <w:link w:val="7"/>
    <w:uiPriority w:val="9"/>
    <w:rPr>
      <w:rFonts w:ascii="Calibri Light" w:hAnsi="Calibri Light" w:eastAsia="Times New Roman" w:cs="Times New Roman"/>
      <w:color w:val="1F376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2023-04-23T16:33:00Z</dcterms:created>
  <dc:creator>hyang</dc:creator>
  <cp:lastModifiedBy>hongling yang</cp:lastModifiedBy>
  <dcterms:modified xsi:type="dcterms:W3CDTF">2023-07-04T18:05:19Z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E9EBBDD26AB74748ADD2C6C6AA5218B3</vt:lpwstr>
  </property>
</Properties>
</file>