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7DC20" w14:textId="77777777" w:rsidR="007323AB" w:rsidRDefault="007323AB" w:rsidP="007323AB">
      <w:pPr>
        <w:autoSpaceDE w:val="0"/>
        <w:autoSpaceDN w:val="0"/>
        <w:adjustRightInd w:val="0"/>
        <w:spacing w:before="1"/>
        <w:jc w:val="center"/>
        <w:rPr>
          <w:rFonts w:ascii="Times New Roman" w:hAnsi="Times New Roman" w:cs="Times New Roman"/>
          <w:color w:val="000000"/>
          <w:kern w:val="0"/>
          <w:sz w:val="36"/>
          <w:szCs w:val="28"/>
        </w:rPr>
      </w:pPr>
    </w:p>
    <w:p w14:paraId="5EF01010" w14:textId="7D8D7BA8" w:rsidR="007323AB" w:rsidRPr="007323AB" w:rsidRDefault="00CF1602" w:rsidP="007323AB">
      <w:pPr>
        <w:autoSpaceDE w:val="0"/>
        <w:autoSpaceDN w:val="0"/>
        <w:adjustRightInd w:val="0"/>
        <w:spacing w:before="1"/>
        <w:jc w:val="center"/>
        <w:rPr>
          <w:rFonts w:ascii="Times New Roman" w:hAnsi="Times New Roman" w:cs="Times New Roman"/>
          <w:b/>
          <w:color w:val="000000"/>
          <w:kern w:val="0"/>
          <w:sz w:val="36"/>
          <w:szCs w:val="28"/>
        </w:rPr>
      </w:pPr>
      <w:r>
        <w:rPr>
          <w:rFonts w:ascii="Times New Roman" w:hAnsi="Times New Roman" w:cs="Times New Roman"/>
          <w:b/>
          <w:color w:val="000000"/>
          <w:kern w:val="0"/>
          <w:sz w:val="36"/>
          <w:szCs w:val="28"/>
        </w:rPr>
        <w:t>Spectrophotometric Analysis: Phosphates in Water</w:t>
      </w:r>
    </w:p>
    <w:p w14:paraId="7B10981D" w14:textId="602FB55D" w:rsidR="00D34650" w:rsidRDefault="00B574B9" w:rsidP="007323AB">
      <w:pPr>
        <w:jc w:val="center"/>
        <w:rPr>
          <w:rFonts w:ascii="Times New Roman" w:hAnsi="Times New Roman" w:cs="Times New Roman"/>
          <w:sz w:val="24"/>
          <w:szCs w:val="24"/>
        </w:rPr>
      </w:pPr>
      <w:r>
        <w:rPr>
          <w:rFonts w:ascii="Times New Roman" w:hAnsi="Times New Roman" w:cs="Times New Roman"/>
          <w:sz w:val="24"/>
          <w:szCs w:val="24"/>
        </w:rPr>
        <w:t>He Wenxin</w:t>
      </w:r>
      <w:r w:rsidR="00001BD8">
        <w:rPr>
          <w:rFonts w:ascii="Times New Roman" w:hAnsi="Times New Roman" w:cs="Times New Roman" w:hint="eastAsia"/>
          <w:sz w:val="24"/>
          <w:szCs w:val="24"/>
        </w:rPr>
        <w:t>何雯欣</w:t>
      </w:r>
    </w:p>
    <w:p w14:paraId="7930C69D" w14:textId="1EC968C9" w:rsidR="007323AB" w:rsidRDefault="007323AB" w:rsidP="007323AB">
      <w:pPr>
        <w:jc w:val="center"/>
        <w:rPr>
          <w:rFonts w:ascii="Times New Roman" w:hAnsi="Times New Roman" w:cs="Times New Roman"/>
          <w:sz w:val="24"/>
          <w:szCs w:val="24"/>
        </w:rPr>
      </w:pPr>
      <w:r>
        <w:rPr>
          <w:rFonts w:ascii="Times New Roman" w:hAnsi="Times New Roman" w:cs="Times New Roman" w:hint="eastAsia"/>
          <w:sz w:val="24"/>
          <w:szCs w:val="24"/>
        </w:rPr>
        <w:t>M</w:t>
      </w:r>
      <w:r w:rsidR="00901841">
        <w:rPr>
          <w:rFonts w:ascii="Times New Roman" w:hAnsi="Times New Roman" w:cs="Times New Roman"/>
          <w:sz w:val="24"/>
          <w:szCs w:val="24"/>
        </w:rPr>
        <w:t xml:space="preserve">arch </w:t>
      </w:r>
      <w:r w:rsidR="00981817">
        <w:rPr>
          <w:rFonts w:ascii="Times New Roman" w:hAnsi="Times New Roman" w:cs="Times New Roman"/>
          <w:sz w:val="24"/>
          <w:szCs w:val="24"/>
        </w:rPr>
        <w:t>20</w:t>
      </w:r>
      <w:r w:rsidR="00901841">
        <w:rPr>
          <w:rFonts w:ascii="Times New Roman" w:hAnsi="Times New Roman" w:cs="Times New Roman"/>
          <w:sz w:val="24"/>
          <w:szCs w:val="24"/>
        </w:rPr>
        <w:t>, 2019</w:t>
      </w:r>
    </w:p>
    <w:p w14:paraId="39FF3F6E" w14:textId="10314218" w:rsidR="007323AB" w:rsidRDefault="007323AB" w:rsidP="007323AB">
      <w:pPr>
        <w:jc w:val="center"/>
        <w:rPr>
          <w:rFonts w:ascii="Times New Roman" w:hAnsi="Times New Roman" w:cs="Times New Roman"/>
          <w:sz w:val="24"/>
          <w:szCs w:val="24"/>
        </w:rPr>
      </w:pPr>
    </w:p>
    <w:p w14:paraId="4CC1521C" w14:textId="2F77C946" w:rsidR="007323AB" w:rsidRDefault="007323AB" w:rsidP="007323AB">
      <w:pPr>
        <w:jc w:val="center"/>
        <w:rPr>
          <w:rFonts w:ascii="Times New Roman" w:hAnsi="Times New Roman" w:cs="Times New Roman"/>
          <w:sz w:val="24"/>
          <w:szCs w:val="24"/>
        </w:rPr>
      </w:pPr>
    </w:p>
    <w:p w14:paraId="217158C0" w14:textId="14667AD2" w:rsidR="007323AB" w:rsidRDefault="007323AB" w:rsidP="00C17810">
      <w:pPr>
        <w:jc w:val="left"/>
        <w:rPr>
          <w:rFonts w:ascii="Times New Roman" w:hAnsi="Times New Roman" w:cs="Times New Roman"/>
          <w:sz w:val="24"/>
          <w:szCs w:val="24"/>
        </w:rPr>
      </w:pPr>
    </w:p>
    <w:p w14:paraId="3A827F30" w14:textId="6646CF52"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S</w:t>
      </w:r>
      <w:r w:rsidRPr="00901841">
        <w:rPr>
          <w:rFonts w:ascii="Times New Roman" w:hAnsi="Times New Roman" w:cs="Times New Roman"/>
          <w:sz w:val="24"/>
          <w:szCs w:val="24"/>
        </w:rPr>
        <w:t xml:space="preserve">tudent ID </w:t>
      </w:r>
      <w:r w:rsidR="00C17810" w:rsidRPr="00901841">
        <w:rPr>
          <w:rFonts w:ascii="Times New Roman" w:hAnsi="Times New Roman" w:cs="Times New Roman"/>
          <w:sz w:val="24"/>
          <w:szCs w:val="24"/>
        </w:rPr>
        <w:t xml:space="preserve">            </w:t>
      </w:r>
      <w:r w:rsidRPr="00901841">
        <w:rPr>
          <w:rFonts w:ascii="Times New Roman" w:hAnsi="Times New Roman" w:cs="Times New Roman"/>
          <w:sz w:val="24"/>
          <w:szCs w:val="24"/>
        </w:rPr>
        <w:t>518370910</w:t>
      </w:r>
      <w:r w:rsidR="00B574B9" w:rsidRPr="00901841">
        <w:rPr>
          <w:rFonts w:ascii="Times New Roman" w:hAnsi="Times New Roman" w:cs="Times New Roman"/>
          <w:sz w:val="24"/>
          <w:szCs w:val="24"/>
        </w:rPr>
        <w:t>117</w:t>
      </w:r>
    </w:p>
    <w:p w14:paraId="3F166963" w14:textId="5807CF01"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S</w:t>
      </w:r>
      <w:r w:rsidRPr="00901841">
        <w:rPr>
          <w:rFonts w:ascii="Times New Roman" w:hAnsi="Times New Roman" w:cs="Times New Roman"/>
          <w:sz w:val="24"/>
          <w:szCs w:val="24"/>
        </w:rPr>
        <w:t xml:space="preserve">ection              </w:t>
      </w:r>
      <w:r w:rsidR="00530C84" w:rsidRPr="00901841">
        <w:rPr>
          <w:rFonts w:ascii="Times New Roman" w:hAnsi="Times New Roman" w:cs="Times New Roman"/>
          <w:sz w:val="24"/>
          <w:szCs w:val="24"/>
        </w:rPr>
        <w:t xml:space="preserve"> </w:t>
      </w:r>
      <w:r w:rsidR="00C17810" w:rsidRPr="00901841">
        <w:rPr>
          <w:rFonts w:ascii="Times New Roman" w:hAnsi="Times New Roman" w:cs="Times New Roman"/>
          <w:sz w:val="24"/>
          <w:szCs w:val="24"/>
        </w:rPr>
        <w:t xml:space="preserve"> </w:t>
      </w:r>
      <w:r w:rsidRPr="00901841">
        <w:rPr>
          <w:rFonts w:ascii="Times New Roman" w:hAnsi="Times New Roman" w:cs="Times New Roman"/>
          <w:sz w:val="24"/>
          <w:szCs w:val="24"/>
        </w:rPr>
        <w:t>3</w:t>
      </w:r>
    </w:p>
    <w:p w14:paraId="30C8EEC0" w14:textId="325A25B0" w:rsidR="007323AB" w:rsidRPr="00901841" w:rsidRDefault="007323AB" w:rsidP="00901841">
      <w:pPr>
        <w:ind w:firstLineChars="1000" w:firstLine="2400"/>
        <w:mirrorIndents/>
        <w:jc w:val="left"/>
        <w:rPr>
          <w:rFonts w:ascii="Times New Roman" w:hAnsi="Times New Roman" w:cs="Times New Roman"/>
          <w:sz w:val="24"/>
          <w:szCs w:val="24"/>
        </w:rPr>
      </w:pPr>
      <w:r w:rsidRPr="00901841">
        <w:rPr>
          <w:rFonts w:ascii="Times New Roman" w:hAnsi="Times New Roman" w:cs="Times New Roman" w:hint="eastAsia"/>
          <w:sz w:val="24"/>
          <w:szCs w:val="24"/>
        </w:rPr>
        <w:t>G</w:t>
      </w:r>
      <w:r w:rsidRPr="00901841">
        <w:rPr>
          <w:rFonts w:ascii="Times New Roman" w:hAnsi="Times New Roman" w:cs="Times New Roman"/>
          <w:sz w:val="24"/>
          <w:szCs w:val="24"/>
        </w:rPr>
        <w:t xml:space="preserve">roup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3</w:t>
      </w:r>
    </w:p>
    <w:p w14:paraId="7CF1B4DA" w14:textId="6E12D2AA" w:rsidR="007323AB"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sz w:val="24"/>
          <w:szCs w:val="24"/>
        </w:rPr>
        <w:t xml:space="preserve">                    Members         </w:t>
      </w:r>
      <w:r w:rsidR="00530C84" w:rsidRPr="00901841">
        <w:rPr>
          <w:rFonts w:ascii="Times New Roman" w:hAnsi="Times New Roman" w:cs="Times New Roman"/>
          <w:sz w:val="24"/>
          <w:szCs w:val="24"/>
        </w:rPr>
        <w:t xml:space="preserve">    Qiu Jiahao</w:t>
      </w:r>
      <w:r w:rsidRPr="00901841">
        <w:rPr>
          <w:rFonts w:ascii="Times New Roman" w:hAnsi="Times New Roman" w:cs="Times New Roman"/>
          <w:sz w:val="24"/>
          <w:szCs w:val="24"/>
        </w:rPr>
        <w:t xml:space="preserve">  </w:t>
      </w:r>
      <w:r w:rsidR="00001BD8" w:rsidRPr="00901841">
        <w:rPr>
          <w:rFonts w:ascii="Times New Roman" w:hAnsi="Times New Roman" w:cs="Times New Roman" w:hint="eastAsia"/>
          <w:sz w:val="24"/>
          <w:szCs w:val="24"/>
        </w:rPr>
        <w:t>裘嘉豪</w:t>
      </w:r>
      <w:r w:rsidRPr="00901841">
        <w:rPr>
          <w:rFonts w:ascii="Times New Roman" w:hAnsi="Times New Roman" w:cs="Times New Roman"/>
          <w:sz w:val="24"/>
          <w:szCs w:val="24"/>
        </w:rPr>
        <w:t xml:space="preserve"> </w:t>
      </w:r>
    </w:p>
    <w:p w14:paraId="0DA823E6" w14:textId="6328B319" w:rsidR="00C17810"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hint="eastAsia"/>
          <w:sz w:val="24"/>
          <w:szCs w:val="24"/>
        </w:rPr>
        <w:t>F</w:t>
      </w:r>
      <w:r w:rsidRPr="00901841">
        <w:rPr>
          <w:rFonts w:ascii="Times New Roman" w:hAnsi="Times New Roman" w:cs="Times New Roman"/>
          <w:sz w:val="24"/>
          <w:szCs w:val="24"/>
        </w:rPr>
        <w:t xml:space="preserve">eng Hanyang </w:t>
      </w:r>
      <w:r w:rsidR="00001BD8" w:rsidRPr="00901841">
        <w:rPr>
          <w:rFonts w:ascii="Times New Roman" w:hAnsi="Times New Roman" w:cs="Times New Roman" w:hint="eastAsia"/>
          <w:sz w:val="24"/>
          <w:szCs w:val="24"/>
        </w:rPr>
        <w:t>冯瀚扬</w:t>
      </w:r>
    </w:p>
    <w:p w14:paraId="1DB1CA29" w14:textId="2B6BC34A" w:rsidR="00C17810"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hint="eastAsia"/>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Xu Jiaying </w:t>
      </w:r>
      <w:r w:rsidR="00001BD8" w:rsidRPr="00901841">
        <w:rPr>
          <w:rFonts w:ascii="Times New Roman" w:hAnsi="Times New Roman" w:cs="Times New Roman" w:hint="eastAsia"/>
          <w:sz w:val="24"/>
          <w:szCs w:val="24"/>
        </w:rPr>
        <w:t>许佳滢</w:t>
      </w:r>
    </w:p>
    <w:p w14:paraId="1EFC5EF7" w14:textId="18522EDC" w:rsidR="00525AEB" w:rsidRPr="00901841" w:rsidRDefault="00C17810" w:rsidP="00901841">
      <w:pPr>
        <w:mirrorIndents/>
        <w:rPr>
          <w:rFonts w:ascii="Times New Roman" w:hAnsi="Times New Roman" w:cs="Times New Roman"/>
          <w:sz w:val="24"/>
          <w:szCs w:val="24"/>
        </w:rPr>
      </w:pPr>
      <w:r w:rsidRPr="00901841">
        <w:rPr>
          <w:rFonts w:ascii="Times New Roman" w:hAnsi="Times New Roman" w:cs="Times New Roman" w:hint="eastAsia"/>
          <w:sz w:val="24"/>
          <w:szCs w:val="24"/>
        </w:rPr>
        <w:t xml:space="preserve"> </w:t>
      </w:r>
      <w:r w:rsidRPr="00901841">
        <w:rPr>
          <w:rFonts w:ascii="Times New Roman" w:hAnsi="Times New Roman" w:cs="Times New Roman"/>
          <w:sz w:val="24"/>
          <w:szCs w:val="24"/>
        </w:rPr>
        <w:t xml:space="preserve">                   T</w:t>
      </w:r>
      <w:r w:rsidRPr="00901841">
        <w:rPr>
          <w:rFonts w:ascii="Times New Roman" w:hAnsi="Times New Roman" w:cs="Times New Roman" w:hint="eastAsia"/>
          <w:sz w:val="24"/>
          <w:szCs w:val="24"/>
        </w:rPr>
        <w:t>elephone</w:t>
      </w:r>
      <w:r w:rsidR="00530C84" w:rsidRPr="00901841">
        <w:rPr>
          <w:rFonts w:ascii="Times New Roman" w:hAnsi="Times New Roman" w:cs="Times New Roman"/>
          <w:sz w:val="24"/>
          <w:szCs w:val="24"/>
        </w:rPr>
        <w:t xml:space="preserve">            </w:t>
      </w:r>
      <w:r w:rsidR="007C1FDC"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15921193245</w:t>
      </w:r>
    </w:p>
    <w:p w14:paraId="46C4F957" w14:textId="112986DB" w:rsidR="00C17810" w:rsidRPr="00901841" w:rsidRDefault="00C17810" w:rsidP="00901841">
      <w:pPr>
        <w:ind w:firstLineChars="1000" w:firstLine="2400"/>
        <w:mirrorIndents/>
        <w:rPr>
          <w:rFonts w:ascii="Times New Roman" w:hAnsi="Times New Roman" w:cs="Times New Roman"/>
          <w:sz w:val="24"/>
          <w:szCs w:val="24"/>
        </w:rPr>
      </w:pPr>
      <w:r w:rsidRPr="00901841">
        <w:rPr>
          <w:rFonts w:ascii="Times New Roman" w:hAnsi="Times New Roman" w:cs="Times New Roman" w:hint="eastAsia"/>
          <w:sz w:val="24"/>
          <w:szCs w:val="24"/>
        </w:rPr>
        <w:t>E</w:t>
      </w:r>
      <w:r w:rsidRPr="00901841">
        <w:rPr>
          <w:rFonts w:ascii="Times New Roman" w:hAnsi="Times New Roman" w:cs="Times New Roman"/>
          <w:sz w:val="24"/>
          <w:szCs w:val="24"/>
        </w:rPr>
        <w:t>mail Address</w:t>
      </w:r>
      <w:r w:rsidR="00530C84" w:rsidRPr="00901841">
        <w:rPr>
          <w:rFonts w:ascii="Times New Roman" w:hAnsi="Times New Roman" w:cs="Times New Roman"/>
          <w:sz w:val="24"/>
          <w:szCs w:val="24"/>
        </w:rPr>
        <w:t xml:space="preserve">        </w:t>
      </w:r>
      <w:r w:rsidRPr="00901841">
        <w:rPr>
          <w:rFonts w:ascii="Times New Roman" w:hAnsi="Times New Roman" w:cs="Times New Roman"/>
          <w:sz w:val="24"/>
          <w:szCs w:val="24"/>
        </w:rPr>
        <w:t xml:space="preserve"> </w:t>
      </w:r>
      <w:r w:rsidR="00530C84" w:rsidRPr="00901841">
        <w:rPr>
          <w:rFonts w:ascii="Times New Roman" w:hAnsi="Times New Roman" w:cs="Times New Roman"/>
          <w:sz w:val="24"/>
          <w:szCs w:val="24"/>
        </w:rPr>
        <w:t>wenxin_he</w:t>
      </w:r>
      <w:r w:rsidRPr="00901841">
        <w:rPr>
          <w:rFonts w:ascii="Times New Roman" w:hAnsi="Times New Roman" w:cs="Times New Roman"/>
          <w:sz w:val="24"/>
          <w:szCs w:val="24"/>
        </w:rPr>
        <w:t>@sjtu.edu.cn</w:t>
      </w:r>
    </w:p>
    <w:p w14:paraId="6F3E7A2C" w14:textId="144794B9" w:rsidR="00C17810" w:rsidRDefault="00C17810" w:rsidP="00C1781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19212898" w14:textId="281F0937" w:rsidR="00C17810" w:rsidRDefault="00C17810" w:rsidP="00C17810">
      <w:pPr>
        <w:rPr>
          <w:rFonts w:ascii="Times New Roman" w:hAnsi="Times New Roman" w:cs="Times New Roman"/>
          <w:sz w:val="24"/>
          <w:szCs w:val="24"/>
        </w:rPr>
      </w:pPr>
    </w:p>
    <w:p w14:paraId="08889AB9" w14:textId="7BA4511E" w:rsidR="00C17810" w:rsidRDefault="00C17810" w:rsidP="00C17810">
      <w:pPr>
        <w:rPr>
          <w:rFonts w:ascii="Times New Roman" w:hAnsi="Times New Roman" w:cs="Times New Roman"/>
          <w:sz w:val="24"/>
          <w:szCs w:val="24"/>
        </w:rPr>
      </w:pPr>
    </w:p>
    <w:p w14:paraId="69C8E8A7" w14:textId="5B923924" w:rsidR="00C17810" w:rsidRDefault="00C17810" w:rsidP="00C17810">
      <w:pPr>
        <w:rPr>
          <w:rFonts w:ascii="Times New Roman" w:hAnsi="Times New Roman" w:cs="Times New Roman"/>
          <w:sz w:val="24"/>
          <w:szCs w:val="24"/>
        </w:rPr>
      </w:pPr>
    </w:p>
    <w:p w14:paraId="13A6F831" w14:textId="078C28AD" w:rsidR="00C17810" w:rsidRDefault="00C17810" w:rsidP="00C17810">
      <w:pPr>
        <w:rPr>
          <w:rFonts w:ascii="Times New Roman" w:hAnsi="Times New Roman" w:cs="Times New Roman"/>
          <w:sz w:val="24"/>
          <w:szCs w:val="24"/>
        </w:rPr>
      </w:pPr>
    </w:p>
    <w:p w14:paraId="27012328" w14:textId="71AE72BF" w:rsidR="00C17810" w:rsidRDefault="00C17810" w:rsidP="00C17810">
      <w:pPr>
        <w:rPr>
          <w:rFonts w:ascii="Times New Roman" w:hAnsi="Times New Roman" w:cs="Times New Roman"/>
          <w:sz w:val="24"/>
          <w:szCs w:val="24"/>
        </w:rPr>
      </w:pPr>
    </w:p>
    <w:p w14:paraId="4C74F296" w14:textId="3D8B3F3B" w:rsidR="00C17810" w:rsidRDefault="00C17810" w:rsidP="00C17810">
      <w:pPr>
        <w:rPr>
          <w:rFonts w:ascii="Times New Roman" w:hAnsi="Times New Roman" w:cs="Times New Roman"/>
          <w:sz w:val="24"/>
          <w:szCs w:val="24"/>
        </w:rPr>
      </w:pPr>
    </w:p>
    <w:p w14:paraId="22059300" w14:textId="4AE5354D" w:rsidR="00C17810" w:rsidRDefault="00C17810" w:rsidP="00C17810">
      <w:pPr>
        <w:rPr>
          <w:rFonts w:ascii="Times New Roman" w:hAnsi="Times New Roman" w:cs="Times New Roman"/>
          <w:sz w:val="24"/>
          <w:szCs w:val="24"/>
        </w:rPr>
      </w:pPr>
    </w:p>
    <w:p w14:paraId="563A9DB1" w14:textId="21C07D86" w:rsidR="00C17810" w:rsidRDefault="00C17810" w:rsidP="00C17810">
      <w:pPr>
        <w:rPr>
          <w:rFonts w:ascii="Times New Roman" w:hAnsi="Times New Roman" w:cs="Times New Roman"/>
          <w:sz w:val="24"/>
          <w:szCs w:val="24"/>
        </w:rPr>
      </w:pPr>
    </w:p>
    <w:p w14:paraId="709C3892" w14:textId="34333067" w:rsidR="00C17810" w:rsidRDefault="00C17810" w:rsidP="00C17810">
      <w:pPr>
        <w:rPr>
          <w:rFonts w:ascii="Times New Roman" w:hAnsi="Times New Roman" w:cs="Times New Roman"/>
          <w:sz w:val="24"/>
          <w:szCs w:val="24"/>
        </w:rPr>
      </w:pPr>
    </w:p>
    <w:p w14:paraId="2AD4A088" w14:textId="3A1F5554" w:rsidR="00C17810" w:rsidRDefault="00C17810" w:rsidP="00C17810">
      <w:pPr>
        <w:rPr>
          <w:rFonts w:ascii="Times New Roman" w:hAnsi="Times New Roman" w:cs="Times New Roman"/>
          <w:sz w:val="24"/>
          <w:szCs w:val="24"/>
        </w:rPr>
      </w:pPr>
    </w:p>
    <w:p w14:paraId="5F193BC6" w14:textId="661706F9" w:rsidR="00C17810" w:rsidRDefault="00C17810" w:rsidP="00C17810">
      <w:pPr>
        <w:rPr>
          <w:rFonts w:ascii="Times New Roman" w:hAnsi="Times New Roman" w:cs="Times New Roman"/>
          <w:sz w:val="24"/>
          <w:szCs w:val="24"/>
        </w:rPr>
      </w:pPr>
    </w:p>
    <w:p w14:paraId="1C737BD1" w14:textId="1561AFFC" w:rsidR="00C17810" w:rsidRDefault="00C17810" w:rsidP="00C17810">
      <w:pPr>
        <w:rPr>
          <w:rFonts w:ascii="Times New Roman" w:hAnsi="Times New Roman" w:cs="Times New Roman"/>
          <w:sz w:val="24"/>
          <w:szCs w:val="24"/>
        </w:rPr>
      </w:pPr>
    </w:p>
    <w:p w14:paraId="5FA90CB8" w14:textId="7359D531" w:rsidR="00C17810" w:rsidRDefault="00C17810" w:rsidP="00C17810">
      <w:pPr>
        <w:rPr>
          <w:rFonts w:ascii="Times New Roman" w:hAnsi="Times New Roman" w:cs="Times New Roman"/>
          <w:sz w:val="24"/>
          <w:szCs w:val="24"/>
        </w:rPr>
      </w:pPr>
    </w:p>
    <w:p w14:paraId="5854BDA6" w14:textId="45FC6518" w:rsidR="00C17810" w:rsidRDefault="00C17810" w:rsidP="00C17810">
      <w:pPr>
        <w:rPr>
          <w:rFonts w:ascii="Times New Roman" w:hAnsi="Times New Roman" w:cs="Times New Roman"/>
          <w:sz w:val="24"/>
          <w:szCs w:val="24"/>
        </w:rPr>
      </w:pPr>
    </w:p>
    <w:p w14:paraId="23DC7F4C" w14:textId="77777777" w:rsidR="007C1FDC" w:rsidRDefault="007C1FDC" w:rsidP="00C17810">
      <w:pPr>
        <w:rPr>
          <w:rFonts w:ascii="Times New Roman" w:hAnsi="Times New Roman" w:cs="Times New Roman"/>
          <w:sz w:val="24"/>
          <w:szCs w:val="24"/>
        </w:rPr>
      </w:pPr>
    </w:p>
    <w:p w14:paraId="5D0C4420" w14:textId="77777777" w:rsidR="007C1FDC" w:rsidRDefault="007C1FDC" w:rsidP="00C17810">
      <w:pPr>
        <w:rPr>
          <w:rFonts w:ascii="Times New Roman" w:hAnsi="Times New Roman" w:cs="Times New Roman"/>
          <w:sz w:val="24"/>
          <w:szCs w:val="24"/>
        </w:rPr>
      </w:pPr>
    </w:p>
    <w:p w14:paraId="2C0320AD" w14:textId="77777777" w:rsidR="004076AD" w:rsidRDefault="004076AD" w:rsidP="00C17810">
      <w:pPr>
        <w:rPr>
          <w:rFonts w:ascii="Times New Roman" w:hAnsi="Times New Roman" w:cs="Times New Roman"/>
          <w:sz w:val="24"/>
          <w:szCs w:val="24"/>
        </w:rPr>
      </w:pPr>
    </w:p>
    <w:p w14:paraId="3A9E5E56" w14:textId="77777777" w:rsidR="007C1FDC" w:rsidRDefault="007C1FDC" w:rsidP="00C17810">
      <w:pPr>
        <w:rPr>
          <w:rFonts w:ascii="Times New Roman" w:hAnsi="Times New Roman" w:cs="Times New Roman"/>
          <w:sz w:val="24"/>
          <w:szCs w:val="24"/>
        </w:rPr>
      </w:pPr>
    </w:p>
    <w:p w14:paraId="2FC5A3DD" w14:textId="77777777" w:rsidR="00981817" w:rsidRDefault="00981817" w:rsidP="00C17810">
      <w:pPr>
        <w:rPr>
          <w:rFonts w:ascii="Times New Roman" w:hAnsi="Times New Roman" w:cs="Times New Roman"/>
          <w:sz w:val="24"/>
          <w:szCs w:val="24"/>
        </w:rPr>
      </w:pPr>
    </w:p>
    <w:p w14:paraId="4C2C1BA4" w14:textId="77777777" w:rsidR="00981817" w:rsidRDefault="00981817" w:rsidP="00C17810">
      <w:pPr>
        <w:rPr>
          <w:rFonts w:ascii="Times New Roman" w:hAnsi="Times New Roman" w:cs="Times New Roman"/>
          <w:sz w:val="24"/>
          <w:szCs w:val="24"/>
        </w:rPr>
      </w:pPr>
    </w:p>
    <w:p w14:paraId="22D9808B" w14:textId="0D250760" w:rsidR="00C17810" w:rsidRDefault="00C17810" w:rsidP="00C17810">
      <w:pPr>
        <w:rPr>
          <w:rFonts w:ascii="Times New Roman" w:hAnsi="Times New Roman" w:cs="Times New Roman"/>
          <w:sz w:val="24"/>
          <w:szCs w:val="24"/>
        </w:rPr>
      </w:pPr>
    </w:p>
    <w:p w14:paraId="6098AE29" w14:textId="1B76359E" w:rsidR="00C17810" w:rsidRPr="006349B3" w:rsidRDefault="003D2274" w:rsidP="006349B3">
      <w:pPr>
        <w:pStyle w:val="a6"/>
        <w:ind w:right="906" w:firstLineChars="300" w:firstLine="591"/>
        <w:jc w:val="center"/>
        <w:rPr>
          <w:sz w:val="18"/>
          <w:szCs w:val="18"/>
        </w:rPr>
      </w:pPr>
      <w:r>
        <w:rPr>
          <w:w w:val="110"/>
          <w:sz w:val="18"/>
          <w:szCs w:val="18"/>
        </w:rPr>
        <w:t xml:space="preserve"> </w:t>
      </w:r>
      <w:r w:rsidR="00C17810" w:rsidRPr="00C17810">
        <w:rPr>
          <w:w w:val="110"/>
          <w:sz w:val="18"/>
          <w:szCs w:val="18"/>
        </w:rPr>
        <w:t>University of Michigan-Shanghai Jiao Tong University Joint Institute(UM-SJTU JI)</w:t>
      </w:r>
    </w:p>
    <w:p w14:paraId="6E0DC30A" w14:textId="40F4B348" w:rsidR="00525AEB" w:rsidRPr="004076AD" w:rsidRDefault="00613B48" w:rsidP="00B81BF6">
      <w:pPr>
        <w:pStyle w:val="1"/>
        <w:tabs>
          <w:tab w:val="left" w:pos="562"/>
          <w:tab w:val="left" w:pos="564"/>
        </w:tabs>
        <w:spacing w:before="44"/>
        <w:rPr>
          <w:w w:val="105"/>
        </w:rPr>
      </w:pPr>
      <w:r w:rsidRPr="004076AD">
        <w:rPr>
          <w:rFonts w:ascii="宋体" w:eastAsia="宋体" w:hAnsi="宋体" w:cs="宋体" w:hint="eastAsia"/>
          <w:w w:val="105"/>
        </w:rPr>
        <w:lastRenderedPageBreak/>
        <w:t>Ⅰ</w:t>
      </w:r>
      <w:r w:rsidRPr="004076AD">
        <w:rPr>
          <w:rFonts w:ascii="Times New Roman" w:hAnsi="Times New Roman" w:cs="Times New Roman"/>
          <w:w w:val="105"/>
        </w:rPr>
        <w:t xml:space="preserve"> OBJECTIVES</w:t>
      </w:r>
    </w:p>
    <w:p w14:paraId="44E0C5A5" w14:textId="52063672" w:rsidR="00CD54E6" w:rsidRPr="001A0CCC" w:rsidRDefault="004E05CF" w:rsidP="00CD54E6">
      <w:pPr>
        <w:pStyle w:val="a7"/>
        <w:numPr>
          <w:ilvl w:val="0"/>
          <w:numId w:val="2"/>
        </w:numPr>
        <w:spacing w:before="349"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Doing calculations and diluting solutions</w:t>
      </w:r>
    </w:p>
    <w:p w14:paraId="18CA995A" w14:textId="4C0F3E8D" w:rsidR="00CD54E6" w:rsidRPr="001A0CCC" w:rsidRDefault="00E44DCC" w:rsidP="00CD54E6">
      <w:pPr>
        <w:pStyle w:val="a7"/>
        <w:numPr>
          <w:ilvl w:val="0"/>
          <w:numId w:val="2"/>
        </w:numPr>
        <w:spacing w:before="30"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Using spectrophotometric analysis to find out the concentration of phosphate in a given water sample</w:t>
      </w:r>
    </w:p>
    <w:p w14:paraId="2F69D3C9" w14:textId="0AADAF87" w:rsidR="00CD54E6" w:rsidRPr="001A0CCC" w:rsidRDefault="000E6C4E" w:rsidP="00CD54E6">
      <w:pPr>
        <w:pStyle w:val="a7"/>
        <w:numPr>
          <w:ilvl w:val="0"/>
          <w:numId w:val="2"/>
        </w:numPr>
        <w:spacing w:before="32"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 xml:space="preserve">Setting </w:t>
      </w:r>
      <w:r w:rsidR="009F0B0A">
        <w:rPr>
          <w:rFonts w:ascii="Times New Roman" w:hAnsi="Times New Roman" w:cs="Times New Roman"/>
          <w:color w:val="000000"/>
          <w:sz w:val="24"/>
          <w:szCs w:val="24"/>
          <w:lang w:eastAsia="en-US"/>
        </w:rPr>
        <w:t xml:space="preserve">up </w:t>
      </w:r>
      <w:r>
        <w:rPr>
          <w:rFonts w:ascii="Times New Roman" w:hAnsi="Times New Roman" w:cs="Times New Roman"/>
          <w:color w:val="000000"/>
          <w:sz w:val="24"/>
          <w:szCs w:val="24"/>
          <w:lang w:eastAsia="en-US"/>
        </w:rPr>
        <w:t>and applying a calibration curve</w:t>
      </w:r>
    </w:p>
    <w:p w14:paraId="09EE8171" w14:textId="461119D8" w:rsidR="00CD54E6" w:rsidRDefault="00306CD6" w:rsidP="00CD54E6">
      <w:pPr>
        <w:pStyle w:val="a7"/>
        <w:numPr>
          <w:ilvl w:val="0"/>
          <w:numId w:val="2"/>
        </w:numPr>
        <w:spacing w:before="30" w:line="304" w:lineRule="exact"/>
        <w:ind w:firstLineChars="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Cooperating with classmates</w:t>
      </w:r>
    </w:p>
    <w:p w14:paraId="1CE86CAB" w14:textId="540064B7" w:rsidR="00B81BF6" w:rsidRPr="00525AEB" w:rsidRDefault="00B81BF6" w:rsidP="00690ACA">
      <w:pPr>
        <w:pStyle w:val="1"/>
        <w:tabs>
          <w:tab w:val="left" w:pos="562"/>
          <w:tab w:val="left" w:pos="564"/>
        </w:tabs>
        <w:spacing w:before="44"/>
        <w:ind w:left="0" w:firstLine="0"/>
        <w:rPr>
          <w:u w:val="none"/>
        </w:rPr>
      </w:pPr>
    </w:p>
    <w:p w14:paraId="35FBF687" w14:textId="6CC7E360" w:rsidR="00525AEB" w:rsidRPr="004076AD" w:rsidRDefault="00F65DD8" w:rsidP="00B81BF6">
      <w:pPr>
        <w:pStyle w:val="1"/>
        <w:tabs>
          <w:tab w:val="left" w:pos="562"/>
          <w:tab w:val="left" w:pos="564"/>
        </w:tabs>
        <w:spacing w:before="44"/>
        <w:rPr>
          <w:rFonts w:eastAsiaTheme="minorEastAsia"/>
          <w:w w:val="105"/>
          <w:lang w:eastAsia="zh-CN"/>
        </w:rPr>
      </w:pPr>
      <w:r w:rsidRPr="003A5135">
        <w:rPr>
          <w:rFonts w:ascii="Times New Roman" w:hAnsi="Times New Roman" w:cs="Times New Roman"/>
          <w:b w:val="0"/>
          <w:noProof/>
          <w:sz w:val="24"/>
          <w:szCs w:val="24"/>
          <w:lang w:eastAsia="zh-CN"/>
        </w:rPr>
        <mc:AlternateContent>
          <mc:Choice Requires="wps">
            <w:drawing>
              <wp:anchor distT="45720" distB="45720" distL="114300" distR="114300" simplePos="0" relativeHeight="251659264" behindDoc="0" locked="0" layoutInCell="1" allowOverlap="1" wp14:anchorId="5C22FF8A" wp14:editId="09BFC5FD">
                <wp:simplePos x="0" y="0"/>
                <wp:positionH relativeFrom="margin">
                  <wp:posOffset>3108960</wp:posOffset>
                </wp:positionH>
                <wp:positionV relativeFrom="paragraph">
                  <wp:posOffset>197485</wp:posOffset>
                </wp:positionV>
                <wp:extent cx="2621280" cy="1836420"/>
                <wp:effectExtent l="0" t="0" r="762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836420"/>
                        </a:xfrm>
                        <a:prstGeom prst="rect">
                          <a:avLst/>
                        </a:prstGeom>
                        <a:solidFill>
                          <a:srgbClr val="FFFFFF"/>
                        </a:solidFill>
                        <a:ln w="9525">
                          <a:noFill/>
                          <a:miter lim="800000"/>
                          <a:headEnd/>
                          <a:tailEnd/>
                        </a:ln>
                      </wps:spPr>
                      <wps:txbx>
                        <w:txbxContent>
                          <w:p w14:paraId="47BEEBBE" w14:textId="24AF0DFC" w:rsidR="005124BA" w:rsidRPr="003A5135" w:rsidRDefault="005124BA" w:rsidP="003A5135">
                            <w:pPr>
                              <w:widowControl/>
                              <w:jc w:val="left"/>
                              <w:rPr>
                                <w:rFonts w:ascii="宋体" w:eastAsia="宋体" w:hAnsi="宋体" w:cs="宋体"/>
                                <w:kern w:val="0"/>
                                <w:sz w:val="24"/>
                                <w:szCs w:val="24"/>
                              </w:rPr>
                            </w:pPr>
                            <w:r>
                              <w:rPr>
                                <w:noProof/>
                                <w:color w:val="000000"/>
                                <w:sz w:val="18"/>
                                <w:szCs w:val="18"/>
                              </w:rPr>
                              <w:drawing>
                                <wp:inline distT="0" distB="0" distL="0" distR="0" wp14:anchorId="69B2EA5D" wp14:editId="054230CF">
                                  <wp:extent cx="2071244" cy="1196468"/>
                                  <wp:effectExtent l="0" t="0" r="5715" b="3810"/>
                                  <wp:docPr id="5" name="图片 5" descr="https://timgsa.baidu.com/timg?image&amp;quality=80&amp;size=b9999_10000&amp;sec=1553007832913&amp;di=3246e746a35ebf539d3fd137106e9e6e&amp;imgtype=0&amp;src=http%3A%2F%2Fimg.365ta.com%2Fdata%2Fattachment%2Fforum%2F201706%2F14%2F101226w7tdn7n76u6ad5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53007832913&amp;di=3246e746a35ebf539d3fd137106e9e6e&amp;imgtype=0&amp;src=http%3A%2F%2Fimg.365ta.com%2Fdata%2Fattachment%2Fforum%2F201706%2F14%2F101226w7tdn7n76u6ad5h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32" cy="1204952"/>
                                          </a:xfrm>
                                          <a:prstGeom prst="rect">
                                            <a:avLst/>
                                          </a:prstGeom>
                                          <a:noFill/>
                                          <a:ln>
                                            <a:noFill/>
                                          </a:ln>
                                        </pic:spPr>
                                      </pic:pic>
                                    </a:graphicData>
                                  </a:graphic>
                                </wp:inline>
                              </w:drawing>
                            </w:r>
                          </w:p>
                          <w:p w14:paraId="39FD652F" w14:textId="76369DC4" w:rsidR="005124BA" w:rsidRPr="00D40754" w:rsidRDefault="005124BA" w:rsidP="00D40754">
                            <w:pPr>
                              <w:autoSpaceDE w:val="0"/>
                              <w:autoSpaceDN w:val="0"/>
                              <w:adjustRightInd w:val="0"/>
                              <w:ind w:firstLineChars="50" w:firstLine="90"/>
                              <w:jc w:val="left"/>
                              <w:rPr>
                                <w:rFonts w:ascii="AvenirLTStd-Light" w:eastAsia="AvenirLTStd-Light" w:cs="AvenirLTStd-Light"/>
                                <w:color w:val="231F20"/>
                                <w:kern w:val="0"/>
                                <w:sz w:val="13"/>
                                <w:szCs w:val="16"/>
                              </w:rPr>
                            </w:pPr>
                            <w:r w:rsidRPr="00F65DD8">
                              <w:rPr>
                                <w:rFonts w:hint="eastAsia"/>
                                <w:b/>
                                <w:sz w:val="18"/>
                              </w:rPr>
                              <w:t>Figure 1</w:t>
                            </w:r>
                            <w:r w:rsidRPr="00F65DD8">
                              <w:rPr>
                                <w:sz w:val="18"/>
                              </w:rPr>
                              <w:t xml:space="preserve">  </w:t>
                            </w:r>
                            <w:r>
                              <w:rPr>
                                <w:sz w:val="18"/>
                              </w:rPr>
                              <w:t>the red tide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22FF8A" id="_x0000_t202" coordsize="21600,21600" o:spt="202" path="m,l,21600r21600,l21600,xe">
                <v:stroke joinstyle="miter"/>
                <v:path gradientshapeok="t" o:connecttype="rect"/>
              </v:shapetype>
              <v:shape id="文本框 2" o:spid="_x0000_s1026" type="#_x0000_t202" style="position:absolute;left:0;text-align:left;margin-left:244.8pt;margin-top:15.55pt;width:206.4pt;height:144.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" stroked="f">
                <v:textbox>
                  <w:txbxContent>
                    <w:p w14:paraId="47BEEBBE" w14:textId="24AF0DFC" w:rsidR="005124BA" w:rsidRPr="003A5135" w:rsidRDefault="005124BA" w:rsidP="003A5135">
                      <w:pPr>
                        <w:widowControl/>
                        <w:jc w:val="left"/>
                        <w:rPr>
                          <w:rFonts w:ascii="宋体" w:eastAsia="宋体" w:hAnsi="宋体" w:cs="宋体"/>
                          <w:kern w:val="0"/>
                          <w:sz w:val="24"/>
                          <w:szCs w:val="24"/>
                        </w:rPr>
                      </w:pPr>
                      <w:r>
                        <w:rPr>
                          <w:noProof/>
                          <w:color w:val="000000"/>
                          <w:sz w:val="18"/>
                          <w:szCs w:val="18"/>
                        </w:rPr>
                        <w:drawing>
                          <wp:inline distT="0" distB="0" distL="0" distR="0" wp14:anchorId="69B2EA5D" wp14:editId="054230CF">
                            <wp:extent cx="2071244" cy="1196468"/>
                            <wp:effectExtent l="0" t="0" r="5715" b="3810"/>
                            <wp:docPr id="5" name="图片 5" descr="https://timgsa.baidu.com/timg?image&amp;quality=80&amp;size=b9999_10000&amp;sec=1553007832913&amp;di=3246e746a35ebf539d3fd137106e9e6e&amp;imgtype=0&amp;src=http%3A%2F%2Fimg.365ta.com%2Fdata%2Fattachment%2Fforum%2F201706%2F14%2F101226w7tdn7n76u6ad5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53007832913&amp;di=3246e746a35ebf539d3fd137106e9e6e&amp;imgtype=0&amp;src=http%3A%2F%2Fimg.365ta.com%2Fdata%2Fattachment%2Fforum%2F201706%2F14%2F101226w7tdn7n76u6ad5h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32" cy="1204952"/>
                                    </a:xfrm>
                                    <a:prstGeom prst="rect">
                                      <a:avLst/>
                                    </a:prstGeom>
                                    <a:noFill/>
                                    <a:ln>
                                      <a:noFill/>
                                    </a:ln>
                                  </pic:spPr>
                                </pic:pic>
                              </a:graphicData>
                            </a:graphic>
                          </wp:inline>
                        </w:drawing>
                      </w:r>
                    </w:p>
                    <w:p w14:paraId="39FD652F" w14:textId="76369DC4" w:rsidR="005124BA" w:rsidRPr="00D40754" w:rsidRDefault="005124BA" w:rsidP="00D40754">
                      <w:pPr>
                        <w:autoSpaceDE w:val="0"/>
                        <w:autoSpaceDN w:val="0"/>
                        <w:adjustRightInd w:val="0"/>
                        <w:ind w:firstLineChars="50" w:firstLine="90"/>
                        <w:jc w:val="left"/>
                        <w:rPr>
                          <w:rFonts w:ascii="AvenirLTStd-Light" w:eastAsia="AvenirLTStd-Light" w:cs="AvenirLTStd-Light" w:hint="eastAsia"/>
                          <w:color w:val="231F20"/>
                          <w:kern w:val="0"/>
                          <w:sz w:val="13"/>
                          <w:szCs w:val="16"/>
                        </w:rPr>
                      </w:pPr>
                      <w:r w:rsidRPr="00F65DD8">
                        <w:rPr>
                          <w:rFonts w:hint="eastAsia"/>
                          <w:b/>
                          <w:sz w:val="18"/>
                        </w:rPr>
                        <w:t>Figure 1</w:t>
                      </w:r>
                      <w:r w:rsidRPr="00F65DD8">
                        <w:rPr>
                          <w:sz w:val="18"/>
                        </w:rPr>
                        <w:t xml:space="preserve">  </w:t>
                      </w:r>
                      <w:r>
                        <w:rPr>
                          <w:sz w:val="18"/>
                        </w:rPr>
                        <w:t>the red tide problem</w:t>
                      </w:r>
                    </w:p>
                  </w:txbxContent>
                </v:textbox>
                <w10:wrap type="square" anchorx="margin"/>
              </v:shape>
            </w:pict>
          </mc:Fallback>
        </mc:AlternateContent>
      </w:r>
      <w:r w:rsidR="00613B48" w:rsidRPr="004076AD">
        <w:rPr>
          <w:rFonts w:ascii="宋体" w:eastAsia="宋体" w:hAnsi="宋体" w:cs="宋体" w:hint="eastAsia"/>
          <w:w w:val="105"/>
        </w:rPr>
        <w:t>Ⅱ</w:t>
      </w:r>
      <w:r w:rsidR="00613B48" w:rsidRPr="004076AD">
        <w:rPr>
          <w:rFonts w:ascii="Times New Roman" w:eastAsia="宋体" w:hAnsi="Times New Roman" w:cs="Times New Roman"/>
          <w:w w:val="105"/>
        </w:rPr>
        <w:t xml:space="preserve"> INTRODUCTION</w:t>
      </w:r>
    </w:p>
    <w:p w14:paraId="06D9EF6A" w14:textId="0DA0CC3C" w:rsidR="00B81BF6" w:rsidRPr="00C916E6" w:rsidRDefault="007C7115" w:rsidP="00C916E6">
      <w:pPr>
        <w:autoSpaceDE w:val="0"/>
        <w:autoSpaceDN w:val="0"/>
        <w:adjustRightInd w:val="0"/>
        <w:jc w:val="left"/>
        <w:rPr>
          <w:rFonts w:ascii="Times New Roman" w:hAnsi="Times New Roman" w:cs="Times New Roman"/>
          <w:kern w:val="0"/>
          <w:sz w:val="16"/>
          <w:szCs w:val="16"/>
        </w:rPr>
      </w:pPr>
      <w:r w:rsidRPr="00C916E6">
        <w:rPr>
          <w:rFonts w:ascii="Times New Roman" w:hAnsi="Times New Roman" w:cs="Times New Roman"/>
          <w:sz w:val="24"/>
          <w:szCs w:val="24"/>
        </w:rPr>
        <w:t xml:space="preserve">The </w:t>
      </w:r>
      <w:r w:rsidR="00D5031B">
        <w:rPr>
          <w:rFonts w:ascii="Times New Roman" w:hAnsi="Times New Roman" w:cs="Times New Roman"/>
          <w:kern w:val="0"/>
          <w:sz w:val="24"/>
          <w:szCs w:val="24"/>
        </w:rPr>
        <w:t>eutrophication problem has affected</w:t>
      </w:r>
      <w:r w:rsidR="00EC3233">
        <w:rPr>
          <w:rFonts w:ascii="Times New Roman" w:hAnsi="Times New Roman" w:cs="Times New Roman"/>
          <w:kern w:val="0"/>
          <w:sz w:val="24"/>
          <w:szCs w:val="24"/>
        </w:rPr>
        <w:t xml:space="preserve"> </w:t>
      </w:r>
      <w:r w:rsidR="00D5031B">
        <w:rPr>
          <w:rFonts w:ascii="Times New Roman" w:hAnsi="Times New Roman" w:cs="Times New Roman"/>
          <w:kern w:val="0"/>
          <w:sz w:val="24"/>
          <w:szCs w:val="24"/>
        </w:rPr>
        <w:t>the water systems all over the country, making them less appropriate for consumption and inhabiting</w:t>
      </w:r>
      <w:r w:rsidR="00001F2D">
        <w:rPr>
          <w:rFonts w:ascii="Times New Roman" w:hAnsi="Times New Roman" w:cs="Times New Roman"/>
          <w:kern w:val="0"/>
          <w:sz w:val="24"/>
          <w:szCs w:val="24"/>
        </w:rPr>
        <w:t>.</w:t>
      </w:r>
      <w:r w:rsidR="00F65DD8">
        <w:rPr>
          <w:rFonts w:ascii="Times New Roman" w:hAnsi="Times New Roman" w:cs="Times New Roman"/>
          <w:kern w:val="0"/>
          <w:sz w:val="24"/>
          <w:szCs w:val="24"/>
        </w:rPr>
        <w:t xml:space="preserve"> The problem results from extra nutrients poured into the water system, which nourishes algae and bacteria that compete for oxygen and hamper the original wildlife.</w:t>
      </w:r>
    </w:p>
    <w:p w14:paraId="65B2A444" w14:textId="3912D202" w:rsidR="00657ECC" w:rsidRPr="00F664EB" w:rsidRDefault="00657ECC" w:rsidP="003D2274">
      <w:pPr>
        <w:pStyle w:val="1"/>
        <w:tabs>
          <w:tab w:val="left" w:pos="562"/>
          <w:tab w:val="left" w:pos="564"/>
        </w:tabs>
        <w:spacing w:before="44"/>
        <w:ind w:leftChars="100" w:left="210" w:firstLine="0"/>
        <w:rPr>
          <w:rFonts w:ascii="Times New Roman" w:eastAsiaTheme="minorEastAsia" w:hAnsi="Times New Roman" w:cs="Times New Roman"/>
          <w:b w:val="0"/>
          <w:sz w:val="24"/>
          <w:szCs w:val="24"/>
          <w:u w:val="none"/>
          <w:lang w:eastAsia="zh-CN"/>
        </w:rPr>
      </w:pPr>
    </w:p>
    <w:p w14:paraId="7DD9F062" w14:textId="02ED02ED" w:rsidR="00525AEB" w:rsidRPr="004076AD" w:rsidRDefault="00613B48" w:rsidP="00B81BF6">
      <w:pPr>
        <w:pStyle w:val="1"/>
        <w:tabs>
          <w:tab w:val="left" w:pos="562"/>
          <w:tab w:val="left" w:pos="564"/>
        </w:tabs>
        <w:spacing w:before="44"/>
      </w:pPr>
      <w:r w:rsidRPr="004076AD">
        <w:rPr>
          <w:rFonts w:ascii="宋体" w:eastAsia="宋体" w:hAnsi="宋体" w:cs="宋体" w:hint="eastAsia"/>
          <w:w w:val="105"/>
        </w:rPr>
        <w:t>Ⅲ</w:t>
      </w:r>
      <w:r w:rsidRPr="004076AD">
        <w:rPr>
          <w:rFonts w:ascii="Times New Roman" w:eastAsia="宋体" w:hAnsi="Times New Roman" w:cs="Times New Roman"/>
          <w:w w:val="105"/>
        </w:rPr>
        <w:t xml:space="preserve"> BACKGROUND</w:t>
      </w:r>
    </w:p>
    <w:p w14:paraId="7C8CC472" w14:textId="77777777" w:rsidR="002D399F" w:rsidRPr="00913DBB" w:rsidRDefault="002D399F" w:rsidP="002D399F">
      <w:pPr>
        <w:widowControl/>
        <w:jc w:val="left"/>
        <w:rPr>
          <w:rFonts w:ascii="Times New Roman" w:eastAsia="Georgia" w:hAnsi="Times New Roman" w:cs="Times New Roman"/>
          <w:bCs/>
          <w:kern w:val="0"/>
          <w:sz w:val="24"/>
          <w:szCs w:val="24"/>
          <w:u w:color="000000"/>
          <w:lang w:eastAsia="en-US"/>
        </w:rPr>
      </w:pPr>
      <w:r w:rsidRPr="00913DBB">
        <w:rPr>
          <w:rFonts w:ascii="Times New Roman" w:eastAsia="Georgia" w:hAnsi="Times New Roman" w:cs="Times New Roman" w:hint="eastAsia"/>
          <w:bCs/>
          <w:kern w:val="0"/>
          <w:sz w:val="24"/>
          <w:szCs w:val="24"/>
          <w:u w:color="000000"/>
          <w:lang w:eastAsia="en-US"/>
        </w:rPr>
        <w:t>The main</w:t>
      </w:r>
      <w:r w:rsidRPr="00913DBB">
        <w:rPr>
          <w:rFonts w:ascii="Times New Roman" w:eastAsia="Georgia" w:hAnsi="Times New Roman" w:cs="Times New Roman"/>
          <w:bCs/>
          <w:kern w:val="0"/>
          <w:sz w:val="24"/>
          <w:szCs w:val="24"/>
          <w:u w:color="000000"/>
          <w:lang w:eastAsia="en-US"/>
        </w:rPr>
        <w:t xml:space="preserve"> water</w:t>
      </w:r>
      <w:r w:rsidRPr="00913DBB">
        <w:rPr>
          <w:rFonts w:ascii="Times New Roman" w:eastAsia="Georgia" w:hAnsi="Times New Roman" w:cs="Times New Roman" w:hint="eastAsia"/>
          <w:bCs/>
          <w:kern w:val="0"/>
          <w:sz w:val="24"/>
          <w:szCs w:val="24"/>
          <w:u w:color="000000"/>
          <w:lang w:eastAsia="en-US"/>
        </w:rPr>
        <w:t xml:space="preserve"> contaminant</w:t>
      </w:r>
      <w:r>
        <w:rPr>
          <w:rFonts w:ascii="Times New Roman" w:eastAsia="Georgia" w:hAnsi="Times New Roman" w:cs="Times New Roman"/>
          <w:bCs/>
          <w:kern w:val="0"/>
          <w:sz w:val="24"/>
          <w:szCs w:val="24"/>
          <w:u w:color="000000"/>
          <w:lang w:eastAsia="en-US"/>
        </w:rPr>
        <w:t>s are phosphates. The primary use of them is to manufacture detergents and to serve as fertilizers. Their eventual home is the water system.</w:t>
      </w:r>
    </w:p>
    <w:p w14:paraId="74D42B6E" w14:textId="070C0987" w:rsidR="00C13323" w:rsidRPr="002D399F" w:rsidRDefault="002D399F" w:rsidP="002D399F">
      <w:pPr>
        <w:pStyle w:val="a7"/>
        <w:numPr>
          <w:ilvl w:val="0"/>
          <w:numId w:val="12"/>
        </w:numPr>
        <w:spacing w:before="363" w:line="276" w:lineRule="exact"/>
        <w:ind w:firstLineChars="0"/>
        <w:rPr>
          <w:rFonts w:hAnsi="Calibri"/>
          <w:b/>
          <w:color w:val="000000"/>
          <w:sz w:val="24"/>
          <w:szCs w:val="24"/>
          <w:lang w:eastAsia="en-US"/>
        </w:rPr>
      </w:pPr>
      <w:r>
        <w:rPr>
          <w:rFonts w:hAnsi="Calibri"/>
          <w:b/>
          <w:color w:val="000000"/>
          <w:sz w:val="24"/>
          <w:szCs w:val="24"/>
          <w:lang w:eastAsia="en-US"/>
        </w:rPr>
        <w:t>Spectrophotometric Analysis and the Determination of Phosphate</w:t>
      </w:r>
    </w:p>
    <w:p w14:paraId="0314C3DE" w14:textId="1FD49A0F" w:rsidR="002D399F" w:rsidRDefault="005124BA" w:rsidP="002D399F">
      <w:pPr>
        <w:spacing w:before="363" w:line="276" w:lineRule="exact"/>
        <w:rPr>
          <w:rFonts w:ascii="Times New Roman" w:eastAsia="Georgia" w:hAnsi="Times New Roman" w:cs="Times New Roman"/>
          <w:bCs/>
          <w:kern w:val="0"/>
          <w:sz w:val="24"/>
          <w:szCs w:val="24"/>
          <w:u w:color="000000"/>
          <w:lang w:eastAsia="en-US"/>
        </w:rPr>
      </w:pPr>
      <w:r>
        <w:rPr>
          <w:rFonts w:ascii="Times New Roman" w:eastAsia="Georgia" w:hAnsi="Times New Roman" w:cs="Times New Roman"/>
          <w:bCs/>
          <w:kern w:val="0"/>
          <w:sz w:val="24"/>
          <w:szCs w:val="24"/>
          <w:u w:color="000000"/>
          <w:lang w:eastAsia="en-US"/>
        </w:rPr>
        <w:t>Light will be absorbed when passing through a solution. Different concentration of solution can absorb different amount of light. We can use this theory to determine the concentration of phosphate solution. We use an ammonium vanadomolybdate reagent to react with phosphates to color them.</w:t>
      </w:r>
      <w:r w:rsidR="00271238">
        <w:rPr>
          <w:rFonts w:ascii="Times New Roman" w:eastAsia="Georgia" w:hAnsi="Times New Roman" w:cs="Times New Roman"/>
          <w:bCs/>
          <w:kern w:val="0"/>
          <w:sz w:val="24"/>
          <w:szCs w:val="24"/>
          <w:u w:color="000000"/>
          <w:lang w:eastAsia="en-US"/>
        </w:rPr>
        <w:t xml:space="preserve"> We can determine the concentration by analyzing the brightness of the resulting yellow solution.</w:t>
      </w:r>
    </w:p>
    <w:p w14:paraId="6DCDDB26" w14:textId="7FE8B7AB" w:rsidR="000A4954" w:rsidRDefault="00C76861" w:rsidP="002D399F">
      <w:pPr>
        <w:spacing w:before="363" w:line="276" w:lineRule="exact"/>
        <w:rPr>
          <w:rFonts w:ascii="Times New Roman" w:eastAsia="Georgia" w:hAnsi="Times New Roman" w:cs="Times New Roman"/>
          <w:bCs/>
          <w:kern w:val="0"/>
          <w:sz w:val="24"/>
          <w:szCs w:val="24"/>
          <w:u w:color="000000"/>
          <w:lang w:eastAsia="en-US"/>
        </w:rPr>
      </w:pPr>
      <w:r w:rsidRPr="000A4954">
        <w:rPr>
          <w:rFonts w:hAnsi="Calibri"/>
          <w:b/>
          <w:noProof/>
          <w:color w:val="000000"/>
          <w:sz w:val="24"/>
          <w:szCs w:val="24"/>
        </w:rPr>
        <mc:AlternateContent>
          <mc:Choice Requires="wps">
            <w:drawing>
              <wp:anchor distT="45720" distB="45720" distL="114300" distR="114300" simplePos="0" relativeHeight="251665408" behindDoc="0" locked="0" layoutInCell="1" allowOverlap="1" wp14:anchorId="09FD934A" wp14:editId="552E8066">
                <wp:simplePos x="0" y="0"/>
                <wp:positionH relativeFrom="margin">
                  <wp:posOffset>2133600</wp:posOffset>
                </wp:positionH>
                <wp:positionV relativeFrom="paragraph">
                  <wp:posOffset>239395</wp:posOffset>
                </wp:positionV>
                <wp:extent cx="3238500" cy="1965960"/>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965960"/>
                        </a:xfrm>
                        <a:prstGeom prst="rect">
                          <a:avLst/>
                        </a:prstGeom>
                        <a:solidFill>
                          <a:srgbClr val="FFFFFF"/>
                        </a:solidFill>
                        <a:ln w="9525">
                          <a:noFill/>
                          <a:miter lim="800000"/>
                          <a:headEnd/>
                          <a:tailEnd/>
                        </a:ln>
                      </wps:spPr>
                      <wps:txbx>
                        <w:txbxContent>
                          <w:p w14:paraId="335A2A58" w14:textId="302D61A1" w:rsidR="000A4954" w:rsidRDefault="000A4954">
                            <w:r>
                              <w:rPr>
                                <w:rFonts w:ascii="Arial" w:hAnsi="Arial" w:cs="Arial"/>
                                <w:noProof/>
                                <w:color w:val="FFFFFF"/>
                                <w:sz w:val="20"/>
                                <w:szCs w:val="20"/>
                              </w:rPr>
                              <w:drawing>
                                <wp:inline distT="0" distB="0" distL="0" distR="0" wp14:anchorId="33AA4C77" wp14:editId="714E5415">
                                  <wp:extent cx="3100290" cy="1685925"/>
                                  <wp:effectExtent l="0" t="0" r="5080" b="0"/>
                                  <wp:docPr id="9" name="图片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837" cy="1687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D934A" id="_x0000_s1027" type="#_x0000_t202" style="position:absolute;left:0;text-align:left;margin-left:168pt;margin-top:18.85pt;width:255pt;height:154.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" stroked="f">
                <v:textbox>
                  <w:txbxContent>
                    <w:p w14:paraId="335A2A58" w14:textId="302D61A1" w:rsidR="000A4954" w:rsidRDefault="000A4954">
                      <w:r>
                        <w:rPr>
                          <w:rFonts w:ascii="Arial" w:hAnsi="Arial" w:cs="Arial"/>
                          <w:noProof/>
                          <w:color w:val="FFFFFF"/>
                          <w:sz w:val="20"/>
                          <w:szCs w:val="20"/>
                        </w:rPr>
                        <w:drawing>
                          <wp:inline distT="0" distB="0" distL="0" distR="0" wp14:anchorId="33AA4C77" wp14:editId="714E5415">
                            <wp:extent cx="3100290" cy="1685925"/>
                            <wp:effectExtent l="0" t="0" r="5080" b="0"/>
                            <wp:docPr id="9" name="图片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837" cy="1687310"/>
                                    </a:xfrm>
                                    <a:prstGeom prst="rect">
                                      <a:avLst/>
                                    </a:prstGeom>
                                    <a:noFill/>
                                    <a:ln>
                                      <a:noFill/>
                                    </a:ln>
                                  </pic:spPr>
                                </pic:pic>
                              </a:graphicData>
                            </a:graphic>
                          </wp:inline>
                        </w:drawing>
                      </w:r>
                    </w:p>
                  </w:txbxContent>
                </v:textbox>
                <w10:wrap type="square" anchorx="margin"/>
              </v:shape>
            </w:pict>
          </mc:Fallback>
        </mc:AlternateContent>
      </w:r>
      <w:r w:rsidR="000A4954">
        <w:rPr>
          <w:rFonts w:ascii="Times New Roman" w:eastAsia="Georgia" w:hAnsi="Times New Roman" w:cs="Times New Roman"/>
          <w:bCs/>
          <w:kern w:val="0"/>
          <w:sz w:val="24"/>
          <w:szCs w:val="24"/>
          <w:u w:color="000000"/>
          <w:lang w:eastAsia="en-US"/>
        </w:rPr>
        <w:t>A special instrument called a spectrometer is used to quantify the amount of light absorbed.</w:t>
      </w:r>
    </w:p>
    <w:p w14:paraId="18256BE5" w14:textId="5BDB1CB2" w:rsidR="000A4954" w:rsidRDefault="000A4954" w:rsidP="002D399F">
      <w:pPr>
        <w:spacing w:before="363" w:line="276" w:lineRule="exact"/>
        <w:rPr>
          <w:rFonts w:hAnsi="Calibri"/>
          <w:b/>
          <w:color w:val="000000"/>
          <w:sz w:val="24"/>
          <w:szCs w:val="24"/>
          <w:lang w:eastAsia="en-US"/>
        </w:rPr>
      </w:pPr>
    </w:p>
    <w:p w14:paraId="72CD8811" w14:textId="25AFA688" w:rsidR="000A4954" w:rsidRPr="00C76861" w:rsidRDefault="00C76861" w:rsidP="002D399F">
      <w:pPr>
        <w:spacing w:before="363" w:line="276" w:lineRule="exact"/>
        <w:rPr>
          <w:rFonts w:ascii="Times New Roman" w:eastAsia="Georgia" w:hAnsi="Times New Roman" w:cs="Times New Roman"/>
          <w:bCs/>
          <w:kern w:val="0"/>
          <w:sz w:val="24"/>
          <w:szCs w:val="24"/>
          <w:u w:color="000000"/>
          <w:lang w:eastAsia="en-US"/>
        </w:rPr>
      </w:pPr>
      <w:r w:rsidRPr="00C76861">
        <w:rPr>
          <w:rFonts w:hAnsi="Calibri"/>
          <w:b/>
          <w:color w:val="000000"/>
          <w:sz w:val="22"/>
          <w:szCs w:val="24"/>
        </w:rPr>
        <w:t>F</w:t>
      </w:r>
      <w:r w:rsidRPr="00C76861">
        <w:rPr>
          <w:rFonts w:hAnsi="Calibri" w:hint="eastAsia"/>
          <w:b/>
          <w:color w:val="000000"/>
          <w:sz w:val="22"/>
          <w:szCs w:val="24"/>
        </w:rPr>
        <w:t>igure</w:t>
      </w:r>
      <w:r w:rsidRPr="00C76861">
        <w:rPr>
          <w:rFonts w:hAnsi="Calibri"/>
          <w:b/>
          <w:color w:val="000000"/>
          <w:sz w:val="22"/>
          <w:szCs w:val="24"/>
        </w:rPr>
        <w:t xml:space="preserve">2 </w:t>
      </w:r>
      <w:r w:rsidRPr="00C76861">
        <w:rPr>
          <w:rFonts w:ascii="Times New Roman" w:eastAsia="Georgia" w:hAnsi="Times New Roman" w:cs="Times New Roman"/>
          <w:bCs/>
          <w:kern w:val="0"/>
          <w:sz w:val="24"/>
          <w:szCs w:val="24"/>
          <w:u w:color="000000"/>
          <w:lang w:eastAsia="en-US"/>
        </w:rPr>
        <w:t>the mechanism of a typical type of spectrometer</w:t>
      </w:r>
    </w:p>
    <w:p w14:paraId="4E7CCC5D" w14:textId="77777777" w:rsidR="000A4954" w:rsidRDefault="000A4954" w:rsidP="002D399F">
      <w:pPr>
        <w:spacing w:before="363" w:line="276" w:lineRule="exact"/>
        <w:rPr>
          <w:rFonts w:hAnsi="Calibri"/>
          <w:b/>
          <w:color w:val="000000"/>
          <w:sz w:val="24"/>
          <w:szCs w:val="24"/>
          <w:lang w:eastAsia="en-US"/>
        </w:rPr>
      </w:pPr>
    </w:p>
    <w:p w14:paraId="2F40F8B1" w14:textId="3F8F75C2" w:rsidR="000038E0" w:rsidRDefault="000038E0" w:rsidP="000038E0">
      <w:pPr>
        <w:widowControl/>
        <w:jc w:val="left"/>
      </w:pPr>
      <w:r w:rsidRPr="000038E0">
        <w:rPr>
          <w:rFonts w:ascii="Times New Roman" w:eastAsia="Georgia" w:hAnsi="Times New Roman" w:cs="Times New Roman" w:hint="eastAsia"/>
          <w:bCs/>
          <w:kern w:val="0"/>
          <w:sz w:val="24"/>
          <w:szCs w:val="24"/>
          <w:u w:color="000000"/>
          <w:lang w:eastAsia="en-US"/>
        </w:rPr>
        <w:lastRenderedPageBreak/>
        <w:t xml:space="preserve">There is an equation </w:t>
      </w:r>
      <w:r>
        <w:rPr>
          <w:rFonts w:ascii="Times New Roman" w:eastAsia="Georgia" w:hAnsi="Times New Roman" w:cs="Times New Roman"/>
          <w:bCs/>
          <w:kern w:val="0"/>
          <w:sz w:val="24"/>
          <w:szCs w:val="24"/>
          <w:u w:color="000000"/>
          <w:lang w:eastAsia="en-US"/>
        </w:rPr>
        <w:t>quantifying the amount of light passing through a solution:</w:t>
      </w:r>
      <w:r w:rsidRPr="000038E0">
        <w:t xml:space="preserve"> </w:t>
      </w:r>
      <w:r w:rsidRPr="000038E0">
        <w:rPr>
          <w:rFonts w:ascii="宋体" w:eastAsia="宋体" w:hAnsi="宋体" w:cs="宋体"/>
          <w:noProof/>
          <w:kern w:val="0"/>
          <w:sz w:val="24"/>
          <w:szCs w:val="24"/>
        </w:rPr>
        <w:drawing>
          <wp:inline distT="0" distB="0" distL="0" distR="0" wp14:anchorId="7E4EC74E" wp14:editId="08311A84">
            <wp:extent cx="1100889" cy="464820"/>
            <wp:effectExtent l="0" t="0" r="4445" b="0"/>
            <wp:docPr id="12" name="图片 12" descr="C:\Users\thinkpad\AppData\Roaming\Tencent\Users\1165008570\QQ\WinTemp\RichOle\USO@DNE52P[Y_DHCIDA16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inkpad\AppData\Roaming\Tencent\Users\1165008570\QQ\WinTemp\RichOle\USO@DNE52P[Y_DHCIDA16Y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7109" cy="467446"/>
                    </a:xfrm>
                    <a:prstGeom prst="rect">
                      <a:avLst/>
                    </a:prstGeom>
                    <a:noFill/>
                    <a:ln>
                      <a:noFill/>
                    </a:ln>
                  </pic:spPr>
                </pic:pic>
              </a:graphicData>
            </a:graphic>
          </wp:inline>
        </w:drawing>
      </w:r>
    </w:p>
    <w:p w14:paraId="5ED2E0C4" w14:textId="4D39A037" w:rsidR="000038E0" w:rsidRPr="002B1A4A" w:rsidRDefault="000038E0" w:rsidP="000038E0">
      <w:pPr>
        <w:widowControl/>
        <w:jc w:val="left"/>
        <w:rPr>
          <w:rFonts w:ascii="Times New Roman" w:hAnsi="Times New Roman" w:cs="Times New Roman"/>
          <w:bCs/>
          <w:kern w:val="0"/>
          <w:sz w:val="24"/>
          <w:szCs w:val="24"/>
          <w:u w:color="000000"/>
        </w:rPr>
      </w:pPr>
      <w:r w:rsidRPr="000038E0">
        <w:rPr>
          <w:rFonts w:ascii="Times New Roman" w:eastAsia="Georgia" w:hAnsi="Times New Roman" w:cs="Times New Roman"/>
          <w:bCs/>
          <w:kern w:val="0"/>
          <w:sz w:val="24"/>
          <w:szCs w:val="24"/>
          <w:u w:color="000000"/>
          <w:lang w:eastAsia="en-US"/>
        </w:rPr>
        <w:t>Where</w:t>
      </w:r>
      <w:r w:rsidRPr="002B1A4A">
        <w:rPr>
          <w:rFonts w:ascii="Times New Roman" w:eastAsia="Georgia" w:hAnsi="Times New Roman" w:cs="Times New Roman"/>
          <w:bCs/>
          <w:kern w:val="0"/>
          <w:sz w:val="24"/>
          <w:szCs w:val="24"/>
          <w:u w:color="000000"/>
          <w:lang w:eastAsia="en-US"/>
        </w:rPr>
        <w:t xml:space="preserve"> </w:t>
      </w:r>
      <w:r w:rsidR="002B1A4A" w:rsidRPr="002B1A4A">
        <w:rPr>
          <w:rFonts w:ascii="Times New Roman" w:eastAsia="Georgia" w:hAnsi="Times New Roman" w:cs="Times New Roman"/>
          <w:bCs/>
          <w:kern w:val="0"/>
          <w:sz w:val="24"/>
          <w:szCs w:val="24"/>
          <w:u w:color="000000"/>
          <w:lang w:eastAsia="en-US"/>
        </w:rPr>
        <w:t>%T stands for the percent transmittance</w:t>
      </w:r>
      <w:r w:rsidR="002B1A4A">
        <w:rPr>
          <w:rFonts w:ascii="Times New Roman" w:eastAsia="Georgia" w:hAnsi="Times New Roman" w:cs="Times New Roman"/>
          <w:bCs/>
          <w:kern w:val="0"/>
          <w:sz w:val="24"/>
          <w:szCs w:val="24"/>
          <w:u w:color="000000"/>
          <w:lang w:eastAsia="en-US"/>
        </w:rPr>
        <w:t xml:space="preserve">, </w:t>
      </w:r>
      <w:r w:rsidR="00604E0D">
        <w:rPr>
          <w:rFonts w:ascii="Times New Roman" w:eastAsia="Georgia" w:hAnsi="Times New Roman" w:cs="Times New Roman"/>
          <w:bCs/>
          <w:kern w:val="0"/>
          <w:sz w:val="24"/>
          <w:szCs w:val="24"/>
          <w:u w:color="000000"/>
          <w:lang w:eastAsia="en-US"/>
        </w:rPr>
        <w:t xml:space="preserve">and </w:t>
      </w:r>
      <m:oMath>
        <m:f>
          <m:fPr>
            <m:ctrlPr>
              <w:rPr>
                <w:rFonts w:ascii="Cambria Math" w:eastAsia="Georgia" w:hAnsi="Cambria Math" w:cs="Times New Roman"/>
                <w:bCs/>
                <w:kern w:val="0"/>
                <w:sz w:val="24"/>
                <w:szCs w:val="24"/>
                <w:u w:color="000000"/>
                <w:lang w:eastAsia="en-US"/>
              </w:rPr>
            </m:ctrlPr>
          </m:fPr>
          <m:num>
            <m:r>
              <w:rPr>
                <w:rFonts w:ascii="Cambria Math" w:eastAsia="Georgia" w:hAnsi="Cambria Math" w:cs="Times New Roman"/>
                <w:kern w:val="0"/>
                <w:sz w:val="24"/>
                <w:szCs w:val="24"/>
                <w:u w:color="000000"/>
                <w:lang w:eastAsia="en-US"/>
              </w:rPr>
              <m:t>I</m:t>
            </m:r>
          </m:num>
          <m:den>
            <m:sSub>
              <m:sSubPr>
                <m:ctrlPr>
                  <w:rPr>
                    <w:rFonts w:ascii="Cambria Math" w:eastAsia="Georgia" w:hAnsi="Cambria Math" w:cs="Times New Roman"/>
                    <w:bCs/>
                    <w:i/>
                    <w:kern w:val="0"/>
                    <w:sz w:val="24"/>
                    <w:szCs w:val="24"/>
                    <w:u w:color="000000"/>
                    <w:lang w:eastAsia="en-US"/>
                  </w:rPr>
                </m:ctrlPr>
              </m:sSubPr>
              <m:e>
                <m:r>
                  <w:rPr>
                    <w:rFonts w:ascii="Cambria Math" w:eastAsia="Georgia" w:hAnsi="Cambria Math" w:cs="Times New Roman"/>
                    <w:kern w:val="0"/>
                    <w:sz w:val="24"/>
                    <w:szCs w:val="24"/>
                    <w:u w:color="000000"/>
                    <w:lang w:eastAsia="en-US"/>
                  </w:rPr>
                  <m:t>I</m:t>
                </m:r>
              </m:e>
              <m:sub>
                <m:r>
                  <w:rPr>
                    <w:rFonts w:ascii="Cambria Math" w:eastAsia="Georgia" w:hAnsi="Cambria Math" w:cs="Times New Roman"/>
                    <w:kern w:val="0"/>
                    <w:sz w:val="24"/>
                    <w:szCs w:val="24"/>
                    <w:u w:color="000000"/>
                    <w:lang w:eastAsia="en-US"/>
                  </w:rPr>
                  <m:t>0</m:t>
                </m:r>
              </m:sub>
            </m:sSub>
          </m:den>
        </m:f>
      </m:oMath>
      <w:r w:rsidR="002B1A4A">
        <w:rPr>
          <w:rFonts w:ascii="Times New Roman" w:hAnsi="Times New Roman" w:cs="Times New Roman" w:hint="eastAsia"/>
          <w:bCs/>
          <w:kern w:val="0"/>
          <w:sz w:val="24"/>
          <w:szCs w:val="24"/>
          <w:u w:color="000000"/>
        </w:rPr>
        <w:t>stands for the fraction of original light intensity</w:t>
      </w:r>
      <w:r w:rsidR="00067C8F">
        <w:rPr>
          <w:rFonts w:ascii="Times New Roman" w:hAnsi="Times New Roman" w:cs="Times New Roman"/>
          <w:bCs/>
          <w:kern w:val="0"/>
          <w:sz w:val="24"/>
          <w:szCs w:val="24"/>
          <w:u w:color="000000"/>
        </w:rPr>
        <w:t xml:space="preserve"> and </w:t>
      </w:r>
      <w:r w:rsidR="002E4DFD">
        <w:rPr>
          <w:rFonts w:ascii="Times New Roman" w:hAnsi="Times New Roman" w:cs="Times New Roman"/>
          <w:bCs/>
          <w:kern w:val="0"/>
          <w:sz w:val="24"/>
          <w:szCs w:val="24"/>
          <w:u w:color="000000"/>
        </w:rPr>
        <w:t xml:space="preserve">intensity of </w:t>
      </w:r>
      <w:r w:rsidR="00067C8F">
        <w:rPr>
          <w:rFonts w:ascii="Times New Roman" w:hAnsi="Times New Roman" w:cs="Times New Roman"/>
          <w:bCs/>
          <w:kern w:val="0"/>
          <w:sz w:val="24"/>
          <w:szCs w:val="24"/>
          <w:u w:color="000000"/>
        </w:rPr>
        <w:t>light reac</w:t>
      </w:r>
      <w:r w:rsidR="00982558">
        <w:rPr>
          <w:rFonts w:ascii="Times New Roman" w:hAnsi="Times New Roman" w:cs="Times New Roman"/>
          <w:bCs/>
          <w:kern w:val="0"/>
          <w:sz w:val="24"/>
          <w:szCs w:val="24"/>
          <w:u w:color="000000"/>
        </w:rPr>
        <w:t>h</w:t>
      </w:r>
      <w:r w:rsidR="00067C8F">
        <w:rPr>
          <w:rFonts w:ascii="Times New Roman" w:hAnsi="Times New Roman" w:cs="Times New Roman"/>
          <w:bCs/>
          <w:kern w:val="0"/>
          <w:sz w:val="24"/>
          <w:szCs w:val="24"/>
          <w:u w:color="000000"/>
        </w:rPr>
        <w:t>ing the spectrometer</w:t>
      </w:r>
      <w:r w:rsidR="002B1A4A">
        <w:rPr>
          <w:rFonts w:ascii="Times New Roman" w:hAnsi="Times New Roman" w:cs="Times New Roman"/>
          <w:bCs/>
          <w:kern w:val="0"/>
          <w:sz w:val="24"/>
          <w:szCs w:val="24"/>
          <w:u w:color="000000"/>
        </w:rPr>
        <w:t>.</w:t>
      </w:r>
    </w:p>
    <w:p w14:paraId="2CF4A44D" w14:textId="1D64E37C" w:rsidR="000038E0" w:rsidRDefault="00682B9B" w:rsidP="000038E0">
      <w:pPr>
        <w:spacing w:before="363" w:line="276" w:lineRule="exact"/>
        <w:rPr>
          <w:rFonts w:ascii="Times New Roman" w:hAnsi="Times New Roman" w:cs="Times New Roman"/>
          <w:bCs/>
          <w:kern w:val="0"/>
          <w:sz w:val="24"/>
          <w:szCs w:val="24"/>
          <w:u w:color="000000"/>
        </w:rPr>
      </w:pPr>
      <w:r>
        <w:rPr>
          <w:rFonts w:ascii="Times New Roman" w:hAnsi="Times New Roman" w:cs="Times New Roman" w:hint="eastAsia"/>
          <w:bCs/>
          <w:kern w:val="0"/>
          <w:sz w:val="24"/>
          <w:szCs w:val="24"/>
          <w:u w:color="000000"/>
        </w:rPr>
        <w:t>There</w:t>
      </w:r>
      <w:r>
        <w:rPr>
          <w:rFonts w:ascii="Times New Roman" w:hAnsi="Times New Roman" w:cs="Times New Roman"/>
          <w:bCs/>
          <w:kern w:val="0"/>
          <w:sz w:val="24"/>
          <w:szCs w:val="24"/>
          <w:u w:color="000000"/>
        </w:rPr>
        <w:t>’s also an equation expressing the relationship between A</w:t>
      </w:r>
      <w:r w:rsidR="00A137DF">
        <w:rPr>
          <w:rFonts w:ascii="Times New Roman" w:hAnsi="Times New Roman" w:cs="Times New Roman"/>
          <w:bCs/>
          <w:kern w:val="0"/>
          <w:sz w:val="24"/>
          <w:szCs w:val="24"/>
          <w:u w:color="000000"/>
        </w:rPr>
        <w:t xml:space="preserve"> </w:t>
      </w:r>
      <w:r>
        <w:rPr>
          <w:rFonts w:ascii="Times New Roman" w:hAnsi="Times New Roman" w:cs="Times New Roman"/>
          <w:bCs/>
          <w:kern w:val="0"/>
          <w:sz w:val="24"/>
          <w:szCs w:val="24"/>
          <w:u w:color="000000"/>
        </w:rPr>
        <w:t>(absorbance) and %T:</w:t>
      </w:r>
    </w:p>
    <w:p w14:paraId="47475628" w14:textId="071F658F" w:rsidR="00387A88" w:rsidRPr="00387A88" w:rsidRDefault="00387A88" w:rsidP="00387A88">
      <w:pPr>
        <w:widowControl/>
        <w:jc w:val="left"/>
        <w:rPr>
          <w:rFonts w:ascii="宋体" w:eastAsia="宋体" w:hAnsi="宋体" w:cs="宋体"/>
          <w:kern w:val="0"/>
          <w:sz w:val="24"/>
          <w:szCs w:val="24"/>
        </w:rPr>
      </w:pPr>
      <w:r w:rsidRPr="00387A88">
        <w:rPr>
          <w:rFonts w:ascii="宋体" w:eastAsia="宋体" w:hAnsi="宋体" w:cs="宋体"/>
          <w:noProof/>
          <w:kern w:val="0"/>
          <w:sz w:val="24"/>
          <w:szCs w:val="24"/>
        </w:rPr>
        <w:drawing>
          <wp:inline distT="0" distB="0" distL="0" distR="0" wp14:anchorId="54973133" wp14:editId="705F7F59">
            <wp:extent cx="3771900" cy="393020"/>
            <wp:effectExtent l="0" t="0" r="0" b="7620"/>
            <wp:docPr id="14" name="图片 14" descr="C:\Users\thinkpad\AppData\Roaming\Tencent\Users\1165008570\QQ\WinTemp\RichOle\4J5M_P$$VK~NPVGHTNEIH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inkpad\AppData\Roaming\Tencent\Users\1165008570\QQ\WinTemp\RichOle\4J5M_P$$VK~NPVGHTNEIH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8526" cy="408298"/>
                    </a:xfrm>
                    <a:prstGeom prst="rect">
                      <a:avLst/>
                    </a:prstGeom>
                    <a:noFill/>
                    <a:ln>
                      <a:noFill/>
                    </a:ln>
                  </pic:spPr>
                </pic:pic>
              </a:graphicData>
            </a:graphic>
          </wp:inline>
        </w:drawing>
      </w:r>
    </w:p>
    <w:p w14:paraId="650EE0F8" w14:textId="4F81FCA2" w:rsidR="00682B9B" w:rsidRDefault="00BB7447" w:rsidP="00682B9B">
      <w:pPr>
        <w:widowControl/>
        <w:jc w:val="left"/>
        <w:rPr>
          <w:rFonts w:ascii="Times New Roman" w:hAnsi="Times New Roman" w:cs="Times New Roman"/>
          <w:bCs/>
          <w:kern w:val="0"/>
          <w:sz w:val="24"/>
          <w:szCs w:val="24"/>
          <w:u w:color="000000"/>
        </w:rPr>
      </w:pPr>
      <w:r w:rsidRPr="004A6765">
        <w:rPr>
          <w:rFonts w:ascii="Times New Roman" w:hAnsi="Times New Roman" w:cs="Times New Roman" w:hint="eastAsia"/>
          <w:bCs/>
          <w:kern w:val="0"/>
          <w:sz w:val="24"/>
          <w:szCs w:val="24"/>
          <w:u w:color="000000"/>
        </w:rPr>
        <w:t xml:space="preserve">Since %T can be determined more accurately, we use the above equation to calculate A, which </w:t>
      </w:r>
      <w:r w:rsidR="004A6765" w:rsidRPr="004A6765">
        <w:rPr>
          <w:rFonts w:ascii="Times New Roman" w:hAnsi="Times New Roman" w:cs="Times New Roman"/>
          <w:bCs/>
          <w:kern w:val="0"/>
          <w:sz w:val="24"/>
          <w:szCs w:val="24"/>
          <w:u w:color="000000"/>
        </w:rPr>
        <w:t>has a linear relationship with th</w:t>
      </w:r>
      <w:r w:rsidR="006B49E0">
        <w:rPr>
          <w:rFonts w:ascii="Times New Roman" w:hAnsi="Times New Roman" w:cs="Times New Roman"/>
          <w:bCs/>
          <w:kern w:val="0"/>
          <w:sz w:val="24"/>
          <w:szCs w:val="24"/>
          <w:u w:color="000000"/>
        </w:rPr>
        <w:t>e concentration of the solution:</w:t>
      </w:r>
    </w:p>
    <w:p w14:paraId="55A9006B" w14:textId="35FB3F50" w:rsidR="006B49E0" w:rsidRDefault="006B49E0" w:rsidP="00682B9B">
      <w:pPr>
        <w:widowControl/>
        <w:jc w:val="left"/>
        <w:rPr>
          <w:rFonts w:ascii="Times New Roman" w:hAnsi="Times New Roman" w:cs="Times New Roman"/>
          <w:bCs/>
          <w:kern w:val="0"/>
          <w:sz w:val="24"/>
          <w:szCs w:val="24"/>
          <w:u w:color="000000"/>
        </w:rPr>
      </w:pPr>
      <w:r>
        <w:rPr>
          <w:rFonts w:ascii="Times New Roman" w:hAnsi="Times New Roman" w:cs="Times New Roman"/>
          <w:bCs/>
          <w:kern w:val="0"/>
          <w:sz w:val="24"/>
          <w:szCs w:val="24"/>
          <w:u w:color="000000"/>
        </w:rPr>
        <w:t>A=</w:t>
      </w:r>
      <w:r>
        <w:rPr>
          <w:rFonts w:ascii="Arial Unicode MS" w:eastAsia="Arial Unicode MS" w:hAnsi="Arial Unicode MS" w:cs="Arial Unicode MS" w:hint="eastAsia"/>
          <w:bCs/>
          <w:kern w:val="0"/>
          <w:sz w:val="24"/>
          <w:szCs w:val="24"/>
          <w:u w:color="000000"/>
        </w:rPr>
        <w:t>Ɛ</w:t>
      </w:r>
      <w:r>
        <w:rPr>
          <w:rFonts w:ascii="Times New Roman" w:hAnsi="Times New Roman" w:cs="Times New Roman"/>
          <w:bCs/>
          <w:kern w:val="0"/>
          <w:sz w:val="24"/>
          <w:szCs w:val="24"/>
          <w:u w:color="000000"/>
        </w:rPr>
        <w:t>bc</w:t>
      </w:r>
    </w:p>
    <w:p w14:paraId="03336CED" w14:textId="0D6BF206" w:rsidR="004D36D7" w:rsidRPr="00682B9B" w:rsidRDefault="002B5A6E" w:rsidP="00682B9B">
      <w:pPr>
        <w:widowControl/>
        <w:jc w:val="left"/>
        <w:rPr>
          <w:rFonts w:ascii="Times New Roman" w:hAnsi="Times New Roman" w:cs="Times New Roman"/>
          <w:bCs/>
          <w:kern w:val="0"/>
          <w:sz w:val="24"/>
          <w:szCs w:val="24"/>
          <w:u w:color="000000"/>
        </w:rPr>
      </w:pPr>
      <w:r>
        <w:rPr>
          <w:rFonts w:ascii="Times New Roman" w:hAnsi="Times New Roman" w:cs="Times New Roman" w:hint="eastAsia"/>
          <w:bCs/>
          <w:kern w:val="0"/>
          <w:sz w:val="24"/>
          <w:szCs w:val="24"/>
          <w:u w:color="000000"/>
        </w:rPr>
        <w:t>The absorbance o</w:t>
      </w:r>
      <w:r>
        <w:rPr>
          <w:rFonts w:ascii="Times New Roman" w:hAnsi="Times New Roman" w:cs="Times New Roman"/>
          <w:bCs/>
          <w:kern w:val="0"/>
          <w:sz w:val="24"/>
          <w:szCs w:val="24"/>
          <w:u w:color="000000"/>
        </w:rPr>
        <w:t xml:space="preserve">f the solution should be measured at the wavelength </w:t>
      </w:r>
      <w:r w:rsidR="001E62D0">
        <w:rPr>
          <w:rFonts w:ascii="Times New Roman" w:hAnsi="Times New Roman" w:cs="Times New Roman" w:hint="eastAsia"/>
          <w:bCs/>
          <w:kern w:val="0"/>
          <w:sz w:val="24"/>
          <w:szCs w:val="24"/>
          <w:u w:color="000000"/>
        </w:rPr>
        <w:t>λ</w:t>
      </w:r>
      <w:r>
        <w:rPr>
          <w:rFonts w:ascii="Times New Roman" w:hAnsi="Times New Roman" w:cs="Times New Roman" w:hint="eastAsia"/>
          <w:bCs/>
          <w:kern w:val="0"/>
          <w:sz w:val="24"/>
          <w:szCs w:val="24"/>
          <w:u w:color="000000"/>
        </w:rPr>
        <w:t>opt (where light is absorbed most strongly).</w:t>
      </w:r>
      <w:r w:rsidRPr="002B5A6E">
        <w:rPr>
          <w:rFonts w:ascii="Arial Unicode MS" w:eastAsia="Arial Unicode MS" w:hAnsi="Arial Unicode MS" w:cs="Arial Unicode MS" w:hint="eastAsia"/>
          <w:bCs/>
          <w:kern w:val="0"/>
          <w:sz w:val="24"/>
          <w:szCs w:val="24"/>
          <w:u w:color="000000"/>
        </w:rPr>
        <w:t xml:space="preserve"> </w:t>
      </w:r>
      <w:r w:rsidRPr="002B5A6E">
        <w:rPr>
          <w:rFonts w:ascii="Times New Roman" w:hAnsi="Times New Roman" w:cs="Times New Roman" w:hint="eastAsia"/>
          <w:bCs/>
          <w:kern w:val="0"/>
          <w:sz w:val="24"/>
          <w:szCs w:val="24"/>
          <w:u w:color="000000"/>
        </w:rPr>
        <w:t>Ɛ</w:t>
      </w:r>
      <w:r w:rsidRPr="002B5A6E">
        <w:rPr>
          <w:rFonts w:ascii="Times New Roman" w:hAnsi="Times New Roman" w:cs="Times New Roman" w:hint="eastAsia"/>
          <w:bCs/>
          <w:kern w:val="0"/>
          <w:sz w:val="24"/>
          <w:szCs w:val="24"/>
          <w:u w:color="000000"/>
        </w:rPr>
        <w:t xml:space="preserve"> is the molar absorpitivity, b is the solution path length and</w:t>
      </w:r>
      <w:r w:rsidRPr="002B5A6E">
        <w:rPr>
          <w:rFonts w:ascii="Times New Roman" w:hAnsi="Times New Roman" w:cs="Times New Roman"/>
          <w:bCs/>
          <w:kern w:val="0"/>
          <w:sz w:val="24"/>
          <w:szCs w:val="24"/>
          <w:u w:color="000000"/>
        </w:rPr>
        <w:t xml:space="preserve"> c is the molar concentration of the absorbing molecules.</w:t>
      </w:r>
    </w:p>
    <w:p w14:paraId="5072FDAF" w14:textId="39FB80FB" w:rsidR="000038E0" w:rsidRPr="00531FCE" w:rsidRDefault="00067C8F" w:rsidP="000038E0">
      <w:pPr>
        <w:spacing w:before="363" w:line="276" w:lineRule="exact"/>
        <w:rPr>
          <w:rFonts w:ascii="Times New Roman" w:hAnsi="Times New Roman" w:cs="Times New Roman"/>
          <w:bCs/>
          <w:kern w:val="0"/>
          <w:sz w:val="24"/>
          <w:szCs w:val="24"/>
          <w:u w:color="000000"/>
        </w:rPr>
      </w:pPr>
      <w:r>
        <w:rPr>
          <w:rFonts w:ascii="Times New Roman" w:hAnsi="Times New Roman" w:cs="Times New Roman" w:hint="eastAsia"/>
          <w:bCs/>
          <w:kern w:val="0"/>
          <w:sz w:val="24"/>
          <w:szCs w:val="24"/>
          <w:u w:color="000000"/>
        </w:rPr>
        <w:t xml:space="preserve">When </w:t>
      </w:r>
      <w:r w:rsidRPr="002B5A6E">
        <w:rPr>
          <w:rFonts w:ascii="Times New Roman" w:hAnsi="Times New Roman" w:cs="Times New Roman" w:hint="eastAsia"/>
          <w:bCs/>
          <w:kern w:val="0"/>
          <w:sz w:val="24"/>
          <w:szCs w:val="24"/>
          <w:u w:color="000000"/>
        </w:rPr>
        <w:t>Ɛ</w:t>
      </w:r>
      <w:r>
        <w:rPr>
          <w:rFonts w:ascii="Times New Roman" w:hAnsi="Times New Roman" w:cs="Times New Roman" w:hint="eastAsia"/>
          <w:bCs/>
          <w:kern w:val="0"/>
          <w:sz w:val="24"/>
          <w:szCs w:val="24"/>
          <w:u w:color="000000"/>
        </w:rPr>
        <w:t xml:space="preserve"> is unknown, we need to construct a calibration curve to determine c.</w:t>
      </w:r>
    </w:p>
    <w:p w14:paraId="66282B49" w14:textId="7E23C0A9" w:rsidR="00BF1C9E" w:rsidRPr="00F640CC" w:rsidRDefault="00BF1C9E" w:rsidP="00BF1C9E">
      <w:pPr>
        <w:spacing w:before="361" w:line="276" w:lineRule="exact"/>
        <w:ind w:left="240"/>
        <w:rPr>
          <w:rFonts w:hAnsi="Calibri"/>
          <w:b/>
          <w:color w:val="000000"/>
          <w:sz w:val="24"/>
          <w:szCs w:val="24"/>
          <w:lang w:eastAsia="en-US"/>
        </w:rPr>
      </w:pPr>
      <w:r w:rsidRPr="00F640CC">
        <w:rPr>
          <w:rFonts w:hAnsi="Calibri"/>
          <w:b/>
          <w:color w:val="000000"/>
          <w:sz w:val="24"/>
          <w:szCs w:val="24"/>
          <w:lang w:eastAsia="en-US"/>
        </w:rPr>
        <w:t xml:space="preserve">B. </w:t>
      </w:r>
      <w:r w:rsidR="006A7924">
        <w:rPr>
          <w:rFonts w:hAnsi="Calibri"/>
          <w:b/>
          <w:color w:val="000000"/>
          <w:sz w:val="24"/>
          <w:szCs w:val="24"/>
          <w:lang w:eastAsia="en-US"/>
        </w:rPr>
        <w:t>Preparing a Buffer</w:t>
      </w:r>
    </w:p>
    <w:p w14:paraId="1EDFCD66" w14:textId="3D62254F" w:rsidR="00CC0360" w:rsidRDefault="00E94B46" w:rsidP="00A64997">
      <w:pPr>
        <w:pStyle w:val="1"/>
        <w:tabs>
          <w:tab w:val="left" w:pos="562"/>
          <w:tab w:val="left" w:pos="564"/>
        </w:tabs>
        <w:spacing w:before="44"/>
        <w:ind w:leftChars="100" w:left="210" w:firstLine="0"/>
        <w:jc w:val="both"/>
        <w:rPr>
          <w:rFonts w:ascii="Times New Roman" w:eastAsiaTheme="minorEastAsia" w:hAnsi="Times New Roman" w:cs="Times New Roman"/>
          <w:b w:val="0"/>
          <w:sz w:val="24"/>
          <w:szCs w:val="24"/>
          <w:u w:val="none"/>
          <w:lang w:eastAsia="zh-CN"/>
        </w:rPr>
      </w:pPr>
      <w:r>
        <w:rPr>
          <w:rFonts w:ascii="Times New Roman" w:eastAsiaTheme="minorEastAsia" w:hAnsi="Times New Roman" w:cs="Times New Roman"/>
          <w:b w:val="0"/>
          <w:sz w:val="24"/>
          <w:szCs w:val="24"/>
          <w:u w:val="none"/>
          <w:lang w:eastAsia="zh-CN"/>
        </w:rPr>
        <w:t>We can draw a line representing the linear relationship between A and c.</w:t>
      </w:r>
      <w:r w:rsidR="00CF1946">
        <w:rPr>
          <w:rFonts w:ascii="Times New Roman" w:eastAsiaTheme="minorEastAsia" w:hAnsi="Times New Roman" w:cs="Times New Roman"/>
          <w:b w:val="0"/>
          <w:sz w:val="24"/>
          <w:szCs w:val="24"/>
          <w:u w:val="none"/>
          <w:lang w:eastAsia="zh-CN"/>
        </w:rPr>
        <w:t xml:space="preserve"> Then the slope of the line represents the </w:t>
      </w:r>
      <w:r w:rsidR="00CF1946" w:rsidRPr="00CF1946">
        <w:rPr>
          <w:rFonts w:ascii="Times New Roman" w:eastAsiaTheme="minorEastAsia" w:hAnsi="Times New Roman" w:cs="Times New Roman" w:hint="eastAsia"/>
          <w:b w:val="0"/>
          <w:sz w:val="24"/>
          <w:szCs w:val="24"/>
          <w:u w:val="none"/>
          <w:lang w:eastAsia="zh-CN"/>
        </w:rPr>
        <w:t>Ɛ</w:t>
      </w:r>
      <w:r w:rsidR="00CF1946" w:rsidRPr="00CF1946">
        <w:rPr>
          <w:rFonts w:ascii="Times New Roman" w:eastAsiaTheme="minorEastAsia" w:hAnsi="Times New Roman" w:cs="Times New Roman"/>
          <w:b w:val="0"/>
          <w:sz w:val="24"/>
          <w:szCs w:val="24"/>
          <w:u w:val="none"/>
          <w:lang w:eastAsia="zh-CN"/>
        </w:rPr>
        <w:t>b.</w:t>
      </w:r>
      <w:r w:rsidR="00CF1946">
        <w:rPr>
          <w:rFonts w:ascii="Times New Roman" w:eastAsiaTheme="minorEastAsia" w:hAnsi="Times New Roman" w:cs="Times New Roman"/>
          <w:b w:val="0"/>
          <w:sz w:val="24"/>
          <w:szCs w:val="24"/>
          <w:u w:val="none"/>
          <w:lang w:eastAsia="zh-CN"/>
        </w:rPr>
        <w:t xml:space="preserve"> </w:t>
      </w:r>
      <w:r w:rsidR="00CF1946">
        <w:rPr>
          <w:rFonts w:ascii="Times New Roman" w:eastAsiaTheme="minorEastAsia" w:hAnsi="Times New Roman" w:cs="Times New Roman" w:hint="eastAsia"/>
          <w:b w:val="0"/>
          <w:sz w:val="24"/>
          <w:szCs w:val="24"/>
          <w:u w:val="none"/>
          <w:lang w:eastAsia="zh-CN"/>
        </w:rPr>
        <w:t>B</w:t>
      </w:r>
      <w:r w:rsidR="00CF1946">
        <w:rPr>
          <w:rFonts w:ascii="Times New Roman" w:eastAsiaTheme="minorEastAsia" w:hAnsi="Times New Roman" w:cs="Times New Roman"/>
          <w:b w:val="0"/>
          <w:sz w:val="24"/>
          <w:szCs w:val="24"/>
          <w:u w:val="none"/>
          <w:lang w:eastAsia="zh-CN"/>
        </w:rPr>
        <w:t xml:space="preserve">y measuring the A of a solution with known concentration, we can first determine the slope of a certain species. Then we can use this </w:t>
      </w:r>
      <w:r w:rsidR="00493E43">
        <w:rPr>
          <w:rFonts w:ascii="Times New Roman" w:eastAsiaTheme="minorEastAsia" w:hAnsi="Times New Roman" w:cs="Times New Roman"/>
          <w:b w:val="0"/>
          <w:sz w:val="24"/>
          <w:szCs w:val="24"/>
          <w:u w:val="none"/>
          <w:lang w:eastAsia="zh-CN"/>
        </w:rPr>
        <w:t>value</w:t>
      </w:r>
      <w:r w:rsidR="00CF1946">
        <w:rPr>
          <w:rFonts w:ascii="Times New Roman" w:eastAsiaTheme="minorEastAsia" w:hAnsi="Times New Roman" w:cs="Times New Roman"/>
          <w:b w:val="0"/>
          <w:sz w:val="24"/>
          <w:szCs w:val="24"/>
          <w:u w:val="none"/>
          <w:lang w:eastAsia="zh-CN"/>
        </w:rPr>
        <w:t xml:space="preserve"> to determine the concentration of a solution with known A.</w:t>
      </w:r>
    </w:p>
    <w:p w14:paraId="556BF366" w14:textId="7CC8DEA9" w:rsidR="003B77DB" w:rsidRPr="00CF1946" w:rsidRDefault="003B77DB" w:rsidP="00A64997">
      <w:pPr>
        <w:pStyle w:val="1"/>
        <w:tabs>
          <w:tab w:val="left" w:pos="562"/>
          <w:tab w:val="left" w:pos="564"/>
        </w:tabs>
        <w:spacing w:before="44"/>
        <w:ind w:leftChars="100" w:left="210" w:firstLine="0"/>
        <w:jc w:val="both"/>
        <w:rPr>
          <w:rFonts w:ascii="Times New Roman" w:eastAsiaTheme="minorEastAsia" w:hAnsi="Times New Roman" w:cs="Times New Roman"/>
          <w:b w:val="0"/>
          <w:sz w:val="24"/>
          <w:szCs w:val="24"/>
          <w:u w:val="none"/>
          <w:lang w:eastAsia="zh-CN"/>
        </w:rPr>
      </w:pPr>
      <w:r w:rsidRPr="003B77DB">
        <w:rPr>
          <w:rFonts w:ascii="Times New Roman" w:eastAsiaTheme="minorEastAsia" w:hAnsi="Times New Roman" w:cs="Times New Roman" w:hint="eastAsia"/>
          <w:b w:val="0"/>
          <w:noProof/>
          <w:sz w:val="24"/>
          <w:szCs w:val="24"/>
          <w:u w:val="none"/>
          <w:lang w:eastAsia="zh-CN"/>
        </w:rPr>
        <w:drawing>
          <wp:inline distT="0" distB="0" distL="0" distR="0" wp14:anchorId="183BFFA8" wp14:editId="0FFD16FE">
            <wp:extent cx="1699260" cy="12496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260" cy="1249680"/>
                    </a:xfrm>
                    <a:prstGeom prst="rect">
                      <a:avLst/>
                    </a:prstGeom>
                    <a:noFill/>
                    <a:ln>
                      <a:noFill/>
                    </a:ln>
                  </pic:spPr>
                </pic:pic>
              </a:graphicData>
            </a:graphic>
          </wp:inline>
        </w:drawing>
      </w:r>
      <w:r>
        <w:rPr>
          <w:rFonts w:ascii="Times New Roman" w:eastAsiaTheme="minorEastAsia" w:hAnsi="Times New Roman" w:cs="Times New Roman" w:hint="eastAsia"/>
          <w:b w:val="0"/>
          <w:sz w:val="24"/>
          <w:szCs w:val="24"/>
          <w:u w:val="none"/>
          <w:lang w:eastAsia="zh-CN"/>
        </w:rPr>
        <w:t xml:space="preserve"> </w:t>
      </w:r>
      <w:r w:rsidRPr="003B77DB">
        <w:rPr>
          <w:rFonts w:ascii="Times New Roman" w:eastAsiaTheme="minorEastAsia" w:hAnsi="Times New Roman" w:cs="Times New Roman" w:hint="eastAsia"/>
          <w:sz w:val="24"/>
          <w:szCs w:val="24"/>
          <w:u w:val="none"/>
          <w:lang w:eastAsia="zh-CN"/>
        </w:rPr>
        <w:t>Figure</w:t>
      </w:r>
      <w:r w:rsidRPr="003B77DB">
        <w:rPr>
          <w:rFonts w:ascii="Times New Roman" w:eastAsiaTheme="minorEastAsia" w:hAnsi="Times New Roman" w:cs="Times New Roman"/>
          <w:sz w:val="24"/>
          <w:szCs w:val="24"/>
          <w:u w:val="none"/>
          <w:lang w:eastAsia="zh-CN"/>
        </w:rPr>
        <w:t>3</w:t>
      </w:r>
      <w:r>
        <w:rPr>
          <w:rFonts w:ascii="Times New Roman" w:eastAsiaTheme="minorEastAsia" w:hAnsi="Times New Roman" w:cs="Times New Roman"/>
          <w:b w:val="0"/>
          <w:sz w:val="24"/>
          <w:szCs w:val="24"/>
          <w:u w:val="none"/>
          <w:lang w:eastAsia="zh-CN"/>
        </w:rPr>
        <w:t xml:space="preserve"> </w:t>
      </w:r>
      <w:r w:rsidR="001E62D0">
        <w:rPr>
          <w:rFonts w:ascii="Times New Roman" w:eastAsiaTheme="minorEastAsia" w:hAnsi="Times New Roman" w:cs="Times New Roman"/>
          <w:b w:val="0"/>
          <w:sz w:val="24"/>
          <w:szCs w:val="24"/>
          <w:u w:val="none"/>
          <w:lang w:eastAsia="zh-CN"/>
        </w:rPr>
        <w:t xml:space="preserve"> </w:t>
      </w:r>
      <w:r>
        <w:rPr>
          <w:rFonts w:ascii="Times New Roman" w:eastAsiaTheme="minorEastAsia" w:hAnsi="Times New Roman" w:cs="Times New Roman"/>
          <w:b w:val="0"/>
          <w:sz w:val="24"/>
          <w:szCs w:val="24"/>
          <w:u w:val="none"/>
          <w:lang w:eastAsia="zh-CN"/>
        </w:rPr>
        <w:t>Fe(II) sample absorbance</w:t>
      </w:r>
    </w:p>
    <w:p w14:paraId="01F2306F" w14:textId="3484CAEB" w:rsidR="00F664EB" w:rsidRPr="00F640CC" w:rsidRDefault="00F664EB" w:rsidP="00997CA6">
      <w:pPr>
        <w:spacing w:before="361" w:line="276" w:lineRule="exact"/>
        <w:ind w:left="240"/>
        <w:rPr>
          <w:rFonts w:hAnsi="Calibri"/>
          <w:b/>
          <w:color w:val="000000"/>
          <w:sz w:val="24"/>
          <w:szCs w:val="24"/>
          <w:lang w:eastAsia="en-US"/>
        </w:rPr>
      </w:pPr>
      <w:r w:rsidRPr="00F640CC">
        <w:rPr>
          <w:rFonts w:hAnsi="Calibri"/>
          <w:b/>
          <w:color w:val="000000"/>
          <w:sz w:val="24"/>
          <w:szCs w:val="24"/>
          <w:lang w:eastAsia="en-US"/>
        </w:rPr>
        <w:t xml:space="preserve">C. </w:t>
      </w:r>
      <w:r w:rsidR="004F1410">
        <w:rPr>
          <w:rFonts w:hAnsi="Calibri"/>
          <w:b/>
          <w:color w:val="000000"/>
          <w:sz w:val="24"/>
          <w:szCs w:val="24"/>
          <w:lang w:eastAsia="en-US"/>
        </w:rPr>
        <w:t>Overview</w:t>
      </w:r>
    </w:p>
    <w:p w14:paraId="09C7641D" w14:textId="3CEFB8F0" w:rsidR="00DA5B49" w:rsidRPr="001E62D0" w:rsidRDefault="001E62D0" w:rsidP="001E62D0">
      <w:pPr>
        <w:pStyle w:val="1"/>
        <w:tabs>
          <w:tab w:val="left" w:pos="562"/>
          <w:tab w:val="left" w:pos="564"/>
        </w:tabs>
        <w:spacing w:before="44"/>
        <w:ind w:leftChars="100" w:left="210" w:firstLine="0"/>
        <w:rPr>
          <w:rFonts w:ascii="Times New Roman" w:eastAsiaTheme="minorEastAsia" w:hAnsi="Times New Roman" w:cs="Times New Roman"/>
          <w:b w:val="0"/>
          <w:w w:val="105"/>
          <w:sz w:val="24"/>
          <w:szCs w:val="24"/>
          <w:u w:val="none"/>
          <w:lang w:eastAsia="zh-CN"/>
        </w:rPr>
      </w:pPr>
      <w:r>
        <w:rPr>
          <w:rFonts w:ascii="Times New Roman" w:hAnsi="Times New Roman" w:cs="Times New Roman"/>
          <w:b w:val="0"/>
          <w:sz w:val="24"/>
          <w:szCs w:val="24"/>
          <w:u w:val="none"/>
        </w:rPr>
        <w:t>In the experiment we will work in a group to first prepare 6 solutions with known concentration and then measure the absorbance of them (λmax=400nm) to construct a calibration curve. Eventually we will use this curve to relate the absorbance and the concentration of the sample phosphate solution with unknown concentration.</w:t>
      </w:r>
    </w:p>
    <w:p w14:paraId="3CA089D8" w14:textId="0F0960B2" w:rsidR="000013EC" w:rsidRPr="004076AD" w:rsidRDefault="00B81BF6" w:rsidP="004076AD">
      <w:pPr>
        <w:pStyle w:val="1"/>
        <w:tabs>
          <w:tab w:val="left" w:pos="562"/>
          <w:tab w:val="left" w:pos="564"/>
        </w:tabs>
        <w:spacing w:before="44"/>
      </w:pPr>
      <w:r w:rsidRPr="004076AD">
        <w:rPr>
          <w:rFonts w:ascii="宋体" w:eastAsia="宋体" w:hAnsi="宋体" w:cs="宋体" w:hint="eastAsia"/>
          <w:lang w:eastAsia="zh-CN"/>
        </w:rPr>
        <w:lastRenderedPageBreak/>
        <w:t>Ⅳ</w:t>
      </w:r>
      <w:r w:rsidRPr="004076AD">
        <w:rPr>
          <w:rFonts w:ascii="宋体" w:eastAsia="宋体" w:hAnsi="宋体" w:cs="宋体"/>
          <w:lang w:eastAsia="zh-CN"/>
        </w:rPr>
        <w:t xml:space="preserve"> </w:t>
      </w:r>
      <w:r w:rsidR="00525AEB" w:rsidRPr="004076AD">
        <w:rPr>
          <w:rFonts w:eastAsiaTheme="minorEastAsia"/>
          <w:w w:val="105"/>
          <w:lang w:eastAsia="zh-CN"/>
        </w:rPr>
        <w:t>EXPERIMENTAL PROCEDURES</w:t>
      </w:r>
    </w:p>
    <w:p w14:paraId="0DA52F3D" w14:textId="4F602818" w:rsidR="00CD76F6" w:rsidRPr="00052C6C" w:rsidRDefault="008A0DD4" w:rsidP="00E43B48">
      <w:pPr>
        <w:rPr>
          <w:rFonts w:ascii="Times New Roman" w:hAnsi="Times New Roman" w:cs="Times New Roman"/>
          <w:b/>
          <w:noProof/>
          <w:sz w:val="24"/>
          <w:szCs w:val="24"/>
        </w:rPr>
      </w:pPr>
      <w:r w:rsidRPr="00001BD8">
        <w:rPr>
          <w:rFonts w:ascii="Times New Roman" w:hAnsi="Times New Roman" w:cs="Times New Roman" w:hint="eastAsia"/>
          <w:b/>
          <w:noProof/>
          <w:sz w:val="24"/>
          <w:szCs w:val="24"/>
        </w:rPr>
        <w:t>Part</w:t>
      </w:r>
      <w:r w:rsidRPr="00001BD8">
        <w:rPr>
          <w:rFonts w:ascii="Times New Roman" w:hAnsi="Times New Roman" w:cs="Times New Roman"/>
          <w:b/>
          <w:noProof/>
          <w:sz w:val="24"/>
          <w:szCs w:val="24"/>
        </w:rPr>
        <w:t xml:space="preserve"> </w:t>
      </w:r>
      <w:r w:rsidRPr="00001BD8">
        <w:rPr>
          <w:rFonts w:ascii="Times New Roman" w:hAnsi="Times New Roman" w:cs="Times New Roman" w:hint="eastAsia"/>
          <w:b/>
          <w:noProof/>
          <w:sz w:val="24"/>
          <w:szCs w:val="24"/>
        </w:rPr>
        <w:t>A</w:t>
      </w:r>
      <w:r w:rsidR="0029085F" w:rsidRPr="00001BD8">
        <w:rPr>
          <w:rFonts w:ascii="Times New Roman" w:hAnsi="Times New Roman" w:cs="Times New Roman"/>
          <w:b/>
          <w:noProof/>
          <w:sz w:val="24"/>
          <w:szCs w:val="24"/>
        </w:rPr>
        <w:t xml:space="preserve"> </w:t>
      </w:r>
      <w:r w:rsidR="00137507">
        <w:rPr>
          <w:rFonts w:ascii="Times New Roman" w:hAnsi="Times New Roman" w:cs="Times New Roman"/>
          <w:b/>
          <w:noProof/>
          <w:sz w:val="24"/>
          <w:szCs w:val="24"/>
        </w:rPr>
        <w:t>Preparation of Standard Solutions</w:t>
      </w:r>
    </w:p>
    <w:tbl>
      <w:tblPr>
        <w:tblStyle w:val="a8"/>
        <w:tblW w:w="0" w:type="auto"/>
        <w:tblLook w:val="04A0" w:firstRow="1" w:lastRow="0" w:firstColumn="1" w:lastColumn="0" w:noHBand="0" w:noVBand="1"/>
      </w:tblPr>
      <w:tblGrid>
        <w:gridCol w:w="4148"/>
        <w:gridCol w:w="4148"/>
      </w:tblGrid>
      <w:tr w:rsidR="00613B48" w14:paraId="2AE87541" w14:textId="77777777" w:rsidTr="00302D7D">
        <w:tc>
          <w:tcPr>
            <w:tcW w:w="4148" w:type="dxa"/>
          </w:tcPr>
          <w:p w14:paraId="7EE6271D" w14:textId="77777777" w:rsidR="00613B48" w:rsidRDefault="00613B48" w:rsidP="00302D7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Chemicals used</w:t>
            </w:r>
          </w:p>
        </w:tc>
        <w:tc>
          <w:tcPr>
            <w:tcW w:w="4148" w:type="dxa"/>
          </w:tcPr>
          <w:p w14:paraId="5E7789A5" w14:textId="77777777" w:rsidR="00613B48" w:rsidRDefault="00613B48" w:rsidP="00302D7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Materials used</w:t>
            </w:r>
          </w:p>
        </w:tc>
      </w:tr>
      <w:tr w:rsidR="00613B48" w14:paraId="1B29ECF0" w14:textId="77777777" w:rsidTr="00302D7D">
        <w:tc>
          <w:tcPr>
            <w:tcW w:w="4148" w:type="dxa"/>
          </w:tcPr>
          <w:p w14:paraId="070622E5" w14:textId="77777777" w:rsidR="00052C6C" w:rsidRDefault="00052C6C" w:rsidP="00052C6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Phosphate stock solution (1.00×10</w:t>
            </w:r>
            <w:r>
              <w:rPr>
                <w:rFonts w:ascii="Times New Roman" w:hAnsi="Times New Roman" w:cs="Times New Roman"/>
                <w:kern w:val="0"/>
                <w:sz w:val="16"/>
                <w:szCs w:val="16"/>
              </w:rPr>
              <w:t xml:space="preserve">-3 </w:t>
            </w:r>
            <w:r>
              <w:rPr>
                <w:rFonts w:ascii="Times New Roman" w:hAnsi="Times New Roman" w:cs="Times New Roman"/>
                <w:kern w:val="0"/>
                <w:sz w:val="24"/>
                <w:szCs w:val="24"/>
              </w:rPr>
              <w:t>M)</w:t>
            </w:r>
          </w:p>
          <w:p w14:paraId="11756291" w14:textId="77777777" w:rsidR="00052C6C" w:rsidRDefault="00052C6C" w:rsidP="00052C6C">
            <w:pPr>
              <w:autoSpaceDE w:val="0"/>
              <w:autoSpaceDN w:val="0"/>
              <w:adjustRightInd w:val="0"/>
              <w:jc w:val="left"/>
              <w:rPr>
                <w:rFonts w:ascii="Times New Roman" w:hAnsi="Times New Roman" w:cs="Times New Roman"/>
                <w:kern w:val="0"/>
                <w:sz w:val="16"/>
                <w:szCs w:val="16"/>
              </w:rPr>
            </w:pPr>
            <w:r>
              <w:rPr>
                <w:rFonts w:ascii="Times New Roman" w:hAnsi="Times New Roman" w:cs="Times New Roman"/>
                <w:kern w:val="0"/>
                <w:sz w:val="24"/>
                <w:szCs w:val="24"/>
              </w:rPr>
              <w:t>2M HNO</w:t>
            </w:r>
            <w:r>
              <w:rPr>
                <w:rFonts w:ascii="Times New Roman" w:hAnsi="Times New Roman" w:cs="Times New Roman"/>
                <w:kern w:val="0"/>
                <w:sz w:val="16"/>
                <w:szCs w:val="16"/>
              </w:rPr>
              <w:t>3</w:t>
            </w:r>
          </w:p>
          <w:p w14:paraId="5F531111" w14:textId="77777777" w:rsidR="00052C6C" w:rsidRDefault="00052C6C" w:rsidP="00052C6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Ammonium vanadomolybdate (AV) solution</w:t>
            </w:r>
          </w:p>
          <w:p w14:paraId="69A9DC97" w14:textId="15DEF77D" w:rsidR="00613B48" w:rsidRDefault="00052C6C" w:rsidP="00052C6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Two water samples (A &amp; B) of unknown phosphate concentration</w:t>
            </w:r>
          </w:p>
        </w:tc>
        <w:tc>
          <w:tcPr>
            <w:tcW w:w="4148" w:type="dxa"/>
          </w:tcPr>
          <w:p w14:paraId="6C039F5D" w14:textId="77777777" w:rsidR="00647470" w:rsidRDefault="00647470" w:rsidP="0064747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Spectrophotometer</w:t>
            </w:r>
          </w:p>
          <w:p w14:paraId="6205970A" w14:textId="77777777" w:rsidR="00647470" w:rsidRDefault="00647470" w:rsidP="0064747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50- mL Volumetric flask</w:t>
            </w:r>
          </w:p>
          <w:p w14:paraId="0B8035F9" w14:textId="77777777" w:rsidR="00647470" w:rsidRDefault="00647470" w:rsidP="0064747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1, 2, 5- mL Pipets and pipet bulb</w:t>
            </w:r>
          </w:p>
          <w:p w14:paraId="25025AB1" w14:textId="77777777" w:rsidR="00613B48" w:rsidRDefault="00647470" w:rsidP="0064747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Cuvettes (1 per group of students)</w:t>
            </w:r>
          </w:p>
          <w:p w14:paraId="0E2ACDE8" w14:textId="665E0E04" w:rsidR="00647470" w:rsidRDefault="00647470" w:rsidP="0064747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500mL Beakers</w:t>
            </w:r>
          </w:p>
        </w:tc>
      </w:tr>
    </w:tbl>
    <w:p w14:paraId="56501017" w14:textId="2698E01E" w:rsidR="002A5B30" w:rsidRPr="00B31421" w:rsidRDefault="00B31421" w:rsidP="00B31421">
      <w:pPr>
        <w:autoSpaceDE w:val="0"/>
        <w:autoSpaceDN w:val="0"/>
        <w:adjustRightInd w:val="0"/>
        <w:jc w:val="left"/>
        <w:rPr>
          <w:rFonts w:ascii="Times New Roman" w:hAnsi="Times New Roman" w:cs="Times New Roman"/>
          <w:kern w:val="0"/>
          <w:sz w:val="24"/>
          <w:szCs w:val="24"/>
        </w:rPr>
      </w:pPr>
      <w:r w:rsidRPr="00B31421">
        <w:rPr>
          <w:rFonts w:ascii="Times New Roman" w:hAnsi="Times New Roman" w:cs="Times New Roman"/>
          <w:kern w:val="0"/>
          <w:sz w:val="24"/>
          <w:szCs w:val="24"/>
        </w:rPr>
        <w:t>1.</w:t>
      </w:r>
      <w:r>
        <w:rPr>
          <w:rFonts w:ascii="Times New Roman" w:hAnsi="Times New Roman" w:cs="Times New Roman"/>
          <w:kern w:val="0"/>
          <w:sz w:val="24"/>
          <w:szCs w:val="24"/>
        </w:rPr>
        <w:t xml:space="preserve"> </w:t>
      </w:r>
      <w:r w:rsidR="0096536F" w:rsidRPr="00B31421">
        <w:rPr>
          <w:rFonts w:ascii="Times New Roman" w:hAnsi="Times New Roman" w:cs="Times New Roman"/>
          <w:kern w:val="0"/>
          <w:sz w:val="24"/>
          <w:szCs w:val="24"/>
        </w:rPr>
        <w:t>Students will work in groups as</w:t>
      </w:r>
      <w:r w:rsidR="0096536F" w:rsidRPr="00B31421">
        <w:rPr>
          <w:rFonts w:ascii="Times New Roman" w:hAnsi="Times New Roman" w:cs="Times New Roman" w:hint="eastAsia"/>
          <w:kern w:val="0"/>
          <w:sz w:val="24"/>
          <w:szCs w:val="24"/>
        </w:rPr>
        <w:t xml:space="preserve"> </w:t>
      </w:r>
      <w:r w:rsidR="0096536F" w:rsidRPr="00B31421">
        <w:rPr>
          <w:rFonts w:ascii="Times New Roman" w:hAnsi="Times New Roman" w:cs="Times New Roman"/>
          <w:kern w:val="0"/>
          <w:sz w:val="24"/>
          <w:szCs w:val="24"/>
        </w:rPr>
        <w:t>assigned to construct a single calibration</w:t>
      </w:r>
      <w:r w:rsidR="0096536F" w:rsidRPr="00B31421">
        <w:rPr>
          <w:rFonts w:ascii="Times New Roman" w:hAnsi="Times New Roman" w:cs="Times New Roman" w:hint="eastAsia"/>
          <w:kern w:val="0"/>
          <w:sz w:val="24"/>
          <w:szCs w:val="24"/>
        </w:rPr>
        <w:t xml:space="preserve"> </w:t>
      </w:r>
      <w:r w:rsidR="0096536F" w:rsidRPr="00B31421">
        <w:rPr>
          <w:rFonts w:ascii="Times New Roman" w:hAnsi="Times New Roman" w:cs="Times New Roman"/>
          <w:kern w:val="0"/>
          <w:sz w:val="24"/>
          <w:szCs w:val="24"/>
        </w:rPr>
        <w:t>curve consisting of 6 data points having</w:t>
      </w:r>
      <w:r w:rsidR="0096536F" w:rsidRPr="00B31421">
        <w:rPr>
          <w:rFonts w:ascii="Times New Roman" w:hAnsi="Times New Roman" w:cs="Times New Roman" w:hint="eastAsia"/>
          <w:kern w:val="0"/>
          <w:sz w:val="24"/>
          <w:szCs w:val="24"/>
        </w:rPr>
        <w:t xml:space="preserve"> </w:t>
      </w:r>
      <w:r w:rsidR="0096536F" w:rsidRPr="00B31421">
        <w:rPr>
          <w:rFonts w:ascii="Times New Roman" w:hAnsi="Times New Roman" w:cs="Times New Roman"/>
          <w:kern w:val="0"/>
          <w:sz w:val="24"/>
          <w:szCs w:val="24"/>
        </w:rPr>
        <w:t>phosphate concentrations in the range</w:t>
      </w:r>
      <w:r w:rsidR="0096536F" w:rsidRPr="00B31421">
        <w:rPr>
          <w:rFonts w:ascii="Times New Roman" w:hAnsi="Times New Roman" w:cs="Times New Roman" w:hint="eastAsia"/>
          <w:kern w:val="0"/>
          <w:sz w:val="24"/>
          <w:szCs w:val="24"/>
        </w:rPr>
        <w:t xml:space="preserve"> </w:t>
      </w:r>
      <w:r w:rsidR="0096536F" w:rsidRPr="00B31421">
        <w:rPr>
          <w:rFonts w:ascii="Times New Roman" w:hAnsi="Times New Roman" w:cs="Times New Roman"/>
          <w:kern w:val="0"/>
          <w:sz w:val="24"/>
          <w:szCs w:val="24"/>
        </w:rPr>
        <w:t>2.00×10</w:t>
      </w:r>
      <w:r w:rsidR="0096536F" w:rsidRPr="00B31421">
        <w:rPr>
          <w:rFonts w:ascii="Times New Roman" w:hAnsi="Times New Roman" w:cs="Times New Roman"/>
          <w:kern w:val="0"/>
          <w:sz w:val="16"/>
          <w:szCs w:val="16"/>
        </w:rPr>
        <w:t xml:space="preserve">-5 </w:t>
      </w:r>
      <w:r w:rsidR="0096536F" w:rsidRPr="00B31421">
        <w:rPr>
          <w:rFonts w:ascii="Times New Roman" w:hAnsi="Times New Roman" w:cs="Times New Roman"/>
          <w:kern w:val="0"/>
          <w:sz w:val="24"/>
          <w:szCs w:val="24"/>
        </w:rPr>
        <w:t>M to 1.00×10</w:t>
      </w:r>
      <w:r w:rsidR="0096536F" w:rsidRPr="00B31421">
        <w:rPr>
          <w:rFonts w:ascii="Times New Roman" w:hAnsi="Times New Roman" w:cs="Times New Roman"/>
          <w:kern w:val="0"/>
          <w:sz w:val="16"/>
          <w:szCs w:val="16"/>
        </w:rPr>
        <w:t xml:space="preserve">-4 </w:t>
      </w:r>
      <w:r w:rsidR="0096536F" w:rsidRPr="00B31421">
        <w:rPr>
          <w:rFonts w:ascii="Times New Roman" w:hAnsi="Times New Roman" w:cs="Times New Roman"/>
          <w:kern w:val="0"/>
          <w:sz w:val="24"/>
          <w:szCs w:val="24"/>
        </w:rPr>
        <w:t>M. Each</w:t>
      </w:r>
      <w:r w:rsidR="0096536F" w:rsidRPr="00B31421">
        <w:rPr>
          <w:rFonts w:ascii="Times New Roman" w:hAnsi="Times New Roman" w:cs="Times New Roman" w:hint="eastAsia"/>
          <w:kern w:val="0"/>
          <w:sz w:val="24"/>
          <w:szCs w:val="24"/>
        </w:rPr>
        <w:t xml:space="preserve"> </w:t>
      </w:r>
      <w:r w:rsidR="0096536F" w:rsidRPr="00B31421">
        <w:rPr>
          <w:rFonts w:ascii="Times New Roman" w:hAnsi="Times New Roman" w:cs="Times New Roman"/>
          <w:kern w:val="0"/>
          <w:sz w:val="24"/>
          <w:szCs w:val="24"/>
        </w:rPr>
        <w:t>student will be responsible for making</w:t>
      </w:r>
      <w:r w:rsidR="0096536F" w:rsidRPr="00B31421">
        <w:rPr>
          <w:rFonts w:ascii="Times New Roman" w:hAnsi="Times New Roman" w:cs="Times New Roman" w:hint="eastAsia"/>
          <w:kern w:val="0"/>
          <w:sz w:val="24"/>
          <w:szCs w:val="24"/>
        </w:rPr>
        <w:t xml:space="preserve"> </w:t>
      </w:r>
      <w:r w:rsidR="0096536F" w:rsidRPr="00B31421">
        <w:rPr>
          <w:rFonts w:ascii="Times New Roman" w:hAnsi="Times New Roman" w:cs="Times New Roman"/>
          <w:kern w:val="0"/>
          <w:sz w:val="24"/>
          <w:szCs w:val="24"/>
        </w:rPr>
        <w:t>at least one of the solutions and measuring the absorbance of at least one data point.</w:t>
      </w:r>
    </w:p>
    <w:p w14:paraId="6C04389A" w14:textId="415683DC" w:rsidR="007F3E46" w:rsidRDefault="007F3E46" w:rsidP="007F3E4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2. Based on your calculation from </w:t>
      </w:r>
      <w:r>
        <w:rPr>
          <w:rFonts w:ascii="Times New Roman" w:hAnsi="Times New Roman" w:cs="Times New Roman"/>
          <w:b/>
          <w:bCs/>
          <w:kern w:val="0"/>
          <w:sz w:val="24"/>
          <w:szCs w:val="24"/>
        </w:rPr>
        <w:t>step 1</w:t>
      </w:r>
      <w:r>
        <w:rPr>
          <w:rFonts w:ascii="Times New Roman" w:hAnsi="Times New Roman" w:cs="Times New Roman"/>
          <w:kern w:val="0"/>
          <w:sz w:val="24"/>
          <w:szCs w:val="24"/>
        </w:rPr>
        <w:t>, pipet 1.00mL of 1.00×10</w:t>
      </w:r>
      <w:r>
        <w:rPr>
          <w:rFonts w:ascii="Times New Roman" w:hAnsi="Times New Roman" w:cs="Times New Roman"/>
          <w:kern w:val="0"/>
          <w:sz w:val="16"/>
          <w:szCs w:val="16"/>
        </w:rPr>
        <w:t>-3</w:t>
      </w:r>
      <w:r>
        <w:rPr>
          <w:rFonts w:ascii="Times New Roman" w:hAnsi="Times New Roman" w:cs="Times New Roman"/>
          <w:kern w:val="0"/>
          <w:sz w:val="24"/>
          <w:szCs w:val="24"/>
        </w:rPr>
        <w:t>M</w:t>
      </w:r>
      <w:r>
        <w:rPr>
          <w:rFonts w:ascii="Times New Roman" w:hAnsi="Times New Roman" w:cs="Times New Roman" w:hint="eastAsia"/>
          <w:kern w:val="0"/>
          <w:sz w:val="24"/>
          <w:szCs w:val="24"/>
        </w:rPr>
        <w:t xml:space="preserve"> </w:t>
      </w:r>
      <w:r w:rsidR="00FD088A">
        <w:rPr>
          <w:rFonts w:ascii="Times New Roman" w:hAnsi="Times New Roman" w:cs="Times New Roman"/>
          <w:kern w:val="0"/>
          <w:sz w:val="24"/>
          <w:szCs w:val="24"/>
        </w:rPr>
        <w:t xml:space="preserve">phosphate </w:t>
      </w:r>
      <w:r>
        <w:rPr>
          <w:rFonts w:ascii="Times New Roman" w:hAnsi="Times New Roman" w:cs="Times New Roman"/>
          <w:kern w:val="0"/>
          <w:sz w:val="24"/>
          <w:szCs w:val="24"/>
        </w:rPr>
        <w:t>stock solution, , into a 50-mL the volumetric flask labelled as 2</w:t>
      </w:r>
      <w:r>
        <w:rPr>
          <w:rFonts w:ascii="Times New Roman" w:hAnsi="Times New Roman" w:cs="Times New Roman"/>
          <w:kern w:val="0"/>
          <w:sz w:val="16"/>
          <w:szCs w:val="16"/>
        </w:rPr>
        <w:t>#</w:t>
      </w:r>
      <w:r>
        <w:rPr>
          <w:rFonts w:ascii="Times New Roman" w:hAnsi="Times New Roman" w:cs="Times New Roman"/>
          <w:kern w:val="0"/>
          <w:sz w:val="24"/>
          <w:szCs w:val="24"/>
        </w:rPr>
        <w:t>.</w:t>
      </w:r>
    </w:p>
    <w:p w14:paraId="78FC622E" w14:textId="77777777" w:rsidR="007F3E46" w:rsidRDefault="007F3E46" w:rsidP="007F3E4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3. Pipet 2.00 mL 2M HNO</w:t>
      </w:r>
      <w:r>
        <w:rPr>
          <w:rFonts w:ascii="Times New Roman" w:hAnsi="Times New Roman" w:cs="Times New Roman"/>
          <w:kern w:val="0"/>
          <w:sz w:val="16"/>
          <w:szCs w:val="16"/>
        </w:rPr>
        <w:t xml:space="preserve">3 </w:t>
      </w:r>
      <w:r>
        <w:rPr>
          <w:rFonts w:ascii="Times New Roman" w:hAnsi="Times New Roman" w:cs="Times New Roman"/>
          <w:kern w:val="0"/>
          <w:sz w:val="24"/>
          <w:szCs w:val="24"/>
        </w:rPr>
        <w:t>solution into the same volumetric flask.</w:t>
      </w:r>
    </w:p>
    <w:p w14:paraId="53A84111" w14:textId="17F38DCD" w:rsidR="007F3E46" w:rsidRDefault="007F3E46" w:rsidP="007F3E4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4. Pipet 1.00 mL of the ammonium vanadomolybdate (AV) stock</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solution into the same flask.</w:t>
      </w:r>
    </w:p>
    <w:p w14:paraId="20FB09F1" w14:textId="2ABDFDC3" w:rsidR="007F3E46" w:rsidRDefault="007F3E46" w:rsidP="007F3E4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5. Dilute the stock solution by filling the volumetric flask until the meniscus reaches the mark (Figure 7).</w:t>
      </w:r>
    </w:p>
    <w:p w14:paraId="02B61CDC" w14:textId="07531206" w:rsidR="007F3E46" w:rsidRDefault="007F3E46" w:rsidP="007F3E4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6. Repeat steps 2 to 5 for each of the six standard solutions 2</w:t>
      </w:r>
      <w:r>
        <w:rPr>
          <w:rFonts w:ascii="Times New Roman" w:hAnsi="Times New Roman" w:cs="Times New Roman"/>
          <w:kern w:val="0"/>
          <w:sz w:val="16"/>
          <w:szCs w:val="16"/>
        </w:rPr>
        <w:t xml:space="preserve"># </w:t>
      </w:r>
      <w:r>
        <w:rPr>
          <w:rFonts w:ascii="Times New Roman" w:hAnsi="Times New Roman" w:cs="Times New Roman"/>
          <w:kern w:val="0"/>
          <w:sz w:val="24"/>
          <w:szCs w:val="24"/>
        </w:rPr>
        <w:t>- 6</w:t>
      </w:r>
      <w:r>
        <w:rPr>
          <w:rFonts w:ascii="Times New Roman" w:hAnsi="Times New Roman" w:cs="Times New Roman"/>
          <w:kern w:val="0"/>
          <w:sz w:val="16"/>
          <w:szCs w:val="16"/>
        </w:rPr>
        <w:t xml:space="preserve"># </w:t>
      </w:r>
      <w:r>
        <w:rPr>
          <w:rFonts w:ascii="Times New Roman" w:hAnsi="Times New Roman" w:cs="Times New Roman"/>
          <w:kern w:val="0"/>
          <w:sz w:val="24"/>
          <w:szCs w:val="24"/>
        </w:rPr>
        <w:t>but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pipet the corresponding phosphate volume from the table instead of</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that shown by Step 2.</w:t>
      </w:r>
    </w:p>
    <w:p w14:paraId="3AF0C7E4" w14:textId="0287F331" w:rsidR="007F3E46" w:rsidRDefault="007F3E46" w:rsidP="007F3E46">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7. For the preparing the blank sample 1</w:t>
      </w:r>
      <w:r>
        <w:rPr>
          <w:rFonts w:ascii="Times New Roman" w:hAnsi="Times New Roman" w:cs="Times New Roman"/>
          <w:kern w:val="0"/>
          <w:sz w:val="16"/>
          <w:szCs w:val="16"/>
        </w:rPr>
        <w:t xml:space="preserve"># </w:t>
      </w:r>
      <w:r>
        <w:rPr>
          <w:rFonts w:ascii="Times New Roman" w:hAnsi="Times New Roman" w:cs="Times New Roman"/>
          <w:kern w:val="0"/>
          <w:sz w:val="24"/>
          <w:szCs w:val="24"/>
        </w:rPr>
        <w:t>repeat steps 3 through 5 (skip step 2 so do not add any phosphate stock).</w:t>
      </w:r>
    </w:p>
    <w:p w14:paraId="2199AA33" w14:textId="77777777" w:rsidR="004B7AAA" w:rsidRDefault="004B7AAA" w:rsidP="007F3E46">
      <w:pPr>
        <w:autoSpaceDE w:val="0"/>
        <w:autoSpaceDN w:val="0"/>
        <w:adjustRightInd w:val="0"/>
        <w:jc w:val="left"/>
        <w:rPr>
          <w:rFonts w:ascii="Times New Roman" w:hAnsi="Times New Roman" w:cs="Times New Roman"/>
          <w:kern w:val="0"/>
          <w:sz w:val="24"/>
          <w:szCs w:val="24"/>
        </w:rPr>
      </w:pPr>
    </w:p>
    <w:p w14:paraId="345D7259" w14:textId="1E56FA83" w:rsidR="00865DB8" w:rsidRDefault="006472B7" w:rsidP="00C17810">
      <w:pPr>
        <w:rPr>
          <w:rFonts w:ascii="Times New Roman" w:hAnsi="Times New Roman" w:cs="Times New Roman"/>
          <w:b/>
          <w:sz w:val="24"/>
          <w:szCs w:val="24"/>
        </w:rPr>
      </w:pPr>
      <w:r w:rsidRPr="00001BD8">
        <w:rPr>
          <w:rFonts w:ascii="Times New Roman" w:hAnsi="Times New Roman" w:cs="Times New Roman" w:hint="eastAsia"/>
          <w:b/>
          <w:sz w:val="24"/>
          <w:szCs w:val="24"/>
        </w:rPr>
        <w:t xml:space="preserve">Part </w:t>
      </w:r>
      <w:r w:rsidR="00FD088A">
        <w:rPr>
          <w:rFonts w:ascii="Times New Roman" w:hAnsi="Times New Roman" w:cs="Times New Roman"/>
          <w:b/>
          <w:sz w:val="24"/>
          <w:szCs w:val="24"/>
        </w:rPr>
        <w:t>B Adjusting the Spectrophotometer</w:t>
      </w:r>
    </w:p>
    <w:p w14:paraId="6ADF7185" w14:textId="473C01F0" w:rsidR="00CE1707" w:rsidRDefault="00CE1707" w:rsidP="00CE170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1. Turn on the spectrometer (Figure 8) by</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rotating the power control clockwise. Allow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spectrophotometer to warm-up for 10 minutes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before using. Press the “MODE” button to</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select %T (transmittance mode). The current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mode appears on the display.</w:t>
      </w:r>
    </w:p>
    <w:p w14:paraId="508314EC" w14:textId="1C7257D9" w:rsidR="00440F88" w:rsidRPr="00CE1707" w:rsidRDefault="00CE1707" w:rsidP="00CE1707">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2. Adjust the wavelength to 400 nm. With no</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sample in the spectrometer (use only the black block and do not insert any cuvette), press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0%T button so the meter reads 0%. Each</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member of the group should verify all readings.</w:t>
      </w:r>
    </w:p>
    <w:p w14:paraId="7600301D" w14:textId="54F08CAF" w:rsidR="00646D26" w:rsidRPr="0046161A" w:rsidRDefault="0046161A" w:rsidP="0046161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3. </w:t>
      </w:r>
      <w:r w:rsidRPr="0046161A">
        <w:rPr>
          <w:rFonts w:ascii="Times New Roman" w:hAnsi="Times New Roman" w:cs="Times New Roman"/>
          <w:iCs/>
          <w:kern w:val="0"/>
          <w:sz w:val="24"/>
          <w:szCs w:val="24"/>
        </w:rPr>
        <w:t>Always use the same cuvette and rinse with a few mLs of solution whenever you are</w:t>
      </w:r>
      <w:r w:rsidRPr="0046161A">
        <w:rPr>
          <w:rFonts w:ascii="Times New Roman" w:hAnsi="Times New Roman" w:cs="Times New Roman" w:hint="eastAsia"/>
          <w:iCs/>
          <w:kern w:val="0"/>
          <w:sz w:val="24"/>
          <w:szCs w:val="24"/>
        </w:rPr>
        <w:t xml:space="preserve"> </w:t>
      </w:r>
      <w:r w:rsidRPr="0046161A">
        <w:rPr>
          <w:rFonts w:ascii="Times New Roman" w:hAnsi="Times New Roman" w:cs="Times New Roman"/>
          <w:iCs/>
          <w:kern w:val="0"/>
          <w:sz w:val="24"/>
          <w:szCs w:val="24"/>
        </w:rPr>
        <w:t>using a new solution.</w:t>
      </w:r>
      <w:r>
        <w:rPr>
          <w:rFonts w:ascii="Times New Roman" w:hAnsi="Times New Roman" w:cs="Times New Roman"/>
          <w:i/>
          <w:iCs/>
          <w:kern w:val="0"/>
          <w:sz w:val="24"/>
          <w:szCs w:val="24"/>
        </w:rPr>
        <w:t xml:space="preserve"> </w:t>
      </w:r>
      <w:r>
        <w:rPr>
          <w:rFonts w:ascii="Times New Roman" w:hAnsi="Times New Roman" w:cs="Times New Roman"/>
          <w:kern w:val="0"/>
          <w:sz w:val="24"/>
          <w:szCs w:val="24"/>
        </w:rPr>
        <w:t>Discard the rinsing solution according to your instructor’s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directions. Three-quarters fill the rinsed cuvette with the blank solution from the standard sample labeled 1</w:t>
      </w:r>
      <w:r w:rsidRPr="0046161A">
        <w:rPr>
          <w:rFonts w:ascii="Times New Roman" w:hAnsi="Times New Roman" w:cs="Times New Roman"/>
          <w:kern w:val="0"/>
          <w:sz w:val="24"/>
          <w:szCs w:val="24"/>
        </w:rPr>
        <w:t>#</w:t>
      </w:r>
      <w:r>
        <w:rPr>
          <w:rFonts w:ascii="Times New Roman" w:hAnsi="Times New Roman" w:cs="Times New Roman"/>
          <w:kern w:val="0"/>
          <w:sz w:val="24"/>
          <w:szCs w:val="24"/>
        </w:rPr>
        <w:t>. Insert the cuvette into the sample holder of the spectrometer and press</w:t>
      </w:r>
      <w:r w:rsidRPr="0046161A">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the 100%T button so the meter reads 100%. </w:t>
      </w:r>
      <w:r w:rsidRPr="0046161A">
        <w:rPr>
          <w:rFonts w:ascii="Times New Roman" w:hAnsi="Times New Roman" w:cs="Times New Roman"/>
          <w:kern w:val="0"/>
          <w:sz w:val="24"/>
          <w:szCs w:val="24"/>
        </w:rPr>
        <w:t>Use always the same slot of the sample holder</w:t>
      </w:r>
      <w:r w:rsidRPr="0046161A">
        <w:rPr>
          <w:rFonts w:ascii="Times New Roman" w:hAnsi="Times New Roman" w:cs="Times New Roman" w:hint="eastAsia"/>
          <w:kern w:val="0"/>
          <w:sz w:val="24"/>
          <w:szCs w:val="24"/>
        </w:rPr>
        <w:t xml:space="preserve"> </w:t>
      </w:r>
      <w:r w:rsidRPr="0046161A">
        <w:rPr>
          <w:rFonts w:ascii="Times New Roman" w:hAnsi="Times New Roman" w:cs="Times New Roman"/>
          <w:kern w:val="0"/>
          <w:sz w:val="24"/>
          <w:szCs w:val="24"/>
        </w:rPr>
        <w:t xml:space="preserve">for the remains of the experiment. </w:t>
      </w:r>
      <w:r>
        <w:rPr>
          <w:rFonts w:ascii="Times New Roman" w:hAnsi="Times New Roman" w:cs="Times New Roman"/>
          <w:kern w:val="0"/>
          <w:sz w:val="24"/>
          <w:szCs w:val="24"/>
        </w:rPr>
        <w:t>Your instrument is now calibrated until completion of the experiment properly.</w:t>
      </w:r>
    </w:p>
    <w:p w14:paraId="0042D04F" w14:textId="77777777" w:rsidR="00646D26" w:rsidRDefault="00646D26" w:rsidP="00C17810">
      <w:pPr>
        <w:rPr>
          <w:rFonts w:ascii="Times New Roman" w:hAnsi="Times New Roman" w:cs="Times New Roman"/>
          <w:kern w:val="0"/>
          <w:sz w:val="24"/>
          <w:szCs w:val="24"/>
        </w:rPr>
      </w:pPr>
    </w:p>
    <w:p w14:paraId="26927CB3" w14:textId="77777777" w:rsidR="00246790" w:rsidRDefault="00246790" w:rsidP="00C17810">
      <w:pPr>
        <w:rPr>
          <w:rFonts w:ascii="Times New Roman" w:hAnsi="Times New Roman" w:cs="Times New Roman"/>
          <w:kern w:val="0"/>
          <w:sz w:val="24"/>
          <w:szCs w:val="24"/>
        </w:rPr>
      </w:pPr>
    </w:p>
    <w:p w14:paraId="5CC6B8DD" w14:textId="77777777" w:rsidR="00246790" w:rsidRPr="0046161A" w:rsidRDefault="00246790" w:rsidP="00C17810">
      <w:pPr>
        <w:rPr>
          <w:rFonts w:ascii="Times New Roman" w:hAnsi="Times New Roman" w:cs="Times New Roman"/>
          <w:kern w:val="0"/>
          <w:sz w:val="24"/>
          <w:szCs w:val="24"/>
        </w:rPr>
      </w:pPr>
    </w:p>
    <w:p w14:paraId="1E3E1F46" w14:textId="77777777" w:rsidR="00646D26" w:rsidRDefault="00646D26" w:rsidP="00C17810">
      <w:pPr>
        <w:rPr>
          <w:rFonts w:ascii="Times New Roman" w:hAnsi="Times New Roman" w:cs="Times New Roman"/>
          <w:b/>
          <w:sz w:val="24"/>
          <w:szCs w:val="24"/>
        </w:rPr>
      </w:pPr>
    </w:p>
    <w:p w14:paraId="5042793A" w14:textId="6CF8D8A7" w:rsidR="00646D26" w:rsidRPr="00001BD8" w:rsidRDefault="00646D26" w:rsidP="00C17810">
      <w:pPr>
        <w:rPr>
          <w:rFonts w:ascii="Times New Roman" w:hAnsi="Times New Roman" w:cs="Times New Roman"/>
          <w:b/>
          <w:sz w:val="24"/>
          <w:szCs w:val="24"/>
        </w:rPr>
      </w:pPr>
      <w:r w:rsidRPr="00001BD8">
        <w:rPr>
          <w:rFonts w:ascii="Times New Roman" w:hAnsi="Times New Roman" w:cs="Times New Roman" w:hint="eastAsia"/>
          <w:b/>
          <w:sz w:val="24"/>
          <w:szCs w:val="24"/>
        </w:rPr>
        <w:lastRenderedPageBreak/>
        <w:t xml:space="preserve">Part </w:t>
      </w:r>
      <w:r w:rsidR="0018228B">
        <w:rPr>
          <w:rFonts w:ascii="Times New Roman" w:hAnsi="Times New Roman" w:cs="Times New Roman"/>
          <w:b/>
          <w:sz w:val="24"/>
          <w:szCs w:val="24"/>
        </w:rPr>
        <w:t>C Making the Absorbance Spectrum &amp; Finding λopt using a Standard Solution</w:t>
      </w:r>
    </w:p>
    <w:p w14:paraId="19A769EB" w14:textId="0A437EA2" w:rsidR="006472B7" w:rsidRPr="0018228B" w:rsidRDefault="006472B7" w:rsidP="0018228B">
      <w:pPr>
        <w:rPr>
          <w:rFonts w:ascii="Times New Roman" w:hAnsi="Times New Roman" w:cs="Times New Roman"/>
          <w:sz w:val="24"/>
          <w:szCs w:val="24"/>
        </w:rPr>
      </w:pPr>
    </w:p>
    <w:p w14:paraId="0A1E9292" w14:textId="5FA01971" w:rsidR="00BF1FC2" w:rsidRDefault="0018228B" w:rsidP="0018228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1. Rinse the same cuvette you used for your blank with about 1 mL of your standard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solution 6</w:t>
      </w:r>
      <w:r>
        <w:rPr>
          <w:rFonts w:ascii="Times New Roman" w:hAnsi="Times New Roman" w:cs="Times New Roman"/>
          <w:kern w:val="0"/>
          <w:sz w:val="16"/>
          <w:szCs w:val="16"/>
        </w:rPr>
        <w:t>#</w:t>
      </w:r>
      <w:r>
        <w:rPr>
          <w:rFonts w:ascii="Times New Roman" w:hAnsi="Times New Roman" w:cs="Times New Roman"/>
          <w:kern w:val="0"/>
          <w:sz w:val="24"/>
          <w:szCs w:val="24"/>
        </w:rPr>
        <w:t>. Three-quarters fill the rinsed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cuvette with the sample solution. Insert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cuvette into the spectrometer. Measure and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record the percent absorbance A in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range of 400-450nm but measure the data at every 10nm increments.</w:t>
      </w:r>
    </w:p>
    <w:p w14:paraId="081F1244" w14:textId="370C675C" w:rsidR="00C530C6" w:rsidRDefault="00033F1A" w:rsidP="00033F1A">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kern w:val="0"/>
          <w:sz w:val="24"/>
          <w:szCs w:val="24"/>
        </w:rPr>
        <w:t xml:space="preserve">2. </w:t>
      </w:r>
      <w:r>
        <w:rPr>
          <w:rFonts w:ascii="Times New Roman" w:hAnsi="Times New Roman" w:cs="Times New Roman"/>
          <w:kern w:val="0"/>
          <w:sz w:val="24"/>
          <w:szCs w:val="24"/>
        </w:rPr>
        <w:t>Record your data on the table and the datasheet. Find λ</w:t>
      </w:r>
      <w:r>
        <w:rPr>
          <w:rFonts w:ascii="Times New Roman" w:hAnsi="Times New Roman" w:cs="Times New Roman"/>
          <w:kern w:val="0"/>
          <w:sz w:val="16"/>
          <w:szCs w:val="16"/>
        </w:rPr>
        <w:t xml:space="preserve">OPT </w:t>
      </w:r>
      <w:r>
        <w:rPr>
          <w:rFonts w:ascii="Times New Roman" w:hAnsi="Times New Roman" w:cs="Times New Roman"/>
          <w:kern w:val="0"/>
          <w:sz w:val="24"/>
          <w:szCs w:val="24"/>
        </w:rPr>
        <w:t>corresponding to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maximum A. All data points for a given curve must be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measured with the same cuvette. All phosphate solutions should be discarded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according to your instructor’s directions. Diagram here shows typical absorbance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with wave length using same sample solution. </w:t>
      </w:r>
    </w:p>
    <w:tbl>
      <w:tblPr>
        <w:tblStyle w:val="a8"/>
        <w:tblW w:w="0" w:type="auto"/>
        <w:tblLook w:val="04A0" w:firstRow="1" w:lastRow="0" w:firstColumn="1" w:lastColumn="0" w:noHBand="0" w:noVBand="1"/>
      </w:tblPr>
      <w:tblGrid>
        <w:gridCol w:w="1659"/>
        <w:gridCol w:w="1659"/>
        <w:gridCol w:w="1659"/>
        <w:gridCol w:w="1659"/>
        <w:gridCol w:w="1660"/>
      </w:tblGrid>
      <w:tr w:rsidR="002F1BD4" w14:paraId="7D6B16FB" w14:textId="77777777" w:rsidTr="002F1BD4">
        <w:tc>
          <w:tcPr>
            <w:tcW w:w="1659" w:type="dxa"/>
          </w:tcPr>
          <w:p w14:paraId="0BA542FE" w14:textId="2A78713F" w:rsidR="002F1BD4" w:rsidRDefault="002F1BD4" w:rsidP="00BF1F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λ</w:t>
            </w:r>
            <w:r>
              <w:rPr>
                <w:rFonts w:ascii="Times New Roman" w:hAnsi="Times New Roman" w:cs="Times New Roman" w:hint="eastAsia"/>
                <w:kern w:val="0"/>
                <w:sz w:val="24"/>
                <w:szCs w:val="24"/>
              </w:rPr>
              <w:t>(</w:t>
            </w:r>
            <w:r>
              <w:rPr>
                <w:rFonts w:ascii="Times New Roman" w:hAnsi="Times New Roman" w:cs="Times New Roman"/>
                <w:kern w:val="0"/>
                <w:sz w:val="24"/>
                <w:szCs w:val="24"/>
              </w:rPr>
              <w:t>nm</w:t>
            </w:r>
            <w:r>
              <w:rPr>
                <w:rFonts w:ascii="Times New Roman" w:hAnsi="Times New Roman" w:cs="Times New Roman" w:hint="eastAsia"/>
                <w:kern w:val="0"/>
                <w:sz w:val="24"/>
                <w:szCs w:val="24"/>
              </w:rPr>
              <w:t>)</w:t>
            </w:r>
          </w:p>
        </w:tc>
        <w:tc>
          <w:tcPr>
            <w:tcW w:w="1659" w:type="dxa"/>
          </w:tcPr>
          <w:p w14:paraId="5E07BEDF" w14:textId="4F5324C2" w:rsidR="002F1BD4" w:rsidRDefault="002F1BD4" w:rsidP="00BF1F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400</w:t>
            </w:r>
          </w:p>
        </w:tc>
        <w:tc>
          <w:tcPr>
            <w:tcW w:w="1659" w:type="dxa"/>
          </w:tcPr>
          <w:p w14:paraId="6A325E7B" w14:textId="43B5FDB1" w:rsidR="002F1BD4" w:rsidRDefault="002F1BD4" w:rsidP="00BF1F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410</w:t>
            </w:r>
          </w:p>
        </w:tc>
        <w:tc>
          <w:tcPr>
            <w:tcW w:w="1659" w:type="dxa"/>
          </w:tcPr>
          <w:p w14:paraId="295F7CFC" w14:textId="37D259A0" w:rsidR="002F1BD4" w:rsidRDefault="002F1BD4" w:rsidP="00BF1F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430</w:t>
            </w:r>
          </w:p>
        </w:tc>
        <w:tc>
          <w:tcPr>
            <w:tcW w:w="1660" w:type="dxa"/>
          </w:tcPr>
          <w:p w14:paraId="4F4AA364" w14:textId="1BC51F4D" w:rsidR="002F1BD4" w:rsidRDefault="002F1BD4" w:rsidP="00BF1F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450</w:t>
            </w:r>
          </w:p>
        </w:tc>
      </w:tr>
      <w:tr w:rsidR="002F1BD4" w14:paraId="03934CEC" w14:textId="77777777" w:rsidTr="002F1BD4">
        <w:tc>
          <w:tcPr>
            <w:tcW w:w="1659" w:type="dxa"/>
          </w:tcPr>
          <w:p w14:paraId="105D8B5B" w14:textId="699D36FB" w:rsidR="002F1BD4" w:rsidRDefault="002F1BD4" w:rsidP="00BF1F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p>
        </w:tc>
        <w:tc>
          <w:tcPr>
            <w:tcW w:w="1659" w:type="dxa"/>
          </w:tcPr>
          <w:p w14:paraId="6FB7D262" w14:textId="77777777" w:rsidR="002F1BD4" w:rsidRDefault="002F1BD4" w:rsidP="00BF1FC2">
            <w:pPr>
              <w:autoSpaceDE w:val="0"/>
              <w:autoSpaceDN w:val="0"/>
              <w:adjustRightInd w:val="0"/>
              <w:jc w:val="left"/>
              <w:rPr>
                <w:rFonts w:ascii="Times New Roman" w:hAnsi="Times New Roman" w:cs="Times New Roman"/>
                <w:kern w:val="0"/>
                <w:sz w:val="24"/>
                <w:szCs w:val="24"/>
              </w:rPr>
            </w:pPr>
          </w:p>
        </w:tc>
        <w:tc>
          <w:tcPr>
            <w:tcW w:w="1659" w:type="dxa"/>
          </w:tcPr>
          <w:p w14:paraId="7A0EFFDF" w14:textId="77777777" w:rsidR="002F1BD4" w:rsidRDefault="002F1BD4" w:rsidP="00BF1FC2">
            <w:pPr>
              <w:autoSpaceDE w:val="0"/>
              <w:autoSpaceDN w:val="0"/>
              <w:adjustRightInd w:val="0"/>
              <w:jc w:val="left"/>
              <w:rPr>
                <w:rFonts w:ascii="Times New Roman" w:hAnsi="Times New Roman" w:cs="Times New Roman"/>
                <w:kern w:val="0"/>
                <w:sz w:val="24"/>
                <w:szCs w:val="24"/>
              </w:rPr>
            </w:pPr>
          </w:p>
        </w:tc>
        <w:tc>
          <w:tcPr>
            <w:tcW w:w="1659" w:type="dxa"/>
          </w:tcPr>
          <w:p w14:paraId="2C7AFB09" w14:textId="77777777" w:rsidR="002F1BD4" w:rsidRDefault="002F1BD4" w:rsidP="00BF1FC2">
            <w:pPr>
              <w:autoSpaceDE w:val="0"/>
              <w:autoSpaceDN w:val="0"/>
              <w:adjustRightInd w:val="0"/>
              <w:jc w:val="left"/>
              <w:rPr>
                <w:rFonts w:ascii="Times New Roman" w:hAnsi="Times New Roman" w:cs="Times New Roman"/>
                <w:kern w:val="0"/>
                <w:sz w:val="24"/>
                <w:szCs w:val="24"/>
              </w:rPr>
            </w:pPr>
          </w:p>
        </w:tc>
        <w:tc>
          <w:tcPr>
            <w:tcW w:w="1660" w:type="dxa"/>
          </w:tcPr>
          <w:p w14:paraId="04FD46D7" w14:textId="77777777" w:rsidR="002F1BD4" w:rsidRDefault="002F1BD4" w:rsidP="00BF1FC2">
            <w:pPr>
              <w:autoSpaceDE w:val="0"/>
              <w:autoSpaceDN w:val="0"/>
              <w:adjustRightInd w:val="0"/>
              <w:jc w:val="left"/>
              <w:rPr>
                <w:rFonts w:ascii="Times New Roman" w:hAnsi="Times New Roman" w:cs="Times New Roman"/>
                <w:kern w:val="0"/>
                <w:sz w:val="24"/>
                <w:szCs w:val="24"/>
              </w:rPr>
            </w:pPr>
          </w:p>
        </w:tc>
      </w:tr>
    </w:tbl>
    <w:p w14:paraId="2B0C5D9F" w14:textId="77777777" w:rsidR="00C530C6" w:rsidRPr="00815D58" w:rsidRDefault="00C530C6" w:rsidP="00BF1FC2">
      <w:pPr>
        <w:autoSpaceDE w:val="0"/>
        <w:autoSpaceDN w:val="0"/>
        <w:adjustRightInd w:val="0"/>
        <w:jc w:val="left"/>
        <w:rPr>
          <w:rFonts w:ascii="Times New Roman" w:hAnsi="Times New Roman" w:cs="Times New Roman"/>
          <w:kern w:val="0"/>
          <w:sz w:val="24"/>
          <w:szCs w:val="24"/>
        </w:rPr>
      </w:pPr>
    </w:p>
    <w:p w14:paraId="6A9AFEE0" w14:textId="2D3DE968" w:rsidR="00865DB8" w:rsidRDefault="006472B7" w:rsidP="00815D58">
      <w:pPr>
        <w:rPr>
          <w:rFonts w:ascii="Times New Roman" w:hAnsi="Times New Roman" w:cs="Times New Roman"/>
          <w:b/>
          <w:sz w:val="24"/>
          <w:szCs w:val="24"/>
        </w:rPr>
      </w:pPr>
      <w:r w:rsidRPr="00001BD8">
        <w:rPr>
          <w:rFonts w:ascii="Times New Roman" w:hAnsi="Times New Roman" w:cs="Times New Roman" w:hint="eastAsia"/>
          <w:b/>
          <w:sz w:val="24"/>
          <w:szCs w:val="24"/>
        </w:rPr>
        <w:t xml:space="preserve">Part </w:t>
      </w:r>
      <w:r w:rsidR="00931AE6">
        <w:rPr>
          <w:rFonts w:ascii="Times New Roman" w:hAnsi="Times New Roman" w:cs="Times New Roman"/>
          <w:b/>
          <w:sz w:val="24"/>
          <w:szCs w:val="24"/>
        </w:rPr>
        <w:t>D Making the Calibration Curve Using the standard Solutions</w:t>
      </w:r>
    </w:p>
    <w:p w14:paraId="750367F5" w14:textId="44C6CBDF" w:rsidR="006D0759" w:rsidRDefault="006D0759" w:rsidP="006D075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1. Rinse the same cuvette you used for your blank with about 1 mL of your standard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solution 2</w:t>
      </w:r>
      <w:r>
        <w:rPr>
          <w:rFonts w:ascii="Times New Roman" w:hAnsi="Times New Roman" w:cs="Times New Roman"/>
          <w:kern w:val="0"/>
          <w:sz w:val="16"/>
          <w:szCs w:val="16"/>
        </w:rPr>
        <w:t>#</w:t>
      </w:r>
      <w:r>
        <w:rPr>
          <w:rFonts w:ascii="Times New Roman" w:hAnsi="Times New Roman" w:cs="Times New Roman"/>
          <w:kern w:val="0"/>
          <w:sz w:val="24"/>
          <w:szCs w:val="24"/>
        </w:rPr>
        <w:t>. Three-quarters fill the rinsed cuvette with the sample solution.</w:t>
      </w:r>
    </w:p>
    <w:p w14:paraId="1880E2F4" w14:textId="12291EC0" w:rsidR="006D0759" w:rsidRDefault="006D0759" w:rsidP="006D075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2. Insert the cuvette into the spectrometer. Measure and record the percent absorbance A in the range at λ</w:t>
      </w:r>
      <w:r>
        <w:rPr>
          <w:rFonts w:ascii="Times New Roman" w:hAnsi="Times New Roman" w:cs="Times New Roman"/>
          <w:kern w:val="0"/>
          <w:sz w:val="16"/>
          <w:szCs w:val="16"/>
        </w:rPr>
        <w:t xml:space="preserve">OPT </w:t>
      </w:r>
      <w:r>
        <w:rPr>
          <w:rFonts w:ascii="Times New Roman" w:hAnsi="Times New Roman" w:cs="Times New Roman"/>
          <w:kern w:val="0"/>
          <w:sz w:val="24"/>
          <w:szCs w:val="24"/>
        </w:rPr>
        <w:t>once.</w:t>
      </w:r>
    </w:p>
    <w:p w14:paraId="4EBE4F33" w14:textId="37C2ACC4" w:rsidR="006D0759" w:rsidRDefault="006D0759" w:rsidP="006D075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3. Repeat step 1 for the standard samples solutions 3</w:t>
      </w:r>
      <w:r>
        <w:rPr>
          <w:rFonts w:ascii="Times New Roman" w:hAnsi="Times New Roman" w:cs="Times New Roman"/>
          <w:kern w:val="0"/>
          <w:sz w:val="16"/>
          <w:szCs w:val="16"/>
        </w:rPr>
        <w:t xml:space="preserve"># </w:t>
      </w:r>
      <w:r>
        <w:rPr>
          <w:rFonts w:ascii="Times New Roman" w:hAnsi="Times New Roman" w:cs="Times New Roman"/>
          <w:kern w:val="0"/>
          <w:sz w:val="24"/>
          <w:szCs w:val="24"/>
        </w:rPr>
        <w:t>through 5</w:t>
      </w:r>
      <w:r>
        <w:rPr>
          <w:rFonts w:ascii="Times New Roman" w:hAnsi="Times New Roman" w:cs="Times New Roman"/>
          <w:kern w:val="0"/>
          <w:sz w:val="16"/>
          <w:szCs w:val="16"/>
        </w:rPr>
        <w:t xml:space="preserve"># </w:t>
      </w:r>
      <w:r>
        <w:rPr>
          <w:rFonts w:ascii="Times New Roman" w:hAnsi="Times New Roman" w:cs="Times New Roman"/>
          <w:kern w:val="0"/>
          <w:sz w:val="24"/>
          <w:szCs w:val="24"/>
        </w:rPr>
        <w:t>but only measure 1</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absorbance for each sample 2# - 5#.</w:t>
      </w:r>
    </w:p>
    <w:p w14:paraId="51AD5038" w14:textId="3FA1FF56" w:rsidR="0082544E" w:rsidRDefault="006D0759" w:rsidP="006D075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4. Record your absorbance data on the table shown by procedure Part A &amp; on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datasheet.</w:t>
      </w:r>
    </w:p>
    <w:p w14:paraId="4093848E" w14:textId="77777777" w:rsidR="000A406C" w:rsidRDefault="000A406C" w:rsidP="006D0759">
      <w:pPr>
        <w:autoSpaceDE w:val="0"/>
        <w:autoSpaceDN w:val="0"/>
        <w:adjustRightInd w:val="0"/>
        <w:jc w:val="left"/>
        <w:rPr>
          <w:rFonts w:ascii="Times New Roman" w:hAnsi="Times New Roman" w:cs="Times New Roman"/>
          <w:kern w:val="0"/>
          <w:sz w:val="24"/>
          <w:szCs w:val="24"/>
        </w:rPr>
      </w:pPr>
    </w:p>
    <w:p w14:paraId="2CC63D65" w14:textId="161C918D" w:rsidR="00417891" w:rsidRDefault="00417891" w:rsidP="00417891">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Part</w:t>
      </w:r>
      <w:r w:rsidR="0082544E">
        <w:rPr>
          <w:rFonts w:ascii="Times New Roman" w:hAnsi="Times New Roman" w:cs="Times New Roman"/>
          <w:b/>
          <w:bCs/>
          <w:kern w:val="0"/>
          <w:sz w:val="24"/>
          <w:szCs w:val="24"/>
        </w:rPr>
        <w:t xml:space="preserve"> </w:t>
      </w:r>
      <w:r w:rsidR="000A406C">
        <w:rPr>
          <w:rFonts w:ascii="Times New Roman" w:hAnsi="Times New Roman" w:cs="Times New Roman"/>
          <w:b/>
          <w:bCs/>
          <w:kern w:val="0"/>
          <w:sz w:val="24"/>
          <w:szCs w:val="24"/>
        </w:rPr>
        <w:t>E Determination of Unknown Concentration</w:t>
      </w:r>
    </w:p>
    <w:p w14:paraId="6064F8C0" w14:textId="77777777" w:rsidR="0082544E" w:rsidRPr="0082544E" w:rsidRDefault="0082544E" w:rsidP="00417891">
      <w:pPr>
        <w:autoSpaceDE w:val="0"/>
        <w:autoSpaceDN w:val="0"/>
        <w:adjustRightInd w:val="0"/>
        <w:jc w:val="left"/>
        <w:rPr>
          <w:rFonts w:ascii="Times New Roman" w:hAnsi="Times New Roman" w:cs="Times New Roman"/>
          <w:kern w:val="0"/>
          <w:sz w:val="24"/>
          <w:szCs w:val="24"/>
        </w:rPr>
      </w:pPr>
    </w:p>
    <w:p w14:paraId="60DE58A3" w14:textId="54BEC1C0" w:rsidR="000A406C" w:rsidRDefault="000A406C" w:rsidP="000A40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1. Pipet 5.00 mL of the unknown phosphate solution, 2.00 mL of </w:t>
      </w:r>
      <w:r>
        <w:rPr>
          <w:rFonts w:ascii="Times New Roman" w:hAnsi="Times New Roman" w:cs="Times New Roman"/>
          <w:color w:val="FF0000"/>
          <w:kern w:val="0"/>
          <w:sz w:val="24"/>
          <w:szCs w:val="24"/>
        </w:rPr>
        <w:t xml:space="preserve">2M </w:t>
      </w:r>
      <w:r>
        <w:rPr>
          <w:rFonts w:ascii="Times New Roman" w:hAnsi="Times New Roman" w:cs="Times New Roman"/>
          <w:color w:val="000000"/>
          <w:kern w:val="0"/>
          <w:sz w:val="24"/>
          <w:szCs w:val="24"/>
        </w:rPr>
        <w:t>HNO</w:t>
      </w:r>
      <w:r>
        <w:rPr>
          <w:rFonts w:ascii="Times New Roman" w:hAnsi="Times New Roman" w:cs="Times New Roman"/>
          <w:color w:val="000000"/>
          <w:kern w:val="0"/>
          <w:sz w:val="16"/>
          <w:szCs w:val="16"/>
        </w:rPr>
        <w:t xml:space="preserve">3 </w:t>
      </w:r>
      <w:r>
        <w:rPr>
          <w:rFonts w:ascii="Times New Roman" w:hAnsi="Times New Roman" w:cs="Times New Roman"/>
          <w:color w:val="000000"/>
          <w:kern w:val="0"/>
          <w:sz w:val="24"/>
          <w:szCs w:val="24"/>
        </w:rPr>
        <w:t>and 1.00 mL of the ammonium vanadomolybdate (AV) solution into the 7</w:t>
      </w:r>
      <w:r>
        <w:rPr>
          <w:rFonts w:ascii="Times New Roman" w:hAnsi="Times New Roman" w:cs="Times New Roman"/>
          <w:color w:val="000000"/>
          <w:kern w:val="0"/>
          <w:sz w:val="16"/>
          <w:szCs w:val="16"/>
        </w:rPr>
        <w:t xml:space="preserve"># </w:t>
      </w:r>
      <w:r>
        <w:rPr>
          <w:rFonts w:ascii="Times New Roman" w:hAnsi="Times New Roman" w:cs="Times New Roman"/>
          <w:color w:val="000000"/>
          <w:kern w:val="0"/>
          <w:sz w:val="24"/>
          <w:szCs w:val="24"/>
        </w:rPr>
        <w:t>50-mL volumetric</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flask.</w:t>
      </w:r>
    </w:p>
    <w:p w14:paraId="61C7FE8D" w14:textId="4FBB0D9C" w:rsidR="000A406C" w:rsidRDefault="000A406C" w:rsidP="000A40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 Dilute the solution by filling the volumetric flask until the liquid reaches the meniscus</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mark.</w:t>
      </w:r>
    </w:p>
    <w:p w14:paraId="3BE47CD0" w14:textId="0107A561" w:rsidR="000A406C" w:rsidRDefault="000A406C" w:rsidP="000A40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 ¾ fill the rinsed cuvette with the unknown solution. This is Unknown 7</w:t>
      </w:r>
      <w:r>
        <w:rPr>
          <w:rFonts w:ascii="Times New Roman" w:hAnsi="Times New Roman" w:cs="Times New Roman"/>
          <w:color w:val="000000"/>
          <w:kern w:val="0"/>
          <w:sz w:val="16"/>
          <w:szCs w:val="16"/>
        </w:rPr>
        <w:t xml:space="preserve"># </w:t>
      </w:r>
      <w:r>
        <w:rPr>
          <w:rFonts w:ascii="Times New Roman" w:hAnsi="Times New Roman" w:cs="Times New Roman"/>
          <w:color w:val="000000"/>
          <w:kern w:val="0"/>
          <w:sz w:val="24"/>
          <w:szCs w:val="24"/>
        </w:rPr>
        <w:t>A. Use the</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spectrometer to measure its absorbance A. Using solution and same cuvette (empty),</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repeat procedure here to make Unknown 7</w:t>
      </w:r>
      <w:r>
        <w:rPr>
          <w:rFonts w:ascii="Times New Roman" w:hAnsi="Times New Roman" w:cs="Times New Roman"/>
          <w:color w:val="000000"/>
          <w:kern w:val="0"/>
          <w:sz w:val="16"/>
          <w:szCs w:val="16"/>
        </w:rPr>
        <w:t xml:space="preserve"># </w:t>
      </w:r>
      <w:r>
        <w:rPr>
          <w:rFonts w:ascii="Times New Roman" w:hAnsi="Times New Roman" w:cs="Times New Roman"/>
          <w:color w:val="000000"/>
          <w:kern w:val="0"/>
          <w:sz w:val="24"/>
          <w:szCs w:val="24"/>
        </w:rPr>
        <w:t>B and then measure its absorbance.</w:t>
      </w:r>
    </w:p>
    <w:p w14:paraId="3A7388FE" w14:textId="34601816" w:rsidR="000A406C" w:rsidRDefault="000A406C" w:rsidP="000A40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 Now determine the unknown concentration by using the calibration curve (for further</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information, see references at the end of this experiment).</w:t>
      </w:r>
    </w:p>
    <w:p w14:paraId="2F92E070" w14:textId="58AC02E0" w:rsidR="000A406C" w:rsidRDefault="000A406C" w:rsidP="000A406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5. </w:t>
      </w:r>
      <w:r w:rsidRPr="000A406C">
        <w:rPr>
          <w:rFonts w:ascii="Times New Roman" w:hAnsi="Times New Roman" w:cs="Times New Roman"/>
          <w:color w:val="000000"/>
          <w:kern w:val="0"/>
          <w:sz w:val="24"/>
          <w:szCs w:val="24"/>
        </w:rPr>
        <w:t xml:space="preserve">Before you leave, </w:t>
      </w:r>
      <w:r>
        <w:rPr>
          <w:rFonts w:ascii="Times New Roman" w:hAnsi="Times New Roman" w:cs="Times New Roman"/>
          <w:color w:val="000000"/>
          <w:kern w:val="0"/>
          <w:sz w:val="24"/>
          <w:szCs w:val="24"/>
        </w:rPr>
        <w:t>make sure everyone in your group has recorded on the datasheet,</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the concentration and the absorbance A for each of the various phosphate solutions.</w:t>
      </w:r>
    </w:p>
    <w:p w14:paraId="5B939C11" w14:textId="30B8F80A" w:rsidR="008F2EAD" w:rsidRDefault="000A406C" w:rsidP="000A406C">
      <w:pPr>
        <w:autoSpaceDE w:val="0"/>
        <w:autoSpaceDN w:val="0"/>
        <w:adjustRightInd w:val="0"/>
        <w:jc w:val="left"/>
        <w:rPr>
          <w:rFonts w:ascii="Times New Roman" w:hAnsi="Times New Roman" w:cs="Times New Roman"/>
          <w:color w:val="000000"/>
          <w:kern w:val="0"/>
          <w:sz w:val="24"/>
          <w:szCs w:val="24"/>
        </w:rPr>
      </w:pPr>
      <w:r w:rsidRPr="000A406C">
        <w:rPr>
          <w:rFonts w:ascii="Times New Roman" w:hAnsi="Times New Roman" w:cs="Times New Roman"/>
          <w:color w:val="000000"/>
          <w:kern w:val="0"/>
          <w:sz w:val="24"/>
          <w:szCs w:val="24"/>
        </w:rPr>
        <w:t>Please make the curves by using software such as origin or excel.</w:t>
      </w:r>
    </w:p>
    <w:p w14:paraId="6CD3BBDC" w14:textId="77777777" w:rsidR="00043FB7" w:rsidRDefault="00043FB7" w:rsidP="000A406C">
      <w:pPr>
        <w:autoSpaceDE w:val="0"/>
        <w:autoSpaceDN w:val="0"/>
        <w:adjustRightInd w:val="0"/>
        <w:jc w:val="left"/>
        <w:rPr>
          <w:rFonts w:ascii="Times New Roman" w:hAnsi="Times New Roman" w:cs="Times New Roman"/>
          <w:color w:val="000000"/>
          <w:kern w:val="0"/>
          <w:sz w:val="24"/>
          <w:szCs w:val="24"/>
        </w:rPr>
      </w:pPr>
    </w:p>
    <w:p w14:paraId="12A5AD9F" w14:textId="77777777" w:rsidR="00043FB7" w:rsidRDefault="00043FB7" w:rsidP="000A406C">
      <w:pPr>
        <w:autoSpaceDE w:val="0"/>
        <w:autoSpaceDN w:val="0"/>
        <w:adjustRightInd w:val="0"/>
        <w:jc w:val="left"/>
        <w:rPr>
          <w:rFonts w:ascii="Times New Roman" w:hAnsi="Times New Roman" w:cs="Times New Roman"/>
          <w:color w:val="000000"/>
          <w:kern w:val="0"/>
          <w:sz w:val="24"/>
          <w:szCs w:val="24"/>
        </w:rPr>
      </w:pPr>
    </w:p>
    <w:p w14:paraId="18D83D35" w14:textId="77777777" w:rsidR="00BE643D" w:rsidRDefault="00BE643D" w:rsidP="000A406C">
      <w:pPr>
        <w:autoSpaceDE w:val="0"/>
        <w:autoSpaceDN w:val="0"/>
        <w:adjustRightInd w:val="0"/>
        <w:jc w:val="left"/>
        <w:rPr>
          <w:rFonts w:ascii="Times New Roman" w:hAnsi="Times New Roman" w:cs="Times New Roman"/>
          <w:color w:val="000000"/>
          <w:kern w:val="0"/>
          <w:sz w:val="24"/>
          <w:szCs w:val="24"/>
        </w:rPr>
      </w:pPr>
    </w:p>
    <w:p w14:paraId="3AB0E64F" w14:textId="4CC340FB" w:rsidR="00BE643D" w:rsidRDefault="00BE643D" w:rsidP="000A406C">
      <w:pPr>
        <w:autoSpaceDE w:val="0"/>
        <w:autoSpaceDN w:val="0"/>
        <w:adjustRightInd w:val="0"/>
        <w:jc w:val="left"/>
        <w:rPr>
          <w:rFonts w:ascii="Times New Roman" w:eastAsia="Georgia" w:hAnsi="Times New Roman" w:cs="Times New Roman"/>
          <w:b/>
          <w:bCs/>
          <w:w w:val="105"/>
          <w:kern w:val="0"/>
          <w:sz w:val="28"/>
          <w:szCs w:val="28"/>
          <w:u w:val="single"/>
          <w:lang w:eastAsia="en-US"/>
        </w:rPr>
      </w:pPr>
      <w:r w:rsidRPr="003B720C">
        <w:rPr>
          <w:rFonts w:ascii="宋体" w:eastAsia="宋体" w:hAnsi="宋体" w:cs="宋体" w:hint="eastAsia"/>
          <w:b/>
          <w:bCs/>
          <w:w w:val="105"/>
          <w:kern w:val="0"/>
          <w:sz w:val="28"/>
          <w:szCs w:val="28"/>
          <w:u w:val="single"/>
          <w:lang w:eastAsia="en-US"/>
        </w:rPr>
        <w:lastRenderedPageBreak/>
        <w:t>Ⅴ</w:t>
      </w:r>
      <w:r w:rsidRPr="003B720C">
        <w:rPr>
          <w:rFonts w:ascii="Times New Roman" w:eastAsia="Georgia" w:hAnsi="Times New Roman" w:cs="Times New Roman"/>
          <w:b/>
          <w:bCs/>
          <w:w w:val="105"/>
          <w:kern w:val="0"/>
          <w:sz w:val="28"/>
          <w:szCs w:val="28"/>
          <w:u w:val="single"/>
          <w:lang w:eastAsia="en-US"/>
        </w:rPr>
        <w:t xml:space="preserve"> CALCULATION/ANALYSIS/DATA PROCESSING</w:t>
      </w:r>
    </w:p>
    <w:p w14:paraId="05D9EA40" w14:textId="4C10F545" w:rsidR="00280C28" w:rsidRPr="00AC7E34" w:rsidRDefault="00280C28" w:rsidP="00280C28">
      <w:pPr>
        <w:autoSpaceDE w:val="0"/>
        <w:autoSpaceDN w:val="0"/>
        <w:adjustRightInd w:val="0"/>
        <w:jc w:val="left"/>
        <w:rPr>
          <w:rFonts w:ascii="Times New Roman" w:hAnsi="Times New Roman" w:cs="Times New Roman"/>
          <w:b/>
          <w:color w:val="000000"/>
          <w:kern w:val="0"/>
          <w:sz w:val="24"/>
          <w:szCs w:val="24"/>
        </w:rPr>
      </w:pPr>
      <w:r w:rsidRPr="00AC7E34">
        <w:rPr>
          <w:rFonts w:ascii="Times New Roman" w:hAnsi="Times New Roman" w:cs="Times New Roman"/>
          <w:b/>
          <w:color w:val="000000"/>
          <w:kern w:val="0"/>
          <w:sz w:val="24"/>
          <w:szCs w:val="24"/>
        </w:rPr>
        <w:t>Part A Preparations of Standard Solutions</w:t>
      </w:r>
    </w:p>
    <w:p w14:paraId="1598CA2D" w14:textId="1527E51F" w:rsidR="008A537D" w:rsidRDefault="00DF531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For sample1-6, we dilute 0.001M ph</w:t>
      </w:r>
      <w:r>
        <w:rPr>
          <w:rFonts w:ascii="Times New Roman" w:hAnsi="Times New Roman" w:cs="Times New Roman"/>
          <w:color w:val="000000"/>
          <w:kern w:val="0"/>
          <w:sz w:val="24"/>
          <w:szCs w:val="24"/>
        </w:rPr>
        <w:t>osphate stock solution.</w:t>
      </w:r>
    </w:p>
    <w:p w14:paraId="439062B7" w14:textId="711D7595" w:rsidR="00DF531D" w:rsidRDefault="00DF531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For sample7A-B, we dilute two unknown concentration of phosphate solution.</w:t>
      </w:r>
    </w:p>
    <w:tbl>
      <w:tblPr>
        <w:tblStyle w:val="a8"/>
        <w:tblW w:w="0" w:type="auto"/>
        <w:tblLook w:val="04A0" w:firstRow="1" w:lastRow="0" w:firstColumn="1" w:lastColumn="0" w:noHBand="0" w:noVBand="1"/>
      </w:tblPr>
      <w:tblGrid>
        <w:gridCol w:w="1156"/>
        <w:gridCol w:w="716"/>
        <w:gridCol w:w="840"/>
        <w:gridCol w:w="841"/>
        <w:gridCol w:w="841"/>
        <w:gridCol w:w="841"/>
        <w:gridCol w:w="841"/>
        <w:gridCol w:w="1110"/>
        <w:gridCol w:w="1110"/>
      </w:tblGrid>
      <w:tr w:rsidR="00EE5D72" w14:paraId="7E841835" w14:textId="77777777" w:rsidTr="008A537D">
        <w:tc>
          <w:tcPr>
            <w:tcW w:w="921" w:type="dxa"/>
          </w:tcPr>
          <w:p w14:paraId="02681181" w14:textId="7DB213A8"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Sample</w:t>
            </w:r>
          </w:p>
        </w:tc>
        <w:tc>
          <w:tcPr>
            <w:tcW w:w="921" w:type="dxa"/>
          </w:tcPr>
          <w:p w14:paraId="6D742394" w14:textId="6F157B57"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1</w:t>
            </w:r>
          </w:p>
        </w:tc>
        <w:tc>
          <w:tcPr>
            <w:tcW w:w="922" w:type="dxa"/>
          </w:tcPr>
          <w:p w14:paraId="1B85DAEF" w14:textId="2629B06B"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2</w:t>
            </w:r>
          </w:p>
        </w:tc>
        <w:tc>
          <w:tcPr>
            <w:tcW w:w="922" w:type="dxa"/>
          </w:tcPr>
          <w:p w14:paraId="792CB818" w14:textId="2861BD6F"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3</w:t>
            </w:r>
          </w:p>
        </w:tc>
        <w:tc>
          <w:tcPr>
            <w:tcW w:w="922" w:type="dxa"/>
          </w:tcPr>
          <w:p w14:paraId="439F768A" w14:textId="48AD0684"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4</w:t>
            </w:r>
          </w:p>
        </w:tc>
        <w:tc>
          <w:tcPr>
            <w:tcW w:w="922" w:type="dxa"/>
          </w:tcPr>
          <w:p w14:paraId="579375DB" w14:textId="30DFE2D3"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5</w:t>
            </w:r>
          </w:p>
        </w:tc>
        <w:tc>
          <w:tcPr>
            <w:tcW w:w="922" w:type="dxa"/>
          </w:tcPr>
          <w:p w14:paraId="4F1D37B6" w14:textId="180D8F92"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6</w:t>
            </w:r>
          </w:p>
        </w:tc>
        <w:tc>
          <w:tcPr>
            <w:tcW w:w="922" w:type="dxa"/>
          </w:tcPr>
          <w:p w14:paraId="2EEF2333" w14:textId="32EB7612"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7</w:t>
            </w:r>
            <w:r>
              <w:rPr>
                <w:rFonts w:ascii="Times New Roman" w:hAnsi="Times New Roman" w:cs="Times New Roman"/>
                <w:color w:val="000000"/>
                <w:kern w:val="0"/>
                <w:sz w:val="24"/>
                <w:szCs w:val="24"/>
              </w:rPr>
              <w:t>A</w:t>
            </w:r>
          </w:p>
        </w:tc>
        <w:tc>
          <w:tcPr>
            <w:tcW w:w="922" w:type="dxa"/>
          </w:tcPr>
          <w:p w14:paraId="27262C74" w14:textId="0E1D5028"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7B</w:t>
            </w:r>
          </w:p>
        </w:tc>
      </w:tr>
      <w:tr w:rsidR="00EE5D72" w14:paraId="3309F2B9" w14:textId="77777777" w:rsidTr="008A537D">
        <w:tc>
          <w:tcPr>
            <w:tcW w:w="921" w:type="dxa"/>
          </w:tcPr>
          <w:p w14:paraId="2CA1A0B1" w14:textId="2190EA4E" w:rsidR="008A537D" w:rsidRDefault="008A537D"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V(mL)</w:t>
            </w:r>
          </w:p>
        </w:tc>
        <w:tc>
          <w:tcPr>
            <w:tcW w:w="921" w:type="dxa"/>
          </w:tcPr>
          <w:p w14:paraId="4F9E6E75" w14:textId="25AF276B"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0.00</w:t>
            </w:r>
          </w:p>
        </w:tc>
        <w:tc>
          <w:tcPr>
            <w:tcW w:w="922" w:type="dxa"/>
          </w:tcPr>
          <w:p w14:paraId="0C005546" w14:textId="4B87ED6A"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1.00</w:t>
            </w:r>
          </w:p>
        </w:tc>
        <w:tc>
          <w:tcPr>
            <w:tcW w:w="922" w:type="dxa"/>
          </w:tcPr>
          <w:p w14:paraId="03D41EF2" w14:textId="38ABE887"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2.00</w:t>
            </w:r>
          </w:p>
        </w:tc>
        <w:tc>
          <w:tcPr>
            <w:tcW w:w="922" w:type="dxa"/>
          </w:tcPr>
          <w:p w14:paraId="7BB3EC72" w14:textId="360467E6"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3.00</w:t>
            </w:r>
          </w:p>
        </w:tc>
        <w:tc>
          <w:tcPr>
            <w:tcW w:w="922" w:type="dxa"/>
          </w:tcPr>
          <w:p w14:paraId="4082DD01" w14:textId="6212A8C3"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4.00</w:t>
            </w:r>
          </w:p>
        </w:tc>
        <w:tc>
          <w:tcPr>
            <w:tcW w:w="922" w:type="dxa"/>
          </w:tcPr>
          <w:p w14:paraId="7765587C" w14:textId="00E12240"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5.00</w:t>
            </w:r>
          </w:p>
        </w:tc>
        <w:tc>
          <w:tcPr>
            <w:tcW w:w="922" w:type="dxa"/>
          </w:tcPr>
          <w:p w14:paraId="0600872F" w14:textId="57EBA9D2"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5.00</w:t>
            </w:r>
          </w:p>
        </w:tc>
        <w:tc>
          <w:tcPr>
            <w:tcW w:w="922" w:type="dxa"/>
          </w:tcPr>
          <w:p w14:paraId="5D4ECC8C" w14:textId="06DEBC74"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5.00</w:t>
            </w:r>
          </w:p>
        </w:tc>
      </w:tr>
      <w:tr w:rsidR="00EE5D72" w14:paraId="37F81093" w14:textId="77777777" w:rsidTr="008A537D">
        <w:tc>
          <w:tcPr>
            <w:tcW w:w="921" w:type="dxa"/>
          </w:tcPr>
          <w:p w14:paraId="1FB17136" w14:textId="2C75BF0C" w:rsidR="008A537D" w:rsidRDefault="00F03E31" w:rsidP="00F03E31">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w:t>
            </w:r>
            <w:r>
              <w:rPr>
                <w:rFonts w:ascii="Times New Roman" w:hAnsi="Times New Roman" w:cs="Times New Roman" w:hint="eastAsia"/>
                <w:color w:val="000000"/>
                <w:kern w:val="0"/>
                <w:sz w:val="24"/>
                <w:szCs w:val="24"/>
              </w:rPr>
              <w:t>onc</w:t>
            </w:r>
            <w:r>
              <w:rPr>
                <w:rFonts w:ascii="Times New Roman" w:hAnsi="Times New Roman" w:cs="Times New Roman"/>
                <w:color w:val="000000"/>
                <w:kern w:val="0"/>
                <w:sz w:val="24"/>
                <w:szCs w:val="24"/>
              </w:rPr>
              <w:t>.(M)</w:t>
            </w:r>
          </w:p>
        </w:tc>
        <w:tc>
          <w:tcPr>
            <w:tcW w:w="921" w:type="dxa"/>
          </w:tcPr>
          <w:p w14:paraId="7550DB76" w14:textId="18CE3968" w:rsidR="008A537D" w:rsidRDefault="00EE5D72"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0</w:t>
            </w:r>
          </w:p>
        </w:tc>
        <w:tc>
          <w:tcPr>
            <w:tcW w:w="922" w:type="dxa"/>
          </w:tcPr>
          <w:p w14:paraId="3A003C92" w14:textId="35509BD5" w:rsidR="008A537D" w:rsidRDefault="00EE5D72" w:rsidP="00EE5D72">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2.00</w:t>
            </w:r>
            <w:bookmarkStart w:id="0" w:name="OLE_LINK1"/>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bookmarkEnd w:id="0"/>
          </w:p>
        </w:tc>
        <w:tc>
          <w:tcPr>
            <w:tcW w:w="922" w:type="dxa"/>
          </w:tcPr>
          <w:p w14:paraId="36208CE0" w14:textId="3D357099" w:rsidR="008A537D" w:rsidRDefault="00EE5D72"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4</w:t>
            </w:r>
            <w:r>
              <w:rPr>
                <w:rFonts w:ascii="Times New Roman" w:hAnsi="Times New Roman" w:cs="Times New Roman"/>
                <w:color w:val="000000"/>
                <w:kern w:val="0"/>
                <w:sz w:val="24"/>
                <w:szCs w:val="24"/>
              </w:rPr>
              <w:t>.00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p>
        </w:tc>
        <w:tc>
          <w:tcPr>
            <w:tcW w:w="922" w:type="dxa"/>
          </w:tcPr>
          <w:p w14:paraId="19C92D11" w14:textId="41ED9F45" w:rsidR="008A537D" w:rsidRDefault="00EE5D72"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6.0</w:t>
            </w:r>
            <w:r>
              <w:rPr>
                <w:rFonts w:ascii="Times New Roman" w:hAnsi="Times New Roman" w:cs="Times New Roman"/>
                <w:color w:val="000000"/>
                <w:kern w:val="0"/>
                <w:sz w:val="24"/>
                <w:szCs w:val="24"/>
              </w:rPr>
              <w:t>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p>
        </w:tc>
        <w:tc>
          <w:tcPr>
            <w:tcW w:w="922" w:type="dxa"/>
          </w:tcPr>
          <w:p w14:paraId="55D2A7C9" w14:textId="22E94DF2" w:rsidR="008A537D" w:rsidRDefault="00EE5D72"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8.0</w:t>
            </w:r>
            <w:r>
              <w:rPr>
                <w:rFonts w:ascii="Times New Roman" w:hAnsi="Times New Roman" w:cs="Times New Roman"/>
                <w:color w:val="000000"/>
                <w:kern w:val="0"/>
                <w:sz w:val="24"/>
                <w:szCs w:val="24"/>
              </w:rPr>
              <w:t>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p>
        </w:tc>
        <w:tc>
          <w:tcPr>
            <w:tcW w:w="922" w:type="dxa"/>
          </w:tcPr>
          <w:p w14:paraId="0D7BB638" w14:textId="3BBA350A" w:rsidR="008A537D" w:rsidRDefault="00EE5D72"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1.00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-4</m:t>
                  </m:r>
                </m:sup>
              </m:sSup>
            </m:oMath>
          </w:p>
        </w:tc>
        <w:tc>
          <w:tcPr>
            <w:tcW w:w="922" w:type="dxa"/>
          </w:tcPr>
          <w:p w14:paraId="5E0A40E8" w14:textId="29F060F2"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unknown</w:t>
            </w:r>
          </w:p>
        </w:tc>
        <w:tc>
          <w:tcPr>
            <w:tcW w:w="922" w:type="dxa"/>
          </w:tcPr>
          <w:p w14:paraId="4A68F7D2" w14:textId="05C3DD3D" w:rsidR="008A537D" w:rsidRDefault="00943A9F"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unknown</w:t>
            </w:r>
          </w:p>
        </w:tc>
      </w:tr>
    </w:tbl>
    <w:p w14:paraId="419E3F78" w14:textId="35A5B302" w:rsidR="00280C28" w:rsidRDefault="005510A5" w:rsidP="005510A5">
      <w:pPr>
        <w:autoSpaceDE w:val="0"/>
        <w:autoSpaceDN w:val="0"/>
        <w:adjustRightInd w:val="0"/>
        <w:ind w:firstLineChars="550" w:firstLine="1321"/>
        <w:jc w:val="left"/>
        <w:rPr>
          <w:rFonts w:ascii="Times New Roman" w:hAnsi="Times New Roman" w:cs="Times New Roman"/>
          <w:color w:val="000000"/>
          <w:kern w:val="0"/>
          <w:sz w:val="24"/>
          <w:szCs w:val="24"/>
        </w:rPr>
      </w:pPr>
      <w:r w:rsidRPr="005510A5">
        <w:rPr>
          <w:rFonts w:ascii="Times New Roman" w:hAnsi="Times New Roman" w:cs="Times New Roman" w:hint="eastAsia"/>
          <w:b/>
          <w:color w:val="000000"/>
          <w:kern w:val="0"/>
          <w:sz w:val="24"/>
          <w:szCs w:val="24"/>
        </w:rPr>
        <w:t>Table</w:t>
      </w:r>
      <w:r w:rsidRPr="005510A5">
        <w:rPr>
          <w:rFonts w:ascii="Times New Roman" w:hAnsi="Times New Roman" w:cs="Times New Roman"/>
          <w:b/>
          <w:color w:val="000000"/>
          <w:kern w:val="0"/>
          <w:sz w:val="24"/>
          <w:szCs w:val="24"/>
        </w:rPr>
        <w:t xml:space="preserve"> 1</w:t>
      </w:r>
      <w:r>
        <w:rPr>
          <w:rFonts w:ascii="Times New Roman" w:hAnsi="Times New Roman" w:cs="Times New Roman"/>
          <w:color w:val="000000"/>
          <w:kern w:val="0"/>
          <w:sz w:val="24"/>
          <w:szCs w:val="24"/>
        </w:rPr>
        <w:t xml:space="preserve"> Corresponding concentration of sample solutions</w:t>
      </w:r>
    </w:p>
    <w:p w14:paraId="6A2467F3" w14:textId="77777777" w:rsidR="00E210C7" w:rsidRDefault="00E210C7" w:rsidP="005510A5">
      <w:pPr>
        <w:autoSpaceDE w:val="0"/>
        <w:autoSpaceDN w:val="0"/>
        <w:adjustRightInd w:val="0"/>
        <w:ind w:firstLineChars="550" w:firstLine="1320"/>
        <w:jc w:val="left"/>
        <w:rPr>
          <w:rFonts w:ascii="Times New Roman" w:hAnsi="Times New Roman" w:cs="Times New Roman"/>
          <w:color w:val="000000"/>
          <w:kern w:val="0"/>
          <w:sz w:val="24"/>
          <w:szCs w:val="24"/>
        </w:rPr>
      </w:pPr>
    </w:p>
    <w:p w14:paraId="7169DAA9" w14:textId="769D8A73" w:rsidR="00AC7E34" w:rsidRPr="00222F51" w:rsidRDefault="00AC7E34" w:rsidP="00280C28">
      <w:pPr>
        <w:autoSpaceDE w:val="0"/>
        <w:autoSpaceDN w:val="0"/>
        <w:adjustRightInd w:val="0"/>
        <w:jc w:val="left"/>
        <w:rPr>
          <w:rFonts w:ascii="Times New Roman" w:hAnsi="Times New Roman" w:cs="Times New Roman"/>
          <w:b/>
          <w:color w:val="000000"/>
          <w:kern w:val="0"/>
          <w:sz w:val="24"/>
          <w:szCs w:val="24"/>
        </w:rPr>
      </w:pPr>
      <w:r w:rsidRPr="00222F51">
        <w:rPr>
          <w:rFonts w:ascii="Times New Roman" w:hAnsi="Times New Roman" w:cs="Times New Roman" w:hint="eastAsia"/>
          <w:b/>
          <w:color w:val="000000"/>
          <w:kern w:val="0"/>
          <w:sz w:val="24"/>
          <w:szCs w:val="24"/>
        </w:rPr>
        <w:t>Part B Adjusting the Spectrophotometer</w:t>
      </w:r>
    </w:p>
    <w:p w14:paraId="7A9491C3" w14:textId="0DBF1890" w:rsidR="00A97DED" w:rsidRDefault="00A97DED" w:rsidP="00280C28">
      <w:pPr>
        <w:autoSpaceDE w:val="0"/>
        <w:autoSpaceDN w:val="0"/>
        <w:adjustRightInd w:val="0"/>
        <w:jc w:val="left"/>
        <w:rPr>
          <w:rFonts w:ascii="Times New Roman" w:hAnsi="Times New Roman" w:cs="Times New Roman"/>
          <w:b/>
          <w:color w:val="000000"/>
          <w:kern w:val="0"/>
          <w:sz w:val="24"/>
          <w:szCs w:val="24"/>
        </w:rPr>
      </w:pPr>
      <w:r w:rsidRPr="00222F51">
        <w:rPr>
          <w:rFonts w:ascii="Times New Roman" w:hAnsi="Times New Roman" w:cs="Times New Roman"/>
          <w:b/>
          <w:color w:val="000000"/>
          <w:kern w:val="0"/>
          <w:sz w:val="24"/>
          <w:szCs w:val="24"/>
        </w:rPr>
        <w:t xml:space="preserve">Part C Making the Absorbance Spectrum &amp; Finding </w:t>
      </w:r>
      <w:r w:rsidRPr="00222F51">
        <w:rPr>
          <w:rFonts w:ascii="Times New Roman" w:hAnsi="Times New Roman" w:cs="Times New Roman" w:hint="eastAsia"/>
          <w:b/>
          <w:color w:val="000000"/>
          <w:kern w:val="0"/>
          <w:sz w:val="24"/>
          <w:szCs w:val="24"/>
        </w:rPr>
        <w:t>λ</w:t>
      </w:r>
      <w:r w:rsidRPr="00222F51">
        <w:rPr>
          <w:rFonts w:ascii="Times New Roman" w:hAnsi="Times New Roman" w:cs="Times New Roman" w:hint="eastAsia"/>
          <w:b/>
          <w:color w:val="000000"/>
          <w:kern w:val="0"/>
          <w:sz w:val="24"/>
          <w:szCs w:val="24"/>
        </w:rPr>
        <w:t>opt using a Standard Solution</w:t>
      </w:r>
    </w:p>
    <w:p w14:paraId="5499D876" w14:textId="77777777" w:rsidR="007162F0" w:rsidRPr="00222F51" w:rsidRDefault="007162F0" w:rsidP="00280C28">
      <w:pPr>
        <w:autoSpaceDE w:val="0"/>
        <w:autoSpaceDN w:val="0"/>
        <w:adjustRightInd w:val="0"/>
        <w:jc w:val="left"/>
        <w:rPr>
          <w:rFonts w:ascii="Times New Roman" w:hAnsi="Times New Roman" w:cs="Times New Roman"/>
          <w:b/>
          <w:color w:val="000000"/>
          <w:kern w:val="0"/>
          <w:sz w:val="24"/>
          <w:szCs w:val="24"/>
        </w:rPr>
      </w:pPr>
    </w:p>
    <w:tbl>
      <w:tblPr>
        <w:tblStyle w:val="a8"/>
        <w:tblW w:w="0" w:type="auto"/>
        <w:tblLook w:val="04A0" w:firstRow="1" w:lastRow="0" w:firstColumn="1" w:lastColumn="0" w:noHBand="0" w:noVBand="1"/>
      </w:tblPr>
      <w:tblGrid>
        <w:gridCol w:w="1760"/>
        <w:gridCol w:w="1090"/>
        <w:gridCol w:w="1090"/>
        <w:gridCol w:w="1090"/>
        <w:gridCol w:w="1091"/>
        <w:gridCol w:w="1091"/>
      </w:tblGrid>
      <w:tr w:rsidR="00222F51" w14:paraId="76050610" w14:textId="77777777" w:rsidTr="00222F51">
        <w:tc>
          <w:tcPr>
            <w:tcW w:w="1760" w:type="dxa"/>
          </w:tcPr>
          <w:p w14:paraId="75DB2EC9" w14:textId="77777777"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λ(nm)</w:t>
            </w:r>
          </w:p>
        </w:tc>
        <w:tc>
          <w:tcPr>
            <w:tcW w:w="1090" w:type="dxa"/>
          </w:tcPr>
          <w:p w14:paraId="749EC63C" w14:textId="77777777"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400</w:t>
            </w:r>
          </w:p>
        </w:tc>
        <w:tc>
          <w:tcPr>
            <w:tcW w:w="1090" w:type="dxa"/>
          </w:tcPr>
          <w:p w14:paraId="0A27D753" w14:textId="77777777"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410</w:t>
            </w:r>
          </w:p>
        </w:tc>
        <w:tc>
          <w:tcPr>
            <w:tcW w:w="1090" w:type="dxa"/>
          </w:tcPr>
          <w:p w14:paraId="357C3171" w14:textId="77777777"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420</w:t>
            </w:r>
          </w:p>
        </w:tc>
        <w:tc>
          <w:tcPr>
            <w:tcW w:w="1091" w:type="dxa"/>
          </w:tcPr>
          <w:p w14:paraId="78818EEB" w14:textId="77777777"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430</w:t>
            </w:r>
          </w:p>
        </w:tc>
        <w:tc>
          <w:tcPr>
            <w:tcW w:w="1091" w:type="dxa"/>
          </w:tcPr>
          <w:p w14:paraId="1D54C988" w14:textId="77777777"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4</w:t>
            </w:r>
            <w:r>
              <w:rPr>
                <w:rFonts w:ascii="Times New Roman" w:hAnsi="Times New Roman" w:cs="Times New Roman"/>
                <w:sz w:val="24"/>
                <w:szCs w:val="24"/>
              </w:rPr>
              <w:t>5</w:t>
            </w:r>
            <w:r w:rsidRPr="00166963">
              <w:rPr>
                <w:rFonts w:ascii="Times New Roman" w:hAnsi="Times New Roman" w:cs="Times New Roman"/>
                <w:sz w:val="24"/>
                <w:szCs w:val="24"/>
              </w:rPr>
              <w:t>0</w:t>
            </w:r>
          </w:p>
        </w:tc>
      </w:tr>
      <w:tr w:rsidR="00222F51" w14:paraId="61F4CB4C" w14:textId="77777777" w:rsidTr="00222F51">
        <w:tc>
          <w:tcPr>
            <w:tcW w:w="1760" w:type="dxa"/>
          </w:tcPr>
          <w:p w14:paraId="39C6966A" w14:textId="77777777"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Absorbance</w:t>
            </w:r>
          </w:p>
        </w:tc>
        <w:tc>
          <w:tcPr>
            <w:tcW w:w="1090" w:type="dxa"/>
          </w:tcPr>
          <w:p w14:paraId="12852B11" w14:textId="79BF1E9C"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0.</w:t>
            </w:r>
            <w:r>
              <w:rPr>
                <w:rFonts w:ascii="Times New Roman" w:hAnsi="Times New Roman" w:cs="Times New Roman"/>
                <w:sz w:val="24"/>
                <w:szCs w:val="24"/>
              </w:rPr>
              <w:t>280</w:t>
            </w:r>
          </w:p>
        </w:tc>
        <w:tc>
          <w:tcPr>
            <w:tcW w:w="1090" w:type="dxa"/>
          </w:tcPr>
          <w:p w14:paraId="19D1D464" w14:textId="70BA0708"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0.</w:t>
            </w:r>
            <w:r>
              <w:rPr>
                <w:rFonts w:ascii="Times New Roman" w:hAnsi="Times New Roman" w:cs="Times New Roman"/>
                <w:sz w:val="24"/>
                <w:szCs w:val="24"/>
              </w:rPr>
              <w:t>224</w:t>
            </w:r>
          </w:p>
        </w:tc>
        <w:tc>
          <w:tcPr>
            <w:tcW w:w="1090" w:type="dxa"/>
          </w:tcPr>
          <w:p w14:paraId="21CDB00F" w14:textId="1BD277AF"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0.</w:t>
            </w:r>
            <w:r>
              <w:rPr>
                <w:rFonts w:ascii="Times New Roman" w:hAnsi="Times New Roman" w:cs="Times New Roman"/>
                <w:sz w:val="24"/>
                <w:szCs w:val="24"/>
              </w:rPr>
              <w:t>177</w:t>
            </w:r>
          </w:p>
        </w:tc>
        <w:tc>
          <w:tcPr>
            <w:tcW w:w="1091" w:type="dxa"/>
          </w:tcPr>
          <w:p w14:paraId="6AE7FDF9" w14:textId="45414C73"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0.</w:t>
            </w:r>
            <w:r>
              <w:rPr>
                <w:rFonts w:ascii="Times New Roman" w:hAnsi="Times New Roman" w:cs="Times New Roman"/>
                <w:sz w:val="24"/>
                <w:szCs w:val="24"/>
              </w:rPr>
              <w:t>141</w:t>
            </w:r>
          </w:p>
        </w:tc>
        <w:tc>
          <w:tcPr>
            <w:tcW w:w="1091" w:type="dxa"/>
          </w:tcPr>
          <w:p w14:paraId="61072115" w14:textId="38316DCF" w:rsidR="00222F51" w:rsidRPr="00166963" w:rsidRDefault="00222F51" w:rsidP="0007397C">
            <w:pPr>
              <w:jc w:val="center"/>
              <w:rPr>
                <w:rFonts w:ascii="Times New Roman" w:hAnsi="Times New Roman" w:cs="Times New Roman"/>
                <w:sz w:val="24"/>
                <w:szCs w:val="24"/>
              </w:rPr>
            </w:pPr>
            <w:r w:rsidRPr="00166963">
              <w:rPr>
                <w:rFonts w:ascii="Times New Roman" w:hAnsi="Times New Roman" w:cs="Times New Roman"/>
                <w:sz w:val="24"/>
                <w:szCs w:val="24"/>
              </w:rPr>
              <w:t>0.</w:t>
            </w:r>
            <w:r>
              <w:rPr>
                <w:rFonts w:ascii="Times New Roman" w:hAnsi="Times New Roman" w:cs="Times New Roman"/>
                <w:sz w:val="24"/>
                <w:szCs w:val="24"/>
              </w:rPr>
              <w:t>093</w:t>
            </w:r>
          </w:p>
        </w:tc>
      </w:tr>
    </w:tbl>
    <w:p w14:paraId="14D23D2D" w14:textId="7CF54CFA" w:rsidR="005510A5" w:rsidRDefault="005510A5" w:rsidP="00AD6966">
      <w:pPr>
        <w:autoSpaceDE w:val="0"/>
        <w:autoSpaceDN w:val="0"/>
        <w:adjustRightInd w:val="0"/>
        <w:ind w:firstLineChars="700" w:firstLine="1681"/>
        <w:jc w:val="left"/>
        <w:rPr>
          <w:rFonts w:ascii="Times New Roman" w:hAnsi="Times New Roman" w:cs="Times New Roman"/>
          <w:color w:val="000000"/>
          <w:kern w:val="0"/>
          <w:sz w:val="24"/>
          <w:szCs w:val="24"/>
        </w:rPr>
      </w:pPr>
      <w:r w:rsidRPr="00AD6966">
        <w:rPr>
          <w:rFonts w:ascii="Times New Roman" w:hAnsi="Times New Roman" w:cs="Times New Roman"/>
          <w:b/>
          <w:color w:val="000000"/>
          <w:kern w:val="0"/>
          <w:sz w:val="24"/>
          <w:szCs w:val="24"/>
        </w:rPr>
        <w:t>T</w:t>
      </w:r>
      <w:r w:rsidRPr="00AD6966">
        <w:rPr>
          <w:rFonts w:ascii="Times New Roman" w:hAnsi="Times New Roman" w:cs="Times New Roman" w:hint="eastAsia"/>
          <w:b/>
          <w:color w:val="000000"/>
          <w:kern w:val="0"/>
          <w:sz w:val="24"/>
          <w:szCs w:val="24"/>
        </w:rPr>
        <w:t xml:space="preserve">able </w:t>
      </w:r>
      <w:r w:rsidRPr="00AD6966">
        <w:rPr>
          <w:rFonts w:ascii="Times New Roman" w:hAnsi="Times New Roman" w:cs="Times New Roman"/>
          <w:b/>
          <w:color w:val="000000"/>
          <w:kern w:val="0"/>
          <w:sz w:val="24"/>
          <w:szCs w:val="24"/>
        </w:rPr>
        <w:t>2</w:t>
      </w:r>
      <w:r>
        <w:rPr>
          <w:rFonts w:ascii="Times New Roman" w:hAnsi="Times New Roman" w:cs="Times New Roman"/>
          <w:color w:val="000000"/>
          <w:kern w:val="0"/>
          <w:sz w:val="24"/>
          <w:szCs w:val="24"/>
        </w:rPr>
        <w:t xml:space="preserve"> Absorbance under different λ</w:t>
      </w:r>
    </w:p>
    <w:p w14:paraId="705F296A" w14:textId="77777777" w:rsidR="007F579D" w:rsidRDefault="007F579D" w:rsidP="00AD6966">
      <w:pPr>
        <w:autoSpaceDE w:val="0"/>
        <w:autoSpaceDN w:val="0"/>
        <w:adjustRightInd w:val="0"/>
        <w:ind w:firstLineChars="700" w:firstLine="1680"/>
        <w:jc w:val="left"/>
        <w:rPr>
          <w:rFonts w:ascii="Times New Roman" w:hAnsi="Times New Roman" w:cs="Times New Roman"/>
          <w:color w:val="000000"/>
          <w:kern w:val="0"/>
          <w:sz w:val="24"/>
          <w:szCs w:val="24"/>
        </w:rPr>
      </w:pPr>
    </w:p>
    <w:p w14:paraId="43193AE7" w14:textId="1CBBC062" w:rsidR="009C7B53" w:rsidRPr="009C7B53" w:rsidRDefault="009C7B53" w:rsidP="009C7B53">
      <w:pPr>
        <w:widowControl/>
        <w:jc w:val="left"/>
        <w:rPr>
          <w:rFonts w:ascii="宋体" w:eastAsia="宋体" w:hAnsi="宋体" w:cs="宋体"/>
          <w:kern w:val="0"/>
          <w:sz w:val="24"/>
          <w:szCs w:val="24"/>
        </w:rPr>
      </w:pPr>
      <w:r w:rsidRPr="009C7B53">
        <w:rPr>
          <w:rFonts w:ascii="宋体" w:eastAsia="宋体" w:hAnsi="宋体" w:cs="宋体"/>
          <w:noProof/>
          <w:kern w:val="0"/>
          <w:sz w:val="24"/>
          <w:szCs w:val="24"/>
        </w:rPr>
        <w:drawing>
          <wp:inline distT="0" distB="0" distL="0" distR="0" wp14:anchorId="2F71FD90" wp14:editId="2DE8CD9E">
            <wp:extent cx="5531284" cy="2926080"/>
            <wp:effectExtent l="0" t="0" r="0" b="7620"/>
            <wp:docPr id="6" name="图片 6" descr="C:\Users\thinkpad\AppData\Roaming\Tencent\Users\1165008570\QQ\WinTemp\RichOle\NUC[5~R61%P`BRTCOD19S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pad\AppData\Roaming\Tencent\Users\1165008570\QQ\WinTemp\RichOle\NUC[5~R61%P`BRTCOD19SJ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602" cy="2930480"/>
                    </a:xfrm>
                    <a:prstGeom prst="rect">
                      <a:avLst/>
                    </a:prstGeom>
                    <a:noFill/>
                    <a:ln>
                      <a:noFill/>
                    </a:ln>
                  </pic:spPr>
                </pic:pic>
              </a:graphicData>
            </a:graphic>
          </wp:inline>
        </w:drawing>
      </w:r>
    </w:p>
    <w:p w14:paraId="771DFAD7" w14:textId="412B03D1" w:rsidR="00A97DED" w:rsidRDefault="00A97DED" w:rsidP="00280C28">
      <w:pPr>
        <w:autoSpaceDE w:val="0"/>
        <w:autoSpaceDN w:val="0"/>
        <w:adjustRightInd w:val="0"/>
        <w:jc w:val="left"/>
        <w:rPr>
          <w:rFonts w:ascii="Times New Roman" w:hAnsi="Times New Roman" w:cs="Times New Roman"/>
          <w:color w:val="000000"/>
          <w:kern w:val="0"/>
          <w:sz w:val="24"/>
          <w:szCs w:val="24"/>
        </w:rPr>
      </w:pPr>
    </w:p>
    <w:p w14:paraId="2276E11B" w14:textId="343D0DE2" w:rsidR="005510A5" w:rsidRDefault="005510A5" w:rsidP="00AD6966">
      <w:pPr>
        <w:autoSpaceDE w:val="0"/>
        <w:autoSpaceDN w:val="0"/>
        <w:adjustRightInd w:val="0"/>
        <w:ind w:firstLineChars="1000" w:firstLine="2401"/>
        <w:jc w:val="left"/>
        <w:rPr>
          <w:rFonts w:ascii="Times New Roman" w:hAnsi="Times New Roman" w:cs="Times New Roman"/>
          <w:color w:val="000000"/>
          <w:kern w:val="0"/>
          <w:sz w:val="24"/>
          <w:szCs w:val="24"/>
        </w:rPr>
      </w:pPr>
      <w:r w:rsidRPr="00AD6966">
        <w:rPr>
          <w:rFonts w:ascii="Times New Roman" w:hAnsi="Times New Roman" w:cs="Times New Roman"/>
          <w:b/>
          <w:color w:val="000000"/>
          <w:kern w:val="0"/>
          <w:sz w:val="24"/>
          <w:szCs w:val="24"/>
        </w:rPr>
        <w:t>F</w:t>
      </w:r>
      <w:r w:rsidRPr="00AD6966">
        <w:rPr>
          <w:rFonts w:ascii="Times New Roman" w:hAnsi="Times New Roman" w:cs="Times New Roman" w:hint="eastAsia"/>
          <w:b/>
          <w:color w:val="000000"/>
          <w:kern w:val="0"/>
          <w:sz w:val="24"/>
          <w:szCs w:val="24"/>
        </w:rPr>
        <w:t xml:space="preserve">igure </w:t>
      </w:r>
      <w:r w:rsidRPr="00AD6966">
        <w:rPr>
          <w:rFonts w:ascii="Times New Roman" w:hAnsi="Times New Roman" w:cs="Times New Roman"/>
          <w:b/>
          <w:color w:val="000000"/>
          <w:kern w:val="0"/>
          <w:sz w:val="24"/>
          <w:szCs w:val="24"/>
        </w:rPr>
        <w:t>4</w:t>
      </w:r>
      <w:r w:rsidR="00AD6966">
        <w:rPr>
          <w:rFonts w:ascii="Times New Roman" w:hAnsi="Times New Roman" w:cs="Times New Roman"/>
          <w:color w:val="000000"/>
          <w:kern w:val="0"/>
          <w:sz w:val="24"/>
          <w:szCs w:val="24"/>
        </w:rPr>
        <w:t xml:space="preserve"> </w:t>
      </w:r>
      <w:r w:rsidR="004C7806">
        <w:rPr>
          <w:rFonts w:ascii="Times New Roman" w:hAnsi="Times New Roman" w:cs="Times New Roman"/>
          <w:color w:val="000000"/>
          <w:kern w:val="0"/>
          <w:sz w:val="24"/>
          <w:szCs w:val="24"/>
        </w:rPr>
        <w:t>Calibration curve</w:t>
      </w:r>
      <w:bookmarkStart w:id="1" w:name="_GoBack"/>
      <w:bookmarkEnd w:id="1"/>
    </w:p>
    <w:p w14:paraId="7C7E4792" w14:textId="77777777" w:rsidR="000344B1" w:rsidRDefault="000344B1" w:rsidP="00AD6966">
      <w:pPr>
        <w:autoSpaceDE w:val="0"/>
        <w:autoSpaceDN w:val="0"/>
        <w:adjustRightInd w:val="0"/>
        <w:ind w:firstLineChars="1000" w:firstLine="2400"/>
        <w:jc w:val="left"/>
        <w:rPr>
          <w:rFonts w:ascii="Times New Roman" w:hAnsi="Times New Roman" w:cs="Times New Roman"/>
          <w:color w:val="000000"/>
          <w:kern w:val="0"/>
          <w:sz w:val="24"/>
          <w:szCs w:val="24"/>
        </w:rPr>
      </w:pPr>
    </w:p>
    <w:p w14:paraId="6B2E1D3F" w14:textId="2C17E67A" w:rsidR="00753023" w:rsidRDefault="00E11119" w:rsidP="00280C2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our measured range, a</w:t>
      </w:r>
      <w:r w:rsidR="00E11396">
        <w:rPr>
          <w:rFonts w:ascii="Times New Roman" w:hAnsi="Times New Roman" w:cs="Times New Roman"/>
          <w:color w:val="000000"/>
          <w:kern w:val="0"/>
          <w:sz w:val="24"/>
          <w:szCs w:val="24"/>
        </w:rPr>
        <w:t xml:space="preserve">bsorbance decreases as λ increases. </w:t>
      </w:r>
      <w:r>
        <w:rPr>
          <w:rFonts w:ascii="Times New Roman" w:hAnsi="Times New Roman" w:cs="Times New Roman"/>
          <w:color w:val="000000"/>
          <w:kern w:val="0"/>
          <w:sz w:val="24"/>
          <w:szCs w:val="24"/>
        </w:rPr>
        <w:t>A</w:t>
      </w:r>
      <w:r w:rsidR="00AD6966">
        <w:rPr>
          <w:rFonts w:ascii="Times New Roman" w:hAnsi="Times New Roman" w:cs="Times New Roman" w:hint="eastAsia"/>
          <w:color w:val="000000"/>
          <w:kern w:val="0"/>
          <w:sz w:val="24"/>
          <w:szCs w:val="24"/>
        </w:rPr>
        <w:t>s 400</w:t>
      </w:r>
      <w:r w:rsidR="00AD6966">
        <w:rPr>
          <w:rFonts w:ascii="Times New Roman" w:hAnsi="Times New Roman" w:cs="Times New Roman"/>
          <w:color w:val="000000"/>
          <w:kern w:val="0"/>
          <w:sz w:val="24"/>
          <w:szCs w:val="24"/>
        </w:rPr>
        <w:t>nm shows the largest absorbance, λopt=400nm.</w:t>
      </w:r>
    </w:p>
    <w:p w14:paraId="0DC4BDC0" w14:textId="77777777" w:rsidR="007F579D" w:rsidRDefault="007F579D" w:rsidP="00280C28">
      <w:pPr>
        <w:autoSpaceDE w:val="0"/>
        <w:autoSpaceDN w:val="0"/>
        <w:adjustRightInd w:val="0"/>
        <w:jc w:val="left"/>
        <w:rPr>
          <w:rFonts w:ascii="Times New Roman" w:hAnsi="Times New Roman" w:cs="Times New Roman"/>
          <w:color w:val="000000"/>
          <w:kern w:val="0"/>
          <w:sz w:val="24"/>
          <w:szCs w:val="24"/>
        </w:rPr>
      </w:pPr>
    </w:p>
    <w:p w14:paraId="4FB01423" w14:textId="77777777" w:rsidR="007F579D" w:rsidRDefault="007F579D" w:rsidP="00280C28">
      <w:pPr>
        <w:autoSpaceDE w:val="0"/>
        <w:autoSpaceDN w:val="0"/>
        <w:adjustRightInd w:val="0"/>
        <w:jc w:val="left"/>
        <w:rPr>
          <w:rFonts w:ascii="Times New Roman" w:hAnsi="Times New Roman" w:cs="Times New Roman"/>
          <w:color w:val="000000"/>
          <w:kern w:val="0"/>
          <w:sz w:val="24"/>
          <w:szCs w:val="24"/>
        </w:rPr>
      </w:pPr>
    </w:p>
    <w:p w14:paraId="011E509E" w14:textId="77777777" w:rsidR="007F579D" w:rsidRDefault="007F579D" w:rsidP="00280C28">
      <w:pPr>
        <w:autoSpaceDE w:val="0"/>
        <w:autoSpaceDN w:val="0"/>
        <w:adjustRightInd w:val="0"/>
        <w:jc w:val="left"/>
        <w:rPr>
          <w:rFonts w:ascii="Times New Roman" w:hAnsi="Times New Roman" w:cs="Times New Roman"/>
          <w:color w:val="000000"/>
          <w:kern w:val="0"/>
          <w:sz w:val="24"/>
          <w:szCs w:val="24"/>
        </w:rPr>
      </w:pPr>
    </w:p>
    <w:p w14:paraId="0C7E7392" w14:textId="77777777" w:rsidR="00E210C7" w:rsidRDefault="00E210C7" w:rsidP="00280C28">
      <w:pPr>
        <w:autoSpaceDE w:val="0"/>
        <w:autoSpaceDN w:val="0"/>
        <w:adjustRightInd w:val="0"/>
        <w:jc w:val="left"/>
        <w:rPr>
          <w:rFonts w:ascii="Times New Roman" w:hAnsi="Times New Roman" w:cs="Times New Roman"/>
          <w:color w:val="000000"/>
          <w:kern w:val="0"/>
          <w:sz w:val="24"/>
          <w:szCs w:val="24"/>
        </w:rPr>
      </w:pPr>
    </w:p>
    <w:p w14:paraId="3A232942" w14:textId="359E60F1" w:rsidR="00E267A4" w:rsidRPr="00357FE6" w:rsidRDefault="00E267A4" w:rsidP="00280C28">
      <w:pPr>
        <w:autoSpaceDE w:val="0"/>
        <w:autoSpaceDN w:val="0"/>
        <w:adjustRightInd w:val="0"/>
        <w:jc w:val="left"/>
        <w:rPr>
          <w:rFonts w:ascii="Times New Roman" w:hAnsi="Times New Roman" w:cs="Times New Roman"/>
          <w:b/>
          <w:color w:val="000000"/>
          <w:kern w:val="0"/>
          <w:sz w:val="24"/>
          <w:szCs w:val="24"/>
        </w:rPr>
      </w:pPr>
      <w:r w:rsidRPr="00357FE6">
        <w:rPr>
          <w:rFonts w:ascii="Times New Roman" w:hAnsi="Times New Roman" w:cs="Times New Roman"/>
          <w:b/>
          <w:color w:val="000000"/>
          <w:kern w:val="0"/>
          <w:sz w:val="24"/>
          <w:szCs w:val="24"/>
        </w:rPr>
        <w:lastRenderedPageBreak/>
        <w:t>Part D Making the Calibration Curve Using the standard Solutions</w:t>
      </w:r>
    </w:p>
    <w:tbl>
      <w:tblPr>
        <w:tblStyle w:val="a8"/>
        <w:tblW w:w="0" w:type="auto"/>
        <w:tblLook w:val="04A0" w:firstRow="1" w:lastRow="0" w:firstColumn="1" w:lastColumn="0" w:noHBand="0" w:noVBand="1"/>
      </w:tblPr>
      <w:tblGrid>
        <w:gridCol w:w="1364"/>
        <w:gridCol w:w="597"/>
        <w:gridCol w:w="823"/>
        <w:gridCol w:w="823"/>
        <w:gridCol w:w="823"/>
        <w:gridCol w:w="823"/>
        <w:gridCol w:w="823"/>
        <w:gridCol w:w="1110"/>
        <w:gridCol w:w="1110"/>
      </w:tblGrid>
      <w:tr w:rsidR="00357FE6" w14:paraId="0058ACC6" w14:textId="77777777" w:rsidTr="00357FE6">
        <w:tc>
          <w:tcPr>
            <w:tcW w:w="1156" w:type="dxa"/>
          </w:tcPr>
          <w:p w14:paraId="0B2AB379"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ample</w:t>
            </w:r>
          </w:p>
        </w:tc>
        <w:tc>
          <w:tcPr>
            <w:tcW w:w="875" w:type="dxa"/>
          </w:tcPr>
          <w:p w14:paraId="0033E02F" w14:textId="080EE148" w:rsidR="00357FE6" w:rsidRDefault="00C778F4" w:rsidP="0007397C">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895" w:type="dxa"/>
          </w:tcPr>
          <w:p w14:paraId="612C1987" w14:textId="3DE539BC"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2</w:t>
            </w:r>
          </w:p>
        </w:tc>
        <w:tc>
          <w:tcPr>
            <w:tcW w:w="895" w:type="dxa"/>
          </w:tcPr>
          <w:p w14:paraId="73DC418F" w14:textId="1DE4AC14"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3</w:t>
            </w:r>
          </w:p>
        </w:tc>
        <w:tc>
          <w:tcPr>
            <w:tcW w:w="895" w:type="dxa"/>
          </w:tcPr>
          <w:p w14:paraId="63CBFA4A" w14:textId="68AA3961"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4</w:t>
            </w:r>
          </w:p>
        </w:tc>
        <w:tc>
          <w:tcPr>
            <w:tcW w:w="895" w:type="dxa"/>
          </w:tcPr>
          <w:p w14:paraId="234DE617" w14:textId="65682E54"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5</w:t>
            </w:r>
          </w:p>
        </w:tc>
        <w:tc>
          <w:tcPr>
            <w:tcW w:w="895" w:type="dxa"/>
          </w:tcPr>
          <w:p w14:paraId="7E80C7D5" w14:textId="68C64287"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6</w:t>
            </w:r>
          </w:p>
        </w:tc>
        <w:tc>
          <w:tcPr>
            <w:tcW w:w="895" w:type="dxa"/>
          </w:tcPr>
          <w:p w14:paraId="2D7F4186" w14:textId="0951796B"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A</w:t>
            </w:r>
          </w:p>
        </w:tc>
        <w:tc>
          <w:tcPr>
            <w:tcW w:w="895" w:type="dxa"/>
          </w:tcPr>
          <w:p w14:paraId="060170FF" w14:textId="15ABC2CF"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B</w:t>
            </w:r>
          </w:p>
        </w:tc>
      </w:tr>
      <w:tr w:rsidR="00357FE6" w14:paraId="72770F23" w14:textId="77777777" w:rsidTr="00357FE6">
        <w:tc>
          <w:tcPr>
            <w:tcW w:w="1156" w:type="dxa"/>
          </w:tcPr>
          <w:p w14:paraId="72B4B055" w14:textId="77777777" w:rsidR="00357FE6" w:rsidRDefault="00357FE6" w:rsidP="0007397C">
            <w:pPr>
              <w:spacing w:line="600" w:lineRule="auto"/>
              <w:jc w:val="center"/>
              <w:rPr>
                <w:rFonts w:ascii="Times New Roman" w:hAnsi="Times New Roman" w:cs="Times New Roman"/>
                <w:sz w:val="24"/>
                <w:szCs w:val="24"/>
              </w:rPr>
            </w:pPr>
            <w:r>
              <w:rPr>
                <w:rFonts w:ascii="Times New Roman" w:hAnsi="Times New Roman" w:cs="Times New Roman" w:hint="eastAsia"/>
                <w:sz w:val="24"/>
                <w:szCs w:val="24"/>
              </w:rPr>
              <w:t>Conc.(M)</w:t>
            </w:r>
          </w:p>
        </w:tc>
        <w:tc>
          <w:tcPr>
            <w:tcW w:w="875" w:type="dxa"/>
          </w:tcPr>
          <w:p w14:paraId="18DD96E8" w14:textId="77777777" w:rsidR="00357FE6" w:rsidRDefault="00357FE6" w:rsidP="0007397C">
            <w:pPr>
              <w:spacing w:line="600" w:lineRule="auto"/>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895" w:type="dxa"/>
          </w:tcPr>
          <w:p w14:paraId="07F2F6A9"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r>
              <w:rPr>
                <w:rFonts w:ascii="Times New Roman" w:hAnsi="Times New Roman" w:cs="Times New Roman" w:hint="eastAsia"/>
                <w:sz w:val="24"/>
                <w:szCs w:val="24"/>
              </w:rPr>
              <w:t>×</w:t>
            </w:r>
            <w:r>
              <w:rPr>
                <w:rFonts w:ascii="Times New Roman" w:hAnsi="Times New Roman" w:cs="Times New Roman"/>
                <w:sz w:val="24"/>
                <w:szCs w:val="24"/>
              </w:rPr>
              <w:t>10</w:t>
            </w:r>
            <w:r w:rsidRPr="00205A80">
              <w:rPr>
                <w:rFonts w:ascii="Times New Roman" w:hAnsi="Times New Roman" w:cs="Times New Roman"/>
                <w:sz w:val="24"/>
                <w:szCs w:val="24"/>
                <w:vertAlign w:val="superscript"/>
              </w:rPr>
              <w:t>-5</w:t>
            </w:r>
          </w:p>
        </w:tc>
        <w:tc>
          <w:tcPr>
            <w:tcW w:w="895" w:type="dxa"/>
          </w:tcPr>
          <w:p w14:paraId="0EED639A"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4.00</w:t>
            </w:r>
            <w:r>
              <w:rPr>
                <w:rFonts w:ascii="Times New Roman" w:hAnsi="Times New Roman" w:cs="Times New Roman" w:hint="eastAsia"/>
                <w:sz w:val="24"/>
                <w:szCs w:val="24"/>
              </w:rPr>
              <w:t>×</w:t>
            </w:r>
            <w:r>
              <w:rPr>
                <w:rFonts w:ascii="Times New Roman" w:hAnsi="Times New Roman" w:cs="Times New Roman"/>
                <w:sz w:val="24"/>
                <w:szCs w:val="24"/>
              </w:rPr>
              <w:t>10</w:t>
            </w:r>
            <w:r w:rsidRPr="00205A80">
              <w:rPr>
                <w:rFonts w:ascii="Times New Roman" w:hAnsi="Times New Roman" w:cs="Times New Roman"/>
                <w:sz w:val="24"/>
                <w:szCs w:val="24"/>
                <w:vertAlign w:val="superscript"/>
              </w:rPr>
              <w:t>-5</w:t>
            </w:r>
          </w:p>
        </w:tc>
        <w:tc>
          <w:tcPr>
            <w:tcW w:w="895" w:type="dxa"/>
          </w:tcPr>
          <w:p w14:paraId="4412B2E2"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6.00</w:t>
            </w:r>
            <w:r>
              <w:rPr>
                <w:rFonts w:ascii="Times New Roman" w:hAnsi="Times New Roman" w:cs="Times New Roman" w:hint="eastAsia"/>
                <w:sz w:val="24"/>
                <w:szCs w:val="24"/>
              </w:rPr>
              <w:t>×</w:t>
            </w:r>
            <w:r>
              <w:rPr>
                <w:rFonts w:ascii="Times New Roman" w:hAnsi="Times New Roman" w:cs="Times New Roman"/>
                <w:sz w:val="24"/>
                <w:szCs w:val="24"/>
              </w:rPr>
              <w:t>10</w:t>
            </w:r>
            <w:r w:rsidRPr="00205A80">
              <w:rPr>
                <w:rFonts w:ascii="Times New Roman" w:hAnsi="Times New Roman" w:cs="Times New Roman"/>
                <w:sz w:val="24"/>
                <w:szCs w:val="24"/>
                <w:vertAlign w:val="superscript"/>
              </w:rPr>
              <w:t>-5</w:t>
            </w:r>
          </w:p>
        </w:tc>
        <w:tc>
          <w:tcPr>
            <w:tcW w:w="895" w:type="dxa"/>
          </w:tcPr>
          <w:p w14:paraId="1C655AD3"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8.00</w:t>
            </w:r>
            <w:r>
              <w:rPr>
                <w:rFonts w:ascii="Times New Roman" w:hAnsi="Times New Roman" w:cs="Times New Roman" w:hint="eastAsia"/>
                <w:sz w:val="24"/>
                <w:szCs w:val="24"/>
              </w:rPr>
              <w:t>×</w:t>
            </w:r>
            <w:r>
              <w:rPr>
                <w:rFonts w:ascii="Times New Roman" w:hAnsi="Times New Roman" w:cs="Times New Roman"/>
                <w:sz w:val="24"/>
                <w:szCs w:val="24"/>
              </w:rPr>
              <w:t>10</w:t>
            </w:r>
            <w:r w:rsidRPr="00205A80">
              <w:rPr>
                <w:rFonts w:ascii="Times New Roman" w:hAnsi="Times New Roman" w:cs="Times New Roman"/>
                <w:sz w:val="24"/>
                <w:szCs w:val="24"/>
                <w:vertAlign w:val="superscript"/>
              </w:rPr>
              <w:t>-5</w:t>
            </w:r>
          </w:p>
        </w:tc>
        <w:tc>
          <w:tcPr>
            <w:tcW w:w="895" w:type="dxa"/>
          </w:tcPr>
          <w:p w14:paraId="775A1881"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hint="eastAsia"/>
                <w:sz w:val="24"/>
                <w:szCs w:val="24"/>
              </w:rPr>
              <w:t>×</w:t>
            </w:r>
            <w:r>
              <w:rPr>
                <w:rFonts w:ascii="Times New Roman" w:hAnsi="Times New Roman" w:cs="Times New Roman"/>
                <w:sz w:val="24"/>
                <w:szCs w:val="24"/>
              </w:rPr>
              <w:t>10</w:t>
            </w:r>
            <w:r w:rsidRPr="00205A80">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p>
        </w:tc>
        <w:tc>
          <w:tcPr>
            <w:tcW w:w="895" w:type="dxa"/>
          </w:tcPr>
          <w:p w14:paraId="566B147C" w14:textId="1593571C" w:rsidR="00357FE6" w:rsidRPr="00C778F4" w:rsidRDefault="00C778F4" w:rsidP="0007397C">
            <w:pPr>
              <w:jc w:val="center"/>
              <w:rPr>
                <w:rFonts w:ascii="Times New Roman" w:hAnsi="Times New Roman" w:cs="Times New Roman"/>
                <w:sz w:val="24"/>
                <w:szCs w:val="24"/>
              </w:rPr>
            </w:pPr>
            <w:r w:rsidRPr="00C778F4">
              <w:rPr>
                <w:rFonts w:ascii="Times New Roman" w:hAnsi="Times New Roman" w:cs="Times New Roman"/>
                <w:sz w:val="24"/>
                <w:szCs w:val="24"/>
              </w:rPr>
              <w:t>unknown</w:t>
            </w:r>
          </w:p>
        </w:tc>
        <w:tc>
          <w:tcPr>
            <w:tcW w:w="895" w:type="dxa"/>
          </w:tcPr>
          <w:p w14:paraId="64FDAA31" w14:textId="3DC4D3E2" w:rsidR="00357FE6" w:rsidRPr="00C778F4" w:rsidRDefault="00C778F4" w:rsidP="0007397C">
            <w:pPr>
              <w:jc w:val="center"/>
              <w:rPr>
                <w:rFonts w:ascii="Times New Roman" w:hAnsi="Times New Roman" w:cs="Times New Roman"/>
                <w:sz w:val="24"/>
                <w:szCs w:val="24"/>
              </w:rPr>
            </w:pPr>
            <w:r w:rsidRPr="00C778F4">
              <w:rPr>
                <w:rFonts w:ascii="Times New Roman" w:hAnsi="Times New Roman" w:cs="Times New Roman"/>
                <w:sz w:val="24"/>
                <w:szCs w:val="24"/>
              </w:rPr>
              <w:t>unknown</w:t>
            </w:r>
          </w:p>
        </w:tc>
      </w:tr>
      <w:tr w:rsidR="00357FE6" w14:paraId="690E4406" w14:textId="77777777" w:rsidTr="00357FE6">
        <w:tc>
          <w:tcPr>
            <w:tcW w:w="1156" w:type="dxa"/>
          </w:tcPr>
          <w:p w14:paraId="5C8C9CC9" w14:textId="6919DF9E" w:rsidR="00357FE6" w:rsidRDefault="00357FE6" w:rsidP="00C778F4">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bsorb</w:t>
            </w:r>
            <w:r w:rsidR="00C778F4">
              <w:rPr>
                <w:rFonts w:ascii="Times New Roman" w:hAnsi="Times New Roman" w:cs="Times New Roman"/>
                <w:sz w:val="24"/>
                <w:szCs w:val="24"/>
              </w:rPr>
              <w:t>ance</w:t>
            </w:r>
          </w:p>
        </w:tc>
        <w:tc>
          <w:tcPr>
            <w:tcW w:w="875" w:type="dxa"/>
          </w:tcPr>
          <w:p w14:paraId="1967BA97"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895" w:type="dxa"/>
          </w:tcPr>
          <w:p w14:paraId="3B6DF817"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.056</w:t>
            </w:r>
          </w:p>
        </w:tc>
        <w:tc>
          <w:tcPr>
            <w:tcW w:w="895" w:type="dxa"/>
          </w:tcPr>
          <w:p w14:paraId="04D35DE8"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.131</w:t>
            </w:r>
          </w:p>
        </w:tc>
        <w:tc>
          <w:tcPr>
            <w:tcW w:w="895" w:type="dxa"/>
          </w:tcPr>
          <w:p w14:paraId="3BC62EB3"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.184</w:t>
            </w:r>
          </w:p>
        </w:tc>
        <w:tc>
          <w:tcPr>
            <w:tcW w:w="895" w:type="dxa"/>
          </w:tcPr>
          <w:p w14:paraId="3CFA6351"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.238</w:t>
            </w:r>
          </w:p>
        </w:tc>
        <w:tc>
          <w:tcPr>
            <w:tcW w:w="895" w:type="dxa"/>
          </w:tcPr>
          <w:p w14:paraId="6CC0EF8B"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.280</w:t>
            </w:r>
          </w:p>
        </w:tc>
        <w:tc>
          <w:tcPr>
            <w:tcW w:w="895" w:type="dxa"/>
          </w:tcPr>
          <w:p w14:paraId="40B28E86"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.054</w:t>
            </w:r>
          </w:p>
        </w:tc>
        <w:tc>
          <w:tcPr>
            <w:tcW w:w="895" w:type="dxa"/>
          </w:tcPr>
          <w:p w14:paraId="1D127B3B" w14:textId="77777777" w:rsidR="00357FE6" w:rsidRDefault="00357FE6" w:rsidP="0007397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.083</w:t>
            </w:r>
          </w:p>
        </w:tc>
      </w:tr>
    </w:tbl>
    <w:p w14:paraId="51C88108" w14:textId="39E1E3B9" w:rsidR="00AA0A0D" w:rsidRDefault="0030611C" w:rsidP="0030611C">
      <w:pPr>
        <w:autoSpaceDE w:val="0"/>
        <w:autoSpaceDN w:val="0"/>
        <w:adjustRightInd w:val="0"/>
        <w:ind w:firstLineChars="700" w:firstLine="1681"/>
        <w:jc w:val="left"/>
        <w:rPr>
          <w:rFonts w:ascii="Times New Roman" w:hAnsi="Times New Roman" w:cs="Times New Roman"/>
          <w:color w:val="000000"/>
          <w:kern w:val="0"/>
          <w:sz w:val="24"/>
          <w:szCs w:val="24"/>
        </w:rPr>
      </w:pPr>
      <w:r w:rsidRPr="0030611C">
        <w:rPr>
          <w:rFonts w:ascii="Times New Roman" w:hAnsi="Times New Roman" w:cs="Times New Roman" w:hint="eastAsia"/>
          <w:b/>
          <w:color w:val="000000"/>
          <w:kern w:val="0"/>
          <w:sz w:val="24"/>
          <w:szCs w:val="24"/>
        </w:rPr>
        <w:t>Table</w:t>
      </w:r>
      <w:r w:rsidRPr="0030611C">
        <w:rPr>
          <w:rFonts w:ascii="Times New Roman" w:hAnsi="Times New Roman" w:cs="Times New Roman"/>
          <w:b/>
          <w:color w:val="000000"/>
          <w:kern w:val="0"/>
          <w:sz w:val="24"/>
          <w:szCs w:val="24"/>
        </w:rPr>
        <w:t>3</w:t>
      </w:r>
      <w:r>
        <w:rPr>
          <w:rFonts w:ascii="Times New Roman" w:hAnsi="Times New Roman" w:cs="Times New Roman"/>
          <w:color w:val="000000"/>
          <w:kern w:val="0"/>
          <w:sz w:val="24"/>
          <w:szCs w:val="24"/>
        </w:rPr>
        <w:t xml:space="preserve"> Absorbance of different samples</w:t>
      </w:r>
    </w:p>
    <w:p w14:paraId="3F414ACA" w14:textId="77777777" w:rsidR="00117FC7" w:rsidRDefault="00117FC7" w:rsidP="0030611C">
      <w:pPr>
        <w:autoSpaceDE w:val="0"/>
        <w:autoSpaceDN w:val="0"/>
        <w:adjustRightInd w:val="0"/>
        <w:ind w:firstLineChars="700" w:firstLine="1680"/>
        <w:jc w:val="left"/>
        <w:rPr>
          <w:rFonts w:ascii="Times New Roman" w:hAnsi="Times New Roman" w:cs="Times New Roman"/>
          <w:color w:val="000000"/>
          <w:kern w:val="0"/>
          <w:sz w:val="24"/>
          <w:szCs w:val="24"/>
        </w:rPr>
      </w:pPr>
    </w:p>
    <w:p w14:paraId="4F590A9C" w14:textId="56853FE3" w:rsidR="008E63DE" w:rsidRDefault="008E63DE" w:rsidP="008E63DE">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We use the calculator to determine the linear relationship between concentration and absorbance. A=kC+b. k=</w:t>
      </w:r>
      <w:r w:rsidR="00F1520D">
        <w:rPr>
          <w:rFonts w:ascii="Times New Roman" w:hAnsi="Times New Roman" w:cs="Times New Roman"/>
          <w:color w:val="000000"/>
          <w:kern w:val="0"/>
          <w:sz w:val="24"/>
          <w:szCs w:val="24"/>
        </w:rPr>
        <w:t>2855.7,b=0.0054.</w:t>
      </w:r>
      <w:r w:rsidR="00550673">
        <w:rPr>
          <w:rFonts w:ascii="Times New Roman" w:hAnsi="Times New Roman" w:cs="Times New Roman"/>
          <w:color w:val="000000"/>
          <w:kern w:val="0"/>
          <w:sz w:val="24"/>
          <w:szCs w:val="24"/>
        </w:rPr>
        <w:t xml:space="preserve"> r(multiple correlation coefficient)=0.99656, which means the deviation is relatively small.</w:t>
      </w:r>
    </w:p>
    <w:p w14:paraId="6E0C9961" w14:textId="7740401E" w:rsidR="00F130BD" w:rsidRPr="00612CD7" w:rsidRDefault="00B6432D" w:rsidP="00612CD7">
      <w:pPr>
        <w:widowControl/>
        <w:jc w:val="left"/>
        <w:rPr>
          <w:rFonts w:ascii="宋体" w:eastAsia="宋体" w:hAnsi="宋体" w:cs="宋体"/>
          <w:kern w:val="0"/>
          <w:sz w:val="24"/>
          <w:szCs w:val="24"/>
        </w:rPr>
      </w:pPr>
      <w:r w:rsidRPr="00B6432D">
        <w:rPr>
          <w:rFonts w:ascii="宋体" w:eastAsia="宋体" w:hAnsi="宋体" w:cs="宋体"/>
          <w:noProof/>
          <w:kern w:val="0"/>
          <w:sz w:val="24"/>
          <w:szCs w:val="24"/>
        </w:rPr>
        <w:drawing>
          <wp:inline distT="0" distB="0" distL="0" distR="0" wp14:anchorId="69AC037E" wp14:editId="59D34D52">
            <wp:extent cx="4663440" cy="2412986"/>
            <wp:effectExtent l="0" t="0" r="3810" b="6985"/>
            <wp:docPr id="4" name="图片 4" descr="C:\Users\thinkpad\AppData\Roaming\Tencent\Users\1165008570\QQ\WinTemp\RichOle\_0U}CV(5VA`M_)JZ2`L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Roaming\Tencent\Users\1165008570\QQ\WinTemp\RichOle\_0U}CV(5VA`M_)JZ2`LU@~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1876" cy="2417351"/>
                    </a:xfrm>
                    <a:prstGeom prst="rect">
                      <a:avLst/>
                    </a:prstGeom>
                    <a:noFill/>
                    <a:ln>
                      <a:noFill/>
                    </a:ln>
                  </pic:spPr>
                </pic:pic>
              </a:graphicData>
            </a:graphic>
          </wp:inline>
        </w:drawing>
      </w:r>
    </w:p>
    <w:p w14:paraId="029E4824" w14:textId="70932C75" w:rsidR="00F130BD" w:rsidRDefault="00F130BD" w:rsidP="00F130BD">
      <w:pPr>
        <w:autoSpaceDE w:val="0"/>
        <w:autoSpaceDN w:val="0"/>
        <w:adjustRightInd w:val="0"/>
        <w:ind w:firstLineChars="750" w:firstLine="1801"/>
        <w:jc w:val="left"/>
        <w:rPr>
          <w:rFonts w:ascii="Times New Roman" w:hAnsi="Times New Roman" w:cs="Times New Roman"/>
          <w:color w:val="000000"/>
          <w:kern w:val="0"/>
          <w:sz w:val="24"/>
          <w:szCs w:val="24"/>
        </w:rPr>
      </w:pPr>
      <w:r w:rsidRPr="00F130BD">
        <w:rPr>
          <w:rFonts w:ascii="Times New Roman" w:hAnsi="Times New Roman" w:cs="Times New Roman" w:hint="eastAsia"/>
          <w:b/>
          <w:color w:val="000000"/>
          <w:kern w:val="0"/>
          <w:sz w:val="24"/>
          <w:szCs w:val="24"/>
        </w:rPr>
        <w:t>Figure</w:t>
      </w:r>
      <w:r w:rsidRPr="00F130BD">
        <w:rPr>
          <w:rFonts w:ascii="Times New Roman" w:hAnsi="Times New Roman" w:cs="Times New Roman"/>
          <w:b/>
          <w:color w:val="000000"/>
          <w:kern w:val="0"/>
          <w:sz w:val="24"/>
          <w:szCs w:val="24"/>
        </w:rPr>
        <w:t>5</w:t>
      </w:r>
      <w:r>
        <w:rPr>
          <w:rFonts w:ascii="Times New Roman" w:hAnsi="Times New Roman" w:cs="Times New Roman"/>
          <w:color w:val="000000"/>
          <w:kern w:val="0"/>
          <w:sz w:val="24"/>
          <w:szCs w:val="24"/>
        </w:rPr>
        <w:t xml:space="preserve"> The </w:t>
      </w:r>
      <w:r w:rsidR="00B52043">
        <w:rPr>
          <w:rFonts w:ascii="Times New Roman" w:hAnsi="Times New Roman" w:cs="Times New Roman"/>
          <w:color w:val="000000"/>
          <w:kern w:val="0"/>
          <w:sz w:val="24"/>
          <w:szCs w:val="24"/>
        </w:rPr>
        <w:t>best-fit</w:t>
      </w:r>
      <w:r>
        <w:rPr>
          <w:rFonts w:ascii="Times New Roman" w:hAnsi="Times New Roman" w:cs="Times New Roman"/>
          <w:color w:val="000000"/>
          <w:kern w:val="0"/>
          <w:sz w:val="24"/>
          <w:szCs w:val="24"/>
        </w:rPr>
        <w:t xml:space="preserve"> line</w:t>
      </w:r>
    </w:p>
    <w:p w14:paraId="53F581B9" w14:textId="77777777" w:rsidR="00E210C7" w:rsidRDefault="00E210C7" w:rsidP="00F130BD">
      <w:pPr>
        <w:autoSpaceDE w:val="0"/>
        <w:autoSpaceDN w:val="0"/>
        <w:adjustRightInd w:val="0"/>
        <w:ind w:firstLineChars="750" w:firstLine="1800"/>
        <w:jc w:val="left"/>
        <w:rPr>
          <w:rFonts w:ascii="Times New Roman" w:hAnsi="Times New Roman" w:cs="Times New Roman"/>
          <w:color w:val="000000"/>
          <w:kern w:val="0"/>
          <w:sz w:val="24"/>
          <w:szCs w:val="24"/>
        </w:rPr>
      </w:pPr>
    </w:p>
    <w:p w14:paraId="0BFE0026" w14:textId="1047F4E9" w:rsidR="004E2F48" w:rsidRPr="00E210C7" w:rsidRDefault="00460C50" w:rsidP="004E2F48">
      <w:pPr>
        <w:autoSpaceDE w:val="0"/>
        <w:autoSpaceDN w:val="0"/>
        <w:adjustRightInd w:val="0"/>
        <w:jc w:val="left"/>
        <w:rPr>
          <w:rFonts w:ascii="Times New Roman" w:hAnsi="Times New Roman" w:cs="Times New Roman"/>
          <w:b/>
          <w:color w:val="000000"/>
          <w:kern w:val="0"/>
          <w:sz w:val="24"/>
          <w:szCs w:val="24"/>
        </w:rPr>
      </w:pPr>
      <w:r w:rsidRPr="00E210C7">
        <w:rPr>
          <w:rFonts w:ascii="Times New Roman" w:hAnsi="Times New Roman" w:cs="Times New Roman" w:hint="eastAsia"/>
          <w:b/>
          <w:color w:val="000000"/>
          <w:kern w:val="0"/>
          <w:sz w:val="24"/>
          <w:szCs w:val="24"/>
        </w:rPr>
        <w:t>Part E Determination of Unknown Concentration</w:t>
      </w:r>
    </w:p>
    <w:p w14:paraId="0AC83834" w14:textId="77777777" w:rsidR="00EC0387" w:rsidRDefault="002244A1" w:rsidP="004E2F4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We</w:t>
      </w:r>
      <w:r>
        <w:rPr>
          <w:rFonts w:ascii="Times New Roman" w:hAnsi="Times New Roman" w:cs="Times New Roman"/>
          <w:color w:val="000000"/>
          <w:kern w:val="0"/>
          <w:sz w:val="24"/>
          <w:szCs w:val="24"/>
        </w:rPr>
        <w:t>’ve found the linear relationship between concentration and absorbance: A=2855.7</w:t>
      </w:r>
      <w:r w:rsidR="00D50FF4">
        <w:rPr>
          <w:rFonts w:ascii="Times New Roman" w:hAnsi="Times New Roman" w:cs="Times New Roman"/>
          <w:color w:val="000000"/>
          <w:kern w:val="0"/>
          <w:sz w:val="24"/>
          <w:szCs w:val="24"/>
        </w:rPr>
        <w:t>C</w:t>
      </w:r>
      <w:r>
        <w:rPr>
          <w:rFonts w:ascii="Times New Roman" w:hAnsi="Times New Roman" w:cs="Times New Roman"/>
          <w:color w:val="000000"/>
          <w:kern w:val="0"/>
          <w:sz w:val="24"/>
          <w:szCs w:val="24"/>
        </w:rPr>
        <w:t xml:space="preserve">+0.0054. </w:t>
      </w:r>
    </w:p>
    <w:p w14:paraId="634D7A16" w14:textId="0FF4617C" w:rsidR="00EC1FC4" w:rsidRDefault="00EC0387" w:rsidP="004E2F4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In Part D, we measured the absorbance of sample 7A&amp;B, which are 0.054&amp;0.083. </w:t>
      </w:r>
      <w:r w:rsidR="002244A1">
        <w:rPr>
          <w:rFonts w:ascii="Times New Roman" w:hAnsi="Times New Roman" w:cs="Times New Roman"/>
          <w:color w:val="000000"/>
          <w:kern w:val="0"/>
          <w:sz w:val="24"/>
          <w:szCs w:val="24"/>
        </w:rPr>
        <w:t>We plug in the absorbance of 7A&amp;B and get the concentration of the diluted unknown sample.</w:t>
      </w:r>
    </w:p>
    <w:p w14:paraId="13188250" w14:textId="79C107F0" w:rsidR="00EC1FC4" w:rsidRPr="006C37BC" w:rsidRDefault="006A79CF" w:rsidP="00D50FF4">
      <w:pPr>
        <w:autoSpaceDE w:val="0"/>
        <w:autoSpaceDN w:val="0"/>
        <w:adjustRightInd w:val="0"/>
        <w:jc w:val="left"/>
        <w:rPr>
          <w:rFonts w:ascii="Times New Roman" w:hAnsi="Times New Roman" w:cs="Times New Roman"/>
          <w:color w:val="000000"/>
          <w:kern w:val="0"/>
          <w:sz w:val="28"/>
          <w:szCs w:val="24"/>
        </w:rPr>
      </w:pPr>
      <m:oMath>
        <m:sSub>
          <m:sSubPr>
            <m:ctrlPr>
              <w:rPr>
                <w:rFonts w:ascii="Cambria Math" w:hAnsi="Cambria Math" w:cs="Times New Roman"/>
                <w:color w:val="000000"/>
                <w:kern w:val="0"/>
                <w:sz w:val="28"/>
                <w:szCs w:val="24"/>
              </w:rPr>
            </m:ctrlPr>
          </m:sSubPr>
          <m:e>
            <m:r>
              <w:rPr>
                <w:rFonts w:ascii="Cambria Math" w:hAnsi="Cambria Math" w:cs="Times New Roman"/>
                <w:color w:val="000000"/>
                <w:kern w:val="0"/>
                <w:sz w:val="28"/>
                <w:szCs w:val="24"/>
              </w:rPr>
              <m:t xml:space="preserve">                     C</m:t>
            </m:r>
          </m:e>
          <m:sub>
            <m:r>
              <w:rPr>
                <w:rFonts w:ascii="Cambria Math" w:hAnsi="Cambria Math" w:cs="Times New Roman"/>
                <w:color w:val="000000"/>
                <w:kern w:val="0"/>
                <w:sz w:val="28"/>
                <w:szCs w:val="24"/>
              </w:rPr>
              <m:t>A</m:t>
            </m:r>
          </m:sub>
        </m:sSub>
        <m:r>
          <w:rPr>
            <w:rFonts w:ascii="Cambria Math" w:hAnsi="Cambria Math" w:cs="Times New Roman"/>
            <w:color w:val="000000"/>
            <w:kern w:val="0"/>
            <w:sz w:val="28"/>
            <w:szCs w:val="24"/>
          </w:rPr>
          <m:t>=</m:t>
        </m:r>
        <m:f>
          <m:fPr>
            <m:ctrlPr>
              <w:rPr>
                <w:rFonts w:ascii="Cambria Math" w:hAnsi="Cambria Math" w:cs="Times New Roman"/>
                <w:i/>
                <w:color w:val="000000"/>
                <w:kern w:val="0"/>
                <w:sz w:val="28"/>
                <w:szCs w:val="24"/>
              </w:rPr>
            </m:ctrlPr>
          </m:fPr>
          <m:num>
            <m:r>
              <w:rPr>
                <w:rFonts w:ascii="Cambria Math" w:hAnsi="Cambria Math" w:cs="Times New Roman"/>
                <w:color w:val="000000"/>
                <w:kern w:val="0"/>
                <w:sz w:val="28"/>
                <w:szCs w:val="24"/>
              </w:rPr>
              <m:t>A-0.0054</m:t>
            </m:r>
          </m:num>
          <m:den>
            <m:r>
              <w:rPr>
                <w:rFonts w:ascii="Cambria Math" w:hAnsi="Cambria Math" w:cs="Times New Roman"/>
                <w:color w:val="000000"/>
                <w:kern w:val="0"/>
                <w:sz w:val="28"/>
                <w:szCs w:val="24"/>
              </w:rPr>
              <m:t>2855.7</m:t>
            </m:r>
          </m:den>
        </m:f>
        <m:r>
          <w:rPr>
            <w:rFonts w:ascii="Cambria Math" w:hAnsi="Cambria Math" w:cs="Times New Roman"/>
            <w:color w:val="000000"/>
            <w:kern w:val="0"/>
            <w:sz w:val="28"/>
            <w:szCs w:val="24"/>
          </w:rPr>
          <m:t>=</m:t>
        </m:r>
        <m:f>
          <m:fPr>
            <m:ctrlPr>
              <w:rPr>
                <w:rFonts w:ascii="Cambria Math" w:hAnsi="Cambria Math" w:cs="Times New Roman"/>
                <w:i/>
                <w:color w:val="000000"/>
                <w:kern w:val="0"/>
                <w:sz w:val="28"/>
                <w:szCs w:val="24"/>
              </w:rPr>
            </m:ctrlPr>
          </m:fPr>
          <m:num>
            <m:r>
              <w:rPr>
                <w:rFonts w:ascii="Cambria Math" w:hAnsi="Cambria Math" w:cs="Times New Roman"/>
                <w:color w:val="000000"/>
                <w:kern w:val="0"/>
                <w:sz w:val="28"/>
                <w:szCs w:val="24"/>
              </w:rPr>
              <m:t>0.054-0.0054</m:t>
            </m:r>
          </m:num>
          <m:den>
            <m:r>
              <w:rPr>
                <w:rFonts w:ascii="Cambria Math" w:hAnsi="Cambria Math" w:cs="Times New Roman"/>
                <w:color w:val="000000"/>
                <w:kern w:val="0"/>
                <w:sz w:val="28"/>
                <w:szCs w:val="24"/>
              </w:rPr>
              <m:t>2855.7</m:t>
            </m:r>
          </m:den>
        </m:f>
        <m:r>
          <w:rPr>
            <w:rFonts w:ascii="Cambria Math" w:hAnsi="Cambria Math" w:cs="Times New Roman"/>
            <w:color w:val="000000"/>
            <w:kern w:val="0"/>
            <w:sz w:val="28"/>
            <w:szCs w:val="24"/>
          </w:rPr>
          <m:t>M=1.70×</m:t>
        </m:r>
        <m:sSup>
          <m:sSupPr>
            <m:ctrlPr>
              <w:rPr>
                <w:rFonts w:ascii="Cambria Math" w:hAnsi="Cambria Math" w:cs="Times New Roman"/>
                <w:i/>
                <w:color w:val="000000"/>
                <w:kern w:val="0"/>
                <w:sz w:val="28"/>
                <w:szCs w:val="24"/>
              </w:rPr>
            </m:ctrlPr>
          </m:sSupPr>
          <m:e>
            <m:r>
              <w:rPr>
                <w:rFonts w:ascii="Cambria Math" w:hAnsi="Cambria Math" w:cs="Times New Roman"/>
                <w:color w:val="000000"/>
                <w:kern w:val="0"/>
                <w:sz w:val="28"/>
                <w:szCs w:val="24"/>
              </w:rPr>
              <m:t>10</m:t>
            </m:r>
          </m:e>
          <m:sup>
            <m:r>
              <w:rPr>
                <w:rFonts w:ascii="Cambria Math" w:hAnsi="Cambria Math" w:cs="Times New Roman"/>
                <w:color w:val="000000"/>
                <w:kern w:val="0"/>
                <w:sz w:val="28"/>
                <w:szCs w:val="24"/>
              </w:rPr>
              <m:t>-5</m:t>
            </m:r>
          </m:sup>
        </m:sSup>
      </m:oMath>
      <w:r w:rsidR="00EC1FC4" w:rsidRPr="006C37BC">
        <w:rPr>
          <w:rFonts w:ascii="Times New Roman" w:hAnsi="Times New Roman" w:cs="Times New Roman" w:hint="eastAsia"/>
          <w:color w:val="000000"/>
          <w:kern w:val="0"/>
          <w:sz w:val="28"/>
          <w:szCs w:val="24"/>
        </w:rPr>
        <w:t>M</w:t>
      </w:r>
    </w:p>
    <w:p w14:paraId="0AD8C502" w14:textId="2E4BEA9D" w:rsidR="00D50FF4" w:rsidRPr="006C37BC" w:rsidRDefault="006A79CF" w:rsidP="00D50FF4">
      <w:pPr>
        <w:autoSpaceDE w:val="0"/>
        <w:autoSpaceDN w:val="0"/>
        <w:adjustRightInd w:val="0"/>
        <w:jc w:val="left"/>
        <w:rPr>
          <w:rFonts w:ascii="Times New Roman" w:hAnsi="Times New Roman"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color w:val="000000"/>
                  <w:kern w:val="0"/>
                  <w:sz w:val="24"/>
                  <w:szCs w:val="24"/>
                </w:rPr>
                <m:t>C</m:t>
              </m:r>
            </m:e>
            <m:sub>
              <m:r>
                <m:rPr>
                  <m:sty m:val="bi"/>
                </m:rPr>
                <w:rPr>
                  <w:rFonts w:ascii="Cambria Math" w:hAnsi="Cambria Math" w:cs="Times New Roman"/>
                  <w:color w:val="000000"/>
                  <w:kern w:val="0"/>
                  <w:sz w:val="24"/>
                  <w:szCs w:val="24"/>
                </w:rPr>
                <m:t>B</m:t>
              </m:r>
            </m:sub>
          </m:sSub>
          <m:r>
            <w:rPr>
              <w:rFonts w:ascii="Cambria Math" w:hAnsi="Cambria Math" w:cs="Times New Roman"/>
              <w:color w:val="000000"/>
              <w:kern w:val="0"/>
              <w:sz w:val="24"/>
              <w:szCs w:val="24"/>
            </w:rPr>
            <m:t>=</m:t>
          </m:r>
          <m:f>
            <m:fPr>
              <m:ctrlPr>
                <w:rPr>
                  <w:rFonts w:ascii="Cambria Math" w:hAnsi="Cambria Math" w:cs="Times New Roman"/>
                  <w:i/>
                  <w:color w:val="000000"/>
                  <w:kern w:val="0"/>
                  <w:sz w:val="24"/>
                  <w:szCs w:val="24"/>
                </w:rPr>
              </m:ctrlPr>
            </m:fPr>
            <m:num>
              <m:r>
                <w:rPr>
                  <w:rFonts w:ascii="Cambria Math" w:hAnsi="Cambria Math" w:cs="Times New Roman"/>
                  <w:color w:val="000000"/>
                  <w:kern w:val="0"/>
                  <w:sz w:val="24"/>
                  <w:szCs w:val="24"/>
                </w:rPr>
                <m:t>A-0.0054</m:t>
              </m:r>
            </m:num>
            <m:den>
              <m:r>
                <w:rPr>
                  <w:rFonts w:ascii="Cambria Math" w:hAnsi="Cambria Math" w:cs="Times New Roman"/>
                  <w:color w:val="000000"/>
                  <w:kern w:val="0"/>
                  <w:sz w:val="24"/>
                  <w:szCs w:val="24"/>
                </w:rPr>
                <m:t>2855.7</m:t>
              </m:r>
            </m:den>
          </m:f>
          <m:r>
            <w:rPr>
              <w:rFonts w:ascii="Cambria Math" w:hAnsi="Cambria Math" w:cs="Times New Roman"/>
              <w:color w:val="000000"/>
              <w:kern w:val="0"/>
              <w:sz w:val="24"/>
              <w:szCs w:val="24"/>
            </w:rPr>
            <m:t>=</m:t>
          </m:r>
          <m:f>
            <m:fPr>
              <m:ctrlPr>
                <w:rPr>
                  <w:rFonts w:ascii="Cambria Math" w:hAnsi="Cambria Math" w:cs="Times New Roman"/>
                  <w:i/>
                  <w:color w:val="000000"/>
                  <w:kern w:val="0"/>
                  <w:sz w:val="24"/>
                  <w:szCs w:val="24"/>
                </w:rPr>
              </m:ctrlPr>
            </m:fPr>
            <m:num>
              <m:r>
                <w:rPr>
                  <w:rFonts w:ascii="Cambria Math" w:hAnsi="Cambria Math" w:cs="Times New Roman"/>
                  <w:color w:val="000000"/>
                  <w:kern w:val="0"/>
                  <w:sz w:val="24"/>
                  <w:szCs w:val="24"/>
                </w:rPr>
                <m:t>0.083-0.0054</m:t>
              </m:r>
            </m:num>
            <m:den>
              <m:r>
                <w:rPr>
                  <w:rFonts w:ascii="Cambria Math" w:hAnsi="Cambria Math" w:cs="Times New Roman"/>
                  <w:color w:val="000000"/>
                  <w:kern w:val="0"/>
                  <w:sz w:val="24"/>
                  <w:szCs w:val="24"/>
                </w:rPr>
                <m:t>2855.7</m:t>
              </m:r>
            </m:den>
          </m:f>
          <m:r>
            <w:rPr>
              <w:rFonts w:ascii="Cambria Math" w:hAnsi="Cambria Math" w:cs="Times New Roman"/>
              <w:color w:val="000000"/>
              <w:kern w:val="0"/>
              <w:sz w:val="24"/>
              <w:szCs w:val="24"/>
            </w:rPr>
            <m:t>M=2.72×</m:t>
          </m:r>
          <m:sSup>
            <m:sSupPr>
              <m:ctrlPr>
                <w:rPr>
                  <w:rFonts w:ascii="Cambria Math" w:hAnsi="Cambria Math" w:cs="Times New Roman"/>
                  <w:i/>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r>
            <w:rPr>
              <w:rFonts w:ascii="Cambria Math" w:hAnsi="Cambria Math" w:cs="Times New Roman"/>
              <w:color w:val="000000"/>
              <w:kern w:val="0"/>
              <w:sz w:val="24"/>
              <w:szCs w:val="24"/>
            </w:rPr>
            <m:t>M</m:t>
          </m:r>
        </m:oMath>
      </m:oMathPara>
    </w:p>
    <w:p w14:paraId="6327E424" w14:textId="7B5B18D3" w:rsidR="00D50FF4" w:rsidRDefault="000B6BB1" w:rsidP="004E2F48">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Since the actual solution we use for measurement was diluted 10 times, the original concentration o</w:t>
      </w:r>
      <w:r>
        <w:rPr>
          <w:rFonts w:ascii="Times New Roman" w:hAnsi="Times New Roman" w:cs="Times New Roman"/>
          <w:color w:val="000000"/>
          <w:kern w:val="0"/>
          <w:sz w:val="24"/>
          <w:szCs w:val="24"/>
        </w:rPr>
        <w:t>f sample 7A&amp;B are:</w:t>
      </w:r>
    </w:p>
    <w:p w14:paraId="2CCCDB57" w14:textId="5247B0F7" w:rsidR="000B6BB1" w:rsidRPr="000B6BB1" w:rsidRDefault="006A79CF" w:rsidP="00BE643D">
      <w:pPr>
        <w:rPr>
          <w:rFonts w:ascii="Times New Roman" w:hAnsi="Times New Roman" w:cs="Times New Roman"/>
          <w:color w:val="000000"/>
          <w:kern w:val="0"/>
          <w:sz w:val="28"/>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color w:val="000000"/>
                  <w:kern w:val="0"/>
                  <w:sz w:val="24"/>
                  <w:szCs w:val="24"/>
                </w:rPr>
                <m:t>C</m:t>
              </m:r>
            </m:e>
            <m:sub>
              <m:r>
                <m:rPr>
                  <m:sty m:val="bi"/>
                </m:rPr>
                <w:rPr>
                  <w:rFonts w:ascii="Cambria Math" w:hAnsi="Cambria Math" w:cs="Times New Roman"/>
                  <w:color w:val="000000"/>
                  <w:kern w:val="0"/>
                  <w:sz w:val="24"/>
                  <w:szCs w:val="24"/>
                </w:rPr>
                <m:t>A</m:t>
              </m:r>
              <m:r>
                <m:rPr>
                  <m:sty m:val="bi"/>
                </m:rPr>
                <w:rPr>
                  <w:rFonts w:ascii="Cambria Math" w:hAnsi="Cambria Math" w:cs="Times New Roman"/>
                  <w:color w:val="000000"/>
                  <w:kern w:val="0"/>
                  <w:sz w:val="24"/>
                  <w:szCs w:val="24"/>
                </w:rPr>
                <m:t>0</m:t>
              </m:r>
            </m:sub>
          </m:sSub>
          <m:r>
            <w:rPr>
              <w:rFonts w:ascii="Cambria Math" w:hAnsi="Cambria Math" w:cs="Times New Roman"/>
              <w:color w:val="000000"/>
              <w:kern w:val="0"/>
              <w:sz w:val="24"/>
              <w:szCs w:val="24"/>
            </w:rPr>
            <m:t>=</m:t>
          </m:r>
          <m:r>
            <w:rPr>
              <w:rFonts w:ascii="Cambria Math" w:hAnsi="Cambria Math" w:cs="Times New Roman"/>
              <w:color w:val="000000"/>
              <w:kern w:val="0"/>
              <w:sz w:val="28"/>
              <w:szCs w:val="24"/>
            </w:rPr>
            <m:t>1.70×</m:t>
          </m:r>
          <m:sSup>
            <m:sSupPr>
              <m:ctrlPr>
                <w:rPr>
                  <w:rFonts w:ascii="Cambria Math" w:hAnsi="Cambria Math" w:cs="Times New Roman"/>
                  <w:i/>
                  <w:color w:val="000000"/>
                  <w:kern w:val="0"/>
                  <w:sz w:val="28"/>
                  <w:szCs w:val="24"/>
                </w:rPr>
              </m:ctrlPr>
            </m:sSupPr>
            <m:e>
              <m:r>
                <w:rPr>
                  <w:rFonts w:ascii="Cambria Math" w:hAnsi="Cambria Math" w:cs="Times New Roman"/>
                  <w:color w:val="000000"/>
                  <w:kern w:val="0"/>
                  <w:sz w:val="28"/>
                  <w:szCs w:val="24"/>
                </w:rPr>
                <m:t>10</m:t>
              </m:r>
            </m:e>
            <m:sup>
              <m:r>
                <w:rPr>
                  <w:rFonts w:ascii="Cambria Math" w:hAnsi="Cambria Math" w:cs="Times New Roman"/>
                  <w:color w:val="000000"/>
                  <w:kern w:val="0"/>
                  <w:sz w:val="28"/>
                  <w:szCs w:val="24"/>
                </w:rPr>
                <m:t>-5</m:t>
              </m:r>
            </m:sup>
          </m:sSup>
          <m:r>
            <w:rPr>
              <w:rFonts w:ascii="Cambria Math" w:hAnsi="Cambria Math" w:cs="Times New Roman"/>
              <w:color w:val="000000"/>
              <w:kern w:val="0"/>
              <w:sz w:val="28"/>
              <w:szCs w:val="24"/>
            </w:rPr>
            <m:t>M×10=1.70×</m:t>
          </m:r>
          <m:sSup>
            <m:sSupPr>
              <m:ctrlPr>
                <w:rPr>
                  <w:rFonts w:ascii="Cambria Math" w:hAnsi="Cambria Math" w:cs="Times New Roman"/>
                  <w:i/>
                  <w:color w:val="000000"/>
                  <w:kern w:val="0"/>
                  <w:sz w:val="28"/>
                  <w:szCs w:val="24"/>
                </w:rPr>
              </m:ctrlPr>
            </m:sSupPr>
            <m:e>
              <m:r>
                <w:rPr>
                  <w:rFonts w:ascii="Cambria Math" w:hAnsi="Cambria Math" w:cs="Times New Roman"/>
                  <w:color w:val="000000"/>
                  <w:kern w:val="0"/>
                  <w:sz w:val="28"/>
                  <w:szCs w:val="24"/>
                </w:rPr>
                <m:t>10</m:t>
              </m:r>
            </m:e>
            <m:sup>
              <m:r>
                <w:rPr>
                  <w:rFonts w:ascii="Cambria Math" w:hAnsi="Cambria Math" w:cs="Times New Roman"/>
                  <w:color w:val="000000"/>
                  <w:kern w:val="0"/>
                  <w:sz w:val="28"/>
                  <w:szCs w:val="24"/>
                </w:rPr>
                <m:t>-4</m:t>
              </m:r>
            </m:sup>
          </m:sSup>
          <m:r>
            <w:rPr>
              <w:rFonts w:ascii="Cambria Math" w:hAnsi="Cambria Math" w:cs="Times New Roman"/>
              <w:color w:val="000000"/>
              <w:kern w:val="0"/>
              <w:sz w:val="28"/>
              <w:szCs w:val="24"/>
            </w:rPr>
            <m:t>M</m:t>
          </m:r>
        </m:oMath>
      </m:oMathPara>
    </w:p>
    <w:p w14:paraId="0C553041" w14:textId="3C6B1F55" w:rsidR="000B6BB1" w:rsidRPr="000B6BB1" w:rsidRDefault="006A79CF" w:rsidP="000B6BB1">
      <w:pPr>
        <w:rPr>
          <w:rFonts w:ascii="Times New Roman" w:hAnsi="Times New Roman" w:cs="Times New Roman"/>
          <w:color w:val="000000"/>
          <w:kern w:val="0"/>
          <w:sz w:val="24"/>
          <w:szCs w:val="24"/>
        </w:rPr>
      </w:pPr>
      <m:oMathPara>
        <m:oMath>
          <m:sSub>
            <m:sSubPr>
              <m:ctrlPr>
                <w:rPr>
                  <w:rFonts w:ascii="Cambria Math" w:hAnsi="Cambria Math" w:cs="Times New Roman"/>
                  <w:color w:val="000000"/>
                  <w:kern w:val="0"/>
                  <w:sz w:val="24"/>
                  <w:szCs w:val="24"/>
                </w:rPr>
              </m:ctrlPr>
            </m:sSubPr>
            <m:e>
              <m:r>
                <w:rPr>
                  <w:rFonts w:ascii="Cambria Math" w:hAnsi="Cambria Math" w:cs="Times New Roman"/>
                  <w:color w:val="000000"/>
                  <w:kern w:val="0"/>
                  <w:sz w:val="24"/>
                  <w:szCs w:val="24"/>
                </w:rPr>
                <m:t>C</m:t>
              </m:r>
            </m:e>
            <m:sub>
              <m:r>
                <m:rPr>
                  <m:sty m:val="bi"/>
                </m:rPr>
                <w:rPr>
                  <w:rFonts w:ascii="Cambria Math" w:hAnsi="Cambria Math" w:cs="Times New Roman"/>
                  <w:color w:val="000000"/>
                  <w:kern w:val="0"/>
                  <w:sz w:val="24"/>
                  <w:szCs w:val="24"/>
                </w:rPr>
                <m:t>B</m:t>
              </m:r>
              <m:r>
                <m:rPr>
                  <m:sty m:val="bi"/>
                </m:rPr>
                <w:rPr>
                  <w:rFonts w:ascii="Cambria Math" w:hAnsi="Cambria Math" w:cs="Times New Roman"/>
                  <w:color w:val="000000"/>
                  <w:kern w:val="0"/>
                  <w:sz w:val="24"/>
                  <w:szCs w:val="24"/>
                </w:rPr>
                <m:t>0</m:t>
              </m:r>
            </m:sub>
          </m:sSub>
          <m:r>
            <w:rPr>
              <w:rFonts w:ascii="Cambria Math" w:hAnsi="Cambria Math" w:cs="Times New Roman"/>
              <w:color w:val="000000"/>
              <w:kern w:val="0"/>
              <w:sz w:val="24"/>
              <w:szCs w:val="24"/>
            </w:rPr>
            <m:t>=</m:t>
          </m:r>
          <m:r>
            <w:rPr>
              <w:rFonts w:ascii="Cambria Math" w:hAnsi="Cambria Math" w:cs="Times New Roman"/>
              <w:color w:val="000000"/>
              <w:kern w:val="0"/>
              <w:sz w:val="28"/>
              <w:szCs w:val="24"/>
            </w:rPr>
            <m:t>2.72×</m:t>
          </m:r>
          <m:sSup>
            <m:sSupPr>
              <m:ctrlPr>
                <w:rPr>
                  <w:rFonts w:ascii="Cambria Math" w:hAnsi="Cambria Math" w:cs="Times New Roman"/>
                  <w:i/>
                  <w:color w:val="000000"/>
                  <w:kern w:val="0"/>
                  <w:sz w:val="28"/>
                  <w:szCs w:val="24"/>
                </w:rPr>
              </m:ctrlPr>
            </m:sSupPr>
            <m:e>
              <m:r>
                <w:rPr>
                  <w:rFonts w:ascii="Cambria Math" w:hAnsi="Cambria Math" w:cs="Times New Roman"/>
                  <w:color w:val="000000"/>
                  <w:kern w:val="0"/>
                  <w:sz w:val="28"/>
                  <w:szCs w:val="24"/>
                </w:rPr>
                <m:t>10</m:t>
              </m:r>
            </m:e>
            <m:sup>
              <m:r>
                <w:rPr>
                  <w:rFonts w:ascii="Cambria Math" w:hAnsi="Cambria Math" w:cs="Times New Roman"/>
                  <w:color w:val="000000"/>
                  <w:kern w:val="0"/>
                  <w:sz w:val="28"/>
                  <w:szCs w:val="24"/>
                </w:rPr>
                <m:t>-5</m:t>
              </m:r>
            </m:sup>
          </m:sSup>
          <m:r>
            <w:rPr>
              <w:rFonts w:ascii="Cambria Math" w:hAnsi="Cambria Math" w:cs="Times New Roman"/>
              <w:color w:val="000000"/>
              <w:kern w:val="0"/>
              <w:sz w:val="28"/>
              <w:szCs w:val="24"/>
            </w:rPr>
            <m:t>M×10=2.72×</m:t>
          </m:r>
          <m:sSup>
            <m:sSupPr>
              <m:ctrlPr>
                <w:rPr>
                  <w:rFonts w:ascii="Cambria Math" w:hAnsi="Cambria Math" w:cs="Times New Roman"/>
                  <w:i/>
                  <w:color w:val="000000"/>
                  <w:kern w:val="0"/>
                  <w:sz w:val="28"/>
                  <w:szCs w:val="24"/>
                </w:rPr>
              </m:ctrlPr>
            </m:sSupPr>
            <m:e>
              <m:r>
                <w:rPr>
                  <w:rFonts w:ascii="Cambria Math" w:hAnsi="Cambria Math" w:cs="Times New Roman"/>
                  <w:color w:val="000000"/>
                  <w:kern w:val="0"/>
                  <w:sz w:val="28"/>
                  <w:szCs w:val="24"/>
                </w:rPr>
                <m:t>10</m:t>
              </m:r>
            </m:e>
            <m:sup>
              <m:r>
                <w:rPr>
                  <w:rFonts w:ascii="Cambria Math" w:hAnsi="Cambria Math" w:cs="Times New Roman"/>
                  <w:color w:val="000000"/>
                  <w:kern w:val="0"/>
                  <w:sz w:val="28"/>
                  <w:szCs w:val="24"/>
                </w:rPr>
                <m:t>-4</m:t>
              </m:r>
            </m:sup>
          </m:sSup>
          <m:r>
            <w:rPr>
              <w:rFonts w:ascii="Cambria Math" w:hAnsi="Cambria Math" w:cs="Times New Roman"/>
              <w:color w:val="000000"/>
              <w:kern w:val="0"/>
              <w:sz w:val="28"/>
              <w:szCs w:val="24"/>
            </w:rPr>
            <m:t>M</m:t>
          </m:r>
        </m:oMath>
      </m:oMathPara>
    </w:p>
    <w:p w14:paraId="03204CE9" w14:textId="77777777" w:rsidR="000B6BB1" w:rsidRDefault="000B6BB1" w:rsidP="00BE643D">
      <w:pPr>
        <w:rPr>
          <w:rFonts w:ascii="Times New Roman" w:hAnsi="Times New Roman" w:cs="Times New Roman"/>
          <w:color w:val="000000"/>
          <w:kern w:val="0"/>
          <w:sz w:val="24"/>
          <w:szCs w:val="24"/>
        </w:rPr>
      </w:pPr>
    </w:p>
    <w:p w14:paraId="6C91F715" w14:textId="77777777" w:rsidR="0088780D" w:rsidRPr="000B6BB1" w:rsidRDefault="0088780D" w:rsidP="00BE643D">
      <w:pPr>
        <w:rPr>
          <w:rFonts w:ascii="Times New Roman" w:hAnsi="Times New Roman" w:cs="Times New Roman"/>
          <w:color w:val="000000"/>
          <w:kern w:val="0"/>
          <w:sz w:val="24"/>
          <w:szCs w:val="24"/>
        </w:rPr>
      </w:pPr>
    </w:p>
    <w:p w14:paraId="39B14753" w14:textId="4A077597" w:rsidR="00BE643D" w:rsidRDefault="00BE643D" w:rsidP="00BE643D">
      <w:pPr>
        <w:rPr>
          <w:rFonts w:ascii="Times New Roman" w:eastAsia="Georgia" w:hAnsi="Times New Roman" w:cs="Times New Roman"/>
          <w:b/>
          <w:bCs/>
          <w:w w:val="105"/>
          <w:kern w:val="0"/>
          <w:sz w:val="28"/>
          <w:szCs w:val="28"/>
          <w:u w:val="single"/>
          <w:lang w:eastAsia="en-US"/>
        </w:rPr>
      </w:pPr>
      <w:r>
        <w:rPr>
          <w:rFonts w:ascii="宋体" w:eastAsia="宋体" w:hAnsi="宋体" w:cs="宋体" w:hint="eastAsia"/>
          <w:b/>
          <w:bCs/>
          <w:w w:val="105"/>
          <w:kern w:val="0"/>
          <w:sz w:val="28"/>
          <w:szCs w:val="28"/>
          <w:u w:val="single"/>
          <w:lang w:eastAsia="en-US"/>
        </w:rPr>
        <w:lastRenderedPageBreak/>
        <w:t>Ⅵ</w:t>
      </w:r>
      <w:r w:rsidRPr="009F7178">
        <w:rPr>
          <w:rFonts w:ascii="Times New Roman" w:eastAsia="Georgia" w:hAnsi="Times New Roman" w:cs="Times New Roman"/>
          <w:b/>
          <w:bCs/>
          <w:w w:val="105"/>
          <w:kern w:val="0"/>
          <w:sz w:val="28"/>
          <w:szCs w:val="28"/>
          <w:u w:val="single"/>
          <w:lang w:eastAsia="en-US"/>
        </w:rPr>
        <w:t xml:space="preserve"> DISCUSSION</w:t>
      </w:r>
    </w:p>
    <w:p w14:paraId="30E9E076" w14:textId="2DAFCD9A" w:rsidR="00B44296" w:rsidRPr="00B44296" w:rsidRDefault="00CF60CC" w:rsidP="00BE643D">
      <w:pP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In Part A,</w:t>
      </w:r>
      <w:r w:rsidR="001101D6">
        <w:rPr>
          <w:rFonts w:ascii="Times New Roman" w:hAnsi="Times New Roman" w:cs="Times New Roman"/>
          <w:color w:val="000000"/>
          <w:kern w:val="0"/>
          <w:sz w:val="24"/>
          <w:szCs w:val="24"/>
        </w:rPr>
        <w:t xml:space="preserve"> there might exist errors when preparing sample solutions.</w:t>
      </w:r>
      <w:r w:rsidR="007F21E3">
        <w:rPr>
          <w:rFonts w:ascii="Times New Roman" w:hAnsi="Times New Roman" w:cs="Times New Roman"/>
          <w:color w:val="000000"/>
          <w:kern w:val="0"/>
          <w:sz w:val="24"/>
          <w:szCs w:val="24"/>
        </w:rPr>
        <w:t xml:space="preserve"> </w:t>
      </w:r>
      <w:r w:rsidR="00F11511">
        <w:rPr>
          <w:rFonts w:ascii="Times New Roman" w:hAnsi="Times New Roman" w:cs="Times New Roman"/>
          <w:color w:val="000000"/>
          <w:kern w:val="0"/>
          <w:sz w:val="24"/>
          <w:szCs w:val="24"/>
        </w:rPr>
        <w:t>It’s difficult to use the pipet to control the volume of the 0.001M phosphate stock solution.</w:t>
      </w:r>
      <w:r w:rsidR="00184B7F">
        <w:rPr>
          <w:rFonts w:ascii="Times New Roman" w:hAnsi="Times New Roman" w:cs="Times New Roman"/>
          <w:color w:val="000000"/>
          <w:kern w:val="0"/>
          <w:sz w:val="24"/>
          <w:szCs w:val="24"/>
        </w:rPr>
        <w:t xml:space="preserve"> Also, the environment temperature then was 22</w:t>
      </w:r>
      <w:r w:rsidR="00184B7F" w:rsidRPr="00184B7F">
        <w:rPr>
          <w:rFonts w:ascii="Times New Roman" w:hAnsi="Times New Roman" w:cs="Times New Roman" w:hint="eastAsia"/>
          <w:color w:val="000000"/>
          <w:kern w:val="0"/>
          <w:sz w:val="24"/>
          <w:szCs w:val="24"/>
        </w:rPr>
        <w:t>℃</w:t>
      </w:r>
      <w:r w:rsidR="00184B7F" w:rsidRPr="00184B7F">
        <w:rPr>
          <w:rFonts w:ascii="Times New Roman" w:hAnsi="Times New Roman" w:cs="Times New Roman" w:hint="eastAsia"/>
          <w:color w:val="000000"/>
          <w:kern w:val="0"/>
          <w:sz w:val="24"/>
          <w:szCs w:val="24"/>
        </w:rPr>
        <w:t>, which is different from the standard temperature(25</w:t>
      </w:r>
      <w:r w:rsidR="00184B7F" w:rsidRPr="00184B7F">
        <w:rPr>
          <w:rFonts w:ascii="Times New Roman" w:hAnsi="Times New Roman" w:cs="Times New Roman" w:hint="eastAsia"/>
          <w:color w:val="000000"/>
          <w:kern w:val="0"/>
          <w:sz w:val="24"/>
          <w:szCs w:val="24"/>
        </w:rPr>
        <w:t>℃</w:t>
      </w:r>
      <w:r w:rsidR="00184B7F" w:rsidRPr="00184B7F">
        <w:rPr>
          <w:rFonts w:ascii="Times New Roman" w:hAnsi="Times New Roman" w:cs="Times New Roman" w:hint="eastAsia"/>
          <w:color w:val="000000"/>
          <w:kern w:val="0"/>
          <w:sz w:val="24"/>
          <w:szCs w:val="24"/>
        </w:rPr>
        <w:t>)</w:t>
      </w:r>
      <w:r w:rsidR="00184B7F" w:rsidRPr="00184B7F">
        <w:rPr>
          <w:rFonts w:ascii="Times New Roman" w:hAnsi="Times New Roman" w:cs="Times New Roman"/>
          <w:color w:val="000000"/>
          <w:kern w:val="0"/>
          <w:sz w:val="24"/>
          <w:szCs w:val="24"/>
        </w:rPr>
        <w:t xml:space="preserve"> marked on the pipet.</w:t>
      </w:r>
      <w:r w:rsidR="00184B7F">
        <w:rPr>
          <w:rFonts w:ascii="Times New Roman" w:hAnsi="Times New Roman" w:cs="Times New Roman"/>
          <w:color w:val="000000"/>
          <w:kern w:val="0"/>
          <w:sz w:val="24"/>
          <w:szCs w:val="24"/>
        </w:rPr>
        <w:t xml:space="preserve"> The tiny inaccuracy may result in deviation in the </w:t>
      </w:r>
      <w:r w:rsidR="00B44296">
        <w:rPr>
          <w:rFonts w:ascii="Times New Roman" w:hAnsi="Times New Roman" w:cs="Times New Roman"/>
          <w:color w:val="000000"/>
          <w:kern w:val="0"/>
          <w:sz w:val="24"/>
          <w:szCs w:val="24"/>
        </w:rPr>
        <w:t>slope of line in PartD.</w:t>
      </w:r>
    </w:p>
    <w:p w14:paraId="75BDAFE1" w14:textId="20BADA5E" w:rsidR="00184B7F" w:rsidRDefault="00184B7F" w:rsidP="00BE643D">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In Part </w:t>
      </w:r>
      <w:r w:rsidR="00D42D7E">
        <w:rPr>
          <w:rFonts w:ascii="Times New Roman" w:hAnsi="Times New Roman" w:cs="Times New Roman"/>
          <w:color w:val="000000"/>
          <w:kern w:val="0"/>
          <w:sz w:val="24"/>
          <w:szCs w:val="24"/>
        </w:rPr>
        <w:t>C, we only measure the absorbance under the range of 400 to 450 nm with an interval of 10 nm. Therefore, we have no idea about the absorbance of λ</w:t>
      </w:r>
      <w:r w:rsidR="00D42D7E">
        <w:rPr>
          <w:rFonts w:ascii="Times New Roman" w:hAnsi="Times New Roman" w:cs="Times New Roman"/>
          <w:color w:val="000000"/>
          <w:kern w:val="0"/>
          <w:sz w:val="24"/>
          <w:szCs w:val="24"/>
        </w:rPr>
        <w:t>＜</w:t>
      </w:r>
      <w:r w:rsidR="00D42D7E">
        <w:rPr>
          <w:rFonts w:ascii="Times New Roman" w:hAnsi="Times New Roman" w:cs="Times New Roman" w:hint="eastAsia"/>
          <w:color w:val="000000"/>
          <w:kern w:val="0"/>
          <w:sz w:val="24"/>
          <w:szCs w:val="24"/>
        </w:rPr>
        <w:t xml:space="preserve">400nm or </w:t>
      </w:r>
      <w:r w:rsidR="00D42D7E">
        <w:rPr>
          <w:rFonts w:ascii="Times New Roman" w:hAnsi="Times New Roman" w:cs="Times New Roman" w:hint="eastAsia"/>
          <w:color w:val="000000"/>
          <w:kern w:val="0"/>
          <w:sz w:val="24"/>
          <w:szCs w:val="24"/>
        </w:rPr>
        <w:t>λ＞</w:t>
      </w:r>
      <w:r w:rsidR="00D42D7E">
        <w:rPr>
          <w:rFonts w:ascii="Times New Roman" w:hAnsi="Times New Roman" w:cs="Times New Roman" w:hint="eastAsia"/>
          <w:color w:val="000000"/>
          <w:kern w:val="0"/>
          <w:sz w:val="24"/>
          <w:szCs w:val="24"/>
        </w:rPr>
        <w:t xml:space="preserve">450nm. </w:t>
      </w:r>
      <w:r w:rsidR="00D93F39">
        <w:rPr>
          <w:rFonts w:ascii="Times New Roman" w:hAnsi="Times New Roman" w:cs="Times New Roman"/>
          <w:color w:val="000000"/>
          <w:kern w:val="0"/>
          <w:sz w:val="24"/>
          <w:szCs w:val="24"/>
        </w:rPr>
        <w:t>The λopt=400nm we used may not be the most appropriate one.</w:t>
      </w:r>
      <w:r w:rsidR="00D816A1">
        <w:rPr>
          <w:rFonts w:ascii="Times New Roman" w:hAnsi="Times New Roman" w:cs="Times New Roman"/>
          <w:color w:val="000000"/>
          <w:kern w:val="0"/>
          <w:sz w:val="24"/>
          <w:szCs w:val="24"/>
        </w:rPr>
        <w:t xml:space="preserve"> Thus, to make the data more distinguish, we should find a more suitable λopt within a larger range.</w:t>
      </w:r>
    </w:p>
    <w:p w14:paraId="32F6FA71" w14:textId="1713AAC3" w:rsidR="00D50DF9" w:rsidRDefault="00D50DF9" w:rsidP="00BE643D">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Part E,</w:t>
      </w:r>
      <w:r w:rsidR="00CA6D0B">
        <w:rPr>
          <w:rFonts w:ascii="Times New Roman" w:hAnsi="Times New Roman" w:cs="Times New Roman"/>
          <w:color w:val="000000"/>
          <w:kern w:val="0"/>
          <w:sz w:val="24"/>
          <w:szCs w:val="24"/>
        </w:rPr>
        <w:t xml:space="preserve"> </w:t>
      </w:r>
      <w:r w:rsidR="00B008EF">
        <w:rPr>
          <w:rFonts w:ascii="Times New Roman" w:hAnsi="Times New Roman" w:cs="Times New Roman"/>
          <w:color w:val="000000"/>
          <w:kern w:val="0"/>
          <w:sz w:val="24"/>
          <w:szCs w:val="24"/>
        </w:rPr>
        <w:t>theoretically the line should pass through the origin. However, from the equation we can see the line has a positive intercept on x-axis, whi</w:t>
      </w:r>
      <w:r w:rsidR="009F48E5">
        <w:rPr>
          <w:rFonts w:ascii="Times New Roman" w:hAnsi="Times New Roman" w:cs="Times New Roman"/>
          <w:color w:val="000000"/>
          <w:kern w:val="0"/>
          <w:sz w:val="24"/>
          <w:szCs w:val="24"/>
        </w:rPr>
        <w:t xml:space="preserve">ch means </w:t>
      </w:r>
      <w:r w:rsidR="00F46962">
        <w:rPr>
          <w:rFonts w:ascii="Times New Roman" w:hAnsi="Times New Roman" w:cs="Times New Roman"/>
          <w:color w:val="000000"/>
          <w:kern w:val="0"/>
          <w:sz w:val="24"/>
          <w:szCs w:val="24"/>
        </w:rPr>
        <w:t xml:space="preserve">the actual concentration of our sample solutions should be </w:t>
      </w:r>
      <w:r w:rsidR="006A4795">
        <w:rPr>
          <w:rFonts w:ascii="Times New Roman" w:hAnsi="Times New Roman" w:cs="Times New Roman"/>
          <w:color w:val="000000"/>
          <w:kern w:val="0"/>
          <w:sz w:val="24"/>
          <w:szCs w:val="24"/>
        </w:rPr>
        <w:t xml:space="preserve">higher </w:t>
      </w:r>
      <w:r w:rsidR="00F46962">
        <w:rPr>
          <w:rFonts w:ascii="Times New Roman" w:hAnsi="Times New Roman" w:cs="Times New Roman"/>
          <w:color w:val="000000"/>
          <w:kern w:val="0"/>
          <w:sz w:val="24"/>
          <w:szCs w:val="24"/>
        </w:rPr>
        <w:t>than recorded.</w:t>
      </w:r>
      <w:r w:rsidR="00624329">
        <w:rPr>
          <w:rFonts w:ascii="Times New Roman" w:hAnsi="Times New Roman" w:cs="Times New Roman"/>
          <w:color w:val="000000"/>
          <w:kern w:val="0"/>
          <w:sz w:val="24"/>
          <w:szCs w:val="24"/>
        </w:rPr>
        <w:t xml:space="preserve"> </w:t>
      </w:r>
      <w:r w:rsidR="005A3FCC">
        <w:rPr>
          <w:rFonts w:ascii="Times New Roman" w:hAnsi="Times New Roman" w:cs="Times New Roman"/>
          <w:color w:val="000000"/>
          <w:kern w:val="0"/>
          <w:sz w:val="24"/>
          <w:szCs w:val="24"/>
        </w:rPr>
        <w:t xml:space="preserve">Therefore, when diluting the stock solution, </w:t>
      </w:r>
      <w:r w:rsidR="00D30C7D">
        <w:rPr>
          <w:rFonts w:ascii="Times New Roman" w:hAnsi="Times New Roman" w:cs="Times New Roman"/>
          <w:color w:val="000000"/>
          <w:kern w:val="0"/>
          <w:sz w:val="24"/>
          <w:szCs w:val="24"/>
        </w:rPr>
        <w:t>we might have not added enough di-water to reach the mark on the flask</w:t>
      </w:r>
      <w:r w:rsidR="005A3FCC">
        <w:rPr>
          <w:rFonts w:ascii="Times New Roman" w:hAnsi="Times New Roman" w:cs="Times New Roman"/>
          <w:color w:val="000000"/>
          <w:kern w:val="0"/>
          <w:sz w:val="24"/>
          <w:szCs w:val="24"/>
        </w:rPr>
        <w:t xml:space="preserve">, causing the concentration to be </w:t>
      </w:r>
      <w:r w:rsidR="00D30C7D">
        <w:rPr>
          <w:rFonts w:ascii="Times New Roman" w:hAnsi="Times New Roman" w:cs="Times New Roman"/>
          <w:color w:val="000000"/>
          <w:kern w:val="0"/>
          <w:sz w:val="24"/>
          <w:szCs w:val="24"/>
        </w:rPr>
        <w:t>higher.</w:t>
      </w:r>
    </w:p>
    <w:p w14:paraId="7900C9C5" w14:textId="77777777" w:rsidR="004C6410" w:rsidRPr="00184B7F" w:rsidRDefault="004C6410" w:rsidP="00BE643D">
      <w:pPr>
        <w:rPr>
          <w:rFonts w:ascii="宋体" w:hAnsi="宋体" w:cs="宋体"/>
          <w:b/>
          <w:bCs/>
          <w:w w:val="105"/>
          <w:kern w:val="0"/>
          <w:sz w:val="28"/>
          <w:szCs w:val="28"/>
          <w:u w:val="single"/>
        </w:rPr>
      </w:pPr>
    </w:p>
    <w:p w14:paraId="5A194E5A" w14:textId="77777777" w:rsidR="00BE643D" w:rsidRDefault="00BE643D" w:rsidP="00BE643D">
      <w:pPr>
        <w:autoSpaceDE w:val="0"/>
        <w:autoSpaceDN w:val="0"/>
        <w:adjustRightInd w:val="0"/>
        <w:jc w:val="left"/>
        <w:rPr>
          <w:rFonts w:ascii="Georgia" w:hAnsi="Georgia" w:cs="Georgia"/>
          <w:b/>
          <w:bCs/>
          <w:w w:val="105"/>
          <w:kern w:val="0"/>
          <w:sz w:val="28"/>
          <w:szCs w:val="28"/>
          <w:u w:val="single"/>
        </w:rPr>
      </w:pPr>
      <w:r w:rsidRPr="00894069">
        <w:rPr>
          <w:rFonts w:ascii="Times New Roman" w:hAnsi="Times New Roman" w:cs="Times New Roman" w:hint="eastAsia"/>
          <w:b/>
          <w:bCs/>
          <w:w w:val="105"/>
          <w:kern w:val="0"/>
          <w:sz w:val="28"/>
          <w:szCs w:val="28"/>
          <w:u w:val="single"/>
        </w:rPr>
        <w:t>Ⅶ</w:t>
      </w:r>
      <w:r>
        <w:rPr>
          <w:rFonts w:ascii="Times New Roman" w:hAnsi="Times New Roman" w:cs="Times New Roman" w:hint="eastAsia"/>
          <w:b/>
          <w:bCs/>
          <w:w w:val="105"/>
          <w:kern w:val="0"/>
          <w:sz w:val="28"/>
          <w:szCs w:val="28"/>
          <w:u w:val="single"/>
        </w:rPr>
        <w:t xml:space="preserve"> </w:t>
      </w:r>
      <w:r w:rsidRPr="00075CFE">
        <w:rPr>
          <w:rFonts w:ascii="Georgia" w:hAnsi="Georgia" w:cs="Georgia"/>
          <w:b/>
          <w:bCs/>
          <w:w w:val="105"/>
          <w:kern w:val="0"/>
          <w:sz w:val="28"/>
          <w:szCs w:val="28"/>
          <w:u w:val="single"/>
        </w:rPr>
        <w:t xml:space="preserve">CONCLUSIONS </w:t>
      </w:r>
      <w:r w:rsidRPr="00075CFE">
        <w:rPr>
          <w:rFonts w:ascii="Georgia" w:hAnsi="Georgia" w:cs="Georgia" w:hint="eastAsia"/>
          <w:b/>
          <w:bCs/>
          <w:w w:val="105"/>
          <w:kern w:val="0"/>
          <w:sz w:val="28"/>
          <w:szCs w:val="28"/>
          <w:u w:val="single"/>
        </w:rPr>
        <w:t>＆</w:t>
      </w:r>
      <w:r w:rsidRPr="00075CFE">
        <w:rPr>
          <w:rFonts w:ascii="Georgia" w:hAnsi="Georgia" w:cs="Georgia" w:hint="eastAsia"/>
          <w:b/>
          <w:bCs/>
          <w:w w:val="105"/>
          <w:kern w:val="0"/>
          <w:sz w:val="28"/>
          <w:szCs w:val="28"/>
          <w:u w:val="single"/>
        </w:rPr>
        <w:t xml:space="preserve"> R</w:t>
      </w:r>
      <w:r w:rsidRPr="00075CFE">
        <w:rPr>
          <w:rFonts w:ascii="Georgia" w:hAnsi="Georgia" w:cs="Georgia"/>
          <w:b/>
          <w:bCs/>
          <w:w w:val="105"/>
          <w:kern w:val="0"/>
          <w:sz w:val="28"/>
          <w:szCs w:val="28"/>
          <w:u w:val="single"/>
        </w:rPr>
        <w:t>ECOMMENDATIONS</w:t>
      </w:r>
    </w:p>
    <w:p w14:paraId="36AB54E9" w14:textId="2D75DA52" w:rsidR="00F21DBE" w:rsidRDefault="00834A3A" w:rsidP="00BE643D">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In this experiment, </w:t>
      </w:r>
      <w:r w:rsidR="00F21DBE">
        <w:rPr>
          <w:rFonts w:ascii="Times New Roman" w:hAnsi="Times New Roman" w:cs="Times New Roman"/>
          <w:color w:val="000000"/>
          <w:kern w:val="0"/>
          <w:sz w:val="24"/>
          <w:szCs w:val="24"/>
        </w:rPr>
        <w:t>we’ve</w:t>
      </w:r>
      <w:r>
        <w:rPr>
          <w:rFonts w:ascii="Times New Roman" w:hAnsi="Times New Roman" w:cs="Times New Roman"/>
          <w:color w:val="000000"/>
          <w:kern w:val="0"/>
          <w:sz w:val="24"/>
          <w:szCs w:val="24"/>
        </w:rPr>
        <w:t xml:space="preserve"> practiced preparing solutions again and learned how to use the spectrophotometer to measure the absorbance</w:t>
      </w:r>
      <w:r w:rsidR="00F5333E">
        <w:rPr>
          <w:rFonts w:ascii="Times New Roman" w:hAnsi="Times New Roman" w:cs="Times New Roman"/>
          <w:color w:val="000000"/>
          <w:kern w:val="0"/>
          <w:sz w:val="24"/>
          <w:szCs w:val="24"/>
        </w:rPr>
        <w:t>. We’ve also learned to use the fitting line to estimate</w:t>
      </w:r>
      <w:r>
        <w:rPr>
          <w:rFonts w:ascii="Times New Roman" w:hAnsi="Times New Roman" w:cs="Times New Roman"/>
          <w:color w:val="000000"/>
          <w:kern w:val="0"/>
          <w:sz w:val="24"/>
          <w:szCs w:val="24"/>
        </w:rPr>
        <w:t xml:space="preserve"> the concentration of certain solutions.</w:t>
      </w:r>
    </w:p>
    <w:p w14:paraId="33704E87" w14:textId="70DA115C" w:rsidR="00420E93" w:rsidRDefault="00F21DBE" w:rsidP="00420E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We strongly recommend the experimenters to read the manual and listen to the instructor’s lecture carefully to ensure that they know how to operate the spectrophotometer. </w:t>
      </w:r>
      <w:r w:rsidR="00420E93">
        <w:rPr>
          <w:rFonts w:ascii="Times New Roman" w:hAnsi="Times New Roman" w:cs="Times New Roman"/>
          <w:color w:val="000000"/>
          <w:kern w:val="0"/>
          <w:sz w:val="24"/>
          <w:szCs w:val="24"/>
        </w:rPr>
        <w:t>This will save much time and improve the efficiency.</w:t>
      </w:r>
    </w:p>
    <w:p w14:paraId="2EEDA8CC" w14:textId="02938821" w:rsidR="00426992" w:rsidRDefault="00420E93" w:rsidP="00420E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Also, students must abandon data with a large deviation.</w:t>
      </w:r>
      <w:r w:rsidR="00426992">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These data may be inaccurate and will cause larger error to the process of fitting the line.</w:t>
      </w:r>
      <w:r w:rsidR="00426992">
        <w:rPr>
          <w:rFonts w:ascii="Times New Roman" w:hAnsi="Times New Roman" w:cs="Times New Roman"/>
          <w:color w:val="000000"/>
          <w:kern w:val="0"/>
          <w:sz w:val="24"/>
          <w:szCs w:val="24"/>
        </w:rPr>
        <w:t xml:space="preserve"> </w:t>
      </w:r>
    </w:p>
    <w:p w14:paraId="2E4991E3" w14:textId="77777777" w:rsidR="004C6410" w:rsidRPr="00F21DBE" w:rsidRDefault="004C6410" w:rsidP="00420E93">
      <w:pPr>
        <w:autoSpaceDE w:val="0"/>
        <w:autoSpaceDN w:val="0"/>
        <w:adjustRightInd w:val="0"/>
        <w:jc w:val="left"/>
        <w:rPr>
          <w:rFonts w:ascii="Times New Roman" w:hAnsi="Times New Roman" w:cs="Times New Roman"/>
          <w:color w:val="000000"/>
          <w:kern w:val="0"/>
          <w:sz w:val="24"/>
          <w:szCs w:val="24"/>
        </w:rPr>
      </w:pPr>
    </w:p>
    <w:p w14:paraId="5243A43C" w14:textId="77777777" w:rsidR="00BE643D" w:rsidRPr="00C77378" w:rsidRDefault="00BE643D" w:rsidP="00BE643D">
      <w:pPr>
        <w:rPr>
          <w:rFonts w:ascii="Georgia" w:hAnsi="Georgia" w:cs="Georgia"/>
          <w:b/>
          <w:bCs/>
          <w:w w:val="105"/>
          <w:kern w:val="0"/>
          <w:sz w:val="28"/>
          <w:szCs w:val="28"/>
          <w:u w:val="single"/>
        </w:rPr>
      </w:pPr>
      <w:r w:rsidRPr="00894069">
        <w:rPr>
          <w:rFonts w:ascii="Times New Roman" w:hAnsi="Times New Roman" w:cs="Times New Roman" w:hint="eastAsia"/>
          <w:b/>
          <w:bCs/>
          <w:w w:val="105"/>
          <w:kern w:val="0"/>
          <w:sz w:val="28"/>
          <w:szCs w:val="28"/>
          <w:u w:val="single"/>
        </w:rPr>
        <w:t>Ⅷ</w:t>
      </w:r>
      <w:r w:rsidRPr="00C77378">
        <w:rPr>
          <w:rFonts w:ascii="Times New Roman" w:hAnsi="Times New Roman" w:cs="Times New Roman"/>
          <w:b/>
          <w:bCs/>
          <w:w w:val="105"/>
          <w:kern w:val="0"/>
          <w:sz w:val="28"/>
          <w:szCs w:val="28"/>
          <w:u w:val="single"/>
        </w:rPr>
        <w:t xml:space="preserve"> </w:t>
      </w:r>
      <w:r w:rsidRPr="00C77378">
        <w:rPr>
          <w:rFonts w:ascii="Georgia" w:hAnsi="Georgia" w:cs="Georgia" w:hint="eastAsia"/>
          <w:b/>
          <w:bCs/>
          <w:w w:val="105"/>
          <w:kern w:val="0"/>
          <w:sz w:val="28"/>
          <w:szCs w:val="28"/>
          <w:u w:val="single"/>
        </w:rPr>
        <w:t>R</w:t>
      </w:r>
      <w:r>
        <w:rPr>
          <w:rFonts w:ascii="Georgia" w:hAnsi="Georgia" w:cs="Georgia"/>
          <w:b/>
          <w:bCs/>
          <w:w w:val="105"/>
          <w:kern w:val="0"/>
          <w:sz w:val="28"/>
          <w:szCs w:val="28"/>
          <w:u w:val="single"/>
        </w:rPr>
        <w:t>EFERENCES</w:t>
      </w:r>
    </w:p>
    <w:p w14:paraId="08008557" w14:textId="77777777" w:rsidR="00BE643D" w:rsidRPr="00C77378" w:rsidRDefault="00BE643D" w:rsidP="00BE643D">
      <w:pPr>
        <w:autoSpaceDE w:val="0"/>
        <w:autoSpaceDN w:val="0"/>
        <w:adjustRightInd w:val="0"/>
        <w:ind w:left="1680" w:hangingChars="700" w:hanging="1680"/>
        <w:jc w:val="left"/>
        <w:rPr>
          <w:rFonts w:ascii="Times New Roman" w:hAnsi="Times New Roman" w:cs="Times New Roman"/>
          <w:kern w:val="0"/>
          <w:sz w:val="24"/>
          <w:szCs w:val="24"/>
        </w:rPr>
      </w:pPr>
      <w:r w:rsidRPr="00C77378">
        <w:rPr>
          <w:rFonts w:ascii="Times New Roman" w:hAnsi="Times New Roman" w:cs="Times New Roman"/>
          <w:kern w:val="0"/>
          <w:sz w:val="24"/>
          <w:szCs w:val="24"/>
        </w:rPr>
        <w:t>-1. Peter Atkins</w:t>
      </w:r>
      <w:r>
        <w:rPr>
          <w:rFonts w:ascii="Times New Roman" w:hAnsi="Times New Roman" w:cs="Times New Roman"/>
          <w:kern w:val="0"/>
          <w:sz w:val="24"/>
          <w:szCs w:val="24"/>
        </w:rPr>
        <w:t xml:space="preserve">, </w:t>
      </w:r>
      <w:r w:rsidRPr="00B64975">
        <w:rPr>
          <w:rFonts w:ascii="Times New Roman" w:hAnsi="Times New Roman" w:cs="Times New Roman"/>
          <w:i/>
          <w:kern w:val="0"/>
          <w:sz w:val="24"/>
          <w:szCs w:val="24"/>
        </w:rPr>
        <w:t>Chemical Principles The Quest for Insight Seventh</w:t>
      </w:r>
      <w:r w:rsidRPr="00B64975">
        <w:rPr>
          <w:rFonts w:ascii="Times New Roman" w:hAnsi="Times New Roman" w:cs="Times New Roman" w:hint="eastAsia"/>
          <w:i/>
          <w:kern w:val="0"/>
          <w:sz w:val="24"/>
          <w:szCs w:val="24"/>
        </w:rPr>
        <w:t xml:space="preserve"> </w:t>
      </w:r>
      <w:r w:rsidRPr="00B64975">
        <w:rPr>
          <w:rFonts w:ascii="Times New Roman" w:hAnsi="Times New Roman" w:cs="Times New Roman"/>
          <w:i/>
          <w:kern w:val="0"/>
          <w:sz w:val="24"/>
          <w:szCs w:val="24"/>
        </w:rPr>
        <w:t>Edition</w:t>
      </w:r>
      <w:r>
        <w:rPr>
          <w:rFonts w:ascii="Times New Roman" w:hAnsi="Times New Roman" w:cs="Times New Roman"/>
          <w:kern w:val="0"/>
          <w:sz w:val="24"/>
          <w:szCs w:val="24"/>
        </w:rPr>
        <w:t>, M</w:t>
      </w:r>
      <w:r w:rsidRPr="00C77378">
        <w:rPr>
          <w:rFonts w:ascii="Times New Roman" w:hAnsi="Times New Roman" w:cs="Times New Roman"/>
          <w:kern w:val="0"/>
          <w:sz w:val="24"/>
          <w:szCs w:val="24"/>
        </w:rPr>
        <w:t>acmillan education,</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2016.</w:t>
      </w:r>
    </w:p>
    <w:p w14:paraId="17081188" w14:textId="77777777" w:rsidR="00BE643D" w:rsidRDefault="00BE643D" w:rsidP="00BE643D">
      <w:pPr>
        <w:autoSpaceDE w:val="0"/>
        <w:autoSpaceDN w:val="0"/>
        <w:adjustRightInd w:val="0"/>
        <w:ind w:left="360" w:hangingChars="150" w:hanging="360"/>
        <w:jc w:val="left"/>
        <w:rPr>
          <w:rFonts w:ascii="Times New Roman" w:hAnsi="Times New Roman" w:cs="Times New Roman"/>
          <w:kern w:val="0"/>
          <w:sz w:val="24"/>
          <w:szCs w:val="24"/>
        </w:rPr>
      </w:pPr>
      <w:r w:rsidRPr="00C77378">
        <w:rPr>
          <w:rFonts w:ascii="Times New Roman" w:hAnsi="Times New Roman" w:cs="Times New Roman"/>
          <w:kern w:val="0"/>
          <w:sz w:val="24"/>
          <w:szCs w:val="24"/>
        </w:rPr>
        <w:t>-2. VC211 Laboratory Manual,</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UM-SJTU JI &amp;SJTU Chemistry Department,</w:t>
      </w:r>
      <w:r>
        <w:rPr>
          <w:rFonts w:ascii="Times New Roman" w:hAnsi="Times New Roman" w:cs="Times New Roman"/>
          <w:kern w:val="0"/>
          <w:sz w:val="24"/>
          <w:szCs w:val="24"/>
        </w:rPr>
        <w:t xml:space="preserve"> 2018-2019</w:t>
      </w:r>
      <w:r w:rsidRPr="00C77378">
        <w:rPr>
          <w:rFonts w:ascii="Times New Roman" w:hAnsi="Times New Roman" w:cs="Times New Roman"/>
          <w:kern w:val="0"/>
          <w:sz w:val="24"/>
          <w:szCs w:val="24"/>
        </w:rPr>
        <w:t>.</w:t>
      </w:r>
    </w:p>
    <w:p w14:paraId="3F123CBF" w14:textId="77777777" w:rsidR="00BE643D" w:rsidRPr="00BE643D" w:rsidRDefault="00BE643D" w:rsidP="000A406C">
      <w:pPr>
        <w:autoSpaceDE w:val="0"/>
        <w:autoSpaceDN w:val="0"/>
        <w:adjustRightInd w:val="0"/>
        <w:jc w:val="left"/>
        <w:rPr>
          <w:rFonts w:ascii="Times New Roman" w:hAnsi="Times New Roman" w:cs="Times New Roman"/>
          <w:color w:val="000000"/>
          <w:kern w:val="0"/>
          <w:sz w:val="24"/>
          <w:szCs w:val="24"/>
        </w:rPr>
      </w:pPr>
    </w:p>
    <w:sectPr w:rsidR="00BE643D" w:rsidRPr="00BE64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54E45" w14:textId="77777777" w:rsidR="006A79CF" w:rsidRDefault="006A79CF" w:rsidP="007323AB">
      <w:r>
        <w:separator/>
      </w:r>
    </w:p>
  </w:endnote>
  <w:endnote w:type="continuationSeparator" w:id="0">
    <w:p w14:paraId="456ED2F4" w14:textId="77777777" w:rsidR="006A79CF" w:rsidRDefault="006A79CF" w:rsidP="0073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LTStd-Light">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70F63" w14:textId="77777777" w:rsidR="006A79CF" w:rsidRDefault="006A79CF" w:rsidP="007323AB">
      <w:r>
        <w:separator/>
      </w:r>
    </w:p>
  </w:footnote>
  <w:footnote w:type="continuationSeparator" w:id="0">
    <w:p w14:paraId="300111C0" w14:textId="77777777" w:rsidR="006A79CF" w:rsidRDefault="006A79CF" w:rsidP="00732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717A"/>
    <w:multiLevelType w:val="hybridMultilevel"/>
    <w:tmpl w:val="7BEA5BF4"/>
    <w:lvl w:ilvl="0" w:tplc="03C8664A">
      <w:start w:val="1"/>
      <w:numFmt w:val="upperLetter"/>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0C1C509A"/>
    <w:multiLevelType w:val="hybridMultilevel"/>
    <w:tmpl w:val="C81C7DE2"/>
    <w:lvl w:ilvl="0" w:tplc="375C3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C5099"/>
    <w:multiLevelType w:val="hybridMultilevel"/>
    <w:tmpl w:val="F2266548"/>
    <w:lvl w:ilvl="0" w:tplc="F006C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075322"/>
    <w:multiLevelType w:val="hybridMultilevel"/>
    <w:tmpl w:val="CEF07B70"/>
    <w:lvl w:ilvl="0" w:tplc="73200C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E95D3F"/>
    <w:multiLevelType w:val="hybridMultilevel"/>
    <w:tmpl w:val="2A2AE86E"/>
    <w:lvl w:ilvl="0" w:tplc="935A6D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87711F"/>
    <w:multiLevelType w:val="hybridMultilevel"/>
    <w:tmpl w:val="24121E08"/>
    <w:lvl w:ilvl="0" w:tplc="968E5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AF0BC8"/>
    <w:multiLevelType w:val="hybridMultilevel"/>
    <w:tmpl w:val="57FE367C"/>
    <w:lvl w:ilvl="0" w:tplc="777AE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E93AC6"/>
    <w:multiLevelType w:val="hybridMultilevel"/>
    <w:tmpl w:val="FE00DCF0"/>
    <w:lvl w:ilvl="0" w:tplc="73667C7C">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F66596"/>
    <w:multiLevelType w:val="hybridMultilevel"/>
    <w:tmpl w:val="2744D8A2"/>
    <w:lvl w:ilvl="0" w:tplc="295AB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234600"/>
    <w:multiLevelType w:val="hybridMultilevel"/>
    <w:tmpl w:val="4A02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43406C"/>
    <w:multiLevelType w:val="hybridMultilevel"/>
    <w:tmpl w:val="58E849DC"/>
    <w:lvl w:ilvl="0" w:tplc="CEF08120">
      <w:start w:val="1"/>
      <w:numFmt w:val="upperRoman"/>
      <w:lvlText w:val="%1"/>
      <w:lvlJc w:val="left"/>
      <w:pPr>
        <w:ind w:left="563" w:hanging="444"/>
      </w:pPr>
      <w:rPr>
        <w:rFonts w:ascii="Georgia" w:eastAsia="Georgia" w:hAnsi="Georgia" w:cs="Georgia" w:hint="default"/>
        <w:b/>
        <w:bCs/>
        <w:w w:val="96"/>
        <w:sz w:val="28"/>
        <w:szCs w:val="28"/>
      </w:rPr>
    </w:lvl>
    <w:lvl w:ilvl="1" w:tplc="08FC02B0">
      <w:numFmt w:val="bullet"/>
      <w:lvlText w:val="•"/>
      <w:lvlJc w:val="left"/>
      <w:pPr>
        <w:ind w:left="618" w:hanging="200"/>
      </w:pPr>
      <w:rPr>
        <w:rFonts w:ascii="Arial" w:eastAsia="Arial" w:hAnsi="Arial" w:cs="Arial" w:hint="default"/>
        <w:i/>
        <w:w w:val="142"/>
        <w:sz w:val="20"/>
        <w:szCs w:val="20"/>
      </w:rPr>
    </w:lvl>
    <w:lvl w:ilvl="2" w:tplc="73667C7C">
      <w:numFmt w:val="bullet"/>
      <w:lvlText w:val="•"/>
      <w:lvlJc w:val="left"/>
      <w:pPr>
        <w:ind w:left="1580" w:hanging="200"/>
      </w:pPr>
      <w:rPr>
        <w:rFonts w:hint="default"/>
      </w:rPr>
    </w:lvl>
    <w:lvl w:ilvl="3" w:tplc="13701432">
      <w:numFmt w:val="bullet"/>
      <w:lvlText w:val="•"/>
      <w:lvlJc w:val="left"/>
      <w:pPr>
        <w:ind w:left="2541" w:hanging="200"/>
      </w:pPr>
      <w:rPr>
        <w:rFonts w:hint="default"/>
      </w:rPr>
    </w:lvl>
    <w:lvl w:ilvl="4" w:tplc="403A53CE">
      <w:numFmt w:val="bullet"/>
      <w:lvlText w:val="•"/>
      <w:lvlJc w:val="left"/>
      <w:pPr>
        <w:ind w:left="3501" w:hanging="200"/>
      </w:pPr>
      <w:rPr>
        <w:rFonts w:hint="default"/>
      </w:rPr>
    </w:lvl>
    <w:lvl w:ilvl="5" w:tplc="8FA065E4">
      <w:numFmt w:val="bullet"/>
      <w:lvlText w:val="•"/>
      <w:lvlJc w:val="left"/>
      <w:pPr>
        <w:ind w:left="4462" w:hanging="200"/>
      </w:pPr>
      <w:rPr>
        <w:rFonts w:hint="default"/>
      </w:rPr>
    </w:lvl>
    <w:lvl w:ilvl="6" w:tplc="41FA9F60">
      <w:numFmt w:val="bullet"/>
      <w:lvlText w:val="•"/>
      <w:lvlJc w:val="left"/>
      <w:pPr>
        <w:ind w:left="5423" w:hanging="200"/>
      </w:pPr>
      <w:rPr>
        <w:rFonts w:hint="default"/>
      </w:rPr>
    </w:lvl>
    <w:lvl w:ilvl="7" w:tplc="A46A1012">
      <w:numFmt w:val="bullet"/>
      <w:lvlText w:val="•"/>
      <w:lvlJc w:val="left"/>
      <w:pPr>
        <w:ind w:left="6383" w:hanging="200"/>
      </w:pPr>
      <w:rPr>
        <w:rFonts w:hint="default"/>
      </w:rPr>
    </w:lvl>
    <w:lvl w:ilvl="8" w:tplc="F7AE7B18">
      <w:numFmt w:val="bullet"/>
      <w:lvlText w:val="•"/>
      <w:lvlJc w:val="left"/>
      <w:pPr>
        <w:ind w:left="7344" w:hanging="200"/>
      </w:pPr>
      <w:rPr>
        <w:rFonts w:hint="default"/>
      </w:rPr>
    </w:lvl>
  </w:abstractNum>
  <w:abstractNum w:abstractNumId="11" w15:restartNumberingAfterBreak="0">
    <w:nsid w:val="6F0C63B2"/>
    <w:multiLevelType w:val="hybridMultilevel"/>
    <w:tmpl w:val="CBBC69B6"/>
    <w:lvl w:ilvl="0" w:tplc="52B68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064707"/>
    <w:multiLevelType w:val="hybridMultilevel"/>
    <w:tmpl w:val="2D161110"/>
    <w:lvl w:ilvl="0" w:tplc="602043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6"/>
  </w:num>
  <w:num w:numId="4">
    <w:abstractNumId w:val="12"/>
  </w:num>
  <w:num w:numId="5">
    <w:abstractNumId w:val="3"/>
  </w:num>
  <w:num w:numId="6">
    <w:abstractNumId w:val="4"/>
  </w:num>
  <w:num w:numId="7">
    <w:abstractNumId w:val="2"/>
  </w:num>
  <w:num w:numId="8">
    <w:abstractNumId w:val="5"/>
  </w:num>
  <w:num w:numId="9">
    <w:abstractNumId w:val="9"/>
  </w:num>
  <w:num w:numId="10">
    <w:abstractNumId w:val="8"/>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26"/>
    <w:rsid w:val="00000CF7"/>
    <w:rsid w:val="00000FD7"/>
    <w:rsid w:val="000013EC"/>
    <w:rsid w:val="00001BD8"/>
    <w:rsid w:val="00001F2D"/>
    <w:rsid w:val="000038E0"/>
    <w:rsid w:val="00016292"/>
    <w:rsid w:val="000174FB"/>
    <w:rsid w:val="0002168D"/>
    <w:rsid w:val="000226B9"/>
    <w:rsid w:val="00031479"/>
    <w:rsid w:val="00031C09"/>
    <w:rsid w:val="000326D6"/>
    <w:rsid w:val="00032C1D"/>
    <w:rsid w:val="00033F1A"/>
    <w:rsid w:val="000344B1"/>
    <w:rsid w:val="000430EA"/>
    <w:rsid w:val="00043782"/>
    <w:rsid w:val="00043FB7"/>
    <w:rsid w:val="0005122A"/>
    <w:rsid w:val="00052C6C"/>
    <w:rsid w:val="00052DE6"/>
    <w:rsid w:val="00054299"/>
    <w:rsid w:val="0006575F"/>
    <w:rsid w:val="0006771E"/>
    <w:rsid w:val="00067C8F"/>
    <w:rsid w:val="0007071C"/>
    <w:rsid w:val="00075242"/>
    <w:rsid w:val="00075CFE"/>
    <w:rsid w:val="00081FA2"/>
    <w:rsid w:val="00082708"/>
    <w:rsid w:val="0009056A"/>
    <w:rsid w:val="000A1F77"/>
    <w:rsid w:val="000A406C"/>
    <w:rsid w:val="000A4954"/>
    <w:rsid w:val="000A5B1E"/>
    <w:rsid w:val="000B1421"/>
    <w:rsid w:val="000B3129"/>
    <w:rsid w:val="000B6BB1"/>
    <w:rsid w:val="000C5F69"/>
    <w:rsid w:val="000C5F7C"/>
    <w:rsid w:val="000D0B6E"/>
    <w:rsid w:val="000D3602"/>
    <w:rsid w:val="000D6EDA"/>
    <w:rsid w:val="000D7A5F"/>
    <w:rsid w:val="000E2BD5"/>
    <w:rsid w:val="000E6181"/>
    <w:rsid w:val="000E6C4E"/>
    <w:rsid w:val="000F562C"/>
    <w:rsid w:val="0010591F"/>
    <w:rsid w:val="001101D6"/>
    <w:rsid w:val="00111D63"/>
    <w:rsid w:val="001159D1"/>
    <w:rsid w:val="001175F6"/>
    <w:rsid w:val="00117FC7"/>
    <w:rsid w:val="00125AC5"/>
    <w:rsid w:val="001261AB"/>
    <w:rsid w:val="00137507"/>
    <w:rsid w:val="001518E2"/>
    <w:rsid w:val="00153326"/>
    <w:rsid w:val="00155B11"/>
    <w:rsid w:val="00157D61"/>
    <w:rsid w:val="00160521"/>
    <w:rsid w:val="00161D32"/>
    <w:rsid w:val="00174A65"/>
    <w:rsid w:val="0018228B"/>
    <w:rsid w:val="001822A7"/>
    <w:rsid w:val="00184B7F"/>
    <w:rsid w:val="00190EBC"/>
    <w:rsid w:val="001926FB"/>
    <w:rsid w:val="00194EB5"/>
    <w:rsid w:val="001A0CCC"/>
    <w:rsid w:val="001A66AF"/>
    <w:rsid w:val="001B3921"/>
    <w:rsid w:val="001B424E"/>
    <w:rsid w:val="001C120E"/>
    <w:rsid w:val="001C6EDA"/>
    <w:rsid w:val="001C7D65"/>
    <w:rsid w:val="001D4D2D"/>
    <w:rsid w:val="001E1228"/>
    <w:rsid w:val="001E3586"/>
    <w:rsid w:val="001E62D0"/>
    <w:rsid w:val="001F60FF"/>
    <w:rsid w:val="001F76D1"/>
    <w:rsid w:val="002075E8"/>
    <w:rsid w:val="002079A3"/>
    <w:rsid w:val="00221690"/>
    <w:rsid w:val="00222F51"/>
    <w:rsid w:val="002233E1"/>
    <w:rsid w:val="002244A1"/>
    <w:rsid w:val="00225E6D"/>
    <w:rsid w:val="002340C9"/>
    <w:rsid w:val="0024450E"/>
    <w:rsid w:val="00246790"/>
    <w:rsid w:val="00257AC1"/>
    <w:rsid w:val="00261735"/>
    <w:rsid w:val="00262FBD"/>
    <w:rsid w:val="00271238"/>
    <w:rsid w:val="002712CB"/>
    <w:rsid w:val="002732E1"/>
    <w:rsid w:val="00274843"/>
    <w:rsid w:val="00280041"/>
    <w:rsid w:val="00280C28"/>
    <w:rsid w:val="002855F2"/>
    <w:rsid w:val="0029085F"/>
    <w:rsid w:val="0029607E"/>
    <w:rsid w:val="002968D0"/>
    <w:rsid w:val="002A4883"/>
    <w:rsid w:val="002A4979"/>
    <w:rsid w:val="002A4AEB"/>
    <w:rsid w:val="002A5B30"/>
    <w:rsid w:val="002B1A4A"/>
    <w:rsid w:val="002B5A6E"/>
    <w:rsid w:val="002B63F2"/>
    <w:rsid w:val="002C3DC7"/>
    <w:rsid w:val="002C5013"/>
    <w:rsid w:val="002C7F27"/>
    <w:rsid w:val="002D399F"/>
    <w:rsid w:val="002E0A25"/>
    <w:rsid w:val="002E2A04"/>
    <w:rsid w:val="002E2B29"/>
    <w:rsid w:val="002E4DFD"/>
    <w:rsid w:val="002E60AD"/>
    <w:rsid w:val="002F1BD4"/>
    <w:rsid w:val="002F1D6E"/>
    <w:rsid w:val="002F36E0"/>
    <w:rsid w:val="002F7C2B"/>
    <w:rsid w:val="00301896"/>
    <w:rsid w:val="00301D70"/>
    <w:rsid w:val="0030239C"/>
    <w:rsid w:val="00302D7D"/>
    <w:rsid w:val="003049AE"/>
    <w:rsid w:val="0030611C"/>
    <w:rsid w:val="00306CD6"/>
    <w:rsid w:val="003120A9"/>
    <w:rsid w:val="00316A9A"/>
    <w:rsid w:val="00320A88"/>
    <w:rsid w:val="00321577"/>
    <w:rsid w:val="0032215D"/>
    <w:rsid w:val="0032515B"/>
    <w:rsid w:val="00325FFE"/>
    <w:rsid w:val="00326571"/>
    <w:rsid w:val="003348AF"/>
    <w:rsid w:val="00337238"/>
    <w:rsid w:val="0034010D"/>
    <w:rsid w:val="003403B8"/>
    <w:rsid w:val="00340AEC"/>
    <w:rsid w:val="003444DD"/>
    <w:rsid w:val="003458A6"/>
    <w:rsid w:val="003462FE"/>
    <w:rsid w:val="00346A34"/>
    <w:rsid w:val="0035260C"/>
    <w:rsid w:val="00357FE6"/>
    <w:rsid w:val="0037221B"/>
    <w:rsid w:val="003738CE"/>
    <w:rsid w:val="0037435E"/>
    <w:rsid w:val="003744C4"/>
    <w:rsid w:val="0037713B"/>
    <w:rsid w:val="003810BE"/>
    <w:rsid w:val="00382F05"/>
    <w:rsid w:val="00383E34"/>
    <w:rsid w:val="003847AB"/>
    <w:rsid w:val="0038589B"/>
    <w:rsid w:val="00385BEA"/>
    <w:rsid w:val="00386907"/>
    <w:rsid w:val="00387A88"/>
    <w:rsid w:val="0039025A"/>
    <w:rsid w:val="00390685"/>
    <w:rsid w:val="00391586"/>
    <w:rsid w:val="0039513D"/>
    <w:rsid w:val="00395C5E"/>
    <w:rsid w:val="003A30EC"/>
    <w:rsid w:val="003A33C0"/>
    <w:rsid w:val="003A5135"/>
    <w:rsid w:val="003B02BA"/>
    <w:rsid w:val="003B0E12"/>
    <w:rsid w:val="003B720C"/>
    <w:rsid w:val="003B77DB"/>
    <w:rsid w:val="003C68E7"/>
    <w:rsid w:val="003D2274"/>
    <w:rsid w:val="003D320B"/>
    <w:rsid w:val="003D4A5F"/>
    <w:rsid w:val="003D6581"/>
    <w:rsid w:val="003E6803"/>
    <w:rsid w:val="003E7B0C"/>
    <w:rsid w:val="003F1C22"/>
    <w:rsid w:val="00401279"/>
    <w:rsid w:val="004076AD"/>
    <w:rsid w:val="00413A43"/>
    <w:rsid w:val="00417638"/>
    <w:rsid w:val="00417891"/>
    <w:rsid w:val="00420E93"/>
    <w:rsid w:val="004266C3"/>
    <w:rsid w:val="00426992"/>
    <w:rsid w:val="0043563D"/>
    <w:rsid w:val="0044015A"/>
    <w:rsid w:val="00440F88"/>
    <w:rsid w:val="00443768"/>
    <w:rsid w:val="0045429E"/>
    <w:rsid w:val="00460C50"/>
    <w:rsid w:val="0046161A"/>
    <w:rsid w:val="00470B9B"/>
    <w:rsid w:val="00472C6F"/>
    <w:rsid w:val="00481D8B"/>
    <w:rsid w:val="00493E43"/>
    <w:rsid w:val="00497667"/>
    <w:rsid w:val="004978C3"/>
    <w:rsid w:val="004A35FE"/>
    <w:rsid w:val="004A6765"/>
    <w:rsid w:val="004B0DB9"/>
    <w:rsid w:val="004B45E0"/>
    <w:rsid w:val="004B5A99"/>
    <w:rsid w:val="004B7AAA"/>
    <w:rsid w:val="004B7D29"/>
    <w:rsid w:val="004C6410"/>
    <w:rsid w:val="004C671F"/>
    <w:rsid w:val="004C7806"/>
    <w:rsid w:val="004D35FD"/>
    <w:rsid w:val="004D36D7"/>
    <w:rsid w:val="004D5BD3"/>
    <w:rsid w:val="004D5BE0"/>
    <w:rsid w:val="004E05CF"/>
    <w:rsid w:val="004E2F48"/>
    <w:rsid w:val="004E5F0A"/>
    <w:rsid w:val="004E6101"/>
    <w:rsid w:val="004F1410"/>
    <w:rsid w:val="004F2034"/>
    <w:rsid w:val="005124BA"/>
    <w:rsid w:val="005151AE"/>
    <w:rsid w:val="005259CD"/>
    <w:rsid w:val="00525AEB"/>
    <w:rsid w:val="00530C84"/>
    <w:rsid w:val="00531FCE"/>
    <w:rsid w:val="00532D23"/>
    <w:rsid w:val="00534CBB"/>
    <w:rsid w:val="00550673"/>
    <w:rsid w:val="005510A5"/>
    <w:rsid w:val="00551687"/>
    <w:rsid w:val="0055586E"/>
    <w:rsid w:val="00556A42"/>
    <w:rsid w:val="00566E3F"/>
    <w:rsid w:val="0059411F"/>
    <w:rsid w:val="0059534B"/>
    <w:rsid w:val="005A0B7D"/>
    <w:rsid w:val="005A3FCC"/>
    <w:rsid w:val="005A5187"/>
    <w:rsid w:val="005A5CF4"/>
    <w:rsid w:val="005B0C5F"/>
    <w:rsid w:val="005C3506"/>
    <w:rsid w:val="005C57FF"/>
    <w:rsid w:val="005C7BA5"/>
    <w:rsid w:val="005D0B25"/>
    <w:rsid w:val="005D1A8E"/>
    <w:rsid w:val="005D763B"/>
    <w:rsid w:val="005E146B"/>
    <w:rsid w:val="005F47DC"/>
    <w:rsid w:val="00600AEA"/>
    <w:rsid w:val="00604DBB"/>
    <w:rsid w:val="00604E0D"/>
    <w:rsid w:val="00611366"/>
    <w:rsid w:val="00612CD7"/>
    <w:rsid w:val="00613B48"/>
    <w:rsid w:val="00615EC3"/>
    <w:rsid w:val="00624329"/>
    <w:rsid w:val="00632DC4"/>
    <w:rsid w:val="006349B3"/>
    <w:rsid w:val="00643354"/>
    <w:rsid w:val="006452D9"/>
    <w:rsid w:val="00646D26"/>
    <w:rsid w:val="006472B7"/>
    <w:rsid w:val="00647470"/>
    <w:rsid w:val="006523F4"/>
    <w:rsid w:val="00657ECC"/>
    <w:rsid w:val="006604EC"/>
    <w:rsid w:val="0066108C"/>
    <w:rsid w:val="00661F2A"/>
    <w:rsid w:val="00663B28"/>
    <w:rsid w:val="00667C0C"/>
    <w:rsid w:val="00667C49"/>
    <w:rsid w:val="00670368"/>
    <w:rsid w:val="00676518"/>
    <w:rsid w:val="0067758C"/>
    <w:rsid w:val="00682B9B"/>
    <w:rsid w:val="00690ACA"/>
    <w:rsid w:val="006956E2"/>
    <w:rsid w:val="006A300C"/>
    <w:rsid w:val="006A4795"/>
    <w:rsid w:val="006A55C9"/>
    <w:rsid w:val="006A7924"/>
    <w:rsid w:val="006A79CF"/>
    <w:rsid w:val="006B08C4"/>
    <w:rsid w:val="006B1F46"/>
    <w:rsid w:val="006B49E0"/>
    <w:rsid w:val="006B58C6"/>
    <w:rsid w:val="006C37BC"/>
    <w:rsid w:val="006C78D7"/>
    <w:rsid w:val="006D0759"/>
    <w:rsid w:val="006D2562"/>
    <w:rsid w:val="006D3E28"/>
    <w:rsid w:val="006D7419"/>
    <w:rsid w:val="006E1DF5"/>
    <w:rsid w:val="006E31F6"/>
    <w:rsid w:val="006F11EE"/>
    <w:rsid w:val="006F2699"/>
    <w:rsid w:val="006F2D4F"/>
    <w:rsid w:val="006F5DC0"/>
    <w:rsid w:val="007051D1"/>
    <w:rsid w:val="007162F0"/>
    <w:rsid w:val="00716B8E"/>
    <w:rsid w:val="00717899"/>
    <w:rsid w:val="007323AB"/>
    <w:rsid w:val="00735095"/>
    <w:rsid w:val="00736CA1"/>
    <w:rsid w:val="00736D48"/>
    <w:rsid w:val="00736F2A"/>
    <w:rsid w:val="00743687"/>
    <w:rsid w:val="00752858"/>
    <w:rsid w:val="00753023"/>
    <w:rsid w:val="007536E3"/>
    <w:rsid w:val="007603D4"/>
    <w:rsid w:val="00761FD6"/>
    <w:rsid w:val="007648BC"/>
    <w:rsid w:val="007705DE"/>
    <w:rsid w:val="00773C12"/>
    <w:rsid w:val="00776008"/>
    <w:rsid w:val="0079173C"/>
    <w:rsid w:val="0079233A"/>
    <w:rsid w:val="007929FE"/>
    <w:rsid w:val="00795D61"/>
    <w:rsid w:val="007A701A"/>
    <w:rsid w:val="007B74F2"/>
    <w:rsid w:val="007B795A"/>
    <w:rsid w:val="007C05F5"/>
    <w:rsid w:val="007C1FDC"/>
    <w:rsid w:val="007C315E"/>
    <w:rsid w:val="007C39D6"/>
    <w:rsid w:val="007C6667"/>
    <w:rsid w:val="007C7115"/>
    <w:rsid w:val="007D0D83"/>
    <w:rsid w:val="007E005A"/>
    <w:rsid w:val="007E0874"/>
    <w:rsid w:val="007F1C46"/>
    <w:rsid w:val="007F21E3"/>
    <w:rsid w:val="007F2EFD"/>
    <w:rsid w:val="007F3E46"/>
    <w:rsid w:val="007F56D1"/>
    <w:rsid w:val="007F579D"/>
    <w:rsid w:val="0080071E"/>
    <w:rsid w:val="008133A9"/>
    <w:rsid w:val="008144AF"/>
    <w:rsid w:val="00814678"/>
    <w:rsid w:val="00815D58"/>
    <w:rsid w:val="0082544E"/>
    <w:rsid w:val="00825935"/>
    <w:rsid w:val="00827534"/>
    <w:rsid w:val="00832D79"/>
    <w:rsid w:val="00834A3A"/>
    <w:rsid w:val="00844959"/>
    <w:rsid w:val="008501E9"/>
    <w:rsid w:val="00853A33"/>
    <w:rsid w:val="00864352"/>
    <w:rsid w:val="00865DB8"/>
    <w:rsid w:val="0087092E"/>
    <w:rsid w:val="00871FC8"/>
    <w:rsid w:val="00873B79"/>
    <w:rsid w:val="00881A73"/>
    <w:rsid w:val="00883A94"/>
    <w:rsid w:val="0088780D"/>
    <w:rsid w:val="008929B1"/>
    <w:rsid w:val="00894069"/>
    <w:rsid w:val="008953CE"/>
    <w:rsid w:val="008A0DD4"/>
    <w:rsid w:val="008A19A8"/>
    <w:rsid w:val="008A3DAD"/>
    <w:rsid w:val="008A401C"/>
    <w:rsid w:val="008A537D"/>
    <w:rsid w:val="008A6375"/>
    <w:rsid w:val="008A77F1"/>
    <w:rsid w:val="008C2883"/>
    <w:rsid w:val="008C3393"/>
    <w:rsid w:val="008D6EE0"/>
    <w:rsid w:val="008E0CC5"/>
    <w:rsid w:val="008E25E6"/>
    <w:rsid w:val="008E4147"/>
    <w:rsid w:val="008E63DE"/>
    <w:rsid w:val="008E7965"/>
    <w:rsid w:val="008E7AE8"/>
    <w:rsid w:val="008F0396"/>
    <w:rsid w:val="008F2EAD"/>
    <w:rsid w:val="008F4733"/>
    <w:rsid w:val="008F57FC"/>
    <w:rsid w:val="00900EE1"/>
    <w:rsid w:val="00901841"/>
    <w:rsid w:val="00903154"/>
    <w:rsid w:val="009074F2"/>
    <w:rsid w:val="00913DBB"/>
    <w:rsid w:val="00922CAD"/>
    <w:rsid w:val="00924762"/>
    <w:rsid w:val="009264F2"/>
    <w:rsid w:val="00926573"/>
    <w:rsid w:val="00926FB2"/>
    <w:rsid w:val="00931AE6"/>
    <w:rsid w:val="009368F6"/>
    <w:rsid w:val="00936EB4"/>
    <w:rsid w:val="0094263B"/>
    <w:rsid w:val="00943A9F"/>
    <w:rsid w:val="00956A6E"/>
    <w:rsid w:val="00961623"/>
    <w:rsid w:val="009645D5"/>
    <w:rsid w:val="0096536F"/>
    <w:rsid w:val="009657B6"/>
    <w:rsid w:val="009669A6"/>
    <w:rsid w:val="00973764"/>
    <w:rsid w:val="009737E1"/>
    <w:rsid w:val="0098131B"/>
    <w:rsid w:val="00981817"/>
    <w:rsid w:val="00982558"/>
    <w:rsid w:val="009871BA"/>
    <w:rsid w:val="00997369"/>
    <w:rsid w:val="00997CA6"/>
    <w:rsid w:val="009A3D80"/>
    <w:rsid w:val="009A6D43"/>
    <w:rsid w:val="009B32BA"/>
    <w:rsid w:val="009C236A"/>
    <w:rsid w:val="009C6D98"/>
    <w:rsid w:val="009C7B53"/>
    <w:rsid w:val="009E253A"/>
    <w:rsid w:val="009E346E"/>
    <w:rsid w:val="009F0B0A"/>
    <w:rsid w:val="009F41E9"/>
    <w:rsid w:val="009F48E5"/>
    <w:rsid w:val="009F4FA9"/>
    <w:rsid w:val="009F531C"/>
    <w:rsid w:val="009F7178"/>
    <w:rsid w:val="00A035E2"/>
    <w:rsid w:val="00A114BF"/>
    <w:rsid w:val="00A137DF"/>
    <w:rsid w:val="00A15B8F"/>
    <w:rsid w:val="00A2169A"/>
    <w:rsid w:val="00A22EF1"/>
    <w:rsid w:val="00A272BE"/>
    <w:rsid w:val="00A30244"/>
    <w:rsid w:val="00A42D76"/>
    <w:rsid w:val="00A4430C"/>
    <w:rsid w:val="00A47D29"/>
    <w:rsid w:val="00A53A66"/>
    <w:rsid w:val="00A5408A"/>
    <w:rsid w:val="00A603F7"/>
    <w:rsid w:val="00A61B05"/>
    <w:rsid w:val="00A646A0"/>
    <w:rsid w:val="00A64997"/>
    <w:rsid w:val="00A74A26"/>
    <w:rsid w:val="00A767F7"/>
    <w:rsid w:val="00A830AC"/>
    <w:rsid w:val="00A91BD3"/>
    <w:rsid w:val="00A943B3"/>
    <w:rsid w:val="00A95FC9"/>
    <w:rsid w:val="00A96DC9"/>
    <w:rsid w:val="00A97DED"/>
    <w:rsid w:val="00AA0A0D"/>
    <w:rsid w:val="00AA4209"/>
    <w:rsid w:val="00AB0EF0"/>
    <w:rsid w:val="00AB24DB"/>
    <w:rsid w:val="00AB389A"/>
    <w:rsid w:val="00AC3498"/>
    <w:rsid w:val="00AC365D"/>
    <w:rsid w:val="00AC7E34"/>
    <w:rsid w:val="00AD0B8D"/>
    <w:rsid w:val="00AD1E00"/>
    <w:rsid w:val="00AD23F0"/>
    <w:rsid w:val="00AD5C66"/>
    <w:rsid w:val="00AD62BD"/>
    <w:rsid w:val="00AD6966"/>
    <w:rsid w:val="00AE0A73"/>
    <w:rsid w:val="00AE3EF6"/>
    <w:rsid w:val="00AF3766"/>
    <w:rsid w:val="00AF3864"/>
    <w:rsid w:val="00AF501F"/>
    <w:rsid w:val="00AF6D64"/>
    <w:rsid w:val="00AF72E8"/>
    <w:rsid w:val="00B008EF"/>
    <w:rsid w:val="00B0262A"/>
    <w:rsid w:val="00B06384"/>
    <w:rsid w:val="00B14BE4"/>
    <w:rsid w:val="00B15548"/>
    <w:rsid w:val="00B1605B"/>
    <w:rsid w:val="00B207C7"/>
    <w:rsid w:val="00B20B9B"/>
    <w:rsid w:val="00B20DB3"/>
    <w:rsid w:val="00B23B36"/>
    <w:rsid w:val="00B23DBA"/>
    <w:rsid w:val="00B24239"/>
    <w:rsid w:val="00B256F8"/>
    <w:rsid w:val="00B264E8"/>
    <w:rsid w:val="00B30657"/>
    <w:rsid w:val="00B31421"/>
    <w:rsid w:val="00B32866"/>
    <w:rsid w:val="00B32909"/>
    <w:rsid w:val="00B3487D"/>
    <w:rsid w:val="00B42FDB"/>
    <w:rsid w:val="00B44296"/>
    <w:rsid w:val="00B470E0"/>
    <w:rsid w:val="00B52043"/>
    <w:rsid w:val="00B539AE"/>
    <w:rsid w:val="00B567C0"/>
    <w:rsid w:val="00B56D09"/>
    <w:rsid w:val="00B574B9"/>
    <w:rsid w:val="00B57840"/>
    <w:rsid w:val="00B600FC"/>
    <w:rsid w:val="00B60E20"/>
    <w:rsid w:val="00B6432D"/>
    <w:rsid w:val="00B64975"/>
    <w:rsid w:val="00B71027"/>
    <w:rsid w:val="00B72B38"/>
    <w:rsid w:val="00B77DCE"/>
    <w:rsid w:val="00B81BF6"/>
    <w:rsid w:val="00B8439D"/>
    <w:rsid w:val="00B87FFA"/>
    <w:rsid w:val="00B942B2"/>
    <w:rsid w:val="00B96814"/>
    <w:rsid w:val="00BA4445"/>
    <w:rsid w:val="00BA7D46"/>
    <w:rsid w:val="00BB088D"/>
    <w:rsid w:val="00BB45D3"/>
    <w:rsid w:val="00BB7447"/>
    <w:rsid w:val="00BB7489"/>
    <w:rsid w:val="00BC6B3F"/>
    <w:rsid w:val="00BD3223"/>
    <w:rsid w:val="00BD3C3D"/>
    <w:rsid w:val="00BE0242"/>
    <w:rsid w:val="00BE3B43"/>
    <w:rsid w:val="00BE5DB6"/>
    <w:rsid w:val="00BE643D"/>
    <w:rsid w:val="00BF0955"/>
    <w:rsid w:val="00BF1C9E"/>
    <w:rsid w:val="00BF1FC2"/>
    <w:rsid w:val="00BF4B81"/>
    <w:rsid w:val="00C07298"/>
    <w:rsid w:val="00C13323"/>
    <w:rsid w:val="00C13CF3"/>
    <w:rsid w:val="00C17810"/>
    <w:rsid w:val="00C211F6"/>
    <w:rsid w:val="00C37DC0"/>
    <w:rsid w:val="00C41623"/>
    <w:rsid w:val="00C4599C"/>
    <w:rsid w:val="00C465D1"/>
    <w:rsid w:val="00C474CC"/>
    <w:rsid w:val="00C530C6"/>
    <w:rsid w:val="00C660F2"/>
    <w:rsid w:val="00C66145"/>
    <w:rsid w:val="00C66FB4"/>
    <w:rsid w:val="00C75F27"/>
    <w:rsid w:val="00C76861"/>
    <w:rsid w:val="00C77378"/>
    <w:rsid w:val="00C778F4"/>
    <w:rsid w:val="00C916E6"/>
    <w:rsid w:val="00CA0538"/>
    <w:rsid w:val="00CA6789"/>
    <w:rsid w:val="00CA6D0B"/>
    <w:rsid w:val="00CB08F0"/>
    <w:rsid w:val="00CC0360"/>
    <w:rsid w:val="00CC03A9"/>
    <w:rsid w:val="00CC3F1D"/>
    <w:rsid w:val="00CD1B33"/>
    <w:rsid w:val="00CD54E6"/>
    <w:rsid w:val="00CD76F6"/>
    <w:rsid w:val="00CE0E56"/>
    <w:rsid w:val="00CE1707"/>
    <w:rsid w:val="00CF1602"/>
    <w:rsid w:val="00CF1946"/>
    <w:rsid w:val="00CF49AD"/>
    <w:rsid w:val="00CF60CC"/>
    <w:rsid w:val="00D02344"/>
    <w:rsid w:val="00D06C08"/>
    <w:rsid w:val="00D10FAD"/>
    <w:rsid w:val="00D1402C"/>
    <w:rsid w:val="00D14429"/>
    <w:rsid w:val="00D30C7D"/>
    <w:rsid w:val="00D31B51"/>
    <w:rsid w:val="00D34650"/>
    <w:rsid w:val="00D3496B"/>
    <w:rsid w:val="00D35209"/>
    <w:rsid w:val="00D37DF8"/>
    <w:rsid w:val="00D40754"/>
    <w:rsid w:val="00D42D7E"/>
    <w:rsid w:val="00D44680"/>
    <w:rsid w:val="00D46DA5"/>
    <w:rsid w:val="00D5031B"/>
    <w:rsid w:val="00D50DF9"/>
    <w:rsid w:val="00D50FF4"/>
    <w:rsid w:val="00D5521A"/>
    <w:rsid w:val="00D56397"/>
    <w:rsid w:val="00D61780"/>
    <w:rsid w:val="00D6286E"/>
    <w:rsid w:val="00D62E15"/>
    <w:rsid w:val="00D62ED1"/>
    <w:rsid w:val="00D630EE"/>
    <w:rsid w:val="00D63A3B"/>
    <w:rsid w:val="00D63F3E"/>
    <w:rsid w:val="00D65E14"/>
    <w:rsid w:val="00D71DF0"/>
    <w:rsid w:val="00D740DD"/>
    <w:rsid w:val="00D74EE8"/>
    <w:rsid w:val="00D816A1"/>
    <w:rsid w:val="00D83C3A"/>
    <w:rsid w:val="00D8762C"/>
    <w:rsid w:val="00D93F39"/>
    <w:rsid w:val="00D967B3"/>
    <w:rsid w:val="00D96E6B"/>
    <w:rsid w:val="00DA3C68"/>
    <w:rsid w:val="00DA5B49"/>
    <w:rsid w:val="00DB2C10"/>
    <w:rsid w:val="00DB7C7A"/>
    <w:rsid w:val="00DC1D3C"/>
    <w:rsid w:val="00DE1BF5"/>
    <w:rsid w:val="00DE2158"/>
    <w:rsid w:val="00DE4AE5"/>
    <w:rsid w:val="00DE4D9F"/>
    <w:rsid w:val="00DE505B"/>
    <w:rsid w:val="00DF1CB4"/>
    <w:rsid w:val="00DF1FFE"/>
    <w:rsid w:val="00DF531D"/>
    <w:rsid w:val="00DF6C47"/>
    <w:rsid w:val="00E000F7"/>
    <w:rsid w:val="00E01EBE"/>
    <w:rsid w:val="00E04FE0"/>
    <w:rsid w:val="00E06815"/>
    <w:rsid w:val="00E109B2"/>
    <w:rsid w:val="00E11119"/>
    <w:rsid w:val="00E11396"/>
    <w:rsid w:val="00E11B2E"/>
    <w:rsid w:val="00E15002"/>
    <w:rsid w:val="00E1566D"/>
    <w:rsid w:val="00E210C7"/>
    <w:rsid w:val="00E22136"/>
    <w:rsid w:val="00E2293A"/>
    <w:rsid w:val="00E264F7"/>
    <w:rsid w:val="00E267A4"/>
    <w:rsid w:val="00E33B88"/>
    <w:rsid w:val="00E33D0B"/>
    <w:rsid w:val="00E43B48"/>
    <w:rsid w:val="00E44DCC"/>
    <w:rsid w:val="00E51030"/>
    <w:rsid w:val="00E51BDF"/>
    <w:rsid w:val="00E52376"/>
    <w:rsid w:val="00E5601F"/>
    <w:rsid w:val="00E57987"/>
    <w:rsid w:val="00E62847"/>
    <w:rsid w:val="00E63975"/>
    <w:rsid w:val="00E74AD7"/>
    <w:rsid w:val="00E750A7"/>
    <w:rsid w:val="00E80D26"/>
    <w:rsid w:val="00E84960"/>
    <w:rsid w:val="00E94A1C"/>
    <w:rsid w:val="00E94B46"/>
    <w:rsid w:val="00EA196D"/>
    <w:rsid w:val="00EA4874"/>
    <w:rsid w:val="00EA5E26"/>
    <w:rsid w:val="00EC01EF"/>
    <w:rsid w:val="00EC0387"/>
    <w:rsid w:val="00EC1337"/>
    <w:rsid w:val="00EC1FC4"/>
    <w:rsid w:val="00EC3233"/>
    <w:rsid w:val="00ED1D4A"/>
    <w:rsid w:val="00ED36BF"/>
    <w:rsid w:val="00ED5786"/>
    <w:rsid w:val="00ED6C07"/>
    <w:rsid w:val="00ED6E61"/>
    <w:rsid w:val="00ED73EB"/>
    <w:rsid w:val="00EE571D"/>
    <w:rsid w:val="00EE5D72"/>
    <w:rsid w:val="00F0024A"/>
    <w:rsid w:val="00F00AE2"/>
    <w:rsid w:val="00F0159F"/>
    <w:rsid w:val="00F02905"/>
    <w:rsid w:val="00F03E31"/>
    <w:rsid w:val="00F11511"/>
    <w:rsid w:val="00F130BD"/>
    <w:rsid w:val="00F1520D"/>
    <w:rsid w:val="00F21DBE"/>
    <w:rsid w:val="00F2268A"/>
    <w:rsid w:val="00F23E76"/>
    <w:rsid w:val="00F24D24"/>
    <w:rsid w:val="00F263CA"/>
    <w:rsid w:val="00F3262B"/>
    <w:rsid w:val="00F352E6"/>
    <w:rsid w:val="00F35961"/>
    <w:rsid w:val="00F46962"/>
    <w:rsid w:val="00F46EC8"/>
    <w:rsid w:val="00F50B00"/>
    <w:rsid w:val="00F5333E"/>
    <w:rsid w:val="00F640CC"/>
    <w:rsid w:val="00F6571A"/>
    <w:rsid w:val="00F65DD8"/>
    <w:rsid w:val="00F664EB"/>
    <w:rsid w:val="00F67CD3"/>
    <w:rsid w:val="00F70E17"/>
    <w:rsid w:val="00F715ED"/>
    <w:rsid w:val="00F7296C"/>
    <w:rsid w:val="00F777C5"/>
    <w:rsid w:val="00F77BDD"/>
    <w:rsid w:val="00F821EF"/>
    <w:rsid w:val="00F8748E"/>
    <w:rsid w:val="00F90017"/>
    <w:rsid w:val="00F956E8"/>
    <w:rsid w:val="00FA096D"/>
    <w:rsid w:val="00FA192E"/>
    <w:rsid w:val="00FA3744"/>
    <w:rsid w:val="00FA3A6A"/>
    <w:rsid w:val="00FC6F30"/>
    <w:rsid w:val="00FD088A"/>
    <w:rsid w:val="00FD0B14"/>
    <w:rsid w:val="00FD1317"/>
    <w:rsid w:val="00FD1D08"/>
    <w:rsid w:val="00FD1F9B"/>
    <w:rsid w:val="00FD5AE2"/>
    <w:rsid w:val="00FD7C69"/>
    <w:rsid w:val="00FE305D"/>
    <w:rsid w:val="00FE45C7"/>
    <w:rsid w:val="00FE73BA"/>
    <w:rsid w:val="00FE781D"/>
    <w:rsid w:val="00FF559F"/>
    <w:rsid w:val="00FF5F1E"/>
    <w:rsid w:val="00FF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1EA3"/>
  <w15:chartTrackingRefBased/>
  <w15:docId w15:val="{971AFBFD-6BC4-47D5-B9F2-8FF52543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3AB"/>
    <w:pPr>
      <w:widowControl w:val="0"/>
      <w:jc w:val="both"/>
    </w:pPr>
  </w:style>
  <w:style w:type="paragraph" w:styleId="1">
    <w:name w:val="heading 1"/>
    <w:basedOn w:val="a"/>
    <w:link w:val="1Char"/>
    <w:uiPriority w:val="9"/>
    <w:qFormat/>
    <w:rsid w:val="00525AEB"/>
    <w:pPr>
      <w:autoSpaceDE w:val="0"/>
      <w:autoSpaceDN w:val="0"/>
      <w:ind w:left="806" w:hanging="686"/>
      <w:jc w:val="left"/>
      <w:outlineLvl w:val="0"/>
    </w:pPr>
    <w:rPr>
      <w:rFonts w:ascii="Georgia" w:eastAsia="Georgia" w:hAnsi="Georgia" w:cs="Georgia"/>
      <w:b/>
      <w:bCs/>
      <w:kern w:val="0"/>
      <w:sz w:val="28"/>
      <w:szCs w:val="28"/>
      <w:u w:val="single"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3AB"/>
    <w:rPr>
      <w:sz w:val="18"/>
      <w:szCs w:val="18"/>
    </w:rPr>
  </w:style>
  <w:style w:type="paragraph" w:styleId="a4">
    <w:name w:val="footer"/>
    <w:basedOn w:val="a"/>
    <w:link w:val="Char0"/>
    <w:uiPriority w:val="99"/>
    <w:unhideWhenUsed/>
    <w:rsid w:val="007323AB"/>
    <w:pPr>
      <w:tabs>
        <w:tab w:val="center" w:pos="4153"/>
        <w:tab w:val="right" w:pos="8306"/>
      </w:tabs>
      <w:snapToGrid w:val="0"/>
      <w:jc w:val="left"/>
    </w:pPr>
    <w:rPr>
      <w:sz w:val="18"/>
      <w:szCs w:val="18"/>
    </w:rPr>
  </w:style>
  <w:style w:type="character" w:customStyle="1" w:styleId="Char0">
    <w:name w:val="页脚 Char"/>
    <w:basedOn w:val="a0"/>
    <w:link w:val="a4"/>
    <w:uiPriority w:val="99"/>
    <w:rsid w:val="007323AB"/>
    <w:rPr>
      <w:sz w:val="18"/>
      <w:szCs w:val="18"/>
    </w:rPr>
  </w:style>
  <w:style w:type="paragraph" w:styleId="a5">
    <w:name w:val="Date"/>
    <w:basedOn w:val="a"/>
    <w:next w:val="a"/>
    <w:link w:val="Char1"/>
    <w:uiPriority w:val="99"/>
    <w:semiHidden/>
    <w:unhideWhenUsed/>
    <w:rsid w:val="007323AB"/>
    <w:pPr>
      <w:ind w:leftChars="2500" w:left="100"/>
    </w:pPr>
  </w:style>
  <w:style w:type="character" w:customStyle="1" w:styleId="Char1">
    <w:name w:val="日期 Char"/>
    <w:basedOn w:val="a0"/>
    <w:link w:val="a5"/>
    <w:uiPriority w:val="99"/>
    <w:semiHidden/>
    <w:rsid w:val="007323AB"/>
  </w:style>
  <w:style w:type="paragraph" w:styleId="a6">
    <w:name w:val="Body Text"/>
    <w:basedOn w:val="a"/>
    <w:link w:val="Char2"/>
    <w:uiPriority w:val="1"/>
    <w:qFormat/>
    <w:rsid w:val="007323AB"/>
    <w:pPr>
      <w:autoSpaceDE w:val="0"/>
      <w:autoSpaceDN w:val="0"/>
      <w:jc w:val="left"/>
    </w:pPr>
    <w:rPr>
      <w:rFonts w:ascii="Times New Roman" w:eastAsia="Times New Roman" w:hAnsi="Times New Roman" w:cs="Times New Roman"/>
      <w:kern w:val="0"/>
      <w:sz w:val="20"/>
      <w:szCs w:val="20"/>
      <w:lang w:eastAsia="en-US"/>
    </w:rPr>
  </w:style>
  <w:style w:type="character" w:customStyle="1" w:styleId="Char2">
    <w:name w:val="正文文本 Char"/>
    <w:basedOn w:val="a0"/>
    <w:link w:val="a6"/>
    <w:uiPriority w:val="1"/>
    <w:rsid w:val="007323AB"/>
    <w:rPr>
      <w:rFonts w:ascii="Times New Roman" w:eastAsia="Times New Roman" w:hAnsi="Times New Roman" w:cs="Times New Roman"/>
      <w:kern w:val="0"/>
      <w:sz w:val="20"/>
      <w:szCs w:val="20"/>
      <w:lang w:eastAsia="en-US"/>
    </w:rPr>
  </w:style>
  <w:style w:type="character" w:customStyle="1" w:styleId="1Char">
    <w:name w:val="标题 1 Char"/>
    <w:basedOn w:val="a0"/>
    <w:link w:val="1"/>
    <w:uiPriority w:val="9"/>
    <w:rsid w:val="00525AEB"/>
    <w:rPr>
      <w:rFonts w:ascii="Georgia" w:eastAsia="Georgia" w:hAnsi="Georgia" w:cs="Georgia"/>
      <w:b/>
      <w:bCs/>
      <w:kern w:val="0"/>
      <w:sz w:val="28"/>
      <w:szCs w:val="28"/>
      <w:u w:val="single" w:color="000000"/>
      <w:lang w:eastAsia="en-US"/>
    </w:rPr>
  </w:style>
  <w:style w:type="paragraph" w:styleId="a7">
    <w:name w:val="List Paragraph"/>
    <w:basedOn w:val="a"/>
    <w:uiPriority w:val="34"/>
    <w:qFormat/>
    <w:rsid w:val="00CD54E6"/>
    <w:pPr>
      <w:ind w:firstLineChars="200" w:firstLine="420"/>
    </w:pPr>
  </w:style>
  <w:style w:type="table" w:styleId="a8">
    <w:name w:val="Table Grid"/>
    <w:basedOn w:val="a1"/>
    <w:uiPriority w:val="39"/>
    <w:rsid w:val="0061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737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1717">
      <w:bodyDiv w:val="1"/>
      <w:marLeft w:val="0"/>
      <w:marRight w:val="0"/>
      <w:marTop w:val="0"/>
      <w:marBottom w:val="0"/>
      <w:divBdr>
        <w:top w:val="none" w:sz="0" w:space="0" w:color="auto"/>
        <w:left w:val="none" w:sz="0" w:space="0" w:color="auto"/>
        <w:bottom w:val="none" w:sz="0" w:space="0" w:color="auto"/>
        <w:right w:val="none" w:sz="0" w:space="0" w:color="auto"/>
      </w:divBdr>
      <w:divsChild>
        <w:div w:id="85729966">
          <w:marLeft w:val="0"/>
          <w:marRight w:val="0"/>
          <w:marTop w:val="0"/>
          <w:marBottom w:val="0"/>
          <w:divBdr>
            <w:top w:val="none" w:sz="0" w:space="0" w:color="auto"/>
            <w:left w:val="none" w:sz="0" w:space="0" w:color="auto"/>
            <w:bottom w:val="none" w:sz="0" w:space="0" w:color="auto"/>
            <w:right w:val="none" w:sz="0" w:space="0" w:color="auto"/>
          </w:divBdr>
        </w:div>
      </w:divsChild>
    </w:div>
    <w:div w:id="117336339">
      <w:bodyDiv w:val="1"/>
      <w:marLeft w:val="0"/>
      <w:marRight w:val="0"/>
      <w:marTop w:val="0"/>
      <w:marBottom w:val="0"/>
      <w:divBdr>
        <w:top w:val="none" w:sz="0" w:space="0" w:color="auto"/>
        <w:left w:val="none" w:sz="0" w:space="0" w:color="auto"/>
        <w:bottom w:val="none" w:sz="0" w:space="0" w:color="auto"/>
        <w:right w:val="none" w:sz="0" w:space="0" w:color="auto"/>
      </w:divBdr>
      <w:divsChild>
        <w:div w:id="1884709431">
          <w:marLeft w:val="0"/>
          <w:marRight w:val="0"/>
          <w:marTop w:val="0"/>
          <w:marBottom w:val="0"/>
          <w:divBdr>
            <w:top w:val="none" w:sz="0" w:space="0" w:color="auto"/>
            <w:left w:val="none" w:sz="0" w:space="0" w:color="auto"/>
            <w:bottom w:val="none" w:sz="0" w:space="0" w:color="auto"/>
            <w:right w:val="none" w:sz="0" w:space="0" w:color="auto"/>
          </w:divBdr>
        </w:div>
      </w:divsChild>
    </w:div>
    <w:div w:id="247085295">
      <w:bodyDiv w:val="1"/>
      <w:marLeft w:val="0"/>
      <w:marRight w:val="0"/>
      <w:marTop w:val="0"/>
      <w:marBottom w:val="0"/>
      <w:divBdr>
        <w:top w:val="none" w:sz="0" w:space="0" w:color="auto"/>
        <w:left w:val="none" w:sz="0" w:space="0" w:color="auto"/>
        <w:bottom w:val="none" w:sz="0" w:space="0" w:color="auto"/>
        <w:right w:val="none" w:sz="0" w:space="0" w:color="auto"/>
      </w:divBdr>
      <w:divsChild>
        <w:div w:id="1477260592">
          <w:marLeft w:val="0"/>
          <w:marRight w:val="0"/>
          <w:marTop w:val="0"/>
          <w:marBottom w:val="0"/>
          <w:divBdr>
            <w:top w:val="none" w:sz="0" w:space="0" w:color="auto"/>
            <w:left w:val="none" w:sz="0" w:space="0" w:color="auto"/>
            <w:bottom w:val="none" w:sz="0" w:space="0" w:color="auto"/>
            <w:right w:val="none" w:sz="0" w:space="0" w:color="auto"/>
          </w:divBdr>
        </w:div>
      </w:divsChild>
    </w:div>
    <w:div w:id="642584783">
      <w:bodyDiv w:val="1"/>
      <w:marLeft w:val="0"/>
      <w:marRight w:val="0"/>
      <w:marTop w:val="0"/>
      <w:marBottom w:val="0"/>
      <w:divBdr>
        <w:top w:val="none" w:sz="0" w:space="0" w:color="auto"/>
        <w:left w:val="none" w:sz="0" w:space="0" w:color="auto"/>
        <w:bottom w:val="none" w:sz="0" w:space="0" w:color="auto"/>
        <w:right w:val="none" w:sz="0" w:space="0" w:color="auto"/>
      </w:divBdr>
      <w:divsChild>
        <w:div w:id="1407805158">
          <w:marLeft w:val="0"/>
          <w:marRight w:val="0"/>
          <w:marTop w:val="0"/>
          <w:marBottom w:val="0"/>
          <w:divBdr>
            <w:top w:val="none" w:sz="0" w:space="0" w:color="auto"/>
            <w:left w:val="none" w:sz="0" w:space="0" w:color="auto"/>
            <w:bottom w:val="none" w:sz="0" w:space="0" w:color="auto"/>
            <w:right w:val="none" w:sz="0" w:space="0" w:color="auto"/>
          </w:divBdr>
        </w:div>
      </w:divsChild>
    </w:div>
    <w:div w:id="744643890">
      <w:bodyDiv w:val="1"/>
      <w:marLeft w:val="0"/>
      <w:marRight w:val="0"/>
      <w:marTop w:val="0"/>
      <w:marBottom w:val="0"/>
      <w:divBdr>
        <w:top w:val="none" w:sz="0" w:space="0" w:color="auto"/>
        <w:left w:val="none" w:sz="0" w:space="0" w:color="auto"/>
        <w:bottom w:val="none" w:sz="0" w:space="0" w:color="auto"/>
        <w:right w:val="none" w:sz="0" w:space="0" w:color="auto"/>
      </w:divBdr>
      <w:divsChild>
        <w:div w:id="1406025990">
          <w:marLeft w:val="0"/>
          <w:marRight w:val="0"/>
          <w:marTop w:val="0"/>
          <w:marBottom w:val="0"/>
          <w:divBdr>
            <w:top w:val="none" w:sz="0" w:space="0" w:color="auto"/>
            <w:left w:val="none" w:sz="0" w:space="0" w:color="auto"/>
            <w:bottom w:val="none" w:sz="0" w:space="0" w:color="auto"/>
            <w:right w:val="none" w:sz="0" w:space="0" w:color="auto"/>
          </w:divBdr>
        </w:div>
      </w:divsChild>
    </w:div>
    <w:div w:id="1037897913">
      <w:bodyDiv w:val="1"/>
      <w:marLeft w:val="0"/>
      <w:marRight w:val="0"/>
      <w:marTop w:val="0"/>
      <w:marBottom w:val="0"/>
      <w:divBdr>
        <w:top w:val="none" w:sz="0" w:space="0" w:color="auto"/>
        <w:left w:val="none" w:sz="0" w:space="0" w:color="auto"/>
        <w:bottom w:val="none" w:sz="0" w:space="0" w:color="auto"/>
        <w:right w:val="none" w:sz="0" w:space="0" w:color="auto"/>
      </w:divBdr>
      <w:divsChild>
        <w:div w:id="2036155508">
          <w:marLeft w:val="0"/>
          <w:marRight w:val="0"/>
          <w:marTop w:val="0"/>
          <w:marBottom w:val="0"/>
          <w:divBdr>
            <w:top w:val="none" w:sz="0" w:space="0" w:color="auto"/>
            <w:left w:val="none" w:sz="0" w:space="0" w:color="auto"/>
            <w:bottom w:val="none" w:sz="0" w:space="0" w:color="auto"/>
            <w:right w:val="none" w:sz="0" w:space="0" w:color="auto"/>
          </w:divBdr>
        </w:div>
      </w:divsChild>
    </w:div>
    <w:div w:id="1125974927">
      <w:bodyDiv w:val="1"/>
      <w:marLeft w:val="0"/>
      <w:marRight w:val="0"/>
      <w:marTop w:val="0"/>
      <w:marBottom w:val="0"/>
      <w:divBdr>
        <w:top w:val="none" w:sz="0" w:space="0" w:color="auto"/>
        <w:left w:val="none" w:sz="0" w:space="0" w:color="auto"/>
        <w:bottom w:val="none" w:sz="0" w:space="0" w:color="auto"/>
        <w:right w:val="none" w:sz="0" w:space="0" w:color="auto"/>
      </w:divBdr>
      <w:divsChild>
        <w:div w:id="1768773523">
          <w:marLeft w:val="0"/>
          <w:marRight w:val="0"/>
          <w:marTop w:val="0"/>
          <w:marBottom w:val="0"/>
          <w:divBdr>
            <w:top w:val="none" w:sz="0" w:space="0" w:color="auto"/>
            <w:left w:val="none" w:sz="0" w:space="0" w:color="auto"/>
            <w:bottom w:val="none" w:sz="0" w:space="0" w:color="auto"/>
            <w:right w:val="none" w:sz="0" w:space="0" w:color="auto"/>
          </w:divBdr>
        </w:div>
      </w:divsChild>
    </w:div>
    <w:div w:id="1350987303">
      <w:bodyDiv w:val="1"/>
      <w:marLeft w:val="0"/>
      <w:marRight w:val="0"/>
      <w:marTop w:val="0"/>
      <w:marBottom w:val="0"/>
      <w:divBdr>
        <w:top w:val="none" w:sz="0" w:space="0" w:color="auto"/>
        <w:left w:val="none" w:sz="0" w:space="0" w:color="auto"/>
        <w:bottom w:val="none" w:sz="0" w:space="0" w:color="auto"/>
        <w:right w:val="none" w:sz="0" w:space="0" w:color="auto"/>
      </w:divBdr>
      <w:divsChild>
        <w:div w:id="2004815902">
          <w:marLeft w:val="0"/>
          <w:marRight w:val="0"/>
          <w:marTop w:val="0"/>
          <w:marBottom w:val="0"/>
          <w:divBdr>
            <w:top w:val="none" w:sz="0" w:space="0" w:color="auto"/>
            <w:left w:val="none" w:sz="0" w:space="0" w:color="auto"/>
            <w:bottom w:val="none" w:sz="0" w:space="0" w:color="auto"/>
            <w:right w:val="none" w:sz="0" w:space="0" w:color="auto"/>
          </w:divBdr>
        </w:div>
      </w:divsChild>
    </w:div>
    <w:div w:id="1379356471">
      <w:bodyDiv w:val="1"/>
      <w:marLeft w:val="0"/>
      <w:marRight w:val="0"/>
      <w:marTop w:val="0"/>
      <w:marBottom w:val="0"/>
      <w:divBdr>
        <w:top w:val="none" w:sz="0" w:space="0" w:color="auto"/>
        <w:left w:val="none" w:sz="0" w:space="0" w:color="auto"/>
        <w:bottom w:val="none" w:sz="0" w:space="0" w:color="auto"/>
        <w:right w:val="none" w:sz="0" w:space="0" w:color="auto"/>
      </w:divBdr>
      <w:divsChild>
        <w:div w:id="1958562556">
          <w:marLeft w:val="0"/>
          <w:marRight w:val="0"/>
          <w:marTop w:val="0"/>
          <w:marBottom w:val="0"/>
          <w:divBdr>
            <w:top w:val="none" w:sz="0" w:space="0" w:color="auto"/>
            <w:left w:val="none" w:sz="0" w:space="0" w:color="auto"/>
            <w:bottom w:val="none" w:sz="0" w:space="0" w:color="auto"/>
            <w:right w:val="none" w:sz="0" w:space="0" w:color="auto"/>
          </w:divBdr>
        </w:div>
      </w:divsChild>
    </w:div>
    <w:div w:id="1594167054">
      <w:bodyDiv w:val="1"/>
      <w:marLeft w:val="0"/>
      <w:marRight w:val="0"/>
      <w:marTop w:val="0"/>
      <w:marBottom w:val="0"/>
      <w:divBdr>
        <w:top w:val="none" w:sz="0" w:space="0" w:color="auto"/>
        <w:left w:val="none" w:sz="0" w:space="0" w:color="auto"/>
        <w:bottom w:val="none" w:sz="0" w:space="0" w:color="auto"/>
        <w:right w:val="none" w:sz="0" w:space="0" w:color="auto"/>
      </w:divBdr>
      <w:divsChild>
        <w:div w:id="1135635813">
          <w:marLeft w:val="0"/>
          <w:marRight w:val="0"/>
          <w:marTop w:val="0"/>
          <w:marBottom w:val="0"/>
          <w:divBdr>
            <w:top w:val="none" w:sz="0" w:space="0" w:color="auto"/>
            <w:left w:val="none" w:sz="0" w:space="0" w:color="auto"/>
            <w:bottom w:val="none" w:sz="0" w:space="0" w:color="auto"/>
            <w:right w:val="none" w:sz="0" w:space="0" w:color="auto"/>
          </w:divBdr>
        </w:div>
      </w:divsChild>
    </w:div>
    <w:div w:id="1830243285">
      <w:bodyDiv w:val="1"/>
      <w:marLeft w:val="0"/>
      <w:marRight w:val="0"/>
      <w:marTop w:val="0"/>
      <w:marBottom w:val="0"/>
      <w:divBdr>
        <w:top w:val="none" w:sz="0" w:space="0" w:color="auto"/>
        <w:left w:val="none" w:sz="0" w:space="0" w:color="auto"/>
        <w:bottom w:val="none" w:sz="0" w:space="0" w:color="auto"/>
        <w:right w:val="none" w:sz="0" w:space="0" w:color="auto"/>
      </w:divBdr>
      <w:divsChild>
        <w:div w:id="1980262367">
          <w:marLeft w:val="0"/>
          <w:marRight w:val="0"/>
          <w:marTop w:val="0"/>
          <w:marBottom w:val="0"/>
          <w:divBdr>
            <w:top w:val="none" w:sz="0" w:space="0" w:color="auto"/>
            <w:left w:val="none" w:sz="0" w:space="0" w:color="auto"/>
            <w:bottom w:val="none" w:sz="0" w:space="0" w:color="auto"/>
            <w:right w:val="none" w:sz="0" w:space="0" w:color="auto"/>
          </w:divBdr>
        </w:div>
      </w:divsChild>
    </w:div>
    <w:div w:id="1903296970">
      <w:bodyDiv w:val="1"/>
      <w:marLeft w:val="0"/>
      <w:marRight w:val="0"/>
      <w:marTop w:val="0"/>
      <w:marBottom w:val="0"/>
      <w:divBdr>
        <w:top w:val="none" w:sz="0" w:space="0" w:color="auto"/>
        <w:left w:val="none" w:sz="0" w:space="0" w:color="auto"/>
        <w:bottom w:val="none" w:sz="0" w:space="0" w:color="auto"/>
        <w:right w:val="none" w:sz="0" w:space="0" w:color="auto"/>
      </w:divBdr>
      <w:divsChild>
        <w:div w:id="769619315">
          <w:marLeft w:val="0"/>
          <w:marRight w:val="0"/>
          <w:marTop w:val="0"/>
          <w:marBottom w:val="0"/>
          <w:divBdr>
            <w:top w:val="none" w:sz="0" w:space="0" w:color="auto"/>
            <w:left w:val="none" w:sz="0" w:space="0" w:color="auto"/>
            <w:bottom w:val="none" w:sz="0" w:space="0" w:color="auto"/>
            <w:right w:val="none" w:sz="0" w:space="0" w:color="auto"/>
          </w:divBdr>
        </w:div>
      </w:divsChild>
    </w:div>
    <w:div w:id="2019038214">
      <w:bodyDiv w:val="1"/>
      <w:marLeft w:val="0"/>
      <w:marRight w:val="0"/>
      <w:marTop w:val="0"/>
      <w:marBottom w:val="0"/>
      <w:divBdr>
        <w:top w:val="none" w:sz="0" w:space="0" w:color="auto"/>
        <w:left w:val="none" w:sz="0" w:space="0" w:color="auto"/>
        <w:bottom w:val="none" w:sz="0" w:space="0" w:color="auto"/>
        <w:right w:val="none" w:sz="0" w:space="0" w:color="auto"/>
      </w:divBdr>
      <w:divsChild>
        <w:div w:id="1942907301">
          <w:marLeft w:val="0"/>
          <w:marRight w:val="0"/>
          <w:marTop w:val="0"/>
          <w:marBottom w:val="0"/>
          <w:divBdr>
            <w:top w:val="none" w:sz="0" w:space="0" w:color="auto"/>
            <w:left w:val="none" w:sz="0" w:space="0" w:color="auto"/>
            <w:bottom w:val="none" w:sz="0" w:space="0" w:color="auto"/>
            <w:right w:val="none" w:sz="0" w:space="0" w:color="auto"/>
          </w:divBdr>
        </w:div>
      </w:divsChild>
    </w:div>
    <w:div w:id="2126535110">
      <w:bodyDiv w:val="1"/>
      <w:marLeft w:val="0"/>
      <w:marRight w:val="0"/>
      <w:marTop w:val="0"/>
      <w:marBottom w:val="0"/>
      <w:divBdr>
        <w:top w:val="none" w:sz="0" w:space="0" w:color="auto"/>
        <w:left w:val="none" w:sz="0" w:space="0" w:color="auto"/>
        <w:bottom w:val="none" w:sz="0" w:space="0" w:color="auto"/>
        <w:right w:val="none" w:sz="0" w:space="0" w:color="auto"/>
      </w:divBdr>
      <w:divsChild>
        <w:div w:id="289014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8BFB7-3440-47BF-8A4B-2B9BB8B0A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5715</TotalTime>
  <Pages>8</Pages>
  <Words>1802</Words>
  <Characters>10274</Characters>
  <Application>Microsoft Office Word</Application>
  <DocSecurity>0</DocSecurity>
  <Lines>85</Lines>
  <Paragraphs>24</Paragraphs>
  <ScaleCrop>false</ScaleCrop>
  <Company/>
  <LinksUpToDate>false</LinksUpToDate>
  <CharactersWithSpaces>12052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嘉豪 裘</dc:creator>
  <cp:keywords/>
  <dc:description/>
  <cp:lastModifiedBy>thinkpad</cp:lastModifiedBy>
  <cp:revision>863</cp:revision>
  <dcterms:created xsi:type="dcterms:W3CDTF">2019-03-05T15:58:00Z</dcterms:created>
  <dcterms:modified xsi:type="dcterms:W3CDTF">2019-03-24T09:00:00Z</dcterms:modified>
</cp:coreProperties>
</file>