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17D5A">
      <w:pPr>
        <w:jc w:val="center"/>
        <w:rPr>
          <w:rFonts w:ascii="楷体_GB2312" w:eastAsia="楷体_GB2312"/>
          <w:b/>
          <w:sz w:val="52"/>
          <w:szCs w:val="52"/>
        </w:rPr>
      </w:pPr>
      <w:r>
        <w:rPr>
          <w:rFonts w:hint="eastAsia" w:ascii="楷体_GB2312" w:eastAsia="楷体_GB2312"/>
          <w:b/>
          <w:sz w:val="52"/>
          <w:szCs w:val="52"/>
        </w:rPr>
        <w:t>《高级程序设计与实验》</w:t>
      </w:r>
    </w:p>
    <w:p w14:paraId="2939A78F">
      <w:pPr>
        <w:jc w:val="center"/>
        <w:rPr>
          <w:rFonts w:hint="eastAsia" w:ascii="楷体_GB2312" w:eastAsia="楷体_GB2312"/>
          <w:b/>
          <w:sz w:val="52"/>
          <w:szCs w:val="52"/>
        </w:rPr>
      </w:pPr>
      <w:r>
        <w:rPr>
          <w:rFonts w:hint="eastAsia" w:ascii="楷体_GB2312" w:eastAsia="楷体_GB2312"/>
          <w:b/>
          <w:sz w:val="52"/>
          <w:szCs w:val="52"/>
        </w:rPr>
        <w:t>实验</w:t>
      </w:r>
      <w:r>
        <w:rPr>
          <w:rFonts w:ascii="楷体_GB2312" w:eastAsia="楷体_GB2312"/>
          <w:b/>
          <w:sz w:val="52"/>
          <w:szCs w:val="52"/>
        </w:rPr>
        <w:t>报告</w:t>
      </w:r>
    </w:p>
    <w:p w14:paraId="359E9284">
      <w:pPr>
        <w:jc w:val="center"/>
        <w:rPr>
          <w:rFonts w:hint="eastAsia" w:ascii="楷体_GB2312" w:eastAsia="楷体_GB2312"/>
          <w:b/>
          <w:sz w:val="44"/>
          <w:szCs w:val="44"/>
        </w:rPr>
      </w:pPr>
    </w:p>
    <w:p w14:paraId="39E51E1B">
      <w:pPr>
        <w:jc w:val="center"/>
        <w:rPr>
          <w:rFonts w:hint="eastAsia" w:ascii="楷体_GB2312" w:eastAsia="楷体_GB2312"/>
          <w:b/>
          <w:sz w:val="52"/>
          <w:szCs w:val="52"/>
        </w:rPr>
      </w:pPr>
    </w:p>
    <w:p w14:paraId="550CAEDB">
      <w:pPr>
        <w:jc w:val="center"/>
        <w:rPr>
          <w:rFonts w:hint="eastAsia" w:ascii="楷体_GB2312" w:eastAsia="楷体_GB2312"/>
          <w:b/>
          <w:sz w:val="52"/>
          <w:szCs w:val="52"/>
        </w:rPr>
      </w:pPr>
    </w:p>
    <w:p w14:paraId="480377DD">
      <w:pPr>
        <w:ind w:firstLine="1079" w:firstLineChars="336"/>
        <w:rPr>
          <w:rFonts w:hint="eastAsia" w:ascii="楷体_GB2312" w:eastAsia="楷体_GB2312"/>
          <w:szCs w:val="21"/>
          <w:u w:val="single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实  验 名 称 </w:t>
      </w:r>
      <w:r>
        <w:rPr>
          <w:rFonts w:hint="eastAsia" w:ascii="楷体_GB2312" w:eastAsia="楷体_GB2312"/>
          <w:sz w:val="30"/>
          <w:szCs w:val="30"/>
          <w:u w:val="single"/>
        </w:rPr>
        <w:t xml:space="preserve">  </w:t>
      </w:r>
      <w:r>
        <w:rPr>
          <w:rFonts w:eastAsia="楷体_GB2312"/>
          <w:b/>
          <w:sz w:val="30"/>
          <w:szCs w:val="30"/>
          <w:u w:val="single"/>
        </w:rPr>
        <w:t xml:space="preserve">Welcome </w:t>
      </w:r>
      <w:r>
        <w:rPr>
          <w:rFonts w:hint="eastAsia" w:eastAsia="楷体_GB2312"/>
          <w:b/>
          <w:sz w:val="30"/>
          <w:szCs w:val="30"/>
          <w:u w:val="single"/>
        </w:rPr>
        <w:t>Back</w:t>
      </w:r>
      <w:r>
        <w:rPr>
          <w:rFonts w:eastAsia="楷体_GB2312"/>
          <w:b/>
          <w:sz w:val="30"/>
          <w:szCs w:val="30"/>
          <w:u w:val="single"/>
        </w:rPr>
        <w:t xml:space="preserve"> to C++</w:t>
      </w:r>
      <w:r>
        <w:rPr>
          <w:rFonts w:ascii="楷体_GB2312" w:eastAsia="楷体_GB2312"/>
          <w:sz w:val="30"/>
          <w:szCs w:val="30"/>
          <w:u w:val="single"/>
        </w:rPr>
        <w:t xml:space="preserve"> </w:t>
      </w:r>
      <w:r>
        <w:rPr>
          <w:rFonts w:hint="eastAsia" w:ascii="楷体_GB2312" w:eastAsia="楷体_GB2312"/>
          <w:sz w:val="30"/>
          <w:szCs w:val="30"/>
          <w:u w:val="single"/>
        </w:rPr>
        <w:t xml:space="preserve"> </w:t>
      </w:r>
    </w:p>
    <w:p w14:paraId="155F6392">
      <w:pPr>
        <w:ind w:firstLine="1079" w:firstLineChars="336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实  验 日 期 </w:t>
      </w:r>
      <w:r>
        <w:rPr>
          <w:rFonts w:hint="eastAsia" w:ascii="楷体_GB2312" w:eastAsia="楷体_GB2312"/>
          <w:b/>
          <w:szCs w:val="21"/>
          <w:u w:val="single"/>
        </w:rPr>
        <w:t xml:space="preserve">   </w:t>
      </w:r>
      <w:r>
        <w:rPr>
          <w:rFonts w:hint="eastAsia" w:ascii="楷体_GB2312" w:eastAsia="楷体_GB2312"/>
          <w:bCs/>
          <w:sz w:val="32"/>
          <w:szCs w:val="21"/>
          <w:u w:val="single"/>
        </w:rPr>
        <w:t xml:space="preserve">     </w:t>
      </w:r>
      <w:r>
        <w:rPr>
          <w:rFonts w:hint="eastAsia" w:ascii="楷体_GB2312" w:eastAsia="楷体_GB2312"/>
          <w:b/>
          <w:szCs w:val="21"/>
          <w:u w:val="single"/>
        </w:rPr>
        <w:t xml:space="preserve">   2025.</w:t>
      </w:r>
      <w:r>
        <w:rPr>
          <w:rFonts w:hint="eastAsia" w:ascii="楷体_GB2312" w:eastAsia="楷体_GB2312"/>
          <w:b/>
          <w:szCs w:val="21"/>
          <w:u w:val="single"/>
          <w:lang w:val="en-US" w:eastAsia="zh-CN"/>
        </w:rPr>
        <w:t>5</w:t>
      </w:r>
      <w:r>
        <w:rPr>
          <w:rFonts w:hint="eastAsia" w:ascii="楷体_GB2312" w:eastAsia="楷体_GB2312"/>
          <w:b/>
          <w:szCs w:val="21"/>
          <w:u w:val="single"/>
        </w:rPr>
        <w:t>.1</w:t>
      </w:r>
      <w:r>
        <w:rPr>
          <w:rFonts w:hint="eastAsia" w:ascii="楷体_GB2312" w:eastAsia="楷体_GB2312"/>
          <w:b/>
          <w:szCs w:val="21"/>
          <w:u w:val="single"/>
          <w:lang w:val="en-US" w:eastAsia="zh-CN"/>
        </w:rPr>
        <w:t>2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       </w:t>
      </w:r>
    </w:p>
    <w:p w14:paraId="31CB7AA8">
      <w:pPr>
        <w:ind w:firstLine="1275" w:firstLineChars="397"/>
        <w:rPr>
          <w:rFonts w:hint="eastAsia" w:ascii="楷体_GB2312" w:eastAsia="楷体_GB2312"/>
          <w:b/>
          <w:sz w:val="32"/>
          <w:szCs w:val="32"/>
        </w:rPr>
      </w:pPr>
    </w:p>
    <w:p w14:paraId="5FDC36E8">
      <w:pPr>
        <w:ind w:firstLine="1124" w:firstLineChars="350"/>
        <w:rPr>
          <w:rFonts w:ascii="楷体_GB2312" w:eastAsia="楷体_GB2312"/>
          <w:b/>
          <w:szCs w:val="21"/>
          <w:u w:val="single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姓       名  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</w:t>
      </w:r>
      <w:r>
        <w:rPr>
          <w:rFonts w:hint="eastAsia" w:ascii="楷体_GB2312" w:eastAsia="楷体_GB2312"/>
          <w:b/>
          <w:szCs w:val="21"/>
          <w:u w:val="single"/>
          <w:lang w:eastAsia="zh-CN"/>
        </w:rPr>
        <w:t>焦传</w:t>
      </w:r>
      <w:r>
        <w:rPr>
          <w:rFonts w:hint="eastAsia" w:ascii="楷体_GB2312" w:eastAsia="楷体_GB2312"/>
          <w:b/>
          <w:szCs w:val="21"/>
          <w:u w:val="single"/>
          <w:lang w:val="en-US" w:eastAsia="zh-CN"/>
        </w:rPr>
        <w:t>斌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          </w:t>
      </w:r>
    </w:p>
    <w:p w14:paraId="7FA97BA3">
      <w:pPr>
        <w:ind w:firstLine="1124" w:firstLineChars="350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学       号  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 202411</w:t>
      </w:r>
      <w:r>
        <w:rPr>
          <w:rFonts w:hint="eastAsia" w:ascii="楷体_GB2312" w:eastAsia="楷体_GB2312"/>
          <w:b/>
          <w:szCs w:val="21"/>
          <w:u w:val="single"/>
          <w:lang w:val="en-US" w:eastAsia="zh-CN"/>
        </w:rPr>
        <w:t>1223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        </w:t>
      </w:r>
    </w:p>
    <w:p w14:paraId="32FC3587">
      <w:pPr>
        <w:ind w:firstLine="1108" w:firstLineChars="345"/>
        <w:rPr>
          <w:rFonts w:hint="eastAsia" w:ascii="楷体_GB2312" w:eastAsia="楷体_GB2312"/>
          <w:b/>
          <w:szCs w:val="21"/>
          <w:u w:val="single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班       级  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数据科学与大数据技术</w:t>
      </w:r>
      <w:r>
        <w:rPr>
          <w:rFonts w:hint="eastAsia" w:ascii="楷体_GB2312" w:eastAsia="楷体_GB2312"/>
          <w:b/>
          <w:szCs w:val="21"/>
          <w:u w:val="single"/>
          <w:lang w:val="en-US" w:eastAsia="zh-CN"/>
        </w:rPr>
        <w:t>1</w:t>
      </w:r>
      <w:r>
        <w:rPr>
          <w:rFonts w:hint="eastAsia" w:ascii="楷体_GB2312" w:eastAsia="楷体_GB2312"/>
          <w:b/>
          <w:szCs w:val="21"/>
          <w:u w:val="single"/>
        </w:rPr>
        <w:t xml:space="preserve">班                         </w:t>
      </w:r>
    </w:p>
    <w:p w14:paraId="66F2F752">
      <w:pPr>
        <w:ind w:firstLine="1108" w:firstLineChars="345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指 导 教 师  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 张勇                      </w:t>
      </w:r>
    </w:p>
    <w:p w14:paraId="7A0762B6">
      <w:pPr>
        <w:ind w:firstLine="1108" w:firstLineChars="345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小 组 成 员  </w:t>
      </w:r>
      <w:r>
        <w:rPr>
          <w:rFonts w:hint="eastAsia" w:ascii="楷体_GB2312" w:eastAsia="楷体_GB2312"/>
          <w:b/>
          <w:szCs w:val="21"/>
          <w:u w:val="single"/>
        </w:rPr>
        <w:t xml:space="preserve"> </w:t>
      </w:r>
      <w:r>
        <w:rPr>
          <w:rFonts w:hint="eastAsia" w:ascii="楷体_GB2312" w:eastAsia="楷体_GB2312"/>
          <w:b/>
          <w:color w:val="FF0000"/>
          <w:sz w:val="28"/>
          <w:szCs w:val="28"/>
          <w:u w:val="single"/>
        </w:rPr>
        <w:t>（</w:t>
      </w:r>
      <w:r>
        <w:rPr>
          <w:rFonts w:ascii="楷体_GB2312" w:eastAsia="楷体_GB2312"/>
          <w:b/>
          <w:color w:val="FF0000"/>
          <w:sz w:val="28"/>
          <w:szCs w:val="28"/>
          <w:u w:val="single"/>
        </w:rPr>
        <w:t>有指定的可以合作</w:t>
      </w:r>
      <w:r>
        <w:rPr>
          <w:rFonts w:hint="eastAsia" w:ascii="楷体_GB2312" w:eastAsia="楷体_GB2312"/>
          <w:b/>
          <w:color w:val="FF0000"/>
          <w:sz w:val="28"/>
          <w:szCs w:val="28"/>
          <w:u w:val="single"/>
        </w:rPr>
        <w:t>作业</w:t>
      </w:r>
      <w:r>
        <w:rPr>
          <w:rFonts w:ascii="楷体_GB2312" w:eastAsia="楷体_GB2312"/>
          <w:b/>
          <w:color w:val="FF0000"/>
          <w:sz w:val="28"/>
          <w:szCs w:val="28"/>
          <w:u w:val="single"/>
        </w:rPr>
        <w:t>才需填写）</w:t>
      </w:r>
    </w:p>
    <w:p w14:paraId="22407E51">
      <w:pPr>
        <w:rPr>
          <w:rFonts w:ascii="楷体_GB2312" w:eastAsia="楷体_GB2312"/>
          <w:b/>
          <w:szCs w:val="21"/>
          <w:u w:val="single"/>
        </w:rPr>
      </w:pPr>
    </w:p>
    <w:p w14:paraId="0F56FB30">
      <w:pPr>
        <w:rPr>
          <w:rFonts w:ascii="楷体_GB2312" w:eastAsia="楷体_GB2312"/>
          <w:b/>
          <w:szCs w:val="21"/>
          <w:u w:val="single"/>
        </w:rPr>
      </w:pPr>
    </w:p>
    <w:p w14:paraId="180D4305">
      <w:pPr>
        <w:rPr>
          <w:rFonts w:ascii="楷体_GB2312" w:eastAsia="楷体_GB2312"/>
          <w:b/>
          <w:szCs w:val="21"/>
          <w:u w:val="single"/>
        </w:rPr>
      </w:pPr>
    </w:p>
    <w:p w14:paraId="5B0D51B0">
      <w:pPr>
        <w:rPr>
          <w:rFonts w:ascii="楷体_GB2312" w:eastAsia="楷体_GB2312"/>
          <w:b/>
          <w:szCs w:val="21"/>
          <w:u w:val="single"/>
        </w:rPr>
      </w:pPr>
    </w:p>
    <w:p w14:paraId="35AABBF8">
      <w:pPr>
        <w:rPr>
          <w:rFonts w:ascii="楷体_GB2312" w:eastAsia="楷体_GB2312"/>
          <w:b/>
          <w:szCs w:val="21"/>
          <w:u w:val="single"/>
        </w:rPr>
      </w:pPr>
    </w:p>
    <w:p w14:paraId="1416DB8C">
      <w:pPr>
        <w:rPr>
          <w:rFonts w:ascii="楷体_GB2312" w:eastAsia="楷体_GB2312"/>
          <w:b/>
          <w:szCs w:val="21"/>
          <w:u w:val="single"/>
        </w:rPr>
      </w:pPr>
    </w:p>
    <w:p w14:paraId="3B13A178">
      <w:pPr>
        <w:rPr>
          <w:rFonts w:ascii="楷体_GB2312" w:eastAsia="楷体_GB2312"/>
          <w:b/>
          <w:szCs w:val="21"/>
          <w:u w:val="single"/>
        </w:rPr>
      </w:pPr>
    </w:p>
    <w:p w14:paraId="4C313209">
      <w:pPr>
        <w:rPr>
          <w:rFonts w:ascii="楷体_GB2312" w:eastAsia="楷体_GB2312"/>
          <w:b/>
          <w:szCs w:val="21"/>
          <w:u w:val="single"/>
        </w:rPr>
      </w:pPr>
    </w:p>
    <w:p w14:paraId="7C9BE53D">
      <w:pPr>
        <w:rPr>
          <w:rFonts w:ascii="楷体_GB2312" w:eastAsia="楷体_GB2312"/>
          <w:b/>
          <w:szCs w:val="21"/>
          <w:u w:val="single"/>
        </w:rPr>
      </w:pPr>
    </w:p>
    <w:p w14:paraId="41311005">
      <w:pPr>
        <w:rPr>
          <w:rFonts w:ascii="楷体_GB2312" w:eastAsia="楷体_GB2312"/>
          <w:b/>
          <w:szCs w:val="21"/>
          <w:u w:val="single"/>
        </w:rPr>
      </w:pPr>
    </w:p>
    <w:p w14:paraId="5045C81D">
      <w:pPr>
        <w:rPr>
          <w:rFonts w:ascii="楷体_GB2312" w:eastAsia="楷体_GB2312"/>
          <w:b/>
          <w:szCs w:val="21"/>
          <w:u w:val="single"/>
        </w:rPr>
      </w:pPr>
    </w:p>
    <w:p w14:paraId="04F00303">
      <w:pPr>
        <w:rPr>
          <w:rFonts w:ascii="楷体_GB2312" w:eastAsia="楷体_GB2312"/>
          <w:b/>
          <w:szCs w:val="21"/>
          <w:u w:val="single"/>
        </w:rPr>
      </w:pPr>
    </w:p>
    <w:p w14:paraId="66B3F724">
      <w:pPr>
        <w:rPr>
          <w:rFonts w:hint="eastAsia" w:ascii="楷体_GB2312" w:eastAsia="楷体_GB2312"/>
          <w:b/>
          <w:szCs w:val="21"/>
          <w:u w:val="single"/>
        </w:rPr>
      </w:pPr>
    </w:p>
    <w:tbl>
      <w:tblPr>
        <w:tblStyle w:val="4"/>
        <w:tblW w:w="87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7"/>
      </w:tblGrid>
      <w:tr w14:paraId="4E161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03694113">
            <w:pPr>
              <w:spacing w:line="360" w:lineRule="auto"/>
              <w:ind w:firstLine="198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【实验环境】</w:t>
            </w:r>
          </w:p>
        </w:tc>
      </w:tr>
      <w:tr w14:paraId="10253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2D3FE642">
            <w:pPr>
              <w:pStyle w:val="8"/>
              <w:spacing w:line="360" w:lineRule="auto"/>
              <w:ind w:left="860" w:firstLine="0" w:firstLineChars="0"/>
              <w:rPr>
                <w:rFonts w:hint="eastAsia" w:ascii="楷体_GB2312" w:eastAsia="楷体_GB2312"/>
                <w:b/>
                <w:color w:val="FF0000"/>
                <w:sz w:val="32"/>
                <w:szCs w:val="32"/>
              </w:rPr>
            </w:pPr>
            <w:r>
              <w:rPr>
                <w:rFonts w:eastAsia="楷体_GB2312"/>
                <w:b/>
                <w:color w:val="auto"/>
                <w:sz w:val="28"/>
                <w:szCs w:val="28"/>
              </w:rPr>
              <w:t>Qt creator 6.0.2</w:t>
            </w:r>
            <w:r>
              <w:rPr>
                <w:rFonts w:hint="eastAsia" w:eastAsia="楷体_GB2312"/>
                <w:b/>
                <w:color w:val="auto"/>
                <w:sz w:val="28"/>
                <w:szCs w:val="28"/>
              </w:rPr>
              <w:t>，</w:t>
            </w:r>
            <w:r>
              <w:rPr>
                <w:rFonts w:eastAsia="楷体_GB2312"/>
                <w:b/>
                <w:color w:val="auto"/>
                <w:sz w:val="28"/>
                <w:szCs w:val="28"/>
              </w:rPr>
              <w:t>Windows 10 64bit</w:t>
            </w:r>
          </w:p>
        </w:tc>
      </w:tr>
      <w:tr w14:paraId="0DD7E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4721EB3A">
            <w:pPr>
              <w:pStyle w:val="8"/>
              <w:spacing w:line="360" w:lineRule="auto"/>
              <w:ind w:firstLine="198" w:firstLineChars="0"/>
              <w:jc w:val="both"/>
              <w:rPr>
                <w:rFonts w:hint="eastAsia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【实验目的】</w:t>
            </w:r>
          </w:p>
        </w:tc>
      </w:tr>
      <w:tr w14:paraId="310AD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1A55E0B3">
            <w:pPr>
              <w:pStyle w:val="8"/>
              <w:spacing w:line="360" w:lineRule="auto"/>
              <w:ind w:firstLine="860" w:firstLineChars="306"/>
              <w:rPr>
                <w:rFonts w:hint="eastAsia"/>
                <w:b/>
              </w:rPr>
            </w:pPr>
            <w:r>
              <w:rPr>
                <w:rFonts w:hint="eastAsia" w:eastAsia="楷体_GB2312"/>
                <w:b/>
                <w:bCs w:val="0"/>
                <w:color w:val="auto"/>
                <w:sz w:val="28"/>
                <w:szCs w:val="28"/>
              </w:rPr>
              <w:t>复习</w:t>
            </w:r>
            <w:r>
              <w:rPr>
                <w:rFonts w:eastAsia="楷体_GB2312"/>
                <w:b/>
                <w:bCs w:val="0"/>
                <w:color w:val="auto"/>
                <w:sz w:val="28"/>
                <w:szCs w:val="28"/>
              </w:rPr>
              <w:t>C++的</w:t>
            </w:r>
            <w:r>
              <w:rPr>
                <w:rFonts w:hint="eastAsia" w:eastAsia="楷体_GB2312"/>
                <w:b/>
                <w:bCs w:val="0"/>
                <w:color w:val="auto"/>
                <w:sz w:val="28"/>
                <w:szCs w:val="28"/>
              </w:rPr>
              <w:t>递归编程</w:t>
            </w:r>
            <w:r>
              <w:rPr>
                <w:rFonts w:eastAsia="楷体_GB2312"/>
                <w:b/>
                <w:bCs w:val="0"/>
                <w:color w:val="auto"/>
                <w:sz w:val="28"/>
                <w:szCs w:val="28"/>
              </w:rPr>
              <w:t>方法</w:t>
            </w:r>
          </w:p>
        </w:tc>
      </w:tr>
      <w:tr w14:paraId="0EC70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4DEEBEDA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【实验项目一名称】</w:t>
            </w:r>
            <w:r>
              <w:rPr>
                <w:rFonts w:hint="eastAsia" w:ascii="宋体" w:hAnsi="宋体"/>
                <w:b/>
                <w:color w:val="FF00FF"/>
                <w:sz w:val="28"/>
                <w:szCs w:val="28"/>
              </w:rPr>
              <w:t xml:space="preserve"> </w:t>
            </w:r>
          </w:p>
        </w:tc>
      </w:tr>
      <w:tr w14:paraId="13FC3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304E80A5">
            <w:pPr>
              <w:spacing w:line="360" w:lineRule="auto"/>
              <w:ind w:firstLine="720" w:firstLineChars="300"/>
              <w:jc w:val="left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Karel Goes Home</w:t>
            </w:r>
          </w:p>
        </w:tc>
      </w:tr>
      <w:tr w14:paraId="2D824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13AC5F66">
            <w:pPr>
              <w:spacing w:line="360" w:lineRule="auto"/>
              <w:ind w:firstLine="198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【问题分析与算法设计】</w:t>
            </w:r>
          </w:p>
        </w:tc>
      </w:tr>
      <w:tr w14:paraId="29ADF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8" w:hRule="atLeast"/>
        </w:trPr>
        <w:tc>
          <w:tcPr>
            <w:tcW w:w="8717" w:type="dxa"/>
            <w:noWrap w:val="0"/>
            <w:vAlign w:val="top"/>
          </w:tcPr>
          <w:p w14:paraId="32436868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华文中宋" w:hAnsi="华文中宋" w:eastAsia="华文中宋" w:cs="华文中宋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/>
                <w:sz w:val="18"/>
                <w:szCs w:val="18"/>
                <w:lang w:val="en-US" w:eastAsia="zh-CN"/>
              </w:rPr>
              <w:t>if(street==1 &amp;&amp; avenue==1)</w:t>
            </w:r>
          </w:p>
          <w:p w14:paraId="667BDE91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华文中宋" w:hAnsi="华文中宋" w:eastAsia="华文中宋" w:cs="华文中宋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/>
                <w:sz w:val="18"/>
                <w:szCs w:val="18"/>
                <w:lang w:val="en-US" w:eastAsia="zh-CN"/>
              </w:rPr>
              <w:t xml:space="preserve">        return 0;</w:t>
            </w:r>
          </w:p>
          <w:p w14:paraId="50374601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华文中宋" w:hAnsi="华文中宋" w:eastAsia="华文中宋" w:cs="华文中宋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/>
                <w:sz w:val="18"/>
                <w:szCs w:val="18"/>
                <w:lang w:val="en-US" w:eastAsia="zh-CN"/>
              </w:rPr>
              <w:t xml:space="preserve">    if(street==1 || avenue==1)</w:t>
            </w:r>
          </w:p>
          <w:p w14:paraId="3698807D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华文中宋" w:hAnsi="华文中宋" w:eastAsia="华文中宋" w:cs="华文中宋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/>
                <w:sz w:val="18"/>
                <w:szCs w:val="18"/>
                <w:lang w:val="en-US" w:eastAsia="zh-CN"/>
              </w:rPr>
              <w:t xml:space="preserve">        return 1;</w:t>
            </w:r>
          </w:p>
          <w:p w14:paraId="1D104EBF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华文中宋" w:hAnsi="华文中宋" w:eastAsia="华文中宋" w:cs="华文中宋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/>
                <w:sz w:val="18"/>
                <w:szCs w:val="18"/>
                <w:lang w:val="en-US" w:eastAsia="zh-CN"/>
              </w:rPr>
              <w:t xml:space="preserve">    else</w:t>
            </w:r>
          </w:p>
          <w:p w14:paraId="54336847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华文中宋" w:hAnsi="华文中宋" w:eastAsia="华文中宋" w:cs="华文中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/>
                <w:sz w:val="18"/>
                <w:szCs w:val="18"/>
                <w:lang w:val="en-US" w:eastAsia="zh-CN"/>
              </w:rPr>
              <w:t xml:space="preserve">        return countPaths(street-1,avenue)+countPaths(street,avenue-1);</w:t>
            </w:r>
          </w:p>
        </w:tc>
      </w:tr>
      <w:tr w14:paraId="0412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47790B60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【测试数据与结果】</w:t>
            </w:r>
          </w:p>
        </w:tc>
      </w:tr>
      <w:tr w14:paraId="4B0D3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0C309276">
            <w:pPr>
              <w:spacing w:line="360" w:lineRule="auto"/>
              <w:jc w:val="lef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  <w:r>
              <w:drawing>
                <wp:inline distT="0" distB="0" distL="114300" distR="114300">
                  <wp:extent cx="5392420" cy="2995930"/>
                  <wp:effectExtent l="0" t="0" r="5080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420" cy="2995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05473">
            <w:pPr>
              <w:spacing w:line="360" w:lineRule="auto"/>
              <w:jc w:val="left"/>
              <w:rPr>
                <w:rFonts w:hint="eastAsia" w:ascii="宋体" w:hAnsi="宋体"/>
                <w:b/>
                <w:color w:val="FF0000"/>
                <w:sz w:val="28"/>
                <w:szCs w:val="28"/>
              </w:rPr>
            </w:pPr>
          </w:p>
        </w:tc>
      </w:tr>
      <w:tr w14:paraId="5F427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6679710D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【实验小结】</w:t>
            </w:r>
          </w:p>
        </w:tc>
      </w:tr>
      <w:tr w14:paraId="4D70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78575796">
            <w:pPr>
              <w:spacing w:line="360" w:lineRule="auto"/>
              <w:jc w:val="lef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略</w:t>
            </w:r>
          </w:p>
        </w:tc>
      </w:tr>
      <w:tr w14:paraId="6E7C6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76946C85">
            <w:pPr>
              <w:spacing w:line="360" w:lineRule="auto"/>
              <w:ind w:firstLine="198"/>
              <w:jc w:val="left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【实验项目二名称】</w:t>
            </w:r>
          </w:p>
        </w:tc>
      </w:tr>
      <w:tr w14:paraId="52684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21201EED">
            <w:pPr>
              <w:spacing w:line="360" w:lineRule="auto"/>
              <w:ind w:firstLine="198"/>
              <w:jc w:val="left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Numeric Conversion</w:t>
            </w:r>
          </w:p>
        </w:tc>
      </w:tr>
      <w:tr w14:paraId="0A63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02421CC1">
            <w:pPr>
              <w:spacing w:line="360" w:lineRule="auto"/>
              <w:ind w:firstLine="141" w:firstLineChars="50"/>
              <w:jc w:val="left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【问题分析与算法设计】</w:t>
            </w:r>
          </w:p>
        </w:tc>
      </w:tr>
      <w:tr w14:paraId="04ABF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169977C5">
            <w:pPr>
              <w:spacing w:line="360" w:lineRule="auto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>略</w:t>
            </w:r>
          </w:p>
          <w:p w14:paraId="2ADA67B4">
            <w:pPr>
              <w:spacing w:line="360" w:lineRule="auto"/>
              <w:ind w:firstLine="120" w:firstLineChars="50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</w:p>
        </w:tc>
      </w:tr>
      <w:tr w14:paraId="70287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4EC76928">
            <w:pPr>
              <w:spacing w:line="360" w:lineRule="auto"/>
              <w:ind w:firstLine="281" w:firstLineChars="100"/>
              <w:jc w:val="left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【测试数据与结果】</w:t>
            </w:r>
          </w:p>
        </w:tc>
      </w:tr>
      <w:tr w14:paraId="67A7F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211037A7">
            <w:pPr>
              <w:spacing w:line="360" w:lineRule="auto"/>
              <w:jc w:val="left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drawing>
                <wp:inline distT="0" distB="0" distL="114300" distR="114300">
                  <wp:extent cx="5392420" cy="2995930"/>
                  <wp:effectExtent l="0" t="0" r="5080" b="1270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420" cy="2995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207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noWrap w:val="0"/>
            <w:vAlign w:val="top"/>
          </w:tcPr>
          <w:p w14:paraId="27B863B9">
            <w:pPr>
              <w:spacing w:line="360" w:lineRule="auto"/>
              <w:ind w:firstLine="198"/>
              <w:jc w:val="left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【实验小结】</w:t>
            </w:r>
          </w:p>
        </w:tc>
      </w:tr>
      <w:tr w14:paraId="212FC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noWrap w:val="0"/>
            <w:vAlign w:val="top"/>
          </w:tcPr>
          <w:p w14:paraId="12203C21">
            <w:pPr>
              <w:spacing w:line="360" w:lineRule="auto"/>
              <w:jc w:val="left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略</w:t>
            </w:r>
          </w:p>
        </w:tc>
      </w:tr>
      <w:tr w14:paraId="794CD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6466A8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【实验项目三名称】</w:t>
            </w:r>
          </w:p>
        </w:tc>
      </w:tr>
      <w:tr w14:paraId="6F565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F2D820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List All Fifteens</w:t>
            </w:r>
          </w:p>
        </w:tc>
      </w:tr>
      <w:tr w14:paraId="4007D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629C4B">
            <w:pPr>
              <w:spacing w:line="360" w:lineRule="auto"/>
              <w:ind w:firstLine="198"/>
              <w:jc w:val="lef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【问题分析与算法设计】</w:t>
            </w:r>
          </w:p>
        </w:tc>
      </w:tr>
      <w:tr w14:paraId="4CD4D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9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0ADF93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>Base case:</w:t>
            </w:r>
          </w:p>
          <w:p w14:paraId="22451FF8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  <w:t>if(remaining.isEmpty())</w:t>
            </w:r>
          </w:p>
          <w:p w14:paraId="3DA0645C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  <w:t xml:space="preserve">    {</w:t>
            </w:r>
          </w:p>
          <w:p w14:paraId="60295E91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  <w:t xml:space="preserve">        if(used.size() &lt;= 1)</w:t>
            </w:r>
          </w:p>
          <w:p w14:paraId="1B2A73DC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  <w:t xml:space="preserve">            return 0;</w:t>
            </w:r>
          </w:p>
          <w:p w14:paraId="605A8556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  <w:t xml:space="preserve">        else if(isFifteen(used))</w:t>
            </w:r>
          </w:p>
          <w:p w14:paraId="51DBC97C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  <w:t xml:space="preserve">            return 1;</w:t>
            </w:r>
          </w:p>
          <w:p w14:paraId="46DF3E2E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  <w:t xml:space="preserve">        else</w:t>
            </w:r>
          </w:p>
          <w:p w14:paraId="10727F74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  <w:t xml:space="preserve">            return 0;</w:t>
            </w:r>
          </w:p>
          <w:p w14:paraId="3B2B7CA7">
            <w:pPr>
              <w:spacing w:line="360" w:lineRule="auto"/>
              <w:ind w:firstLine="198"/>
              <w:jc w:val="left"/>
              <w:rPr>
                <w:rFonts w:hint="default" w:ascii="华文中宋" w:hAnsi="华文中宋" w:eastAsia="华文中宋" w:cs="华文中宋"/>
                <w:sz w:val="18"/>
                <w:szCs w:val="1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18"/>
                <w:szCs w:val="18"/>
                <w:lang w:val="en-US" w:eastAsia="zh-CN"/>
              </w:rPr>
              <w:t xml:space="preserve">    }</w:t>
            </w:r>
          </w:p>
          <w:p w14:paraId="34F7B2B6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>递归：listAllFifteensRec(remaining-elem,used+elem)+listAllFifteensRec(remaining-elem,used)</w:t>
            </w:r>
          </w:p>
          <w:p w14:paraId="25DE7EE6">
            <w:pPr>
              <w:spacing w:line="360" w:lineRule="auto"/>
              <w:ind w:firstLine="198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>附加题与之类似，只是把0,1 换成了{}，{used}</w:t>
            </w:r>
          </w:p>
        </w:tc>
      </w:tr>
      <w:tr w14:paraId="68C0C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0F887A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【测试数据与结果】</w:t>
            </w:r>
          </w:p>
        </w:tc>
      </w:tr>
      <w:tr w14:paraId="2F46D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7DC43E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drawing>
                <wp:inline distT="0" distB="0" distL="114300" distR="114300">
                  <wp:extent cx="5392420" cy="2995930"/>
                  <wp:effectExtent l="0" t="0" r="5080" b="127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420" cy="2995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391150" cy="4312920"/>
                  <wp:effectExtent l="0" t="0" r="6350" b="508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431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391150" cy="5207635"/>
                  <wp:effectExtent l="0" t="0" r="6350" b="12065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520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586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23810C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【实验小结】</w:t>
            </w:r>
          </w:p>
        </w:tc>
      </w:tr>
      <w:tr w14:paraId="6F369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27CF12">
            <w:pPr>
              <w:spacing w:line="360" w:lineRule="auto"/>
              <w:ind w:firstLine="198"/>
              <w:jc w:val="left"/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 </w:t>
            </w: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一开始由于Card类没有定义比较运算符，不能使用set，于是用运算符重载&lt;</w:t>
            </w:r>
            <w:r>
              <w:drawing>
                <wp:inline distT="0" distB="0" distL="114300" distR="114300">
                  <wp:extent cx="5124450" cy="1371600"/>
                  <wp:effectExtent l="0" t="0" r="6350" b="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017856">
            <w:pPr>
              <w:spacing w:line="360" w:lineRule="auto"/>
              <w:ind w:firstLine="198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不过，用set不能存储重复的牌，附加题中改用vector,发现可以重复了</w:t>
            </w:r>
          </w:p>
          <w:p w14:paraId="4E7AA2A4">
            <w:pPr>
              <w:spacing w:line="360" w:lineRule="auto"/>
              <w:ind w:firstLine="198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若有四张梅花五，则结果会出现</w:t>
            </w:r>
            <w:r>
              <w:drawing>
                <wp:inline distT="0" distB="0" distL="114300" distR="114300">
                  <wp:extent cx="5391150" cy="4629150"/>
                  <wp:effectExtent l="0" t="0" r="6350" b="6350"/>
                  <wp:docPr id="1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462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09C91">
            <w:pPr>
              <w:spacing w:line="360" w:lineRule="auto"/>
              <w:ind w:firstLine="198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所以可以考虑Set&lt;vector&lt;card&gt;&gt;对结果去重</w:t>
            </w:r>
          </w:p>
        </w:tc>
      </w:tr>
      <w:tr w14:paraId="0862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8F929B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【实验项目四名称】</w:t>
            </w:r>
          </w:p>
        </w:tc>
      </w:tr>
      <w:tr w14:paraId="58C50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F8E043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Sierpinski Triangle</w:t>
            </w:r>
          </w:p>
        </w:tc>
      </w:tr>
      <w:tr w14:paraId="25A3F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929365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【问题分析与算法设计】</w:t>
            </w:r>
          </w:p>
        </w:tc>
      </w:tr>
      <w:tr w14:paraId="54BF5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193BBF">
            <w:pPr>
              <w:spacing w:line="360" w:lineRule="auto"/>
              <w:ind w:left="558"/>
              <w:jc w:val="left"/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Base case：order==1时，逆时针方向画三角形</w:t>
            </w:r>
          </w:p>
          <w:p w14:paraId="15CE55F9">
            <w:pPr>
              <w:spacing w:line="360" w:lineRule="auto"/>
              <w:ind w:left="558"/>
              <w:jc w:val="lef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然后确定内部三个三角形开始点，并用递归画三角形</w:t>
            </w:r>
            <w:r>
              <w:drawing>
                <wp:inline distT="0" distB="0" distL="114300" distR="114300">
                  <wp:extent cx="5397500" cy="1653540"/>
                  <wp:effectExtent l="0" t="0" r="0" b="10160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ADF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A83C0A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【测试数据与结果】</w:t>
            </w:r>
          </w:p>
        </w:tc>
      </w:tr>
      <w:tr w14:paraId="2C261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D3214A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/>
                <w:lang w:val="en-US" w:eastAsia="zh-CN"/>
              </w:rPr>
              <w:t>10阶太慢了……</w:t>
            </w:r>
            <w:r>
              <w:drawing>
                <wp:inline distT="0" distB="0" distL="114300" distR="114300">
                  <wp:extent cx="5396865" cy="3221355"/>
                  <wp:effectExtent l="0" t="0" r="635" b="4445"/>
                  <wp:docPr id="1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6865" cy="322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D50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EE5A6B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【实验小结】</w:t>
            </w:r>
          </w:p>
        </w:tc>
      </w:tr>
      <w:tr w14:paraId="6657D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92CDF6">
            <w:pPr>
              <w:spacing w:line="360" w:lineRule="auto"/>
              <w:ind w:firstLine="198"/>
              <w:jc w:val="left"/>
            </w:pPr>
            <w:r>
              <w:rPr>
                <w:rFonts w:hint="eastAsia"/>
                <w:lang w:val="en-US" w:eastAsia="zh-CN"/>
              </w:rPr>
              <w:t>第一次忘了在order==1的时候return，导致系统崩溃</w:t>
            </w:r>
            <w:r>
              <w:drawing>
                <wp:inline distT="0" distB="0" distL="114300" distR="114300">
                  <wp:extent cx="5397500" cy="1019175"/>
                  <wp:effectExtent l="0" t="0" r="0" b="9525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297D93">
            <w:pPr>
              <w:spacing w:line="360" w:lineRule="auto"/>
              <w:ind w:firstLine="198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思考：部分线段重复画了，若先画中间倒三角形，再画周围倒三角形，没有重复线段但是时间复杂度没减少</w:t>
            </w:r>
          </w:p>
        </w:tc>
      </w:tr>
      <w:tr w14:paraId="44B33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EC0272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【实验项目</w:t>
            </w: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五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>名称】</w:t>
            </w:r>
          </w:p>
        </w:tc>
      </w:tr>
      <w:tr w14:paraId="2D41A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A21BD7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Domino Chain</w:t>
            </w:r>
          </w:p>
        </w:tc>
      </w:tr>
      <w:tr w14:paraId="2F136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4C1A1C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【问题分析与算法设计】</w:t>
            </w:r>
          </w:p>
        </w:tc>
      </w:tr>
      <w:tr w14:paraId="2C61B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02DE5B">
            <w:pPr>
              <w:spacing w:line="360" w:lineRule="auto"/>
              <w:ind w:left="558"/>
              <w:jc w:val="left"/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使用递归回溯算法。使用vector&lt;bool&gt;记录每个domino是否使用。在包装函数中用for循环遍历起始点，若不能连线则回溯</w:t>
            </w:r>
          </w:p>
          <w:p w14:paraId="274E1976">
            <w:pPr>
              <w:spacing w:line="360" w:lineRule="auto"/>
              <w:ind w:left="558"/>
              <w:jc w:val="left"/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在递归函数中，base case：count = n</w:t>
            </w:r>
          </w:p>
          <w:p w14:paraId="4454C960">
            <w:pPr>
              <w:spacing w:line="360" w:lineRule="auto"/>
              <w:ind w:left="558"/>
              <w:jc w:val="left"/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遍历没有用的domino，从左端右端两个顺序分类讨论，对于每项若不成立则回溯used，都不成立return false</w:t>
            </w:r>
          </w:p>
          <w:p w14:paraId="1E826872">
            <w:pPr>
              <w:spacing w:line="360" w:lineRule="auto"/>
              <w:ind w:left="558"/>
              <w:jc w:val="left"/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附加题：</w:t>
            </w:r>
          </w:p>
          <w:p w14:paraId="522CEBE9">
            <w:pPr>
              <w:spacing w:line="360" w:lineRule="auto"/>
              <w:ind w:left="558"/>
              <w:jc w:val="left"/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5393690" cy="332740"/>
                  <wp:effectExtent l="0" t="0" r="3810" b="10160"/>
                  <wp:docPr id="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690" cy="33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B7CB41">
            <w:pPr>
              <w:spacing w:line="360" w:lineRule="auto"/>
              <w:ind w:left="558"/>
              <w:jc w:val="left"/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使用Set&lt;vector&lt;domino&gt;&gt;存储路线，同时有去重作用。遍历每块骨牌，从原方向，和翻转方向两种情况寻找路线。此块骨牌路线寻找完后回溯used，进行下一块骨牌的寻找</w:t>
            </w:r>
          </w:p>
          <w:p w14:paraId="150FF511">
            <w:pPr>
              <w:spacing w:line="360" w:lineRule="auto"/>
              <w:ind w:left="558"/>
              <w:jc w:val="left"/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递归函数中：base case时存储chain。不但回溯used还回溯chain容器，若骨牌错误，遍历全部寻找不到下一张，则移除此骨牌（上一张因为错误没有插入容器，所以结尾还是此骨牌），回溯.</w:t>
            </w:r>
          </w:p>
          <w:p w14:paraId="18ECC065">
            <w:pPr>
              <w:spacing w:line="360" w:lineRule="auto"/>
              <w:ind w:left="558"/>
              <w:jc w:val="lef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骨牌正确，则移除骨牌，寻找其他解,回溯</w:t>
            </w:r>
          </w:p>
          <w:p w14:paraId="6086A808">
            <w:pPr>
              <w:spacing w:line="360" w:lineRule="auto"/>
              <w:ind w:left="558"/>
              <w:jc w:val="lef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</w:p>
          <w:p w14:paraId="162CEAB7">
            <w:pPr>
              <w:spacing w:line="360" w:lineRule="auto"/>
              <w:ind w:left="558"/>
              <w:jc w:val="lef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</w:p>
        </w:tc>
      </w:tr>
      <w:tr w14:paraId="3CF94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D87F6C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【测试数据与结果】</w:t>
            </w:r>
          </w:p>
          <w:p w14:paraId="5B94CFA7">
            <w:pPr>
              <w:spacing w:line="360" w:lineRule="auto"/>
              <w:ind w:firstLine="198"/>
              <w:jc w:val="left"/>
            </w:pPr>
            <w:r>
              <w:drawing>
                <wp:inline distT="0" distB="0" distL="114300" distR="114300">
                  <wp:extent cx="5392420" cy="2995930"/>
                  <wp:effectExtent l="0" t="0" r="5080" b="1270"/>
                  <wp:docPr id="1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420" cy="2995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D592D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drawing>
                <wp:inline distT="0" distB="0" distL="114300" distR="114300">
                  <wp:extent cx="5392420" cy="2995930"/>
                  <wp:effectExtent l="0" t="0" r="5080" b="1270"/>
                  <wp:docPr id="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420" cy="2995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435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DB0A2E">
            <w:pPr>
              <w:spacing w:line="360" w:lineRule="auto"/>
              <w:ind w:firstLine="198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【实验小结】</w:t>
            </w:r>
          </w:p>
        </w:tc>
      </w:tr>
      <w:tr w14:paraId="4FC9B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3322C6">
            <w:pPr>
              <w:spacing w:line="360" w:lineRule="auto"/>
              <w:ind w:firstLine="198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深度优先搜索（DFS）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是一种从一个起始点开始，沿着图的一个分支（或树的一个分支）尽可能深地向下探索，直到到达叶子节点或没有更多节点可以访问时，再回溯到最近的分支节点，继续探索其他路径，直到遍历完所有节点或找到目标为止。</w:t>
            </w:r>
          </w:p>
          <w:p w14:paraId="64ACF990">
            <w:pPr>
              <w:spacing w:line="360" w:lineRule="auto"/>
              <w:ind w:firstLine="198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特点：</w:t>
            </w:r>
          </w:p>
          <w:p w14:paraId="29B0ACC5">
            <w:pPr>
              <w:spacing w:line="360" w:lineRule="auto"/>
              <w:ind w:firstLine="198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沿着路径尽量深走，直到没有可走的路才回头。</w:t>
            </w:r>
          </w:p>
          <w:p w14:paraId="4942A718">
            <w:pPr>
              <w:spacing w:line="360" w:lineRule="auto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可以用来解决图的遍历、求解路径问题、回溯问题等。</w:t>
            </w:r>
          </w:p>
          <w:p w14:paraId="77ABE219">
            <w:pPr>
              <w:spacing w:line="360" w:lineRule="auto"/>
              <w:ind w:firstLine="198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67B2AA66">
            <w:pPr>
              <w:spacing w:line="360" w:lineRule="auto"/>
              <w:ind w:firstLine="198"/>
              <w:jc w:val="left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还可以做一些调整优化速度：比如先判断出现奇数次的数字的个数，若&gt;2 则一定没有。若=2可以只以奇数次的这两张牌为头尾</w:t>
            </w:r>
          </w:p>
        </w:tc>
      </w:tr>
      <w:tr w14:paraId="1D8D1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3E9A0426">
            <w:pPr>
              <w:spacing w:line="360" w:lineRule="auto"/>
              <w:ind w:firstLine="198" w:firstLineChars="0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【实验项目</w:t>
            </w: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六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>名称】</w:t>
            </w:r>
          </w:p>
        </w:tc>
      </w:tr>
      <w:tr w14:paraId="56A99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shd w:val="clear" w:color="auto" w:fill="auto"/>
            <w:vAlign w:val="top"/>
          </w:tcPr>
          <w:p w14:paraId="674DAEA3">
            <w:pPr>
              <w:spacing w:line="360" w:lineRule="auto"/>
              <w:ind w:firstLine="198" w:firstLineChars="0"/>
              <w:jc w:val="left"/>
              <w:rPr>
                <w:rFonts w:hint="default" w:ascii="宋体" w:hAnsi="宋体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StockCutting</w:t>
            </w:r>
          </w:p>
        </w:tc>
      </w:tr>
      <w:tr w14:paraId="2677D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shd w:val="clear" w:color="auto" w:fill="auto"/>
            <w:vAlign w:val="top"/>
          </w:tcPr>
          <w:p w14:paraId="51FC4DDC">
            <w:pPr>
              <w:spacing w:line="360" w:lineRule="auto"/>
              <w:ind w:firstLine="198" w:firstLineChars="0"/>
              <w:jc w:val="left"/>
              <w:rPr>
                <w:rFonts w:hint="default" w:ascii="宋体" w:hAnsi="宋体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【问题分析与算法设计】</w:t>
            </w:r>
          </w:p>
        </w:tc>
      </w:tr>
      <w:tr w14:paraId="64F68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shd w:val="clear" w:color="auto" w:fill="auto"/>
            <w:vAlign w:val="top"/>
          </w:tcPr>
          <w:p w14:paraId="76450F58">
            <w:pPr>
              <w:spacing w:line="360" w:lineRule="auto"/>
              <w:ind w:left="558" w:leftChars="0"/>
              <w:jc w:val="left"/>
              <w:rPr>
                <w:rFonts w:hint="default" w:ascii="宋体" w:hAnsi="宋体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 xml:space="preserve">int cutStockRec(const Vector&lt;int&gt; &amp; requests, int stockLength,Vector&lt;int&gt; &amp;usedPipes,int index) </w:t>
            </w:r>
          </w:p>
          <w:p w14:paraId="4AC8C54C">
            <w:pPr>
              <w:spacing w:line="360" w:lineRule="auto"/>
              <w:ind w:left="558" w:leftChars="0"/>
              <w:jc w:val="left"/>
              <w:rPr>
                <w:rFonts w:hint="eastAsia" w:ascii="宋体" w:hAnsi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index 记录正在判断第几个请求</w:t>
            </w:r>
            <w:r>
              <w:rPr>
                <w:rFonts w:hint="eastAsia" w:ascii="宋体" w:hAnsi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，若所有请求判断完，返回记录储存结果容器的size</w:t>
            </w:r>
          </w:p>
          <w:p w14:paraId="180934E3">
            <w:pPr>
              <w:spacing w:line="360" w:lineRule="auto"/>
              <w:ind w:left="558" w:leftChars="0"/>
              <w:jc w:val="left"/>
              <w:rPr>
                <w:rFonts w:hint="default" w:ascii="宋体" w:hAnsi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minPipes = requests.size()</w:t>
            </w:r>
            <w:r>
              <w:rPr>
                <w:rFonts w:hint="eastAsia" w:ascii="宋体" w:hAnsi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储存</w:t>
            </w:r>
            <w:r>
              <w:rPr>
                <w:rFonts w:hint="default" w:ascii="宋体" w:hAnsi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当前最小的库存条数。初始值为最差情况是每个请求都需要一个库存条</w:t>
            </w:r>
          </w:p>
          <w:p w14:paraId="4753C0CB">
            <w:pPr>
              <w:spacing w:line="360" w:lineRule="auto"/>
              <w:ind w:left="558" w:leftChars="0"/>
              <w:jc w:val="left"/>
              <w:rPr>
                <w:rFonts w:hint="eastAsia" w:ascii="宋体" w:hAnsi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遍历usedPipes，记录把当前层的请求放在每个位置是的最小值，并通过回溯一直更新最小值</w:t>
            </w:r>
          </w:p>
          <w:p w14:paraId="504AB02F">
            <w:pPr>
              <w:spacing w:line="360" w:lineRule="auto"/>
              <w:ind w:left="558" w:leftChars="0"/>
              <w:jc w:val="left"/>
              <w:rPr>
                <w:rFonts w:hint="default" w:ascii="宋体" w:hAnsi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drawing>
                <wp:inline distT="0" distB="0" distL="114300" distR="114300">
                  <wp:extent cx="5398135" cy="1334770"/>
                  <wp:effectExtent l="0" t="0" r="12065" b="11430"/>
                  <wp:docPr id="1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13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D95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shd w:val="clear" w:color="auto" w:fill="auto"/>
            <w:vAlign w:val="top"/>
          </w:tcPr>
          <w:p w14:paraId="2EAA4F2E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【测试数据与结果】</w:t>
            </w:r>
          </w:p>
          <w:p w14:paraId="465A99D9">
            <w:pPr>
              <w:spacing w:line="360" w:lineRule="auto"/>
              <w:ind w:firstLine="198"/>
              <w:jc w:val="left"/>
            </w:pPr>
            <w:r>
              <w:drawing>
                <wp:inline distT="0" distB="0" distL="114300" distR="114300">
                  <wp:extent cx="5392420" cy="3239135"/>
                  <wp:effectExtent l="0" t="0" r="5080" b="12065"/>
                  <wp:docPr id="1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420" cy="323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F62A4D">
            <w:pPr>
              <w:spacing w:line="360" w:lineRule="auto"/>
              <w:ind w:firstLine="198" w:firstLineChars="0"/>
              <w:jc w:val="left"/>
              <w:rPr>
                <w:rFonts w:hint="default" w:ascii="宋体" w:hAnsi="宋体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3A70A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shd w:val="clear" w:color="auto" w:fill="auto"/>
            <w:vAlign w:val="top"/>
          </w:tcPr>
          <w:p w14:paraId="6D118370">
            <w:pPr>
              <w:spacing w:line="360" w:lineRule="auto"/>
              <w:ind w:firstLine="198" w:firstLineChars="0"/>
              <w:jc w:val="left"/>
              <w:rPr>
                <w:rFonts w:hint="default" w:ascii="宋体" w:hAnsi="宋体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判断前先排序，降低复杂度，并有助于判断是否有的请求过大</w:t>
            </w:r>
            <w:bookmarkStart w:id="0" w:name="_GoBack"/>
            <w:bookmarkEnd w:id="0"/>
          </w:p>
        </w:tc>
      </w:tr>
    </w:tbl>
    <w:p w14:paraId="0A94030A">
      <w:pPr>
        <w:jc w:val="left"/>
        <w:rPr>
          <w:rFonts w:hint="eastAsia" w:ascii="楷体_GB2312" w:eastAsia="楷体_GB2312"/>
          <w:b/>
          <w:sz w:val="28"/>
          <w:szCs w:val="28"/>
        </w:rPr>
      </w:pPr>
    </w:p>
    <w:p w14:paraId="7E99C7A2">
      <w:pPr>
        <w:jc w:val="left"/>
        <w:rPr>
          <w:rFonts w:hint="eastAsia"/>
        </w:rPr>
      </w:pPr>
      <w:r>
        <w:rPr>
          <w:rFonts w:hint="eastAsia" w:ascii="楷体_GB2312" w:eastAsia="楷体_GB2312"/>
          <w:b/>
          <w:sz w:val="28"/>
          <w:szCs w:val="28"/>
        </w:rPr>
        <w:t>实验成绩：</w:t>
      </w:r>
      <w:r>
        <w:rPr>
          <w:rFonts w:hint="eastAsia" w:ascii="楷体_GB2312" w:eastAsia="楷体_GB2312"/>
          <w:b/>
          <w:sz w:val="28"/>
          <w:szCs w:val="28"/>
          <w:u w:val="single"/>
        </w:rPr>
        <w:t xml:space="preserve">              </w:t>
      </w:r>
      <w:r>
        <w:rPr>
          <w:rFonts w:hint="eastAsia" w:ascii="楷体_GB2312" w:eastAsia="楷体_GB2312"/>
          <w:b/>
          <w:sz w:val="28"/>
          <w:szCs w:val="28"/>
        </w:rPr>
        <w:t xml:space="preserve"> 批阅老师</w:t>
      </w:r>
      <w:r>
        <w:rPr>
          <w:rFonts w:hint="eastAsia" w:ascii="楷体_GB2312" w:eastAsia="楷体_GB2312"/>
          <w:b/>
          <w:sz w:val="28"/>
          <w:szCs w:val="28"/>
          <w:u w:val="single"/>
        </w:rPr>
        <w:t xml:space="preserve">                      </w:t>
      </w:r>
    </w:p>
    <w:p w14:paraId="72C9ECF7"/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InsertInkComment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F36B9">
    <w:pPr>
      <w:pStyle w:val="2"/>
      <w:jc w:val="center"/>
    </w:pPr>
    <w:r>
      <w:rPr>
        <w:rStyle w:val="7"/>
      </w:rPr>
      <w:fldChar w:fldCharType="begin"/>
    </w:r>
    <w:r>
      <w:rPr>
        <w:rStyle w:val="7"/>
      </w:rPr>
      <w:instrText xml:space="preserve"> PAGE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B5A86"/>
    <w:rsid w:val="0D080014"/>
    <w:rsid w:val="0F981694"/>
    <w:rsid w:val="1BD325BC"/>
    <w:rsid w:val="29791788"/>
    <w:rsid w:val="29E66067"/>
    <w:rsid w:val="2C156FDF"/>
    <w:rsid w:val="2EE6563F"/>
    <w:rsid w:val="31D125D7"/>
    <w:rsid w:val="40291362"/>
    <w:rsid w:val="4206198B"/>
    <w:rsid w:val="469C3BF7"/>
    <w:rsid w:val="4817022B"/>
    <w:rsid w:val="554B46BC"/>
    <w:rsid w:val="55CD31D8"/>
    <w:rsid w:val="594E75AA"/>
    <w:rsid w:val="5C2A5AD6"/>
    <w:rsid w:val="60001041"/>
    <w:rsid w:val="65D0712E"/>
    <w:rsid w:val="6DEC727F"/>
    <w:rsid w:val="73D63449"/>
    <w:rsid w:val="74DB6955"/>
    <w:rsid w:val="7796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page number"/>
    <w:basedOn w:val="5"/>
    <w:qFormat/>
    <w:uiPriority w:val="0"/>
  </w:style>
  <w:style w:type="paragraph" w:customStyle="1" w:styleId="8">
    <w:name w:val="实验正文"/>
    <w:basedOn w:val="1"/>
    <w:qFormat/>
    <w:uiPriority w:val="0"/>
    <w:pPr>
      <w:widowControl/>
      <w:ind w:firstLine="440" w:firstLineChars="200"/>
      <w:jc w:val="left"/>
    </w:pPr>
    <w:rPr>
      <w:snapToGrid w:val="0"/>
      <w:kern w:val="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1016</Words>
  <Characters>1567</Characters>
  <Lines>0</Lines>
  <Paragraphs>0</Paragraphs>
  <TotalTime>553</TotalTime>
  <ScaleCrop>false</ScaleCrop>
  <LinksUpToDate>false</LinksUpToDate>
  <CharactersWithSpaces>1967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2025-01-24T01:36:00Z</dcterms:created>
  <dc:creator>jiaoo</dc:creator>
  <cp:lastModifiedBy>WPS_1644672902</cp:lastModifiedBy>
  <dcterms:modified xsi:type="dcterms:W3CDTF">2025-05-12T11:43:07Z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C57921249F8A4AE5A1B5B374696EEB7C_12</vt:lpwstr>
  </property>
  <property fmtid="{D5CDD505-2E9C-101B-9397-08002B2CF9AE}" pid="4" name="KSOTemplateDocerSaveRecord">
    <vt:lpwstr>eyJoZGlkIjoiMDI2ZjdjNjA2MjY0ODM1MGU5MjRhNjhhYjVjYmVlNTkiLCJ1c2VySWQiOiIxMzI5NzE3NDgxIn0=</vt:lpwstr>
  </property>
</Properties>
</file>