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考研 Agent 开发文档</w:t>
      </w:r>
    </w:p>
    <w:p>
      <w:pPr>
        <w:jc w:val="center"/>
      </w:pPr>
      <w:r>
        <w:rPr>
          <w:b/>
          <w:sz w:val="28"/>
        </w:rPr>
        <w:t>面向数学二 英语二 政治的学习规划 答疑 监督与复盘系统</w:t>
      </w:r>
    </w:p>
    <w:p>
      <w:pPr>
        <w:jc w:val="center"/>
      </w:pPr>
      <w:r>
        <w:rPr>
          <w:sz w:val="22"/>
        </w:rPr>
        <w:t>Demo 版本 1.0   ｜   目标：尽快完成可展示产品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确定内容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本人和朋友，小范围多用户使用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范围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规划、答疑、择校、资料检索、打卡监督、复盘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科目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数学二、英语二、政治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模型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在线 API 与 Ollama 本地模型，由用户配置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形态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前后端分离 Web 应用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Agent 框架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LangGraph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首版周期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建议 7–10 天完成可演示 MVP</w:t>
            </w:r>
          </w:p>
        </w:tc>
      </w:tr>
    </w:tbl>
    <w:p>
      <w:pPr>
        <w:spacing w:after="20"/>
      </w:pPr>
    </w:p>
    <w:p>
      <w:r>
        <w:t>核心结论：首版不追求覆盖全部考研内容，而是完整跑通“建档—生成计划—执行打卡—资料答疑—动态调整—阶段复盘”的闭环。这样既有实际用途，也能清楚展示 Agent、RAG、Memory、Tool Calling 和状态管理。</w:t>
      </w:r>
    </w:p>
    <w:p>
      <w:r>
        <w:br w:type="page"/>
      </w:r>
    </w:p>
    <w:p>
      <w:pPr>
        <w:pStyle w:val="Heading1"/>
      </w:pPr>
      <w:r>
        <w:t>1 产品定位与成功标准</w:t>
      </w:r>
    </w:p>
    <w:p>
      <w:r>
        <w:t>这是一款供少量用户使用的考研全流程助手。系统不是普通聊天机器人：它保存用户目标和学习状态，调用计划、知识库、打卡与复盘工具，并根据执行结果持续修改后续任务。</w:t>
      </w:r>
    </w:p>
    <w:p>
      <w:pPr>
        <w:pStyle w:val="Heading2"/>
      </w:pPr>
      <w:r>
        <w:t>1.1 展示时必须跑通的主线</w:t>
      </w:r>
    </w:p>
    <w:p>
      <w:pPr>
        <w:pStyle w:val="ListNumber"/>
      </w:pPr>
      <w:r>
        <w:t>创建账号并填写目标院校、专业、考试日期、科目基础和每日可用时间。</w:t>
      </w:r>
    </w:p>
    <w:p>
      <w:pPr>
        <w:pStyle w:val="ListNumber"/>
      </w:pPr>
      <w:r>
        <w:t>Agent 生成阶段计划、周计划和今日任务，用户可以手动调整。</w:t>
      </w:r>
    </w:p>
    <w:p>
      <w:pPr>
        <w:pStyle w:val="ListNumber"/>
      </w:pPr>
      <w:r>
        <w:t>用户上传数学二、英语二或政治资料，并基于资料提问，回答附带来源。</w:t>
      </w:r>
    </w:p>
    <w:p>
      <w:pPr>
        <w:pStyle w:val="ListNumber"/>
      </w:pPr>
      <w:r>
        <w:t>用户完成任务后打卡；系统计算完成率并记录困难原因。</w:t>
      </w:r>
    </w:p>
    <w:p>
      <w:pPr>
        <w:pStyle w:val="ListNumber"/>
      </w:pPr>
      <w:r>
        <w:t>Agent 根据完成情况调整下一日任务，并生成周复盘。</w:t>
      </w:r>
    </w:p>
    <w:p>
      <w:pPr>
        <w:pStyle w:val="ListNumber"/>
      </w:pPr>
      <w:r>
        <w:t>用户在设置中切换在线模型或 Ollama 本地模型。</w:t>
      </w:r>
    </w:p>
    <w:p>
      <w:pPr>
        <w:pStyle w:val="Heading2"/>
      </w:pPr>
      <w:r>
        <w:t>1.2 MVP 成功标准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核心流程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新用户 5 分钟内完成建档并得到今日计划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计划可靠性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计划总时长不超过用户可用时长，任务可勾选、可调整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RAG 可追溯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资料问答至少显示文件名与页码或片段来源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动态调整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漏做任务后，次日计划能解释如何顺延、删减或拆分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模型兼容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至少跑通 1 个在线 OpenAI 兼容接口和 1 个 Ollama 模型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数据隔离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不同用户只能访问自己的计划、记录和资料</w:t>
            </w:r>
          </w:p>
        </w:tc>
      </w:tr>
    </w:tbl>
    <w:p>
      <w:pPr>
        <w:spacing w:after="20"/>
      </w:pPr>
    </w:p>
    <w:p>
      <w:pPr>
        <w:pStyle w:val="Heading1"/>
      </w:pPr>
      <w:r>
        <w:t>2 前端 后端与推荐形态</w:t>
      </w:r>
    </w:p>
    <w:p>
      <w:r>
        <w:t>前端是用户看得见并操作的部分，例如登录页、今日计划、聊天窗口、资料上传和统计图。后端是处理业务和数据的部分，例如调用模型、执行 LangGraph、解析资料、检索向量、保存打卡和校验权限。数据库负责长期保存用户、计划和记录。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推荐技术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前端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页面、表单、聊天流式输出、图表与状态反馈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+ Vite + TypeScript + Tailwind CSS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后端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REST API、登录鉴权、Agent 工作流、RAG、模型适配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Python + FastAPI + LangGraph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数据层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用户、目标、计划、任务、打卡、对话与资料元数据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SQLite（Demo）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向量检索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保存资料切片向量并做相似度检索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Chroma（本地持久化）</w:t>
            </w:r>
          </w:p>
        </w:tc>
      </w:tr>
    </w:tbl>
    <w:p>
      <w:pPr>
        <w:spacing w:after="20"/>
      </w:pPr>
    </w:p>
    <w:p>
      <w:r>
        <w:t>为什么推荐前后端分离：界面更像正式产品，Python 生态适合 LangGraph 和 RAG，后续替换模型或数据库时不需要重写页面。代价是要同时启动两个服务，并处理跨域和接口联调。若只追求 1–2 天出效果，Streamlit 更快；但本项目希望展示完整产品，因此选前后端分离。</w:t>
      </w:r>
    </w:p>
    <w:p>
      <w:pPr>
        <w:pStyle w:val="Heading1"/>
      </w:pPr>
      <w:r>
        <w:t>3 功能范围与优先级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MVP 必做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后续增强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用户与画像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注册登录；目标院校专业；考试日期；各科基础；每日时间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第三方登录；多设备同步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学习规划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阶段、周、日计划；任务增删改；动态重排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日历拖拽；更精细的学习算法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打卡监督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完成/未完成；耗时；困难原因；连续天数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消息提醒；好友互相监督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资料问答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PDF/TXT/Markdown 上传；RAG；来源引用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图片 OCR；表格与公式增强解析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通用答疑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数学二、英语二、政治问答；分步讲解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专用解题器；拍照搜题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择校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手动保存院校、专业、分数线、备注；Agent 比较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自动联网抓取与官方数据更新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模拟测试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Agent 按范围生成小测；记录得分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完整题库、自动阅卷与能力图谱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复盘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日报、周报；进度偏差；下周建议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预测上岸概率；个性化干预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模型设置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在线 OpenAI 兼容 API；Ollama；连通性测试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多模型路由、费用统计</w:t>
            </w:r>
          </w:p>
        </w:tc>
      </w:tr>
    </w:tbl>
    <w:p>
      <w:pPr>
        <w:spacing w:after="20"/>
      </w:pPr>
    </w:p>
    <w:p>
      <w:pPr>
        <w:pStyle w:val="Heading1"/>
      </w:pPr>
      <w:r>
        <w:t>4 用户角色与关键页面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核心内容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登录与注册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账号密码；Demo 可使用 JWT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首次建档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目标、考试日期、各科自评、每日时间、休息日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仪表盘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今日任务、完成率、倒计时、连续打卡、快捷提问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计划页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阶段/周/日三级计划，任务状态和调整原因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AI 学习室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对话、科目选择、回答模式、引用来源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资料库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上传、解析状态、科目标签、删除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择校对比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候选院校信息与 Agent 对比结论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复盘页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周趋势、未完成原因、Agent 建议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模型设置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提供商、Base URL、模型名、API Key、测试按钮</w:t>
            </w:r>
          </w:p>
        </w:tc>
      </w:tr>
    </w:tbl>
    <w:p>
      <w:pPr>
        <w:spacing w:after="20"/>
      </w:pPr>
    </w:p>
    <w:p>
      <w:pPr>
        <w:pStyle w:val="Heading1"/>
      </w:pPr>
      <w:r>
        <w:t>5 系统架构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浏览器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Web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 HTTP/SSE 调用后端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API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FastAPI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鉴权、校验、业务接口与流式响应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LangGraph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路由、规划、工具调用、反思与状态持久化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模型适配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Model Provider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统一封装在线与 Ollama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知识库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Loader + Splitter + Embedding + Retriever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按用户和科目隔离检索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存储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SQLite + Chroma + 本地文件目录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结构化数据、向量和原文件</w:t>
            </w:r>
          </w:p>
        </w:tc>
      </w:tr>
    </w:tbl>
    <w:p>
      <w:pPr>
        <w:spacing w:after="20"/>
      </w:pPr>
    </w:p>
    <w:p>
      <w:pPr>
        <w:pStyle w:val="Heading2"/>
      </w:pPr>
      <w:r>
        <w:t>5.1 请求流程</w:t>
      </w:r>
    </w:p>
    <w:p>
      <w:pPr>
        <w:pStyle w:val="ListNumber"/>
      </w:pPr>
      <w:r>
        <w:t>前端携带 JWT 调用后端。</w:t>
      </w:r>
    </w:p>
    <w:p>
      <w:pPr>
        <w:pStyle w:val="ListNumber"/>
      </w:pPr>
      <w:r>
        <w:t>后端加载用户画像、当前计划和必要的最近记忆。</w:t>
      </w:r>
    </w:p>
    <w:p>
      <w:pPr>
        <w:pStyle w:val="ListNumber"/>
      </w:pPr>
      <w:r>
        <w:t>LangGraph 判断意图：规划、答疑、资料检索、打卡、择校或复盘。</w:t>
      </w:r>
    </w:p>
    <w:p>
      <w:pPr>
        <w:pStyle w:val="ListNumber"/>
      </w:pPr>
      <w:r>
        <w:t>节点调用受控工具；写操作必须经过参数校验。</w:t>
      </w:r>
    </w:p>
    <w:p>
      <w:pPr>
        <w:pStyle w:val="ListNumber"/>
      </w:pPr>
      <w:r>
        <w:t>模型生成自然语言说明，后端同时返回结构化结果。</w:t>
      </w:r>
    </w:p>
    <w:p>
      <w:pPr>
        <w:pStyle w:val="ListNumber"/>
      </w:pPr>
      <w:r>
        <w:t>前端更新任务列表、引用来源或统计视图。</w:t>
      </w:r>
    </w:p>
    <w:p>
      <w:pPr>
        <w:pStyle w:val="Heading1"/>
      </w:pPr>
      <w:r>
        <w:t>6 Agent 设计</w:t>
      </w:r>
    </w:p>
    <w:p>
      <w:pPr>
        <w:pStyle w:val="Heading2"/>
      </w:pPr>
      <w:r>
        <w:t>6.1 为什么使用 LangGraph</w:t>
      </w:r>
    </w:p>
    <w:p>
      <w:r>
        <w:t>LangGraph 适合把复杂流程定义成有状态图，能够明确控制路由、工具权限、失败重试和中断恢复。首版采用单个主 Agent 加多个确定性工具，不急于拆成多个自由协作 Agent；这更容易调试，也更适合快速展示。</w:t>
      </w:r>
    </w:p>
    <w:p>
      <w:pPr>
        <w:pStyle w:val="Heading2"/>
      </w:pPr>
      <w:r>
        <w:t>6.2 状态结构</w:t>
      </w:r>
    </w:p>
    <w:p>
      <w:pPr>
        <w:pStyle w:val="Code"/>
        <w:shd w:fill="F4F4F4"/>
      </w:pPr>
      <w:r>
        <w:t>AgentState = {</w:t>
      </w:r>
    </w:p>
    <w:p>
      <w:pPr>
        <w:pStyle w:val="Code"/>
        <w:shd w:fill="F4F4F4"/>
      </w:pPr>
      <w:r>
        <w:t xml:space="preserve">  user_id, conversation_id, intent, subject,</w:t>
      </w:r>
    </w:p>
    <w:p>
      <w:pPr>
        <w:pStyle w:val="Code"/>
        <w:shd w:fill="F4F4F4"/>
      </w:pPr>
      <w:r>
        <w:t xml:space="preserve">  messages, user_profile, active_plan,</w:t>
      </w:r>
    </w:p>
    <w:p>
      <w:pPr>
        <w:pStyle w:val="Code"/>
        <w:shd w:fill="F4F4F4"/>
      </w:pPr>
      <w:r>
        <w:t xml:space="preserve">  retrieved_chunks, tool_results,</w:t>
      </w:r>
    </w:p>
    <w:p>
      <w:pPr>
        <w:pStyle w:val="Code"/>
        <w:shd w:fill="F4F4F4"/>
      </w:pPr>
      <w:r>
        <w:t xml:space="preserve">  pending_confirmation, error</w:t>
      </w:r>
    </w:p>
    <w:p>
      <w:pPr>
        <w:pStyle w:val="Code"/>
        <w:shd w:fill="F4F4F4"/>
      </w:pPr>
      <w:r>
        <w:t>}</w:t>
      </w:r>
    </w:p>
    <w:p>
      <w:pPr>
        <w:pStyle w:val="Heading2"/>
      </w:pPr>
      <w:r>
        <w:t>6.3 工作流节点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输出/动作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load_context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画像、当前计划、近期记录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classify_intent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最新消息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规划/答疑/打卡/择校/复盘/设置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retrieve_docs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问题、科目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用户资料的相关切片和引用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plan_tasks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画像、剩余天数、历史完成率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结构化计划草案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execute_tool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工具名、参数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读取或写入业务数据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review_output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草案、约束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检查时长、日期、来源和格式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最终状态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保存对话摘要、计划变更和审计记录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respond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结构化结果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SSE 流式返回</w:t>
            </w:r>
          </w:p>
        </w:tc>
      </w:tr>
    </w:tbl>
    <w:p>
      <w:pPr>
        <w:spacing w:after="20"/>
      </w:pPr>
    </w:p>
    <w:p>
      <w:pPr>
        <w:pStyle w:val="Heading2"/>
      </w:pPr>
      <w:r>
        <w:t>6.4 工具清单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关键约束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get_user_profile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只读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仅当前用户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get_current_plan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只读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按日期与用户过滤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create_or_update_plan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写入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总时长不得超出可用时间；保留变更原因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record_checkin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写入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任务归属校验；耗时非负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search_user_documents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只读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 user_id + subject 过滤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save_school_candidate</w:t>
            </w:r>
          </w:p>
        </w:tc>
        <w:tc>
          <w:tcPr>
            <w:tcW w:type="dxa" w:w="3360"/>
            <w:vAlign w:val="center"/>
            <w:shd w:fill="F2F6FA"/>
          </w:tcPr>
          <w:p>
            <w:r>
              <w:t>读写</w:t>
            </w:r>
          </w:p>
        </w:tc>
        <w:tc>
          <w:tcPr>
            <w:tcW w:type="dxa" w:w="3360"/>
            <w:vAlign w:val="center"/>
            <w:shd w:fill="F2F6FA"/>
          </w:tcPr>
          <w:p>
            <w:r>
              <w:t>按当前用户管理候选院校；Agent 仅只读当前用户已保存的数据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generate_quiz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只读/生成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题目与答案分开发送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create_review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写入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基于真实打卡聚合，不让模型虚构数据</w:t>
            </w:r>
          </w:p>
        </w:tc>
      </w:tr>
    </w:tbl>
    <w:p>
      <w:pPr>
        <w:spacing w:after="20"/>
      </w:pPr>
    </w:p>
    <w:p>
      <w:pPr>
        <w:pStyle w:val="Heading1"/>
      </w:pPr>
      <w:r>
        <w:t>7 RAG 知识库设计</w:t>
      </w:r>
    </w:p>
    <w:p>
      <w:pPr>
        <w:pStyle w:val="ListNumber"/>
      </w:pPr>
      <w:r>
        <w:t>用户上传文件后，后端校验类型、大小和用户权限。</w:t>
      </w:r>
    </w:p>
    <w:p>
      <w:pPr>
        <w:pStyle w:val="ListNumber"/>
      </w:pPr>
      <w:r>
        <w:t>解析正文并尽量保留页码、标题和章节元数据。</w:t>
      </w:r>
    </w:p>
    <w:p>
      <w:pPr>
        <w:pStyle w:val="ListNumber"/>
      </w:pPr>
      <w:r>
        <w:t>按 500–800 中文字符切片，重叠约 80–120 字；数学公式复杂时优先按段落切。</w:t>
      </w:r>
    </w:p>
    <w:p>
      <w:pPr>
        <w:pStyle w:val="ListNumber"/>
      </w:pPr>
      <w:r>
        <w:t>调用当前配置的 Embedding 模型生成向量，写入 Chroma。</w:t>
      </w:r>
    </w:p>
    <w:p>
      <w:pPr>
        <w:pStyle w:val="ListNumber"/>
      </w:pPr>
      <w:r>
        <w:t>提问时按 user_id、subject、document_id 过滤后检索 Top K。</w:t>
      </w:r>
    </w:p>
    <w:p>
      <w:pPr>
        <w:pStyle w:val="ListNumber"/>
      </w:pPr>
      <w:r>
        <w:t>将检索片段与问题交给模型；若证据不足，明确说资料中未找到。</w:t>
      </w:r>
    </w:p>
    <w:p>
      <w:pPr>
        <w:pStyle w:val="ListNumber"/>
      </w:pPr>
      <w:r>
        <w:t>返回 answer 与 citations 数组，前端显示文件名、页码和摘要。</w:t>
      </w:r>
    </w:p>
    <w:p>
      <w:pPr>
        <w:pStyle w:val="Heading2"/>
      </w:pPr>
      <w:r>
        <w:t>7.1 首版资料边界</w:t>
      </w:r>
    </w:p>
    <w:p>
      <w:r>
        <w:t>首版优先支持文本型 PDF、TXT 和 Markdown。扫描版 PDF、复杂数学公式 OCR、手写题照片会显著增加难度，应作为增强项。政治资料具有时效性，回答中应显示资料年份，避免把旧内容当作最新政策。</w:t>
      </w:r>
    </w:p>
    <w:p>
      <w:pPr>
        <w:pStyle w:val="Heading1"/>
      </w:pPr>
      <w:r>
        <w:t>8 Memory 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记忆类型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存储方式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长期画像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目标、科目基础、每日时间、偏好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users / study_profiles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业务状态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计划、任务、打卡、复盘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plans / tasks / checkins / reviews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短期对话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当前会话最近若干轮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messages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会话摘要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已确认目标、关键困难、未解决事项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conversation_summaries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知识记忆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用户上传资料的文本向量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Chroma</w:t>
            </w:r>
          </w:p>
        </w:tc>
      </w:tr>
    </w:tbl>
    <w:p>
      <w:pPr>
        <w:spacing w:after="20"/>
      </w:pPr>
    </w:p>
    <w:p>
      <w:r>
        <w:t>不要把所有聊天记录每次都塞给模型。建议加载“用户画像 + 当前任务 + 最近 10–20 条消息 + 一段会话摘要”，既控制成本，也减少干扰。业务事实以数据库为准，不以模型摘要为准。</w:t>
      </w:r>
    </w:p>
    <w:p>
      <w:pPr>
        <w:pStyle w:val="Heading1"/>
      </w:pPr>
      <w:r>
        <w:t>9 模型配置与兼容方案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在线 API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provider、base_url、model、api_key、temperature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效果稳定、演示方便，需要网络与费用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Ollama 本地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base_url、chat_model、embedding_model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隐私更好、无按次费用，对电脑性能有要求</w:t>
            </w:r>
          </w:p>
        </w:tc>
      </w:tr>
    </w:tbl>
    <w:p>
      <w:pPr>
        <w:spacing w:after="20"/>
      </w:pPr>
    </w:p>
    <w:p>
      <w:r>
        <w:t>后端定义统一的 ModelProvider 接口，至少包含 chat、stream_chat、embed 和 health_check。模型配置按用户保存；API Key 不返回前端明文，日志中必须脱敏。若本地模型能力有限，计划生成采用严格 JSON Schema，并在后端做校验和修复。</w:t>
      </w:r>
    </w:p>
    <w:p>
      <w:pPr>
        <w:pStyle w:val="Heading2"/>
      </w:pPr>
      <w:r>
        <w:t>9.1 推荐的降级策略</w:t>
      </w:r>
    </w:p>
    <w:p>
      <w:pPr>
        <w:pStyle w:val="ListBullet"/>
      </w:pPr>
      <w:r>
        <w:t>流式调用失败时改为普通调用一次。</w:t>
      </w:r>
    </w:p>
    <w:p>
      <w:pPr>
        <w:pStyle w:val="ListBullet"/>
      </w:pPr>
      <w:r>
        <w:t>JSON 解析失败时只执行一次结构化修复，不无限重试。</w:t>
      </w:r>
    </w:p>
    <w:p>
      <w:pPr>
        <w:pStyle w:val="ListBullet"/>
      </w:pPr>
      <w:r>
        <w:t>Embedding 不可用时暂停资料解析，但不影响计划和打卡。</w:t>
      </w:r>
    </w:p>
    <w:p>
      <w:pPr>
        <w:pStyle w:val="ListBullet"/>
      </w:pPr>
      <w:r>
        <w:t>模型不可用时仍允许用户手动编辑任务和查看历史记录。</w:t>
      </w:r>
    </w:p>
    <w:p>
      <w:pPr>
        <w:pStyle w:val="Heading1"/>
      </w:pPr>
      <w:r>
        <w:t>10 数据库设计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id, username, password_hash, created_at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账号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study_profiles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user_id, exam_date, school, major, daily_minutes, rest_days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考研画像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subject_levels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subject, score, weaknesses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科目基础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plans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id, user_id, type, start_date, end_date, status, rationale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阶段/周/日计划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tasks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id, plan_id, subject, title, minutes, due_date, status, priority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学习任务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checkins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id, user_id, task_id, actual_minutes, difficulty, note, created_at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打卡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id, user_id, subject, filename, path, parse_status, year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资料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conversations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id, user_id, title, summary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会话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id, conversation_id, role, content, citations_json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school_candidates</w:t>
            </w:r>
          </w:p>
        </w:tc>
        <w:tc>
          <w:tcPr>
            <w:tcW w:type="dxa" w:w="3360"/>
            <w:vAlign w:val="center"/>
            <w:shd w:fill="F2F6FA"/>
          </w:tcPr>
          <w:p>
            <w:r>
              <w:t>id, user_id, school, major, year, score_line, source, note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择校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reviews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id, user_id, period_start, period_end, metrics_json, content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复盘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model_configs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id, user_id, provider, base_url, model, secret_ciphertext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模型配置</w:t>
            </w:r>
          </w:p>
        </w:tc>
      </w:tr>
    </w:tbl>
    <w:p>
      <w:pPr>
        <w:spacing w:after="20"/>
      </w:pPr>
    </w:p>
    <w:p>
      <w:r>
        <w:t>所有核心表都带 created_at / updated_at。查询必须以当前 user_id 为边界。计划调整不要直接覆盖历史：至少保存 rationale 和 updated_at；较完整的方案可增加 plan_versions。</w:t>
      </w:r>
    </w:p>
    <w:p>
      <w:pPr>
        <w:pStyle w:val="Heading1"/>
      </w:pPr>
      <w:r>
        <w:t>11 API 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/api/auth/register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POST /api/auth/login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登录并返回 JWT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GET/PUT /api/profile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读取或修改画像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POST /api/agent/chat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普通 Agent 对话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/api/agent/chat/stream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SSE 流式对话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GET /api/plans/today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今日计划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/api/plans/generate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生成计划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PATCH /api/tasks/{id}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修改任务状态或内容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/api/checkins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提交打卡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POST /api/documents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上传资料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/api/documents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资料列表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DELETE /api/documents/{id}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删除资料与向量</w:t>
            </w:r>
          </w:p>
        </w:tc>
      </w:tr>
      <w:tr>
        <w:trPr/>
        <w:tc>
          <w:tcPr>
            <w:tcW w:type="dxa" w:w="5040"/>
            <w:vAlign w:val="center"/>
          </w:tcPr>
          <w:p>
            <w:r>
              <w:t>GET/POST/PUT/DELETE /api/schools</w:t>
            </w:r>
          </w:p>
        </w:tc>
        <w:tc>
          <w:tcPr>
            <w:tcW w:type="dxa" w:w="5040"/>
            <w:vAlign w:val="center"/>
          </w:tcPr>
          <w:p>
            <w:r>
              <w:t>按当前用户读取、新增、修改和删除候选院校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POST /api/reviews/weekly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生成周复盘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GET/PUT /api/model-config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模型配置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POST /api/model-config/test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测试模型连接</w:t>
            </w:r>
          </w:p>
        </w:tc>
      </w:tr>
    </w:tbl>
    <w:p>
      <w:pPr>
        <w:spacing w:after="20"/>
      </w:pPr>
    </w:p>
    <w:p>
      <w:pPr>
        <w:pStyle w:val="Heading1"/>
      </w:pPr>
      <w:r>
        <w:t>12 项目目录</w:t>
      </w:r>
    </w:p>
    <w:p>
      <w:pPr>
        <w:pStyle w:val="Code"/>
        <w:shd w:fill="F4F4F4"/>
      </w:pPr>
      <w:r>
        <w:t>kaoyan-agent/</w:t>
      </w:r>
    </w:p>
    <w:p>
      <w:pPr>
        <w:pStyle w:val="Code"/>
        <w:shd w:fill="F4F4F4"/>
      </w:pPr>
      <w:r>
        <w:t>├─ frontend/</w:t>
      </w:r>
    </w:p>
    <w:p>
      <w:pPr>
        <w:pStyle w:val="Code"/>
        <w:shd w:fill="F4F4F4"/>
      </w:pPr>
      <w:r>
        <w:t>│  ├─ src/{api,components,pages,hooks,stores,types}</w:t>
      </w:r>
    </w:p>
    <w:p>
      <w:pPr>
        <w:pStyle w:val="Code"/>
        <w:shd w:fill="F4F4F4"/>
      </w:pPr>
      <w:r>
        <w:t>│  └─ package.json</w:t>
      </w:r>
    </w:p>
    <w:p>
      <w:pPr>
        <w:pStyle w:val="Code"/>
        <w:shd w:fill="F4F4F4"/>
      </w:pPr>
      <w:r>
        <w:t>├─ backend/</w:t>
      </w:r>
    </w:p>
    <w:p>
      <w:pPr>
        <w:pStyle w:val="Code"/>
        <w:shd w:fill="F4F4F4"/>
      </w:pPr>
      <w:r>
        <w:t>│  ├─ app/</w:t>
      </w:r>
    </w:p>
    <w:p>
      <w:pPr>
        <w:pStyle w:val="Code"/>
        <w:shd w:fill="F4F4F4"/>
      </w:pPr>
      <w:r>
        <w:t>│  │  ├─ api/          # 路由</w:t>
      </w:r>
    </w:p>
    <w:p>
      <w:pPr>
        <w:pStyle w:val="Code"/>
        <w:shd w:fill="F4F4F4"/>
      </w:pPr>
      <w:r>
        <w:t>│  │  ├─ agents/       # graph、nodes、prompts、state</w:t>
      </w:r>
    </w:p>
    <w:p>
      <w:pPr>
        <w:pStyle w:val="Code"/>
        <w:shd w:fill="F4F4F4"/>
      </w:pPr>
      <w:r>
        <w:t>│  │  ├─ tools/        # 计划、打卡、检索、择校工具</w:t>
      </w:r>
    </w:p>
    <w:p>
      <w:pPr>
        <w:pStyle w:val="Code"/>
        <w:shd w:fill="F4F4F4"/>
      </w:pPr>
      <w:r>
        <w:t>│  │  ├─ rag/          # 解析、切片、向量与检索</w:t>
      </w:r>
    </w:p>
    <w:p>
      <w:pPr>
        <w:pStyle w:val="Code"/>
        <w:shd w:fill="F4F4F4"/>
      </w:pPr>
      <w:r>
        <w:t>│  │  ├─ models/       # SQLAlchemy 模型</w:t>
      </w:r>
    </w:p>
    <w:p>
      <w:pPr>
        <w:pStyle w:val="Code"/>
        <w:shd w:fill="F4F4F4"/>
      </w:pPr>
      <w:r>
        <w:t>│  │  ├─ schemas/      # Pydantic 入参出参</w:t>
      </w:r>
    </w:p>
    <w:p>
      <w:pPr>
        <w:pStyle w:val="Code"/>
        <w:shd w:fill="F4F4F4"/>
      </w:pPr>
      <w:r>
        <w:t>│  │  ├─ services/     # 业务服务与模型适配</w:t>
      </w:r>
    </w:p>
    <w:p>
      <w:pPr>
        <w:pStyle w:val="Code"/>
        <w:shd w:fill="F4F4F4"/>
      </w:pPr>
      <w:r>
        <w:t>│  │  ├─ core/         # 配置、安全、日志</w:t>
      </w:r>
    </w:p>
    <w:p>
      <w:pPr>
        <w:pStyle w:val="Code"/>
        <w:shd w:fill="F4F4F4"/>
      </w:pPr>
      <w:r>
        <w:t>│  │  └─ main.py</w:t>
      </w:r>
    </w:p>
    <w:p>
      <w:pPr>
        <w:pStyle w:val="Code"/>
        <w:shd w:fill="F4F4F4"/>
      </w:pPr>
      <w:r>
        <w:t>│  ├─ tests/</w:t>
      </w:r>
    </w:p>
    <w:p>
      <w:pPr>
        <w:pStyle w:val="Code"/>
        <w:shd w:fill="F4F4F4"/>
      </w:pPr>
      <w:r>
        <w:t>│  └─ requirements.txt</w:t>
      </w:r>
    </w:p>
    <w:p>
      <w:pPr>
        <w:pStyle w:val="Code"/>
        <w:shd w:fill="F4F4F4"/>
      </w:pPr>
      <w:r>
        <w:t>├─ data/{uploads,chroma}</w:t>
      </w:r>
    </w:p>
    <w:p>
      <w:pPr>
        <w:pStyle w:val="Code"/>
        <w:shd w:fill="F4F4F4"/>
      </w:pPr>
      <w:r>
        <w:t>├─ .env.example</w:t>
      </w:r>
    </w:p>
    <w:p>
      <w:pPr>
        <w:pStyle w:val="Code"/>
        <w:shd w:fill="F4F4F4"/>
      </w:pPr>
      <w:r>
        <w:t>├─ docker-compose.yml</w:t>
      </w:r>
    </w:p>
    <w:p>
      <w:pPr>
        <w:pStyle w:val="Code"/>
        <w:shd w:fill="F4F4F4"/>
      </w:pPr>
      <w:r>
        <w:t>└─ README.md</w:t>
      </w:r>
    </w:p>
    <w:p>
      <w:pPr>
        <w:pStyle w:val="Heading1"/>
      </w:pPr>
      <w:r>
        <w:t>13 开发计划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/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交付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第 1 阶段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第 1 天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项目骨架、数据库、注册登录、模型适配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第 2 阶段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第 2–3 天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画像、计划生成、今日任务、任务编辑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第 3 阶段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第 4 天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打卡、动态调整、周复盘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第 4 阶段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第 5–6 天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文件上传、RAG、引用展示</w:t>
            </w:r>
          </w:p>
        </w:tc>
      </w:tr>
      <w:tr>
        <w:trPr/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第 5 阶段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第 7 天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择校录入对比、小测、模型设置</w:t>
            </w:r>
          </w:p>
        </w:tc>
      </w:tr>
      <w:tr>
        <w:trPr/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第 6 阶段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第 8–10 天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联调、测试、演示数据、UI 和说明文档</w:t>
            </w:r>
          </w:p>
        </w:tc>
      </w:tr>
    </w:tbl>
    <w:p>
      <w:pPr>
        <w:spacing w:after="20"/>
      </w:pPr>
    </w:p>
    <w:p>
      <w:r>
        <w:t>若必须 3 天内展示：只做注册建档、今日计划、打卡调整、资料问答、模型切换五条主线；择校、小测和精美统计可用简化页面或演示数据。</w:t>
      </w:r>
    </w:p>
    <w:p>
      <w:pPr>
        <w:pStyle w:val="Heading1"/>
      </w:pPr>
      <w:r>
        <w:t>14 Codex 实施顺序</w:t>
      </w:r>
    </w:p>
    <w:p>
      <w:r>
        <w:t>建议一次只让 Codex 完成一个可验证里程碑，避免用一句“把整个项目做完”导致结构失控。每一步都要求运行测试并说明修改文件。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交给 Codex 的任务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初始化前后端目录、依赖、环境变量示例和启动说明；先不写业务。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实现 SQLite 数据模型、迁移、JWT 注册登录和用户隔离测试。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实现 ModelProvider，支持 OpenAI 兼容接口与 Ollama，并加入连接测试。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实现用户画像、计划/任务 CRUD 与约束校验。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实现 LangGraph 主图、意图路由、计划工具、打卡工具和结构化输出。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实现上传、解析、切片、Chroma 检索、引用返回和用户隔离测试。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实现 React 页面并联调 SSE 聊天、计划、打卡、资料库和设置。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补充择校、小测、周复盘，最后运行端到端演示脚本。</w:t>
            </w:r>
          </w:p>
        </w:tc>
      </w:tr>
    </w:tbl>
    <w:p>
      <w:pPr>
        <w:spacing w:after="20"/>
      </w:pPr>
    </w:p>
    <w:p>
      <w:pPr>
        <w:pStyle w:val="Heading2"/>
      </w:pPr>
      <w:r>
        <w:t>14.1 可直接使用的首条 Codex 提示词</w:t>
      </w:r>
    </w:p>
    <w:p>
      <w:pPr>
        <w:pStyle w:val="Code"/>
        <w:shd w:fill="F4F4F4"/>
      </w:pPr>
      <w:r>
        <w:t>请按照《考研 Agent 开发文档》初始化项目。先只完成第 1 个里程碑：</w:t>
      </w:r>
    </w:p>
    <w:p>
      <w:pPr>
        <w:pStyle w:val="Code"/>
        <w:shd w:fill="F4F4F4"/>
      </w:pPr>
      <w:r>
        <w:t>1. 创建 React + Vite + TypeScript 前端和 FastAPI 后端；</w:t>
      </w:r>
    </w:p>
    <w:p>
      <w:pPr>
        <w:pStyle w:val="Code"/>
        <w:shd w:fill="F4F4F4"/>
      </w:pPr>
      <w:r>
        <w:t>2. 配置统一目录、.env.example、CORS、健康检查接口；</w:t>
      </w:r>
    </w:p>
    <w:p>
      <w:pPr>
        <w:pStyle w:val="Code"/>
        <w:shd w:fill="F4F4F4"/>
      </w:pPr>
      <w:r>
        <w:t>3. 提供 Windows/macOS 的启动步骤；</w:t>
      </w:r>
    </w:p>
    <w:p>
      <w:pPr>
        <w:pStyle w:val="Code"/>
        <w:shd w:fill="F4F4F4"/>
      </w:pPr>
      <w:r>
        <w:t>4. 不要提前实现业务功能；</w:t>
      </w:r>
    </w:p>
    <w:p>
      <w:pPr>
        <w:pStyle w:val="Code"/>
        <w:shd w:fill="F4F4F4"/>
      </w:pPr>
      <w:r>
        <w:t>5. 完成后运行可执行的检查，并列出新增文件、运行命令和下一步。</w:t>
      </w:r>
    </w:p>
    <w:p>
      <w:pPr>
        <w:pStyle w:val="Heading1"/>
      </w:pPr>
      <w:r>
        <w:t>15 测试与验收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重点用例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单元测试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时长约束、日期拆分、完成率、模型配置校验、引用格式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API 测试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未登录拦截、用户 A 不能读取用户 B 数据、非法文件拒绝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Agent 测试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意图路由正确；缺信息会追问；工具失败能说明；不虚构打卡数据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RAG 测试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能命中上传资料；无证据时拒绝臆答；删除资料后不可检索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端到端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注册→建档→计划→打卡→调整→上传→问答→复盘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演示测试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断网或模型失败时仍能打开页面、查看数据和手动操作</w:t>
            </w:r>
          </w:p>
        </w:tc>
      </w:tr>
    </w:tbl>
    <w:p>
      <w:pPr>
        <w:spacing w:after="20"/>
      </w:pPr>
    </w:p>
    <w:p>
      <w:pPr>
        <w:pStyle w:val="Heading1"/>
      </w:pPr>
      <w:r>
        <w:t>16 安全与风险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Key 泄露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后端加密保存；响应和日志脱敏；提供仅本机 .env 模式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越权访问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每个查询强制 user_id；文件路径不接受客户端直接传入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提示词注入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资料文本仅作为不可信内容；工具白名单；模型不能决定权限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模型幻觉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RAG 答案显示引用；计划结果做确定性校验；业务数据由数据库计算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政治内容过期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资料记录年份；标记知识截止时间；重要信息提示核对官方来源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上传恶意文件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限制扩展名和大小；随机化文件名；解析进程设置超时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开发范围失控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坚持 MVP 清单，联网择校、OCR 和完整题库延后</w:t>
            </w:r>
          </w:p>
        </w:tc>
      </w:tr>
    </w:tbl>
    <w:p>
      <w:pPr>
        <w:spacing w:after="20"/>
      </w:pPr>
    </w:p>
    <w:p>
      <w:pPr>
        <w:pStyle w:val="Heading1"/>
      </w:pPr>
      <w:r>
        <w:t>17 演示脚本</w:t>
      </w:r>
    </w:p>
    <w:p>
      <w:pPr>
        <w:pStyle w:val="ListNumber"/>
      </w:pPr>
      <w:r>
        <w:t>使用预置账号登录，展示考试倒计时和今日任务。</w:t>
      </w:r>
    </w:p>
    <w:p>
      <w:pPr>
        <w:pStyle w:val="ListNumber"/>
      </w:pPr>
      <w:r>
        <w:t>修改每日可用时间，让 Agent 重新生成今天的数学二、英语二和政治任务。</w:t>
      </w:r>
    </w:p>
    <w:p>
      <w:pPr>
        <w:pStyle w:val="ListNumber"/>
      </w:pPr>
      <w:r>
        <w:t>把一个任务标记为未完成并填写“题目太难”，触发明日计划调整。</w:t>
      </w:r>
    </w:p>
    <w:p>
      <w:pPr>
        <w:pStyle w:val="ListNumber"/>
      </w:pPr>
      <w:r>
        <w:t>上传一份资料，询问其中的知识点，展示带页码或片段的回答。</w:t>
      </w:r>
    </w:p>
    <w:p>
      <w:pPr>
        <w:pStyle w:val="ListNumber"/>
      </w:pPr>
      <w:r>
        <w:t>进入周复盘，展示完成率、各科投入和下周建议。</w:t>
      </w:r>
    </w:p>
    <w:p>
      <w:pPr>
        <w:pStyle w:val="ListNumber"/>
      </w:pPr>
      <w:r>
        <w:t>打开模型设置，展示在线与 Ollama 两种配置及连接测试。</w:t>
      </w:r>
    </w:p>
    <w:p>
      <w:r>
        <w:t>演示时重点讲“系统如何做决定并保存状态”，而不是展示大量聊天。最有说服力的画面是：打卡数据发生变化后，计划被工具调用真实更新，并能解释调整原因。</w:t>
      </w:r>
    </w:p>
    <w:p>
      <w:pPr>
        <w:pStyle w:val="Heading1"/>
      </w:pPr>
      <w:r>
        <w:t>18 最终技术决策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/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首版选择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应用形态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前后端分离 Web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前端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React + Vite + TypeScript + Tailwind CSS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后端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FastAPI + LangGraph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数据库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SQLite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向量库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Chroma 本地持久化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鉴权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JWT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本地 uploads 目录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模型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OpenAI 兼容 API + Ollama，可由用户设置</w:t>
            </w:r>
          </w:p>
        </w:tc>
      </w:tr>
      <w:tr>
        <w:trPr/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Agent 形态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单主 Agent + 受控工具</w:t>
            </w:r>
          </w:p>
        </w:tc>
      </w:tr>
      <w:tr>
        <w:trPr/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部署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首版本机运行；稳定后再容器化或上云</w:t>
            </w:r>
          </w:p>
        </w:tc>
      </w:tr>
    </w:tbl>
    <w:p>
      <w:pPr>
        <w:spacing w:after="20"/>
      </w:pPr>
    </w:p>
    <w:p>
      <w:r>
        <w:t>这套方案的关键取舍是：保留完整产品闭环和 Agent 特征，同时把高风险、重数据的能力推迟。完成后它既能给本人和朋友实际试用，也适合作为一个清晰、可信、可讲解的 Agent Demo。</w:t>
      </w:r>
    </w:p>
    <w:p>
      <w:pPr>
        <w:pStyle w:val="Heading1"/>
        <w:keepNext/>
      </w:pPr>
      <w:r>
        <w:t>19 开发进度同步</w:t>
      </w:r>
    </w:p>
    <w:p>
      <w:pPr>
        <w:spacing w:after="160"/>
      </w:pPr>
      <w:r>
        <w:t>截至 2026 年 9 月 23 日，按当前工作区代码与浏览器实测核对开发计划。阶段计划生成、编辑与刷新保存已验收；模拟测试 MVP 已接入。以下状态区分代码实现与尚未完成的完整演示验收。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6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b/>
                <w:sz w:val="18"/>
              </w:rPr>
              <w:t>进度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b/>
                <w:sz w:val="18"/>
              </w:rPr>
              <w:t>代码现状与缺口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项目骨架、账号、画像、模型配置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前后端分离、JWT、学习画像；支持 Ollama 与 OpenAI 兼容模型配置及连接测试。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学习计划与打卡复盘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今日/明日、本周逐日与考前阶段计划已实现；阶段重点可编辑，计划可版本化重生成。打卡、顺延与周复盘已实现。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Agent 与对话记忆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LangGraph 只读查询及会话保存/恢复已实现；保留近期消息，无会话摘要；当前回答非流式。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资料问答 RAG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支持文本型 PDF、TXT、Markdown，检索结果展示引用；扫描件 OCR 和复杂公式解析属于增强项。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择校候选维护与比较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已实现，待验收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已支持候选院校增删改、年份/复试线/来源/备注及用户隔离；Agent 可基于已录入数据辅助比较，不联网抓取。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模拟测试</w:t>
            </w:r>
          </w:p>
        </w:tc>
        <w:tc>
          <w:tcPr>
            <w:tcW w:type="dxa" w:w="3360"/>
          </w:tcPr>
          <w:p>
            <w:r>
              <w:t>MVP 已实现</w:t>
            </w:r>
          </w:p>
        </w:tc>
        <w:tc>
          <w:tcPr>
            <w:tcW w:type="dxa" w:w="3360"/>
          </w:tcPr>
          <w:p>
            <w:r>
              <w:t>数学二导数、积分范围使用校验过的题型；英语二、政治使用当前模型生成并复审三道单选题。答案交卷前隐藏，交卷后展示得分、解析并保存历史；AI 题目仍需人工核对。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数据库迁移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未实现</w:t>
            </w:r>
          </w:p>
        </w:tc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目前依靠 SQLAlchemy create_all 建表，尚无版本化迁移工具。</w:t>
            </w:r>
          </w:p>
        </w:tc>
      </w:tr>
      <w:tr>
        <w:tc>
          <w:tcPr>
            <w:tcW w:type="dxa" w:w="3360"/>
          </w:tcPr>
          <w:p>
            <w:pPr>
              <w:spacing w:after="60"/>
            </w:pPr>
            <w:r>
              <w:rPr>
                <w:sz w:val="18"/>
              </w:rPr>
              <w:t>测试与演示</w:t>
            </w:r>
          </w:p>
        </w:tc>
        <w:tc>
          <w:tcPr>
            <w:tcW w:type="dxa" w:w="3360"/>
          </w:tcPr>
          <w:p>
            <w:r>
              <w:t>部分完成</w:t>
            </w:r>
          </w:p>
        </w:tc>
        <w:tc>
          <w:tcPr>
            <w:tcW w:type="dxa" w:w="3360"/>
          </w:tcPr>
          <w:p>
            <w:r>
              <w:t>后端全量测试 30 项通过，前端生产构建通过；浏览器实测阶段计划生成、编辑、刷新保存及小测生成、作答、成绩恢复。完整演示流程和其他模块端到端验收仍待完成。</w:t>
            </w:r>
          </w:p>
        </w:tc>
      </w:tr>
    </w:tbl>
    <w:p>
      <w:pPr>
        <w:pStyle w:val="Heading2"/>
      </w:pPr>
      <w:r>
        <w:t>下一步开发</w:t>
      </w:r>
    </w:p>
    <w:p>
      <w:pPr>
        <w:spacing w:after="80"/>
      </w:pPr>
      <w:r>
        <w:t>1. 完成本周计划、择校与对话历史的浏览器端到端验收，并跑通注册到复盘的完整演示脚本。</w:t>
      </w:r>
    </w:p>
    <w:p>
      <w:pPr>
        <w:spacing w:after="80"/>
      </w:pPr>
      <w:r>
        <w:t>2. 为模型生成的英语二、政治小测补充题目质量反馈；数学二继续扩展经过校验的题型范围。</w:t>
      </w:r>
    </w:p>
    <w:p>
      <w:pPr>
        <w:spacing w:after="80"/>
      </w:pPr>
      <w:r>
        <w:t>3. 补齐 Agent SSE 流式接口与前端体验，再建立数据库迁移流程并完善上线安全项。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第 </w:t>
    </w:r>
    <w:fldSimple w:instr="PAGE"/>
    <w:r>
      <w:rPr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考研 Agent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hAnsiTheme="majorHAnsi" w:cstheme="majorBidi" w:ascii="Arial" w:hAnsi="Arial" w:eastAsia="PingFang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hAnsiTheme="majorHAnsi" w:cstheme="majorBidi" w:ascii="Arial" w:hAnsi="Arial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hAnsiTheme="majorHAnsi" w:cstheme="majorBidi" w:ascii="Arial" w:hAnsi="Arial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hAnsiTheme="majorHAnsi" w:cstheme="majorBidi" w:ascii="Arial" w:hAnsi="Arial" w:eastAsia="PingFang SC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PingFang SC"/>
        <w:b/>
        <w:bCs/>
      </w:rPr>
    </w:tblStylePr>
    <w:tblStylePr w:type="lastCol"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PingFang SC"/>
        <w:b/>
        <w:bCs/>
      </w:rPr>
    </w:tblStylePr>
    <w:tblStylePr w:type="lastCol"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PingFang SC"/>
        <w:b/>
        <w:bCs/>
      </w:rPr>
    </w:tblStylePr>
    <w:tblStylePr w:type="lastCol"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PingFang SC"/>
        <w:b/>
        <w:bCs/>
      </w:rPr>
    </w:tblStylePr>
    <w:tblStylePr w:type="lastCol"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PingFang SC"/>
        <w:b/>
        <w:bCs/>
      </w:rPr>
    </w:tblStylePr>
    <w:tblStylePr w:type="lastCol"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PingFang SC"/>
        <w:b/>
        <w:bCs/>
      </w:rPr>
    </w:tblStylePr>
    <w:tblStylePr w:type="lastCol"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PingFang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PingFang SC"/>
        <w:b/>
        <w:bCs/>
      </w:rPr>
    </w:tblStylePr>
    <w:tblStylePr w:type="lastCol">
      <w:rPr>
        <w:rFonts w:asciiTheme="majorHAnsi" w:hAnsiTheme="majorHAnsi" w:cstheme="majorBidi"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PingFang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PingFang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PingFang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PingFang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PingFang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PingFang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