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51DF5">
      <w:r>
        <w:drawing>
          <wp:inline distT="0" distB="0" distL="114300" distR="114300">
            <wp:extent cx="5264785" cy="2789555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3006090"/>
            <wp:effectExtent l="0" t="0" r="1206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0060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D2AC48"/>
    <w:p w14:paraId="12C4B3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E3776"/>
    <w:rsid w:val="5F8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2025-12-10T07:26:00Z</dcterms:created>
  <dc:creator>侯雨辰</dc:creator>
  <cp:lastModifiedBy>(世界，唯一］</cp:lastModifiedBy>
  <dcterms:modified xsi:type="dcterms:W3CDTF">2025-12-10T08:06:53Z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eyJoZGlkIjoiY2EwZjFjZGIzN2I0OTY5NTY5MDgyMGNkYTNlZjdjYmUiLCJ1c2VySWQiOiIxMDcyNDA2MzI1In0=</vt:lpwstr>
  </property>
  <property fmtid="{D5CDD505-2E9C-101B-9397-08002B2CF9AE}" pid="4" name="ICV">
    <vt:lpwstr>BF14F24C9204469D87781E4382BAB4A4_12</vt:lpwstr>
  </property>
</Properties>
</file>