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6A3B" w14:textId="4FE65B65" w:rsidR="00174D52" w:rsidRPr="00AB4453" w:rsidRDefault="00174D52" w:rsidP="00AB4453">
      <w:pPr>
        <w:pStyle w:val="1"/>
        <w:rPr>
          <w:sz w:val="48"/>
          <w:szCs w:val="48"/>
        </w:rPr>
      </w:pPr>
      <w:r w:rsidRPr="00AB4453">
        <w:rPr>
          <w:rFonts w:hint="eastAsia"/>
          <w:sz w:val="48"/>
          <w:szCs w:val="48"/>
        </w:rPr>
        <w:t>数据结构说明</w:t>
      </w:r>
    </w:p>
    <w:p w14:paraId="534D198B" w14:textId="4FD9B9E5" w:rsidR="00AB4453" w:rsidRPr="00AB4453" w:rsidRDefault="00AB4453" w:rsidP="00AB4453">
      <w:pPr>
        <w:pStyle w:val="2"/>
        <w:rPr>
          <w:rFonts w:hint="eastAsia"/>
          <w:sz w:val="36"/>
          <w:szCs w:val="36"/>
        </w:rPr>
      </w:pPr>
      <w:r w:rsidRPr="00AB4453">
        <w:rPr>
          <w:rFonts w:hint="eastAsia"/>
          <w:sz w:val="36"/>
          <w:szCs w:val="36"/>
        </w:rPr>
        <w:t>常量</w:t>
      </w:r>
    </w:p>
    <w:p w14:paraId="2C778E2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交通工具标号</w:t>
      </w:r>
    </w:p>
    <w:p w14:paraId="019431E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FLIGHT</w:t>
      </w:r>
    </w:p>
    <w:p w14:paraId="2D4A267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FLIGHT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</w:t>
      </w:r>
    </w:p>
    <w:p w14:paraId="10B2264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1D744E7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F348C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CAR</w:t>
      </w:r>
    </w:p>
    <w:p w14:paraId="3D3B705E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CAR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</w:t>
      </w:r>
    </w:p>
    <w:p w14:paraId="2C528A3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758D743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EAF3A3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TRAIN</w:t>
      </w:r>
    </w:p>
    <w:p w14:paraId="335935A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TRAIN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</w:t>
      </w:r>
    </w:p>
    <w:p w14:paraId="006C5A8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57D9C77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C69CB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旅客状态</w:t>
      </w:r>
    </w:p>
    <w:p w14:paraId="5677E8E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WAIT</w:t>
      </w:r>
    </w:p>
    <w:p w14:paraId="512EFBD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WAIT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</w:t>
      </w:r>
    </w:p>
    <w:p w14:paraId="12809F6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6B71128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BDFCD0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TRAVEL </w:t>
      </w:r>
    </w:p>
    <w:p w14:paraId="03C8A02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TRAVEL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</w:t>
      </w:r>
    </w:p>
    <w:p w14:paraId="42B54E6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408D11B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EED8CF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ARRIVE</w:t>
      </w:r>
    </w:p>
    <w:p w14:paraId="7A44F63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ARRIVE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</w:t>
      </w:r>
    </w:p>
    <w:p w14:paraId="42A718D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1F71B1A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7B80AB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SWITCH</w:t>
      </w:r>
    </w:p>
    <w:p w14:paraId="1A7FBBD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SWITCH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4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转乘</w:t>
      </w:r>
    </w:p>
    <w:p w14:paraId="3154F04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2292CC34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4B0BCC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交通工具风险值</w:t>
      </w:r>
    </w:p>
    <w:p w14:paraId="3B463E7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CAR_RISK</w:t>
      </w:r>
    </w:p>
    <w:p w14:paraId="10D7029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CAR_RISK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</w:t>
      </w:r>
    </w:p>
    <w:p w14:paraId="238A5C6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0E06B7B4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2C22C4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TRAIN_RISK</w:t>
      </w:r>
    </w:p>
    <w:p w14:paraId="5E29D9B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TRAIN_RISK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5</w:t>
      </w:r>
    </w:p>
    <w:p w14:paraId="069127B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#endif</w:t>
      </w:r>
    </w:p>
    <w:p w14:paraId="09ADEEE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0B2CFB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FLIGHT_RISK</w:t>
      </w:r>
    </w:p>
    <w:p w14:paraId="16D7510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FLIGHT_RISK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9</w:t>
      </w:r>
    </w:p>
    <w:p w14:paraId="5D4B961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37CAAEF4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A6870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定义无穷大（时间、距离、风险）</w:t>
      </w:r>
    </w:p>
    <w:p w14:paraId="10960C54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MAXTIME</w:t>
      </w:r>
    </w:p>
    <w:p w14:paraId="6763B9C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MAXTIME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10000</w:t>
      </w:r>
    </w:p>
    <w:p w14:paraId="77DAB0C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1BBD9A7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3DA9F2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MAXLINE</w:t>
      </w:r>
    </w:p>
    <w:p w14:paraId="0518FE5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MAXLINE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1024</w:t>
      </w:r>
    </w:p>
    <w:p w14:paraId="2AE2925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5115170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21585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MAXRISK</w:t>
      </w:r>
    </w:p>
    <w:p w14:paraId="6745B6B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MAXRISK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1000</w:t>
      </w:r>
    </w:p>
    <w:p w14:paraId="787ECF5C" w14:textId="0B5F668E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65EDFCC5" w14:textId="760711B1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</w:pPr>
    </w:p>
    <w:p w14:paraId="56F8E90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非法值</w:t>
      </w:r>
    </w:p>
    <w:p w14:paraId="26109EC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NOV</w:t>
      </w:r>
    </w:p>
    <w:p w14:paraId="66A87EC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NOV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-1</w:t>
      </w:r>
    </w:p>
    <w:p w14:paraId="6914788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515FA90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DE46C4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程序所处状态</w:t>
      </w:r>
    </w:p>
    <w:p w14:paraId="1F1AA78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NOTRAVEL</w:t>
      </w:r>
    </w:p>
    <w:p w14:paraId="5C98ACD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NOTRAVEL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</w:t>
      </w:r>
    </w:p>
    <w:p w14:paraId="682ACD8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4D1B9AB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0A72A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ROUTE </w:t>
      </w:r>
    </w:p>
    <w:p w14:paraId="26DD88A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ROUTE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</w:t>
      </w:r>
    </w:p>
    <w:p w14:paraId="1BCF23B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7498EE4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9FAF83C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ifndef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TRAVELLING</w:t>
      </w:r>
    </w:p>
    <w:p w14:paraId="1C11DDCE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6F008A"/>
          <w:kern w:val="0"/>
          <w:sz w:val="24"/>
          <w:szCs w:val="24"/>
        </w:rPr>
        <w:t>TRAVELLING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</w:t>
      </w:r>
    </w:p>
    <w:p w14:paraId="7476F0A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808080"/>
          <w:kern w:val="0"/>
          <w:sz w:val="24"/>
          <w:szCs w:val="24"/>
        </w:rPr>
        <w:t>#endif</w:t>
      </w:r>
    </w:p>
    <w:p w14:paraId="083EA45F" w14:textId="6EBD5C35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1874B2C" w14:textId="6E5BC2CE" w:rsidR="00AB4453" w:rsidRPr="00AB4453" w:rsidRDefault="00AB4453" w:rsidP="00AB4453">
      <w:pPr>
        <w:pStyle w:val="2"/>
        <w:rPr>
          <w:rFonts w:hint="eastAsia"/>
          <w:sz w:val="36"/>
          <w:szCs w:val="36"/>
        </w:rPr>
      </w:pPr>
      <w:r w:rsidRPr="00AB4453">
        <w:rPr>
          <w:rFonts w:hint="eastAsia"/>
          <w:sz w:val="36"/>
          <w:szCs w:val="36"/>
        </w:rPr>
        <w:t>结构体</w:t>
      </w:r>
    </w:p>
    <w:p w14:paraId="0C6B54E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city_gui</w:t>
      </w:r>
      <w:proofErr w:type="spellEnd"/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界面坐标</w:t>
      </w:r>
    </w:p>
    <w:p w14:paraId="0CA42ADC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10CFBB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y;</w:t>
      </w:r>
    </w:p>
    <w:p w14:paraId="68F0B936" w14:textId="3A213B0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proofErr w:type="gram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CITY</w:t>
      </w:r>
      <w:proofErr w:type="gramEnd"/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_GUI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E5F09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74A8CC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City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城市信息</w:t>
      </w:r>
    </w:p>
    <w:p w14:paraId="22072DD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768DD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NAME[50];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城市的名称</w:t>
      </w:r>
    </w:p>
    <w:p w14:paraId="472D1B5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seq;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城市的序号</w:t>
      </w:r>
    </w:p>
    <w:p w14:paraId="287DEFE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risk;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城市的风险值</w:t>
      </w:r>
    </w:p>
    <w:p w14:paraId="026A60D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611063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628797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直达路线</w:t>
      </w:r>
    </w:p>
    <w:p w14:paraId="29C7F8DC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A2DFB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p0, p1;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起始城市和到达城市</w:t>
      </w:r>
    </w:p>
    <w:p w14:paraId="3E6D80D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t0, t1;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起始时刻和到达时刻</w:t>
      </w:r>
    </w:p>
    <w:p w14:paraId="09F4A0A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day=</w:t>
      </w:r>
      <w:r w:rsidRPr="00AB4453">
        <w:rPr>
          <w:rFonts w:ascii="新宋体" w:eastAsia="新宋体" w:cs="新宋体"/>
          <w:color w:val="A31515"/>
          <w:kern w:val="0"/>
          <w:sz w:val="24"/>
          <w:szCs w:val="24"/>
        </w:rPr>
        <w:t>'0'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是否跨天</w:t>
      </w:r>
    </w:p>
    <w:p w14:paraId="08C3293E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traf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交通工具</w:t>
      </w:r>
    </w:p>
    <w:p w14:paraId="4211E074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seq;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所乘坐交通工具的班次号</w:t>
      </w:r>
    </w:p>
    <w:p w14:paraId="42DC8D1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21CB79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2BC03B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schedule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班次时刻表</w:t>
      </w:r>
    </w:p>
    <w:p w14:paraId="41E7072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0A392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*route;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班次的路线及时间</w:t>
      </w:r>
    </w:p>
    <w:p w14:paraId="3E40ADF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shift;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班次数</w:t>
      </w:r>
    </w:p>
    <w:p w14:paraId="525FD505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time;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单程时长</w:t>
      </w:r>
    </w:p>
    <w:p w14:paraId="417C024C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D71038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3A093A2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seq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两城间班次号链表</w:t>
      </w:r>
    </w:p>
    <w:p w14:paraId="424C559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7B597F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seq;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交通工具班次号</w:t>
      </w:r>
    </w:p>
    <w:p w14:paraId="68250AFE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seq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*next=NULL;</w:t>
      </w:r>
    </w:p>
    <w:p w14:paraId="7023926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FB47B5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9ECB79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Routes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路线链表（非全部直达）</w:t>
      </w:r>
    </w:p>
    <w:p w14:paraId="394CB0F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E2CDC2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route;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包含的单条直达路线</w:t>
      </w:r>
    </w:p>
    <w:p w14:paraId="2A068C67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Routes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*next = NULL;</w:t>
      </w:r>
    </w:p>
    <w:p w14:paraId="584502CA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ROUTES</w:t>
      </w:r>
      <w:proofErr w:type="gram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A88E22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5841FE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traf_cost</w:t>
      </w:r>
      <w:proofErr w:type="spellEnd"/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旅程代价结构体，包含风险与路线</w:t>
      </w:r>
    </w:p>
    <w:p w14:paraId="74E8689D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0249D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risk;</w:t>
      </w:r>
    </w:p>
    <w:p w14:paraId="59D7B23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ROUTES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*routes = NULL;</w:t>
      </w:r>
    </w:p>
    <w:p w14:paraId="42DCE483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Cost</w:t>
      </w:r>
      <w:proofErr w:type="gram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374B1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484821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Traveller</w:t>
      </w:r>
      <w:proofErr w:type="spellEnd"/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旅客链表结构体</w:t>
      </w:r>
    </w:p>
    <w:p w14:paraId="2B042296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8AF8D10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state=0;</w:t>
      </w:r>
    </w:p>
    <w:p w14:paraId="61C37DF8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ROUTES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*routes=NULL;</w:t>
      </w:r>
      <w:bookmarkStart w:id="0" w:name="_GoBack"/>
      <w:bookmarkEnd w:id="0"/>
    </w:p>
    <w:p w14:paraId="23C48729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Traveller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*next=NULL;</w:t>
      </w:r>
    </w:p>
    <w:p w14:paraId="4581F13B" w14:textId="777777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TRA</w:t>
      </w:r>
      <w:proofErr w:type="gram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5104D43" w14:textId="47DA0225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91329D" w14:textId="4C18A624" w:rsidR="00AB4453" w:rsidRPr="00AB4453" w:rsidRDefault="00AB4453" w:rsidP="00AB4453">
      <w:pPr>
        <w:pStyle w:val="2"/>
        <w:rPr>
          <w:rFonts w:hint="eastAsia"/>
          <w:sz w:val="36"/>
          <w:szCs w:val="36"/>
        </w:rPr>
      </w:pPr>
      <w:r w:rsidRPr="00AB4453">
        <w:rPr>
          <w:rFonts w:hint="eastAsia"/>
          <w:sz w:val="36"/>
          <w:szCs w:val="36"/>
        </w:rPr>
        <w:t>变量</w:t>
      </w:r>
    </w:p>
    <w:p w14:paraId="7D70BB3C" w14:textId="4067435B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city_number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城市的数量</w:t>
      </w:r>
    </w:p>
    <w:p w14:paraId="68CBD9F7" w14:textId="2AE0E5D3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flight_number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航班的数量</w:t>
      </w:r>
    </w:p>
    <w:p w14:paraId="6F75CB98" w14:textId="2251BD3C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train_number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火车的数量</w:t>
      </w:r>
    </w:p>
    <w:p w14:paraId="15107185" w14:textId="77BE638E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seq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***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flight_seq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存储各地之间的航班号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给定两个城市编号，能取出其间的航班号</w:t>
      </w:r>
    </w:p>
    <w:p w14:paraId="32DFB2FD" w14:textId="7DE6BB43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seq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***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train_seq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存储各地之间的火车号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存储各地之间的航班号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给定两个城市编号，能取出其间的列车号</w:t>
      </w:r>
    </w:p>
    <w:p w14:paraId="4AE26C2D" w14:textId="13B5CC85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**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car_t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各地之间乘坐汽车单程的时间</w:t>
      </w:r>
    </w:p>
    <w:p w14:paraId="6B5CD323" w14:textId="36F0DC21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schedule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*flight;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航班时刻表</w:t>
      </w:r>
    </w:p>
    <w:p w14:paraId="631CC8EB" w14:textId="2D81FADF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schedule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*train;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列车时刻表</w:t>
      </w:r>
    </w:p>
    <w:p w14:paraId="6254CC17" w14:textId="0D7D3459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City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*city;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城市数组</w:t>
      </w:r>
    </w:p>
    <w:p w14:paraId="6A267DB2" w14:textId="248925C9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Cost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**RISK;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风险量化数组</w:t>
      </w:r>
    </w:p>
    <w:p w14:paraId="61B112B8" w14:textId="635A0875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TRA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traveller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旅客链表</w:t>
      </w:r>
    </w:p>
    <w:p w14:paraId="6127FCC0" w14:textId="6BFF845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Traf_risk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标志是否考虑交通工具风险</w:t>
      </w:r>
    </w:p>
    <w:p w14:paraId="4D5CF686" w14:textId="3CFE407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STATE;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图形界面模式状态</w:t>
      </w:r>
    </w:p>
    <w:p w14:paraId="026A54C4" w14:textId="59C211B9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LIMIT_TIME;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是否限时</w:t>
      </w:r>
    </w:p>
    <w:p w14:paraId="44428DC3" w14:textId="6D98C8D9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t_limit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限时时间</w:t>
      </w:r>
    </w:p>
    <w:p w14:paraId="48455246" w14:textId="48973632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CITY_GUI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C[13];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储存各个城市的坐标</w:t>
      </w:r>
    </w:p>
    <w:p w14:paraId="26722F82" w14:textId="613AFFFE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Depa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出发地</w:t>
      </w:r>
    </w:p>
    <w:p w14:paraId="05954D2C" w14:textId="336291E1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Dest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目的地</w:t>
      </w:r>
    </w:p>
    <w:p w14:paraId="4BBE3446" w14:textId="2EAEA057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T0;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出发时间</w:t>
      </w:r>
    </w:p>
    <w:p w14:paraId="5AE85079" w14:textId="3A9BEA51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CON_RISK;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标志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RISK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数组是否构造完毕</w:t>
      </w:r>
    </w:p>
    <w:p w14:paraId="1D641324" w14:textId="5D53377B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tra_seq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标志旅客的数量</w:t>
      </w:r>
    </w:p>
    <w:p w14:paraId="233F161C" w14:textId="59477B8A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inquire;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是否查询</w:t>
      </w:r>
    </w:p>
    <w:p w14:paraId="463FF555" w14:textId="1721A00F" w:rsidR="00AB4453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PIMAGE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map_img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地图背景</w:t>
      </w:r>
    </w:p>
    <w:p w14:paraId="2F0DE5F0" w14:textId="4B50A264" w:rsidR="00EC1DFB" w:rsidRPr="00AB4453" w:rsidRDefault="00AB4453" w:rsidP="00AB44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AB4453">
        <w:rPr>
          <w:rFonts w:ascii="新宋体" w:eastAsia="新宋体" w:cs="新宋体"/>
          <w:color w:val="0000FF"/>
          <w:kern w:val="0"/>
          <w:sz w:val="24"/>
          <w:szCs w:val="24"/>
        </w:rPr>
        <w:t xml:space="preserve">  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B4453">
        <w:rPr>
          <w:rFonts w:ascii="新宋体" w:eastAsia="新宋体" w:cs="新宋体"/>
          <w:color w:val="2B91AF"/>
          <w:kern w:val="0"/>
          <w:sz w:val="24"/>
          <w:szCs w:val="24"/>
        </w:rPr>
        <w:t>PIMAGE</w:t>
      </w:r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inquire_img</w:t>
      </w:r>
      <w:proofErr w:type="spellEnd"/>
      <w:r w:rsidRPr="00AB445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B445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B4453">
        <w:rPr>
          <w:rFonts w:ascii="新宋体" w:eastAsia="新宋体" w:cs="新宋体" w:hint="eastAsia"/>
          <w:color w:val="008000"/>
          <w:kern w:val="0"/>
          <w:sz w:val="24"/>
          <w:szCs w:val="24"/>
        </w:rPr>
        <w:t>放大镜图片</w:t>
      </w:r>
    </w:p>
    <w:sectPr w:rsidR="00EC1DFB" w:rsidRPr="00AB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9639" w14:textId="77777777" w:rsidR="006111BF" w:rsidRDefault="006111BF" w:rsidP="00EC1DFB">
      <w:r>
        <w:separator/>
      </w:r>
    </w:p>
  </w:endnote>
  <w:endnote w:type="continuationSeparator" w:id="0">
    <w:p w14:paraId="434F9389" w14:textId="77777777" w:rsidR="006111BF" w:rsidRDefault="006111BF" w:rsidP="00EC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7884E" w14:textId="77777777" w:rsidR="006111BF" w:rsidRDefault="006111BF" w:rsidP="00EC1DFB">
      <w:r>
        <w:separator/>
      </w:r>
    </w:p>
  </w:footnote>
  <w:footnote w:type="continuationSeparator" w:id="0">
    <w:p w14:paraId="479FD0ED" w14:textId="77777777" w:rsidR="006111BF" w:rsidRDefault="006111BF" w:rsidP="00EC1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4CD3"/>
    <w:rsid w:val="00174D52"/>
    <w:rsid w:val="00554CD3"/>
    <w:rsid w:val="006111BF"/>
    <w:rsid w:val="006C19C1"/>
    <w:rsid w:val="0093402D"/>
    <w:rsid w:val="00945A09"/>
    <w:rsid w:val="00A67A08"/>
    <w:rsid w:val="00AB4453"/>
    <w:rsid w:val="00C80F7A"/>
    <w:rsid w:val="00E027E1"/>
    <w:rsid w:val="00E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B49E4"/>
  <w15:chartTrackingRefBased/>
  <w15:docId w15:val="{BC6AB79A-CE56-4C0B-8FF3-D5663CC5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D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D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4</cp:revision>
  <dcterms:created xsi:type="dcterms:W3CDTF">2020-07-01T23:57:00Z</dcterms:created>
  <dcterms:modified xsi:type="dcterms:W3CDTF">2020-07-03T13:00:00Z</dcterms:modified>
</cp:coreProperties>
</file>