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867B">
      <w:pPr>
        <w:jc w:val="center"/>
        <w:rPr>
          <w:rFonts w:ascii="楷体_GB2312" w:eastAsia="楷体_GB2312"/>
          <w:sz w:val="32"/>
          <w:lang w:eastAsia="zh-CN"/>
        </w:rPr>
      </w:pPr>
      <w:r>
        <w:rPr>
          <w:rFonts w:hint="eastAsia" w:ascii="楷体_GB2312" w:hAnsi="宋体" w:eastAsia="楷体_GB2312"/>
          <w:b/>
          <w:sz w:val="32"/>
          <w:szCs w:val="36"/>
          <w:lang w:eastAsia="zh-CN"/>
        </w:rPr>
        <w:t>宽带移机申请</w:t>
      </w:r>
      <w:bookmarkStart w:id="0" w:name="_GoBack"/>
      <w:bookmarkEnd w:id="0"/>
    </w:p>
    <w:p w14:paraId="5058804B">
      <w:pPr>
        <w:rPr>
          <w:rFonts w:ascii="楷体_GB2312" w:eastAsia="楷体_GB2312"/>
          <w:b/>
          <w:sz w:val="11"/>
          <w:lang w:eastAsia="zh-CN"/>
        </w:rPr>
      </w:pPr>
    </w:p>
    <w:p w14:paraId="4F454626">
      <w:pPr>
        <w:rPr>
          <w:rFonts w:ascii="楷体_GB2312" w:eastAsia="楷体_GB2312"/>
          <w:b/>
          <w:sz w:val="30"/>
          <w:lang w:eastAsia="zh-CN"/>
        </w:rPr>
      </w:pPr>
      <w:r>
        <w:rPr>
          <w:rFonts w:hint="eastAsia" w:ascii="楷体_GB2312" w:eastAsia="楷体_GB2312"/>
          <w:b/>
          <w:sz w:val="30"/>
          <w:lang w:eastAsia="zh-CN"/>
        </w:rPr>
        <w:t>中国电信股份有限公司上海分公司：</w:t>
      </w:r>
    </w:p>
    <w:p w14:paraId="34914232">
      <w:pPr>
        <w:spacing w:line="360" w:lineRule="auto"/>
        <w:ind w:firstLine="600" w:firstLineChars="250"/>
        <w:rPr>
          <w:sz w:val="24"/>
          <w:szCs w:val="24"/>
          <w:u w:val="single"/>
          <w:lang w:eastAsia="zh-CN"/>
        </w:rPr>
      </w:pPr>
      <w:r>
        <w:rPr>
          <w:rFonts w:hint="eastAsia"/>
          <w:sz w:val="24"/>
          <w:szCs w:val="24"/>
          <w:lang w:eastAsia="zh-CN"/>
        </w:rPr>
        <w:t>我单位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/>
          <w:sz w:val="24"/>
          <w:szCs w:val="24"/>
          <w:u w:val="single"/>
          <w:lang w:eastAsia="zh-CN"/>
        </w:rPr>
        <w:t xml:space="preserve">   </w:t>
      </w:r>
      <w:r>
        <w:rPr>
          <w:rFonts w:hint="eastAsia"/>
          <w:sz w:val="24"/>
          <w:szCs w:val="24"/>
          <w:lang w:eastAsia="zh-CN"/>
        </w:rPr>
        <w:t>由于</w:t>
      </w:r>
      <w:r>
        <w:rPr>
          <w:rFonts w:hint="eastAsia"/>
          <w:sz w:val="24"/>
          <w:szCs w:val="24"/>
          <w:u w:val="single"/>
          <w:lang w:eastAsia="zh-CN"/>
        </w:rPr>
        <w:t xml:space="preserve">         </w:t>
      </w:r>
      <w:r>
        <w:rPr>
          <w:rFonts w:hint="eastAsia"/>
          <w:sz w:val="24"/>
          <w:szCs w:val="24"/>
          <w:lang w:eastAsia="zh-CN"/>
        </w:rPr>
        <w:t>原因，现向电信提出商务宽带的移机申请，由原地址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</w:t>
      </w:r>
      <w:r>
        <w:rPr>
          <w:rFonts w:hint="eastAsia"/>
          <w:sz w:val="24"/>
          <w:szCs w:val="24"/>
          <w:lang w:eastAsia="zh-CN"/>
        </w:rPr>
        <w:t>，移机到新地址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       </w:t>
      </w:r>
    </w:p>
    <w:p w14:paraId="1E8CFD72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。宽带编号：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                   </w:t>
      </w:r>
      <w:r>
        <w:rPr>
          <w:rFonts w:hint="eastAsia"/>
          <w:sz w:val="24"/>
          <w:szCs w:val="24"/>
          <w:lang w:eastAsia="zh-CN"/>
        </w:rPr>
        <w:t>，宽带套餐内容不变。移机时间：</w:t>
      </w:r>
      <w:r>
        <w:rPr>
          <w:rFonts w:hint="eastAsia"/>
          <w:sz w:val="24"/>
          <w:szCs w:val="24"/>
          <w:u w:val="single"/>
          <w:lang w:eastAsia="zh-CN"/>
        </w:rPr>
        <w:t xml:space="preserve">       </w:t>
      </w:r>
      <w:r>
        <w:rPr>
          <w:rFonts w:hint="eastAsia"/>
          <w:sz w:val="24"/>
          <w:szCs w:val="24"/>
          <w:u w:val="single"/>
          <w:lang w:val="en-US" w:eastAsia="zh-CN"/>
        </w:rPr>
        <w:t xml:space="preserve">年     月      日 </w:t>
      </w:r>
      <w:r>
        <w:rPr>
          <w:rFonts w:hint="eastAsia"/>
          <w:sz w:val="24"/>
          <w:szCs w:val="24"/>
          <w:lang w:eastAsia="zh-CN"/>
        </w:rPr>
        <w:t>。</w:t>
      </w:r>
    </w:p>
    <w:p w14:paraId="2265C998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请电信办理，特此申请！</w:t>
      </w:r>
    </w:p>
    <w:p w14:paraId="141328D7">
      <w:pPr>
        <w:tabs>
          <w:tab w:val="left" w:pos="567"/>
        </w:tabs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新账单地址：</w:t>
      </w:r>
    </w:p>
    <w:p w14:paraId="1874501D">
      <w:pPr>
        <w:tabs>
          <w:tab w:val="left" w:pos="567"/>
        </w:tabs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邮编：</w:t>
      </w:r>
    </w:p>
    <w:p w14:paraId="1DC8454B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联系人：</w:t>
      </w:r>
      <w:r>
        <w:rPr>
          <w:sz w:val="24"/>
          <w:szCs w:val="24"/>
          <w:lang w:eastAsia="zh-CN"/>
        </w:rPr>
        <w:t xml:space="preserve"> </w:t>
      </w:r>
    </w:p>
    <w:p w14:paraId="2E94D869">
      <w:pPr>
        <w:spacing w:line="360" w:lineRule="auto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 xml:space="preserve">    联系电话：</w:t>
      </w:r>
    </w:p>
    <w:p w14:paraId="22E6559D">
      <w:pPr>
        <w:rPr>
          <w:lang w:eastAsia="zh-CN"/>
        </w:rPr>
      </w:pPr>
    </w:p>
    <w:p w14:paraId="6819C216">
      <w:pPr>
        <w:rPr>
          <w:lang w:eastAsia="zh-CN"/>
        </w:rPr>
      </w:pPr>
    </w:p>
    <w:p w14:paraId="780248A9">
      <w:pPr>
        <w:rPr>
          <w:lang w:eastAsia="zh-CN"/>
        </w:rPr>
      </w:pPr>
    </w:p>
    <w:p w14:paraId="30E62047">
      <w:pPr>
        <w:rPr>
          <w:lang w:eastAsia="zh-CN"/>
        </w:rPr>
      </w:pPr>
    </w:p>
    <w:p w14:paraId="67DB2FB9">
      <w:pPr>
        <w:ind w:firstLine="5040" w:firstLineChars="18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申请单位（盖章）：               </w:t>
      </w:r>
    </w:p>
    <w:p w14:paraId="49A6E87D">
      <w:pPr>
        <w:ind w:left="5600" w:hanging="5600" w:hangingChars="2000"/>
        <w:rPr>
          <w:rFonts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  <w:lang w:eastAsia="zh-CN"/>
        </w:rPr>
        <w:t xml:space="preserve">                                                                      年   月   日</w:t>
      </w:r>
    </w:p>
    <w:p w14:paraId="32706340">
      <w:pPr>
        <w:rPr>
          <w:lang w:eastAsia="zh-CN"/>
        </w:rPr>
      </w:pPr>
    </w:p>
    <w:p w14:paraId="281CC06E"/>
    <w:p w14:paraId="19EB12DD"/>
    <w:p w14:paraId="103DF46C"/>
    <w:p w14:paraId="481774CF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 w14:paraId="1936F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 w14:paraId="36AC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 w14:paraId="051A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 w14:paraId="04F95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 w14:paraId="0C304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0626E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3FA6B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 w14:paraId="2B1F6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03924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7071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B1C5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20F52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 w14:paraId="502D3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 w14:paraId="163529BC"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</w:t>
      </w:r>
      <w:r>
        <w:rPr>
          <w:rFonts w:hint="eastAsia" w:ascii="宋体" w:hAnsi="宋体" w:cs="宋体"/>
          <w:sz w:val="22"/>
          <w:szCs w:val="22"/>
          <w:lang w:val="en-US" w:eastAsia="zh-CN"/>
        </w:rPr>
        <w:t xml:space="preserve">                                              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 w14:paraId="26F326BF"/>
    <w:sectPr>
      <w:pgSz w:w="11906" w:h="16838"/>
      <w:pgMar w:top="993" w:right="1800" w:bottom="993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84F1E"/>
    <w:rsid w:val="4828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kern w:val="0"/>
      <w:sz w:val="22"/>
      <w:szCs w:val="22"/>
      <w:lang w:val="en-US" w:eastAsia="en-US" w:bidi="en-US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478</Characters>
  <Lines>0</Lines>
  <Paragraphs>0</Paragraphs>
  <TotalTime>0</TotalTime>
  <ScaleCrop>false</ScaleCrop>
  <LinksUpToDate>false</LinksUpToDate>
  <CharactersWithSpaces>969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2026-06-15T02:00:00Z</dcterms:created>
  <dc:creator>zhangj</dc:creator>
  <cp:lastModifiedBy>张洁</cp:lastModifiedBy>
  <dcterms:modified xsi:type="dcterms:W3CDTF">2026-06-15T02:47:15Z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CE6F722517C649189D0A7C09EAF308D8_12</vt:lpwstr>
  </property>
</Properties>
</file>