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760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沃商铺</w:t>
      </w:r>
    </w:p>
    <w:p w14:paraId="66D14396">
      <w:pPr>
        <w:rPr>
          <w:rFonts w:hint="eastAsia"/>
          <w:lang w:val="en-US" w:eastAsia="zh-CN"/>
        </w:rPr>
      </w:pPr>
    </w:p>
    <w:p w14:paraId="0B2BD13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业务介绍：</w:t>
      </w:r>
    </w:p>
    <w:p w14:paraId="05B06B44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沃商铺是上海联通面向个体工商户、小微门店推出的</w:t>
      </w:r>
      <w:r>
        <w:rPr>
          <w:rStyle w:val="4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光纤共享型商企宽带</w:t>
      </w:r>
      <w:r>
        <w:rPr>
          <w:rFonts w:hint="eastAsia" w:ascii="宋体" w:hAnsi="宋体" w:eastAsia="宋体" w:cs="宋体"/>
          <w:sz w:val="21"/>
          <w:szCs w:val="21"/>
        </w:rPr>
        <w:t>，基于 PON/FTTB 光纤接入，动态 IP 为主，轻量化、低月租、快速安装，支持收银、线上接单、门店 WiFi、监控基础联网，标配路由 WiFi，可叠加企业固话、云监控、基础安全防护。</w:t>
      </w:r>
    </w:p>
    <w:p w14:paraId="29C63C72">
      <w:pPr>
        <w:rPr>
          <w:rFonts w:hint="eastAsia" w:ascii="宋体" w:hAnsi="宋体" w:eastAsia="宋体" w:cs="宋体"/>
          <w:sz w:val="21"/>
          <w:szCs w:val="21"/>
        </w:rPr>
      </w:pPr>
    </w:p>
    <w:p w14:paraId="644A5E2A">
      <w:p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应用场景：</w:t>
      </w:r>
    </w:p>
    <w:p w14:paraId="503AFB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</w:t>
      </w: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沿街实体店：餐饮、奶茶、便利店、服装店、美容美甲、生鲜蔬果、烟酒行</w:t>
      </w:r>
    </w:p>
    <w:p w14:paraId="6AF37C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/>
        <w:jc w:val="left"/>
        <w:rPr>
          <w:color w:val="000000"/>
          <w:sz w:val="24"/>
          <w:szCs w:val="24"/>
        </w:rPr>
      </w:pPr>
      <w:bookmarkStart w:id="0" w:name="_GoBack"/>
      <w:bookmarkEnd w:id="0"/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商场 / 专业市场档口：购物中心专柜、建材市场、花鸟市场、汽配城小店</w:t>
      </w:r>
    </w:p>
    <w:p w14:paraId="13E408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社区小微服务：干洗店、宠物店、房产中介、图文打印、理疗馆</w:t>
      </w:r>
    </w:p>
    <w:p w14:paraId="1A8420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小型连锁单店：单门店收银系统、美团 / 饿了么接单、门店监控、顾客公共 WiFi</w:t>
      </w:r>
    </w:p>
    <w:p w14:paraId="77EC214A">
      <w:pP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</w:p>
    <w:p w14:paraId="43691245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1E4834"/>
    <w:rsid w:val="1ADD5309"/>
    <w:rsid w:val="552D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2026-06-17T02:29:17Z</dcterms:created>
  <dc:creator>zhangj</dc:creator>
  <cp:lastModifiedBy>张洁</cp:lastModifiedBy>
  <dcterms:modified xsi:type="dcterms:W3CDTF">2026-06-17T02:31:00Z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F23D6E92C5B8416B9EF3422DAA20FF58_12</vt:lpwstr>
  </property>
</Properties>
</file>