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宋体" w:hAnsi="宋体" w:eastAsia="宋体"/>
          <w:b/>
          <w:sz w:val="32"/>
        </w:rPr>
        <w:t>桂 林 理 工 大 学</w:t>
      </w:r>
    </w:p>
    <w:p>
      <w:pPr>
        <w:spacing w:after="80"/>
        <w:jc w:val="center"/>
      </w:pPr>
      <w:r>
        <w:rPr>
          <w:rFonts w:ascii="宋体" w:hAnsi="宋体" w:eastAsia="宋体"/>
          <w:b/>
          <w:sz w:val="36"/>
        </w:rPr>
        <w:t>实  验  报  告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班级  软件工程3班          学号  3242052051355          姓名  洪耀东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实验名称  实验一 安装环境、简单编程与初识数据库          日期  2026年6月14日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一、实验目的：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1. 掌握数据库运行环境和客户端工具的基本使用方法。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2. 掌握简单SQL程序设计，包括递归查询、数学计算和基础函数使用。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3. 创建订单管理数据库OrderDB，理解主键、外键和基础数据初始化过程。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二、实验环境：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1. Windows，本机MySQL80服务。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2. MySQL 8.0.41，mysql命令行客户端。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3. PowerShell、Python、PyMySQL、python-docx。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三、实验内容：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1.1  数据库环境检查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在已配置好的MySQL环境中连接root用户，查看MySQL版本和当前数据库，确认数据库服务可用。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1.2  SQL简单编程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完成最大公约数、最小公倍数、水仙花数和分数数列前20项求和。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1.3  OrderDB数据库初始化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创建商品分类、商品、员工、客户、订单主表和订单明细表，并插入实验数据。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四、实验练习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1.1  源码文件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D:\sandbox\MYSQL_homework\sql\01_orderdb_setup_and_programming.sql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1.2  运行结果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脚本成功创建OrderDB，输出MySQL版本、表清单、程序题结果和基础数据量。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运行截图 1.1：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92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2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五、实验心得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本次实验把原指导书中的SQL Server环境内容迁移到MySQL实现，熟悉了MySQL数据类型、CHECK约束、递归CTE和外键约束的写法。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