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32E49" w14:textId="77777777" w:rsidR="004D5C40" w:rsidRDefault="007F2BE6">
      <w:pPr>
        <w:jc w:val="center"/>
        <w:rPr>
          <w:rFonts w:hint="eastAsia"/>
        </w:rPr>
      </w:pPr>
      <w:r>
        <w:rPr>
          <w:b/>
          <w:color w:val="17365D"/>
          <w:sz w:val="68"/>
        </w:rPr>
        <w:t>DATASHARE</w:t>
      </w:r>
    </w:p>
    <w:p w14:paraId="4F93920A" w14:textId="77777777" w:rsidR="004D5C40" w:rsidRDefault="007F2BE6">
      <w:pPr>
        <w:jc w:val="center"/>
        <w:rPr>
          <w:rFonts w:hint="eastAsia"/>
        </w:rPr>
      </w:pPr>
      <w:r>
        <w:rPr>
          <w:color w:val="2F75B5"/>
          <w:sz w:val="44"/>
        </w:rPr>
        <w:t>Documentation technique</w:t>
      </w:r>
    </w:p>
    <w:p w14:paraId="6B567CA5" w14:textId="77777777" w:rsidR="004D5C40" w:rsidRDefault="007F2BE6">
      <w:pPr>
        <w:jc w:val="center"/>
        <w:rPr>
          <w:rFonts w:hint="eastAsia"/>
        </w:rPr>
      </w:pPr>
      <w:r>
        <w:rPr>
          <w:b/>
        </w:rPr>
        <w:t>Application de partage de fichiers</w:t>
      </w:r>
      <w:r>
        <w:rPr>
          <w:b/>
        </w:rPr>
        <w:br/>
      </w:r>
      <w:r>
        <w:t>Angular • Spring Boot • PostgreSQL • Spring Security / JWT</w:t>
      </w:r>
    </w:p>
    <w:p w14:paraId="6FF8BF2C" w14:textId="77777777" w:rsidR="004D5C40" w:rsidRDefault="004D5C40">
      <w:pPr>
        <w:rPr>
          <w:rFonts w:hint="eastAsia"/>
        </w:rPr>
      </w:pPr>
    </w:p>
    <w:tbl>
      <w:tblPr>
        <w:tblW w:w="0" w:type="auto"/>
        <w:jc w:val="center"/>
        <w:tblLook w:val="04A0" w:firstRow="1" w:lastRow="0" w:firstColumn="1" w:lastColumn="0" w:noHBand="0" w:noVBand="1"/>
      </w:tblPr>
      <w:tblGrid>
        <w:gridCol w:w="9972"/>
      </w:tblGrid>
      <w:tr w:rsidR="004D5C40" w14:paraId="697DB8E8" w14:textId="77777777">
        <w:trPr>
          <w:jc w:val="center"/>
        </w:trPr>
        <w:tc>
          <w:tcPr>
            <w:tcW w:w="9972" w:type="dxa"/>
            <w:shd w:val="clear" w:color="auto" w:fill="D9EAF7"/>
          </w:tcPr>
          <w:p w14:paraId="34CAF74B" w14:textId="77777777" w:rsidR="004D5C40" w:rsidRDefault="007F2BE6">
            <w:pPr>
              <w:rPr>
                <w:rFonts w:hint="eastAsia"/>
              </w:rPr>
            </w:pPr>
            <w:r>
              <w:rPr>
                <w:b/>
                <w:color w:val="17365D"/>
              </w:rPr>
              <w:t>Périmètre</w:t>
            </w:r>
            <w:r>
              <w:rPr>
                <w:b/>
                <w:color w:val="17365D"/>
              </w:rPr>
              <w:br/>
            </w:r>
            <w:r>
              <w:t xml:space="preserve">MVP de partage de fichiers avec comptes utilisateurs, upload authentifié, upload anonyme (US07), liens de </w:t>
            </w:r>
            <w:r>
              <w:t>téléchargement, expiration, historique, suppression et protection facultative des fichiers par mot de passe (US09).</w:t>
            </w:r>
          </w:p>
        </w:tc>
      </w:tr>
    </w:tbl>
    <w:p w14:paraId="172B931F" w14:textId="77777777" w:rsidR="004D5C40" w:rsidRDefault="004D5C40">
      <w:pPr>
        <w:rPr>
          <w:rFonts w:hint="eastAsia"/>
        </w:rPr>
      </w:pPr>
    </w:p>
    <w:p w14:paraId="7DB7C2E2" w14:textId="77777777" w:rsidR="004D5C40" w:rsidRDefault="007F2BE6">
      <w:pPr>
        <w:jc w:val="center"/>
        <w:rPr>
          <w:rFonts w:hint="eastAsia"/>
        </w:rPr>
      </w:pPr>
      <w:r>
        <w:rPr>
          <w:i/>
        </w:rPr>
        <w:t>Version du document : 13 août 2026</w:t>
      </w:r>
    </w:p>
    <w:p w14:paraId="0DBC41E7" w14:textId="77777777" w:rsidR="004D5C40" w:rsidRDefault="007F2BE6">
      <w:pPr>
        <w:rPr>
          <w:rFonts w:hint="eastAsia"/>
        </w:rPr>
      </w:pPr>
      <w:r>
        <w:br w:type="page"/>
      </w:r>
    </w:p>
    <w:p w14:paraId="0A3900AE" w14:textId="77777777" w:rsidR="004D5C40" w:rsidRDefault="007F2BE6">
      <w:pPr>
        <w:pStyle w:val="Titre1"/>
      </w:pPr>
      <w:r>
        <w:lastRenderedPageBreak/>
        <w:t>Sommaire</w:t>
      </w:r>
    </w:p>
    <w:p w14:paraId="47DBCACF" w14:textId="77777777" w:rsidR="004D5C40" w:rsidRDefault="007F2BE6">
      <w:pPr>
        <w:rPr>
          <w:rFonts w:hint="eastAsia"/>
        </w:rPr>
      </w:pPr>
      <w:r>
        <w:t>1. Architecture de l'application</w:t>
      </w:r>
    </w:p>
    <w:p w14:paraId="5600387F" w14:textId="77777777" w:rsidR="004D5C40" w:rsidRDefault="007F2BE6">
      <w:pPr>
        <w:rPr>
          <w:rFonts w:hint="eastAsia"/>
        </w:rPr>
      </w:pPr>
      <w:r>
        <w:t>2. Choix technologiques justifiés</w:t>
      </w:r>
    </w:p>
    <w:p w14:paraId="61843D0C" w14:textId="77777777" w:rsidR="004D5C40" w:rsidRDefault="007F2BE6">
      <w:pPr>
        <w:rPr>
          <w:rFonts w:hint="eastAsia"/>
        </w:rPr>
      </w:pPr>
      <w:r>
        <w:t>3. Modèle de données</w:t>
      </w:r>
    </w:p>
    <w:p w14:paraId="2926D831" w14:textId="77777777" w:rsidR="004D5C40" w:rsidRDefault="007F2BE6">
      <w:pPr>
        <w:rPr>
          <w:rFonts w:hint="eastAsia"/>
        </w:rPr>
      </w:pPr>
      <w:r>
        <w:t>4. D</w:t>
      </w:r>
      <w:r>
        <w:t>ocumentation d'API</w:t>
      </w:r>
    </w:p>
    <w:p w14:paraId="524099AE" w14:textId="77777777" w:rsidR="004D5C40" w:rsidRDefault="007F2BE6">
      <w:pPr>
        <w:rPr>
          <w:rFonts w:hint="eastAsia"/>
        </w:rPr>
      </w:pPr>
      <w:r>
        <w:t>5. Sécurité et gestion des accès</w:t>
      </w:r>
    </w:p>
    <w:p w14:paraId="135485CD" w14:textId="77777777" w:rsidR="004D5C40" w:rsidRDefault="007F2BE6">
      <w:pPr>
        <w:rPr>
          <w:rFonts w:hint="eastAsia"/>
        </w:rPr>
      </w:pPr>
      <w:r>
        <w:t>6. Qualité, tests et maintenance</w:t>
      </w:r>
    </w:p>
    <w:p w14:paraId="2C9DB7EE" w14:textId="77777777" w:rsidR="004D5C40" w:rsidRDefault="007F2BE6">
      <w:pPr>
        <w:rPr>
          <w:rFonts w:hint="eastAsia"/>
        </w:rPr>
      </w:pPr>
      <w:r>
        <w:t>7. Processus d'installation et d'exécution</w:t>
      </w:r>
    </w:p>
    <w:p w14:paraId="39A5F09D" w14:textId="77777777" w:rsidR="004D5C40" w:rsidRDefault="007F2BE6">
      <w:pPr>
        <w:rPr>
          <w:rFonts w:hint="eastAsia"/>
        </w:rPr>
      </w:pPr>
      <w:r>
        <w:t>8. Utilisation de l'IA dans le développement</w:t>
      </w:r>
    </w:p>
    <w:p w14:paraId="2E0C97FE" w14:textId="77777777" w:rsidR="004D5C40" w:rsidRDefault="007F2BE6">
      <w:pPr>
        <w:rPr>
          <w:rFonts w:hint="eastAsia"/>
        </w:rPr>
      </w:pPr>
      <w:r>
        <w:br w:type="page"/>
      </w:r>
    </w:p>
    <w:p w14:paraId="342FC6C3" w14:textId="77777777" w:rsidR="004D5C40" w:rsidRDefault="007F2BE6">
      <w:pPr>
        <w:pStyle w:val="Titre1"/>
      </w:pPr>
      <w:r>
        <w:lastRenderedPageBreak/>
        <w:t>1. Architecture de l'application</w:t>
      </w:r>
    </w:p>
    <w:p w14:paraId="27E8F85D" w14:textId="77777777" w:rsidR="004D5C40" w:rsidRDefault="007F2BE6">
      <w:pPr>
        <w:rPr>
          <w:rFonts w:hint="eastAsia"/>
        </w:rPr>
      </w:pPr>
      <w:r>
        <w:t>DataShare est une application web full-stack org</w:t>
      </w:r>
      <w:r>
        <w:t>anisée en couches. Le frontend Angular dialogue avec une API REST Spring Boot. Le backend sépare les contrôleurs HTTP, les services métier, l'accès aux données JPA et le stockage physique des fichiers.</w:t>
      </w:r>
    </w:p>
    <w:p w14:paraId="2F8CD33D" w14:textId="318D0E63" w:rsidR="004D5C40" w:rsidRDefault="00FF346C">
      <w:pPr>
        <w:pStyle w:val="Code"/>
        <w:ind w:left="283" w:right="283"/>
        <w:rPr>
          <w:rFonts w:hint="eastAsia"/>
        </w:rPr>
      </w:pPr>
      <w:r>
        <w:t xml:space="preserve">   </w:t>
      </w:r>
      <w:proofErr w:type="spellStart"/>
      <w:r w:rsidR="007F2BE6">
        <w:t>Navigateur</w:t>
      </w:r>
      <w:proofErr w:type="spellEnd"/>
      <w:r w:rsidR="007F2BE6">
        <w:t xml:space="preserve"> / Angular (localhost:4200)</w:t>
      </w:r>
      <w:r w:rsidR="007F2BE6">
        <w:br/>
      </w:r>
      <w:r w:rsidR="007F2BE6">
        <w:t xml:space="preserve">              </w:t>
      </w:r>
      <w:r>
        <w:t xml:space="preserve">       </w:t>
      </w:r>
      <w:r w:rsidR="007F2BE6">
        <w:t>│ HTTP / REST</w:t>
      </w:r>
      <w:r w:rsidR="007F2BE6">
        <w:br/>
        <w:t xml:space="preserve">              </w:t>
      </w:r>
      <w:r>
        <w:t xml:space="preserve">       </w:t>
      </w:r>
      <w:r w:rsidR="007F2BE6">
        <w:t>▼</w:t>
      </w:r>
      <w:r w:rsidR="007F2BE6">
        <w:br/>
        <w:t xml:space="preserve">      </w:t>
      </w:r>
      <w:r w:rsidR="007F2BE6">
        <w:t xml:space="preserve"> </w:t>
      </w:r>
      <w:r>
        <w:t xml:space="preserve">    </w:t>
      </w:r>
      <w:r w:rsidR="007F2BE6">
        <w:t>Spring Security / JWT</w:t>
      </w:r>
      <w:r w:rsidR="007F2BE6">
        <w:br/>
        <w:t xml:space="preserve">             </w:t>
      </w:r>
      <w:r>
        <w:t xml:space="preserve"> </w:t>
      </w:r>
      <w:r w:rsidR="007F2BE6">
        <w:t xml:space="preserve"> </w:t>
      </w:r>
      <w:r>
        <w:t xml:space="preserve">      </w:t>
      </w:r>
      <w:r w:rsidR="007F2BE6">
        <w:t>│</w:t>
      </w:r>
      <w:r w:rsidR="007F2BE6">
        <w:br/>
        <w:t xml:space="preserve">             </w:t>
      </w:r>
      <w:r>
        <w:t xml:space="preserve">   </w:t>
      </w:r>
      <w:r w:rsidR="007F2BE6">
        <w:t xml:space="preserve"> </w:t>
      </w:r>
      <w:r>
        <w:t xml:space="preserve">    </w:t>
      </w:r>
      <w:r w:rsidR="007F2BE6">
        <w:t>▼</w:t>
      </w:r>
      <w:r w:rsidR="007F2BE6">
        <w:br/>
      </w:r>
      <w:r>
        <w:t xml:space="preserve">                </w:t>
      </w:r>
      <w:r w:rsidR="007F2BE6">
        <w:t>Controllers</w:t>
      </w:r>
      <w:r>
        <w:br/>
        <w:t xml:space="preserve">     (</w:t>
      </w:r>
      <w:proofErr w:type="spellStart"/>
      <w:r w:rsidR="007F2BE6">
        <w:t>FileController</w:t>
      </w:r>
      <w:proofErr w:type="spellEnd"/>
      <w:r w:rsidR="007F2BE6">
        <w:t xml:space="preserve"> / </w:t>
      </w:r>
      <w:proofErr w:type="spellStart"/>
      <w:r w:rsidR="007F2BE6">
        <w:t>UserController</w:t>
      </w:r>
      <w:proofErr w:type="spellEnd"/>
      <w:r>
        <w:t>)</w:t>
      </w:r>
      <w:r w:rsidR="007F2BE6">
        <w:br/>
        <w:t xml:space="preserve">              </w:t>
      </w:r>
      <w:r>
        <w:t xml:space="preserve">       </w:t>
      </w:r>
      <w:r w:rsidR="007F2BE6">
        <w:t>│</w:t>
      </w:r>
      <w:r w:rsidR="007F2BE6">
        <w:br/>
        <w:t xml:space="preserve">             </w:t>
      </w:r>
      <w:r>
        <w:t xml:space="preserve"> </w:t>
      </w:r>
      <w:r w:rsidR="007F2BE6">
        <w:t xml:space="preserve"> </w:t>
      </w:r>
      <w:r>
        <w:t xml:space="preserve">      </w:t>
      </w:r>
      <w:r w:rsidR="007F2BE6">
        <w:t>▼</w:t>
      </w:r>
      <w:r w:rsidR="007F2BE6">
        <w:br/>
        <w:t xml:space="preserve">        </w:t>
      </w:r>
      <w:r>
        <w:t xml:space="preserve">      </w:t>
      </w:r>
      <w:r w:rsidR="007F2BE6">
        <w:t>Services métier</w:t>
      </w:r>
      <w:r w:rsidR="007F2BE6">
        <w:br/>
      </w:r>
      <w:r>
        <w:t>(</w:t>
      </w:r>
      <w:proofErr w:type="spellStart"/>
      <w:r w:rsidR="007F2BE6">
        <w:t>AuthService</w:t>
      </w:r>
      <w:proofErr w:type="spellEnd"/>
      <w:r w:rsidR="007F2BE6">
        <w:t xml:space="preserve"> / </w:t>
      </w:r>
      <w:proofErr w:type="spellStart"/>
      <w:r w:rsidR="007F2BE6">
        <w:t>UploadService</w:t>
      </w:r>
      <w:proofErr w:type="spellEnd"/>
      <w:r w:rsidR="007F2BE6">
        <w:t xml:space="preserve"> / </w:t>
      </w:r>
      <w:proofErr w:type="spellStart"/>
      <w:r w:rsidR="007F2BE6">
        <w:t>Downloa</w:t>
      </w:r>
      <w:r w:rsidR="007F2BE6">
        <w:t>dService</w:t>
      </w:r>
      <w:proofErr w:type="spellEnd"/>
      <w:r w:rsidR="007F2BE6">
        <w:br/>
      </w:r>
      <w:proofErr w:type="spellStart"/>
      <w:r w:rsidR="007F2BE6">
        <w:t>FileHistoryService</w:t>
      </w:r>
      <w:proofErr w:type="spellEnd"/>
      <w:r w:rsidR="007F2BE6">
        <w:t xml:space="preserve"> / </w:t>
      </w:r>
      <w:proofErr w:type="spellStart"/>
      <w:r w:rsidR="007F2BE6">
        <w:t>FileDeletionService</w:t>
      </w:r>
      <w:proofErr w:type="spellEnd"/>
      <w:r w:rsidR="007F2BE6">
        <w:br/>
      </w:r>
      <w:proofErr w:type="spellStart"/>
      <w:r w:rsidR="007F2BE6">
        <w:t>DownloadLinkService</w:t>
      </w:r>
      <w:proofErr w:type="spellEnd"/>
      <w:r w:rsidR="007F2BE6">
        <w:t xml:space="preserve"> / </w:t>
      </w:r>
      <w:proofErr w:type="spellStart"/>
      <w:r w:rsidR="007F2BE6">
        <w:t>ExpiredFileCleanupService</w:t>
      </w:r>
      <w:proofErr w:type="spellEnd"/>
      <w:r>
        <w:t>)</w:t>
      </w:r>
      <w:r w:rsidR="007F2BE6">
        <w:br/>
        <w:t xml:space="preserve">              </w:t>
      </w:r>
      <w:r>
        <w:t xml:space="preserve">       </w:t>
      </w:r>
      <w:r w:rsidR="007F2BE6">
        <w:t>│</w:t>
      </w:r>
      <w:r w:rsidR="007F2BE6">
        <w:br/>
        <w:t xml:space="preserve">       </w:t>
      </w:r>
      <w:r>
        <w:t xml:space="preserve">      </w:t>
      </w:r>
      <w:r w:rsidR="007F2BE6">
        <w:t>┌──────</w:t>
      </w:r>
      <w:r>
        <w:t>─</w:t>
      </w:r>
      <w:r w:rsidR="007F2BE6">
        <w:t>┴────────┐</w:t>
      </w:r>
      <w:r w:rsidR="007F2BE6">
        <w:br/>
        <w:t xml:space="preserve">       </w:t>
      </w:r>
      <w:r>
        <w:t xml:space="preserve">      </w:t>
      </w:r>
      <w:r w:rsidR="007F2BE6">
        <w:t xml:space="preserve">▼              </w:t>
      </w:r>
      <w:r>
        <w:t xml:space="preserve">  </w:t>
      </w:r>
      <w:r w:rsidR="007F2BE6">
        <w:t>▼</w:t>
      </w:r>
      <w:r w:rsidR="007F2BE6">
        <w:br/>
      </w:r>
      <w:r>
        <w:t xml:space="preserve">        </w:t>
      </w:r>
      <w:r w:rsidR="007F2BE6">
        <w:t>Repositories</w:t>
      </w:r>
      <w:r>
        <w:t xml:space="preserve">   </w:t>
      </w:r>
      <w:proofErr w:type="spellStart"/>
      <w:r w:rsidR="007F2BE6">
        <w:t>StorageService</w:t>
      </w:r>
      <w:proofErr w:type="spellEnd"/>
      <w:r w:rsidR="007F2BE6">
        <w:br/>
        <w:t xml:space="preserve">       </w:t>
      </w:r>
      <w:r>
        <w:t xml:space="preserve">      </w:t>
      </w:r>
      <w:r w:rsidR="007F2BE6">
        <w:t xml:space="preserve">│               </w:t>
      </w:r>
      <w:r>
        <w:t xml:space="preserve"> </w:t>
      </w:r>
      <w:r w:rsidR="007F2BE6">
        <w:t>│</w:t>
      </w:r>
      <w:r w:rsidR="007F2BE6">
        <w:br/>
        <w:t xml:space="preserve">       </w:t>
      </w:r>
      <w:r>
        <w:t xml:space="preserve">      </w:t>
      </w:r>
      <w:r w:rsidR="007F2BE6">
        <w:t xml:space="preserve">▼               </w:t>
      </w:r>
      <w:r>
        <w:t xml:space="preserve"> </w:t>
      </w:r>
      <w:r w:rsidR="007F2BE6">
        <w:t>▼</w:t>
      </w:r>
      <w:r w:rsidR="007F2BE6">
        <w:br/>
        <w:t xml:space="preserve"> </w:t>
      </w:r>
      <w:r>
        <w:t xml:space="preserve">     </w:t>
      </w:r>
      <w:r w:rsidR="007F2BE6">
        <w:t>Postg</w:t>
      </w:r>
      <w:r w:rsidR="007F2BE6">
        <w:t xml:space="preserve">reSQL 17    </w:t>
      </w:r>
      <w:r w:rsidR="007F2BE6">
        <w:t>backend/uploads</w:t>
      </w:r>
    </w:p>
    <w:p w14:paraId="4890A1A1" w14:textId="77777777" w:rsidR="004D5C40" w:rsidRDefault="007F2BE6">
      <w:pPr>
        <w:pStyle w:val="Titre2"/>
      </w:pPr>
      <w:r>
        <w:t>Responsabilités principales</w:t>
      </w:r>
    </w:p>
    <w:p w14:paraId="6F95687D" w14:textId="77777777" w:rsidR="004D5C40" w:rsidRDefault="007F2BE6">
      <w:pPr>
        <w:pStyle w:val="Listepuces"/>
        <w:rPr>
          <w:rFonts w:hint="eastAsia"/>
        </w:rPr>
      </w:pPr>
      <w:r>
        <w:t>Angular : interface utilisateur, formulaires, appels HTTP, gestion du JWT côté client et affichage des retours de l'API.</w:t>
      </w:r>
    </w:p>
    <w:p w14:paraId="51D67CCB" w14:textId="77777777" w:rsidR="004D5C40" w:rsidRDefault="007F2BE6">
      <w:pPr>
        <w:pStyle w:val="Listepuces"/>
        <w:rPr>
          <w:rFonts w:hint="eastAsia"/>
        </w:rPr>
      </w:pPr>
      <w:r>
        <w:t>Controllers : exposition des endpoints REST et transformation des requêtes HTT</w:t>
      </w:r>
      <w:r>
        <w:t>P vers les services métier.</w:t>
      </w:r>
    </w:p>
    <w:p w14:paraId="2C7E5B7A" w14:textId="77777777" w:rsidR="004D5C40" w:rsidRDefault="007F2BE6">
      <w:pPr>
        <w:pStyle w:val="Listepuces"/>
        <w:rPr>
          <w:rFonts w:hint="eastAsia"/>
        </w:rPr>
      </w:pPr>
      <w:r>
        <w:t>Services : règles métier d'authentification, d'upload, de téléchargement, d'historique, de suppression, de génération/validation des liens et de nettoyage des fichiers expirés.</w:t>
      </w:r>
    </w:p>
    <w:p w14:paraId="06882819" w14:textId="77777777" w:rsidR="004D5C40" w:rsidRDefault="007F2BE6">
      <w:pPr>
        <w:pStyle w:val="Listepuces"/>
        <w:rPr>
          <w:rFonts w:hint="eastAsia"/>
        </w:rPr>
      </w:pPr>
      <w:r>
        <w:t>Repositories JPA : persistance des entités User, St</w:t>
      </w:r>
      <w:r>
        <w:t>oredFile et DownloadLink dans PostgreSQL.</w:t>
      </w:r>
    </w:p>
    <w:p w14:paraId="3076F337" w14:textId="77777777" w:rsidR="004D5C40" w:rsidRDefault="007F2BE6">
      <w:pPr>
        <w:pStyle w:val="Listepuces"/>
        <w:rPr>
          <w:rFonts w:hint="eastAsia"/>
        </w:rPr>
      </w:pPr>
      <w:r>
        <w:t>StorageService / LocalStorageService : abstraction et implémentation du stockage physique des fichiers sur le système de fichiers.</w:t>
      </w:r>
    </w:p>
    <w:p w14:paraId="5E5D5E4B" w14:textId="77777777" w:rsidR="004D5C40" w:rsidRDefault="007F2BE6">
      <w:pPr>
        <w:pStyle w:val="Listepuces"/>
        <w:rPr>
          <w:rFonts w:hint="eastAsia"/>
        </w:rPr>
      </w:pPr>
      <w:r>
        <w:t>Spring Security : filtrage des requêtes, validation du JWT et contrôle des routes p</w:t>
      </w:r>
      <w:r>
        <w:t>ubliques/protégées.</w:t>
      </w:r>
    </w:p>
    <w:p w14:paraId="3EF750DE" w14:textId="77777777" w:rsidR="004D5C40" w:rsidRDefault="007F2BE6">
      <w:pPr>
        <w:pStyle w:val="Titre2"/>
      </w:pPr>
      <w:r>
        <w:t>Parcours d'un upload</w:t>
      </w:r>
    </w:p>
    <w:p w14:paraId="30E62486" w14:textId="77777777" w:rsidR="004D5C40" w:rsidRDefault="007F2BE6">
      <w:pPr>
        <w:pStyle w:val="Code"/>
        <w:ind w:left="283" w:right="283"/>
        <w:rPr>
          <w:rFonts w:hint="eastAsia"/>
        </w:rPr>
      </w:pPr>
      <w:r>
        <w:t>Authentifié :</w:t>
      </w:r>
      <w:r>
        <w:br/>
        <w:t>Angular → POST /api/files + JWT → FileController → UploadService</w:t>
      </w:r>
      <w:r>
        <w:br/>
        <w:t>→ UserRepository → StorageService → StoredFileRepository</w:t>
      </w:r>
      <w:r>
        <w:br/>
        <w:t>→ DownloadLinkService → DownloadLinkRepository → token / URL</w:t>
      </w:r>
      <w:r>
        <w:br/>
      </w:r>
      <w:r>
        <w:br/>
        <w:t>Anonyme (US07) :</w:t>
      </w:r>
      <w:r>
        <w:br/>
      </w:r>
      <w:r>
        <w:t>Angular → POST /api/files/anonymous sans JWT → FileController</w:t>
      </w:r>
      <w:r>
        <w:br/>
        <w:t>→ UploadService.uploadAnonymous() → owner = null</w:t>
      </w:r>
      <w:r>
        <w:br/>
        <w:t>→ StorageService → StoredFileRepository → DownloadLinkService</w:t>
      </w:r>
      <w:r>
        <w:br/>
        <w:t>→ DownloadLinkRepository → token / URL</w:t>
      </w:r>
    </w:p>
    <w:p w14:paraId="0813F449" w14:textId="77777777" w:rsidR="004D5C40" w:rsidRDefault="007F2BE6">
      <w:pPr>
        <w:rPr>
          <w:rFonts w:hint="eastAsia"/>
        </w:rPr>
      </w:pPr>
      <w:r>
        <w:t>Les deux parcours partagent le même traiteme</w:t>
      </w:r>
      <w:r>
        <w:t>nt métier. La différence principale est l'association à un propriétaire : un fichier authentifié est rattaché à un User ; un fichier anonyme est enregistré avec une relation utilisateur facultative.</w:t>
      </w:r>
    </w:p>
    <w:p w14:paraId="008F5290" w14:textId="77777777" w:rsidR="004D5C40" w:rsidRDefault="007F2BE6">
      <w:pPr>
        <w:pStyle w:val="Titre1"/>
      </w:pPr>
      <w:r>
        <w:lastRenderedPageBreak/>
        <w:t>2. Choix technologiques justifiés</w:t>
      </w:r>
    </w:p>
    <w:tbl>
      <w:tblPr>
        <w:tblStyle w:val="Grilledutableau"/>
        <w:tblW w:w="0" w:type="auto"/>
        <w:jc w:val="center"/>
        <w:tblLook w:val="04A0" w:firstRow="1" w:lastRow="0" w:firstColumn="1" w:lastColumn="0" w:noHBand="0" w:noVBand="1"/>
      </w:tblPr>
      <w:tblGrid>
        <w:gridCol w:w="3324"/>
        <w:gridCol w:w="3324"/>
        <w:gridCol w:w="3324"/>
      </w:tblGrid>
      <w:tr w:rsidR="004D5C40" w14:paraId="4AF58A2C" w14:textId="77777777">
        <w:trPr>
          <w:jc w:val="center"/>
        </w:trPr>
        <w:tc>
          <w:tcPr>
            <w:tcW w:w="3324" w:type="dxa"/>
            <w:shd w:val="clear" w:color="auto" w:fill="17365D"/>
            <w:vAlign w:val="center"/>
          </w:tcPr>
          <w:p w14:paraId="155F2114" w14:textId="77777777" w:rsidR="004D5C40" w:rsidRDefault="007F2BE6">
            <w:pPr>
              <w:rPr>
                <w:rFonts w:hint="eastAsia"/>
              </w:rPr>
            </w:pPr>
            <w:r>
              <w:rPr>
                <w:b/>
                <w:color w:val="FFFFFF"/>
                <w:sz w:val="18"/>
              </w:rPr>
              <w:t>Technologie</w:t>
            </w:r>
          </w:p>
        </w:tc>
        <w:tc>
          <w:tcPr>
            <w:tcW w:w="3324" w:type="dxa"/>
            <w:shd w:val="clear" w:color="auto" w:fill="17365D"/>
            <w:vAlign w:val="center"/>
          </w:tcPr>
          <w:p w14:paraId="7D84A9AB" w14:textId="77777777" w:rsidR="004D5C40" w:rsidRDefault="007F2BE6">
            <w:pPr>
              <w:rPr>
                <w:rFonts w:hint="eastAsia"/>
              </w:rPr>
            </w:pPr>
            <w:r>
              <w:rPr>
                <w:b/>
                <w:color w:val="FFFFFF"/>
                <w:sz w:val="18"/>
              </w:rPr>
              <w:t>Rôle</w:t>
            </w:r>
          </w:p>
        </w:tc>
        <w:tc>
          <w:tcPr>
            <w:tcW w:w="3324" w:type="dxa"/>
            <w:shd w:val="clear" w:color="auto" w:fill="17365D"/>
            <w:vAlign w:val="center"/>
          </w:tcPr>
          <w:p w14:paraId="656E13AC" w14:textId="77777777" w:rsidR="004D5C40" w:rsidRDefault="007F2BE6">
            <w:pPr>
              <w:rPr>
                <w:rFonts w:hint="eastAsia"/>
              </w:rPr>
            </w:pPr>
            <w:r>
              <w:rPr>
                <w:b/>
                <w:color w:val="FFFFFF"/>
                <w:sz w:val="18"/>
              </w:rPr>
              <w:t>Justif</w:t>
            </w:r>
            <w:r>
              <w:rPr>
                <w:b/>
                <w:color w:val="FFFFFF"/>
                <w:sz w:val="18"/>
              </w:rPr>
              <w:t>ication</w:t>
            </w:r>
          </w:p>
        </w:tc>
      </w:tr>
      <w:tr w:rsidR="004D5C40" w14:paraId="73FA267B" w14:textId="77777777">
        <w:trPr>
          <w:jc w:val="center"/>
        </w:trPr>
        <w:tc>
          <w:tcPr>
            <w:tcW w:w="3324" w:type="dxa"/>
            <w:vAlign w:val="center"/>
          </w:tcPr>
          <w:p w14:paraId="48C287E9" w14:textId="77777777" w:rsidR="004D5C40" w:rsidRDefault="007F2BE6">
            <w:pPr>
              <w:rPr>
                <w:rFonts w:hint="eastAsia"/>
              </w:rPr>
            </w:pPr>
            <w:r>
              <w:rPr>
                <w:sz w:val="18"/>
              </w:rPr>
              <w:t>Angular / TypeScript</w:t>
            </w:r>
          </w:p>
        </w:tc>
        <w:tc>
          <w:tcPr>
            <w:tcW w:w="3324" w:type="dxa"/>
            <w:vAlign w:val="center"/>
          </w:tcPr>
          <w:p w14:paraId="69E4CBE2" w14:textId="77777777" w:rsidR="004D5C40" w:rsidRDefault="007F2BE6">
            <w:pPr>
              <w:rPr>
                <w:rFonts w:hint="eastAsia"/>
              </w:rPr>
            </w:pPr>
            <w:r>
              <w:rPr>
                <w:sz w:val="18"/>
              </w:rPr>
              <w:t>Frontend</w:t>
            </w:r>
          </w:p>
        </w:tc>
        <w:tc>
          <w:tcPr>
            <w:tcW w:w="3324" w:type="dxa"/>
            <w:vAlign w:val="center"/>
          </w:tcPr>
          <w:p w14:paraId="096E9FEE" w14:textId="4A6FA378" w:rsidR="004D5C40" w:rsidRDefault="003C3322">
            <w:pPr>
              <w:rPr>
                <w:rFonts w:hint="eastAsia"/>
              </w:rPr>
            </w:pPr>
            <w:proofErr w:type="spellStart"/>
            <w:r>
              <w:rPr>
                <w:sz w:val="18"/>
              </w:rPr>
              <w:t>Expérience</w:t>
            </w:r>
            <w:proofErr w:type="spellEnd"/>
            <w:r>
              <w:rPr>
                <w:sz w:val="18"/>
              </w:rPr>
              <w:t xml:space="preserve"> sur </w:t>
            </w:r>
            <w:proofErr w:type="spellStart"/>
            <w:r>
              <w:rPr>
                <w:sz w:val="18"/>
              </w:rPr>
              <w:t>l’outil</w:t>
            </w:r>
            <w:proofErr w:type="spellEnd"/>
            <w:r>
              <w:rPr>
                <w:sz w:val="18"/>
              </w:rPr>
              <w:t xml:space="preserve">. </w:t>
            </w:r>
            <w:r w:rsidR="007F2BE6">
              <w:rPr>
                <w:sz w:val="18"/>
              </w:rPr>
              <w:t xml:space="preserve">Framework </w:t>
            </w:r>
            <w:proofErr w:type="spellStart"/>
            <w:r w:rsidR="007F2BE6">
              <w:rPr>
                <w:sz w:val="18"/>
              </w:rPr>
              <w:t>structuré</w:t>
            </w:r>
            <w:proofErr w:type="spellEnd"/>
            <w:r w:rsidR="007F2BE6">
              <w:rPr>
                <w:sz w:val="18"/>
              </w:rPr>
              <w:t xml:space="preserve">, </w:t>
            </w:r>
            <w:proofErr w:type="spellStart"/>
            <w:r w:rsidR="007F2BE6">
              <w:rPr>
                <w:sz w:val="18"/>
              </w:rPr>
              <w:t>typage</w:t>
            </w:r>
            <w:proofErr w:type="spellEnd"/>
            <w:r w:rsidR="007F2BE6">
              <w:rPr>
                <w:sz w:val="18"/>
              </w:rPr>
              <w:t xml:space="preserve"> TypeScript, séparation composants/services et intégration naturelle avec une API REST.</w:t>
            </w:r>
          </w:p>
        </w:tc>
      </w:tr>
      <w:tr w:rsidR="004D5C40" w14:paraId="734803F0" w14:textId="77777777">
        <w:trPr>
          <w:jc w:val="center"/>
        </w:trPr>
        <w:tc>
          <w:tcPr>
            <w:tcW w:w="3324" w:type="dxa"/>
            <w:shd w:val="clear" w:color="auto" w:fill="F3F6F9"/>
            <w:vAlign w:val="center"/>
          </w:tcPr>
          <w:p w14:paraId="5EA31F4A" w14:textId="77777777" w:rsidR="004D5C40" w:rsidRDefault="007F2BE6">
            <w:pPr>
              <w:rPr>
                <w:rFonts w:hint="eastAsia"/>
              </w:rPr>
            </w:pPr>
            <w:r>
              <w:rPr>
                <w:sz w:val="18"/>
              </w:rPr>
              <w:t>Java 21 / Spring Boot</w:t>
            </w:r>
          </w:p>
        </w:tc>
        <w:tc>
          <w:tcPr>
            <w:tcW w:w="3324" w:type="dxa"/>
            <w:shd w:val="clear" w:color="auto" w:fill="F3F6F9"/>
            <w:vAlign w:val="center"/>
          </w:tcPr>
          <w:p w14:paraId="32F43539" w14:textId="77777777" w:rsidR="004D5C40" w:rsidRDefault="007F2BE6">
            <w:pPr>
              <w:rPr>
                <w:rFonts w:hint="eastAsia"/>
              </w:rPr>
            </w:pPr>
            <w:r>
              <w:rPr>
                <w:sz w:val="18"/>
              </w:rPr>
              <w:t>Backend</w:t>
            </w:r>
          </w:p>
        </w:tc>
        <w:tc>
          <w:tcPr>
            <w:tcW w:w="3324" w:type="dxa"/>
            <w:shd w:val="clear" w:color="auto" w:fill="F3F6F9"/>
            <w:vAlign w:val="center"/>
          </w:tcPr>
          <w:p w14:paraId="5DAA8F4A" w14:textId="5F328125" w:rsidR="004D5C40" w:rsidRDefault="003C3322">
            <w:pPr>
              <w:rPr>
                <w:rFonts w:hint="eastAsia"/>
              </w:rPr>
            </w:pPr>
            <w:proofErr w:type="spellStart"/>
            <w:r>
              <w:rPr>
                <w:sz w:val="18"/>
              </w:rPr>
              <w:t>Expérience</w:t>
            </w:r>
            <w:proofErr w:type="spellEnd"/>
            <w:r>
              <w:rPr>
                <w:sz w:val="18"/>
              </w:rPr>
              <w:t xml:space="preserve"> sur </w:t>
            </w:r>
            <w:proofErr w:type="spellStart"/>
            <w:r>
              <w:rPr>
                <w:sz w:val="18"/>
              </w:rPr>
              <w:t>l’outil</w:t>
            </w:r>
            <w:proofErr w:type="spellEnd"/>
            <w:r>
              <w:rPr>
                <w:sz w:val="18"/>
              </w:rPr>
              <w:t xml:space="preserve">. </w:t>
            </w:r>
            <w:proofErr w:type="spellStart"/>
            <w:r w:rsidR="007F2BE6">
              <w:rPr>
                <w:sz w:val="18"/>
              </w:rPr>
              <w:t>Écosystème</w:t>
            </w:r>
            <w:proofErr w:type="spellEnd"/>
            <w:r w:rsidR="007F2BE6">
              <w:rPr>
                <w:sz w:val="18"/>
              </w:rPr>
              <w:t xml:space="preserve"> </w:t>
            </w:r>
            <w:proofErr w:type="spellStart"/>
            <w:r w:rsidR="007F2BE6">
              <w:rPr>
                <w:sz w:val="18"/>
              </w:rPr>
              <w:t>robuste</w:t>
            </w:r>
            <w:proofErr w:type="spellEnd"/>
            <w:r w:rsidR="007F2BE6">
              <w:rPr>
                <w:sz w:val="18"/>
              </w:rPr>
              <w:t xml:space="preserve"> pour API REST, injection de dépendances, </w:t>
            </w:r>
            <w:r w:rsidR="007F2BE6">
              <w:rPr>
                <w:sz w:val="18"/>
              </w:rPr>
              <w:t>validation, sécurité et tests.</w:t>
            </w:r>
          </w:p>
        </w:tc>
      </w:tr>
      <w:tr w:rsidR="004D5C40" w14:paraId="786E6866" w14:textId="77777777">
        <w:trPr>
          <w:jc w:val="center"/>
        </w:trPr>
        <w:tc>
          <w:tcPr>
            <w:tcW w:w="3324" w:type="dxa"/>
            <w:vAlign w:val="center"/>
          </w:tcPr>
          <w:p w14:paraId="2CCC0A45" w14:textId="77777777" w:rsidR="004D5C40" w:rsidRDefault="007F2BE6">
            <w:pPr>
              <w:rPr>
                <w:rFonts w:hint="eastAsia"/>
              </w:rPr>
            </w:pPr>
            <w:r>
              <w:rPr>
                <w:sz w:val="18"/>
              </w:rPr>
              <w:t>Spring Security</w:t>
            </w:r>
          </w:p>
        </w:tc>
        <w:tc>
          <w:tcPr>
            <w:tcW w:w="3324" w:type="dxa"/>
            <w:vAlign w:val="center"/>
          </w:tcPr>
          <w:p w14:paraId="2AB2CB1D" w14:textId="77777777" w:rsidR="004D5C40" w:rsidRDefault="007F2BE6">
            <w:pPr>
              <w:rPr>
                <w:rFonts w:hint="eastAsia"/>
              </w:rPr>
            </w:pPr>
            <w:r>
              <w:rPr>
                <w:sz w:val="18"/>
              </w:rPr>
              <w:t>Sécurité</w:t>
            </w:r>
          </w:p>
        </w:tc>
        <w:tc>
          <w:tcPr>
            <w:tcW w:w="3324" w:type="dxa"/>
            <w:vAlign w:val="center"/>
          </w:tcPr>
          <w:p w14:paraId="2826ED68" w14:textId="77777777" w:rsidR="004D5C40" w:rsidRDefault="007F2BE6">
            <w:pPr>
              <w:rPr>
                <w:rFonts w:hint="eastAsia"/>
              </w:rPr>
            </w:pPr>
            <w:proofErr w:type="spellStart"/>
            <w:r>
              <w:rPr>
                <w:sz w:val="18"/>
              </w:rPr>
              <w:t>Centralise</w:t>
            </w:r>
            <w:proofErr w:type="spellEnd"/>
            <w:r>
              <w:rPr>
                <w:sz w:val="18"/>
              </w:rPr>
              <w:t xml:space="preserve"> </w:t>
            </w:r>
            <w:proofErr w:type="spellStart"/>
            <w:r>
              <w:rPr>
                <w:sz w:val="18"/>
              </w:rPr>
              <w:t>l'authentification</w:t>
            </w:r>
            <w:proofErr w:type="spellEnd"/>
            <w:r>
              <w:rPr>
                <w:sz w:val="18"/>
              </w:rPr>
              <w:t xml:space="preserve">, le </w:t>
            </w:r>
            <w:proofErr w:type="spellStart"/>
            <w:r>
              <w:rPr>
                <w:sz w:val="18"/>
              </w:rPr>
              <w:t>filtrage</w:t>
            </w:r>
            <w:proofErr w:type="spellEnd"/>
            <w:r>
              <w:rPr>
                <w:sz w:val="18"/>
              </w:rPr>
              <w:t xml:space="preserve"> JWT et les règles d'accès aux endpoints.</w:t>
            </w:r>
          </w:p>
        </w:tc>
      </w:tr>
      <w:tr w:rsidR="004D5C40" w14:paraId="14C010D7" w14:textId="77777777">
        <w:trPr>
          <w:jc w:val="center"/>
        </w:trPr>
        <w:tc>
          <w:tcPr>
            <w:tcW w:w="3324" w:type="dxa"/>
            <w:shd w:val="clear" w:color="auto" w:fill="F3F6F9"/>
            <w:vAlign w:val="center"/>
          </w:tcPr>
          <w:p w14:paraId="3EA8050B" w14:textId="77777777" w:rsidR="004D5C40" w:rsidRDefault="007F2BE6">
            <w:pPr>
              <w:rPr>
                <w:rFonts w:hint="eastAsia"/>
              </w:rPr>
            </w:pPr>
            <w:r>
              <w:rPr>
                <w:sz w:val="18"/>
              </w:rPr>
              <w:t>JWT</w:t>
            </w:r>
          </w:p>
        </w:tc>
        <w:tc>
          <w:tcPr>
            <w:tcW w:w="3324" w:type="dxa"/>
            <w:shd w:val="clear" w:color="auto" w:fill="F3F6F9"/>
            <w:vAlign w:val="center"/>
          </w:tcPr>
          <w:p w14:paraId="4ED657BA" w14:textId="77777777" w:rsidR="004D5C40" w:rsidRDefault="007F2BE6">
            <w:pPr>
              <w:rPr>
                <w:rFonts w:hint="eastAsia"/>
              </w:rPr>
            </w:pPr>
            <w:r>
              <w:rPr>
                <w:sz w:val="18"/>
              </w:rPr>
              <w:t>Authentification</w:t>
            </w:r>
          </w:p>
        </w:tc>
        <w:tc>
          <w:tcPr>
            <w:tcW w:w="3324" w:type="dxa"/>
            <w:shd w:val="clear" w:color="auto" w:fill="F3F6F9"/>
            <w:vAlign w:val="center"/>
          </w:tcPr>
          <w:p w14:paraId="0FF06785" w14:textId="77777777" w:rsidR="004D5C40" w:rsidRDefault="007F2BE6">
            <w:pPr>
              <w:rPr>
                <w:rFonts w:hint="eastAsia"/>
              </w:rPr>
            </w:pPr>
            <w:r>
              <w:rPr>
                <w:sz w:val="18"/>
              </w:rPr>
              <w:t xml:space="preserve">Authentification stateless adaptée à une SPA : chaque requête protégée transporte son </w:t>
            </w:r>
            <w:r>
              <w:rPr>
                <w:sz w:val="18"/>
              </w:rPr>
              <w:t>jeton.</w:t>
            </w:r>
          </w:p>
        </w:tc>
      </w:tr>
      <w:tr w:rsidR="004D5C40" w14:paraId="4311DB5B" w14:textId="77777777">
        <w:trPr>
          <w:jc w:val="center"/>
        </w:trPr>
        <w:tc>
          <w:tcPr>
            <w:tcW w:w="3324" w:type="dxa"/>
            <w:vAlign w:val="center"/>
          </w:tcPr>
          <w:p w14:paraId="2752D270" w14:textId="77777777" w:rsidR="004D5C40" w:rsidRDefault="007F2BE6">
            <w:pPr>
              <w:rPr>
                <w:rFonts w:hint="eastAsia"/>
              </w:rPr>
            </w:pPr>
            <w:r>
              <w:rPr>
                <w:sz w:val="18"/>
              </w:rPr>
              <w:t>BCrypt</w:t>
            </w:r>
          </w:p>
        </w:tc>
        <w:tc>
          <w:tcPr>
            <w:tcW w:w="3324" w:type="dxa"/>
            <w:vAlign w:val="center"/>
          </w:tcPr>
          <w:p w14:paraId="2F5FCD5C" w14:textId="77777777" w:rsidR="004D5C40" w:rsidRDefault="007F2BE6">
            <w:pPr>
              <w:rPr>
                <w:rFonts w:hint="eastAsia"/>
              </w:rPr>
            </w:pPr>
            <w:r>
              <w:rPr>
                <w:sz w:val="18"/>
              </w:rPr>
              <w:t>Mots de passe</w:t>
            </w:r>
          </w:p>
        </w:tc>
        <w:tc>
          <w:tcPr>
            <w:tcW w:w="3324" w:type="dxa"/>
            <w:vAlign w:val="center"/>
          </w:tcPr>
          <w:p w14:paraId="0955FE85" w14:textId="77777777" w:rsidR="004D5C40" w:rsidRDefault="007F2BE6">
            <w:pPr>
              <w:rPr>
                <w:rFonts w:hint="eastAsia"/>
              </w:rPr>
            </w:pPr>
            <w:r>
              <w:rPr>
                <w:sz w:val="18"/>
              </w:rPr>
              <w:t>Hashage non réversible des mots de passe utilisateurs et des mots de passe facultatifs des fichiers.</w:t>
            </w:r>
          </w:p>
        </w:tc>
      </w:tr>
      <w:tr w:rsidR="004D5C40" w14:paraId="30C9912D" w14:textId="77777777">
        <w:trPr>
          <w:jc w:val="center"/>
        </w:trPr>
        <w:tc>
          <w:tcPr>
            <w:tcW w:w="3324" w:type="dxa"/>
            <w:shd w:val="clear" w:color="auto" w:fill="F3F6F9"/>
            <w:vAlign w:val="center"/>
          </w:tcPr>
          <w:p w14:paraId="1F18FDE3" w14:textId="77777777" w:rsidR="004D5C40" w:rsidRDefault="007F2BE6">
            <w:pPr>
              <w:rPr>
                <w:rFonts w:hint="eastAsia"/>
              </w:rPr>
            </w:pPr>
            <w:r>
              <w:rPr>
                <w:sz w:val="18"/>
              </w:rPr>
              <w:t>Spring Data JPA</w:t>
            </w:r>
          </w:p>
        </w:tc>
        <w:tc>
          <w:tcPr>
            <w:tcW w:w="3324" w:type="dxa"/>
            <w:shd w:val="clear" w:color="auto" w:fill="F3F6F9"/>
            <w:vAlign w:val="center"/>
          </w:tcPr>
          <w:p w14:paraId="1CD0C06A" w14:textId="77777777" w:rsidR="004D5C40" w:rsidRDefault="007F2BE6">
            <w:pPr>
              <w:rPr>
                <w:rFonts w:hint="eastAsia"/>
              </w:rPr>
            </w:pPr>
            <w:r>
              <w:rPr>
                <w:sz w:val="18"/>
              </w:rPr>
              <w:t>Persistance</w:t>
            </w:r>
          </w:p>
        </w:tc>
        <w:tc>
          <w:tcPr>
            <w:tcW w:w="3324" w:type="dxa"/>
            <w:shd w:val="clear" w:color="auto" w:fill="F3F6F9"/>
            <w:vAlign w:val="center"/>
          </w:tcPr>
          <w:p w14:paraId="0F7258E9" w14:textId="77777777" w:rsidR="004D5C40" w:rsidRDefault="007F2BE6">
            <w:pPr>
              <w:rPr>
                <w:rFonts w:hint="eastAsia"/>
              </w:rPr>
            </w:pPr>
            <w:r>
              <w:rPr>
                <w:sz w:val="18"/>
              </w:rPr>
              <w:t>Abstraction des opérations CRUD et des requêtes sur les entités.</w:t>
            </w:r>
          </w:p>
        </w:tc>
      </w:tr>
      <w:tr w:rsidR="004D5C40" w14:paraId="1636D0A8" w14:textId="77777777">
        <w:trPr>
          <w:jc w:val="center"/>
        </w:trPr>
        <w:tc>
          <w:tcPr>
            <w:tcW w:w="3324" w:type="dxa"/>
            <w:vAlign w:val="center"/>
          </w:tcPr>
          <w:p w14:paraId="3FD33D78" w14:textId="77777777" w:rsidR="004D5C40" w:rsidRDefault="007F2BE6">
            <w:pPr>
              <w:rPr>
                <w:rFonts w:hint="eastAsia"/>
              </w:rPr>
            </w:pPr>
            <w:r>
              <w:rPr>
                <w:sz w:val="18"/>
              </w:rPr>
              <w:t>PostgreSQL 17</w:t>
            </w:r>
          </w:p>
        </w:tc>
        <w:tc>
          <w:tcPr>
            <w:tcW w:w="3324" w:type="dxa"/>
            <w:vAlign w:val="center"/>
          </w:tcPr>
          <w:p w14:paraId="25EA016F" w14:textId="77777777" w:rsidR="004D5C40" w:rsidRDefault="007F2BE6">
            <w:pPr>
              <w:rPr>
                <w:rFonts w:hint="eastAsia"/>
              </w:rPr>
            </w:pPr>
            <w:r>
              <w:rPr>
                <w:sz w:val="18"/>
              </w:rPr>
              <w:t>BDD</w:t>
            </w:r>
          </w:p>
        </w:tc>
        <w:tc>
          <w:tcPr>
            <w:tcW w:w="3324" w:type="dxa"/>
            <w:vAlign w:val="center"/>
          </w:tcPr>
          <w:p w14:paraId="1D45B4D3" w14:textId="77777777" w:rsidR="004D5C40" w:rsidRDefault="007F2BE6">
            <w:pPr>
              <w:rPr>
                <w:rFonts w:hint="eastAsia"/>
              </w:rPr>
            </w:pPr>
            <w:r>
              <w:rPr>
                <w:sz w:val="18"/>
              </w:rPr>
              <w:t xml:space="preserve">Base </w:t>
            </w:r>
            <w:r>
              <w:rPr>
                <w:sz w:val="18"/>
              </w:rPr>
              <w:t>relationnelle adaptée aux relations User / StoredFile / DownloadLink et exécutée de façon reproductible avec Docker.</w:t>
            </w:r>
          </w:p>
        </w:tc>
      </w:tr>
      <w:tr w:rsidR="004D5C40" w14:paraId="5D501743" w14:textId="77777777">
        <w:trPr>
          <w:jc w:val="center"/>
        </w:trPr>
        <w:tc>
          <w:tcPr>
            <w:tcW w:w="3324" w:type="dxa"/>
            <w:shd w:val="clear" w:color="auto" w:fill="F3F6F9"/>
            <w:vAlign w:val="center"/>
          </w:tcPr>
          <w:p w14:paraId="4FEF73E1" w14:textId="77777777" w:rsidR="004D5C40" w:rsidRDefault="007F2BE6">
            <w:pPr>
              <w:rPr>
                <w:rFonts w:hint="eastAsia"/>
              </w:rPr>
            </w:pPr>
            <w:r>
              <w:rPr>
                <w:sz w:val="18"/>
              </w:rPr>
              <w:t>Docker Compose</w:t>
            </w:r>
          </w:p>
        </w:tc>
        <w:tc>
          <w:tcPr>
            <w:tcW w:w="3324" w:type="dxa"/>
            <w:shd w:val="clear" w:color="auto" w:fill="F3F6F9"/>
            <w:vAlign w:val="center"/>
          </w:tcPr>
          <w:p w14:paraId="303D5714" w14:textId="77777777" w:rsidR="004D5C40" w:rsidRDefault="007F2BE6">
            <w:pPr>
              <w:rPr>
                <w:rFonts w:hint="eastAsia"/>
              </w:rPr>
            </w:pPr>
            <w:r>
              <w:rPr>
                <w:sz w:val="18"/>
              </w:rPr>
              <w:t>Infrastructure</w:t>
            </w:r>
          </w:p>
        </w:tc>
        <w:tc>
          <w:tcPr>
            <w:tcW w:w="3324" w:type="dxa"/>
            <w:shd w:val="clear" w:color="auto" w:fill="F3F6F9"/>
            <w:vAlign w:val="center"/>
          </w:tcPr>
          <w:p w14:paraId="3C427A06" w14:textId="77777777" w:rsidR="004D5C40" w:rsidRDefault="007F2BE6">
            <w:pPr>
              <w:rPr>
                <w:rFonts w:hint="eastAsia"/>
              </w:rPr>
            </w:pPr>
            <w:r>
              <w:rPr>
                <w:sz w:val="18"/>
              </w:rPr>
              <w:t>Démarrage simple et reproductible de PostgreSQL avec volume persistant.</w:t>
            </w:r>
          </w:p>
        </w:tc>
      </w:tr>
      <w:tr w:rsidR="004D5C40" w14:paraId="110DEB9D" w14:textId="77777777">
        <w:trPr>
          <w:jc w:val="center"/>
        </w:trPr>
        <w:tc>
          <w:tcPr>
            <w:tcW w:w="3324" w:type="dxa"/>
            <w:vAlign w:val="center"/>
          </w:tcPr>
          <w:p w14:paraId="6499526F" w14:textId="77777777" w:rsidR="004D5C40" w:rsidRDefault="007F2BE6">
            <w:pPr>
              <w:rPr>
                <w:rFonts w:hint="eastAsia"/>
              </w:rPr>
            </w:pPr>
            <w:r>
              <w:rPr>
                <w:sz w:val="18"/>
              </w:rPr>
              <w:t>JUnit 5 / Mockito / MockMvc</w:t>
            </w:r>
          </w:p>
        </w:tc>
        <w:tc>
          <w:tcPr>
            <w:tcW w:w="3324" w:type="dxa"/>
            <w:vAlign w:val="center"/>
          </w:tcPr>
          <w:p w14:paraId="68FC5825" w14:textId="77777777" w:rsidR="004D5C40" w:rsidRDefault="007F2BE6">
            <w:pPr>
              <w:rPr>
                <w:rFonts w:hint="eastAsia"/>
              </w:rPr>
            </w:pPr>
            <w:r>
              <w:rPr>
                <w:sz w:val="18"/>
              </w:rPr>
              <w:t>Tests b</w:t>
            </w:r>
            <w:r>
              <w:rPr>
                <w:sz w:val="18"/>
              </w:rPr>
              <w:t>ackend</w:t>
            </w:r>
          </w:p>
        </w:tc>
        <w:tc>
          <w:tcPr>
            <w:tcW w:w="3324" w:type="dxa"/>
            <w:vAlign w:val="center"/>
          </w:tcPr>
          <w:p w14:paraId="33CE6BE4" w14:textId="457A974A" w:rsidR="004D5C40" w:rsidRDefault="00CA4435">
            <w:pPr>
              <w:rPr>
                <w:rFonts w:hint="eastAsia"/>
              </w:rPr>
            </w:pPr>
            <w:proofErr w:type="spellStart"/>
            <w:r>
              <w:rPr>
                <w:sz w:val="18"/>
              </w:rPr>
              <w:t>Expérience</w:t>
            </w:r>
            <w:proofErr w:type="spellEnd"/>
            <w:r>
              <w:rPr>
                <w:sz w:val="18"/>
              </w:rPr>
              <w:t xml:space="preserve"> sur </w:t>
            </w:r>
            <w:proofErr w:type="spellStart"/>
            <w:r>
              <w:rPr>
                <w:sz w:val="18"/>
              </w:rPr>
              <w:t>l’outil</w:t>
            </w:r>
            <w:proofErr w:type="spellEnd"/>
            <w:r>
              <w:rPr>
                <w:sz w:val="18"/>
              </w:rPr>
              <w:t xml:space="preserve">. </w:t>
            </w:r>
            <w:r w:rsidR="007F2BE6">
              <w:rPr>
                <w:sz w:val="18"/>
              </w:rPr>
              <w:t xml:space="preserve">Tests </w:t>
            </w:r>
            <w:proofErr w:type="spellStart"/>
            <w:r w:rsidR="007F2BE6">
              <w:rPr>
                <w:sz w:val="18"/>
              </w:rPr>
              <w:t>unitaires</w:t>
            </w:r>
            <w:proofErr w:type="spellEnd"/>
            <w:r w:rsidR="007F2BE6">
              <w:rPr>
                <w:sz w:val="18"/>
              </w:rPr>
              <w:t xml:space="preserve"> et </w:t>
            </w:r>
            <w:proofErr w:type="spellStart"/>
            <w:r w:rsidR="007F2BE6">
              <w:rPr>
                <w:sz w:val="18"/>
              </w:rPr>
              <w:t>contrôleurs</w:t>
            </w:r>
            <w:proofErr w:type="spellEnd"/>
            <w:r w:rsidR="007F2BE6">
              <w:rPr>
                <w:sz w:val="18"/>
              </w:rPr>
              <w:t xml:space="preserve"> avec isolation des dépendances.</w:t>
            </w:r>
          </w:p>
        </w:tc>
      </w:tr>
      <w:tr w:rsidR="004D5C40" w14:paraId="34BE276B" w14:textId="77777777">
        <w:trPr>
          <w:jc w:val="center"/>
        </w:trPr>
        <w:tc>
          <w:tcPr>
            <w:tcW w:w="3324" w:type="dxa"/>
            <w:shd w:val="clear" w:color="auto" w:fill="F3F6F9"/>
            <w:vAlign w:val="center"/>
          </w:tcPr>
          <w:p w14:paraId="5E149B15" w14:textId="77777777" w:rsidR="004D5C40" w:rsidRDefault="007F2BE6">
            <w:pPr>
              <w:rPr>
                <w:rFonts w:hint="eastAsia"/>
              </w:rPr>
            </w:pPr>
            <w:r>
              <w:rPr>
                <w:sz w:val="18"/>
              </w:rPr>
              <w:t>Cypress</w:t>
            </w:r>
          </w:p>
        </w:tc>
        <w:tc>
          <w:tcPr>
            <w:tcW w:w="3324" w:type="dxa"/>
            <w:shd w:val="clear" w:color="auto" w:fill="F3F6F9"/>
            <w:vAlign w:val="center"/>
          </w:tcPr>
          <w:p w14:paraId="578E658B" w14:textId="77777777" w:rsidR="004D5C40" w:rsidRDefault="007F2BE6">
            <w:pPr>
              <w:rPr>
                <w:rFonts w:hint="eastAsia"/>
              </w:rPr>
            </w:pPr>
            <w:r>
              <w:rPr>
                <w:sz w:val="18"/>
              </w:rPr>
              <w:t>E2E</w:t>
            </w:r>
          </w:p>
        </w:tc>
        <w:tc>
          <w:tcPr>
            <w:tcW w:w="3324" w:type="dxa"/>
            <w:shd w:val="clear" w:color="auto" w:fill="F3F6F9"/>
            <w:vAlign w:val="center"/>
          </w:tcPr>
          <w:p w14:paraId="0CDA7B70" w14:textId="24F93205" w:rsidR="004D5C40" w:rsidRDefault="00CA4435">
            <w:pPr>
              <w:rPr>
                <w:rFonts w:hint="eastAsia"/>
              </w:rPr>
            </w:pPr>
            <w:proofErr w:type="spellStart"/>
            <w:r>
              <w:rPr>
                <w:sz w:val="18"/>
              </w:rPr>
              <w:t>Expérience</w:t>
            </w:r>
            <w:proofErr w:type="spellEnd"/>
            <w:r>
              <w:rPr>
                <w:sz w:val="18"/>
              </w:rPr>
              <w:t xml:space="preserve"> sur </w:t>
            </w:r>
            <w:proofErr w:type="spellStart"/>
            <w:r>
              <w:rPr>
                <w:sz w:val="18"/>
              </w:rPr>
              <w:t>l’outil</w:t>
            </w:r>
            <w:proofErr w:type="spellEnd"/>
            <w:r>
              <w:rPr>
                <w:sz w:val="18"/>
              </w:rPr>
              <w:t xml:space="preserve">. </w:t>
            </w:r>
            <w:r w:rsidR="007F2BE6">
              <w:rPr>
                <w:sz w:val="18"/>
              </w:rPr>
              <w:t xml:space="preserve">Validation des </w:t>
            </w:r>
            <w:proofErr w:type="spellStart"/>
            <w:r w:rsidR="007F2BE6">
              <w:rPr>
                <w:sz w:val="18"/>
              </w:rPr>
              <w:t>parcours</w:t>
            </w:r>
            <w:proofErr w:type="spellEnd"/>
            <w:r w:rsidR="007F2BE6">
              <w:rPr>
                <w:sz w:val="18"/>
              </w:rPr>
              <w:t xml:space="preserve"> critiques depuis l'interface jusqu'au backend.</w:t>
            </w:r>
          </w:p>
        </w:tc>
      </w:tr>
      <w:tr w:rsidR="004D5C40" w14:paraId="51CC4168" w14:textId="77777777">
        <w:trPr>
          <w:jc w:val="center"/>
        </w:trPr>
        <w:tc>
          <w:tcPr>
            <w:tcW w:w="3324" w:type="dxa"/>
            <w:vAlign w:val="center"/>
          </w:tcPr>
          <w:p w14:paraId="7DFB0264" w14:textId="77777777" w:rsidR="004D5C40" w:rsidRDefault="007F2BE6">
            <w:pPr>
              <w:rPr>
                <w:rFonts w:hint="eastAsia"/>
              </w:rPr>
            </w:pPr>
            <w:r>
              <w:rPr>
                <w:sz w:val="18"/>
              </w:rPr>
              <w:t>JaCoCo</w:t>
            </w:r>
          </w:p>
        </w:tc>
        <w:tc>
          <w:tcPr>
            <w:tcW w:w="3324" w:type="dxa"/>
            <w:vAlign w:val="center"/>
          </w:tcPr>
          <w:p w14:paraId="2197C452" w14:textId="77777777" w:rsidR="004D5C40" w:rsidRDefault="007F2BE6">
            <w:pPr>
              <w:rPr>
                <w:rFonts w:hint="eastAsia"/>
              </w:rPr>
            </w:pPr>
            <w:r>
              <w:rPr>
                <w:sz w:val="18"/>
              </w:rPr>
              <w:t>Couverture</w:t>
            </w:r>
          </w:p>
        </w:tc>
        <w:tc>
          <w:tcPr>
            <w:tcW w:w="3324" w:type="dxa"/>
            <w:vAlign w:val="center"/>
          </w:tcPr>
          <w:p w14:paraId="5653395B" w14:textId="2A70C462" w:rsidR="004D5C40" w:rsidRDefault="00CA4435">
            <w:pPr>
              <w:rPr>
                <w:rFonts w:hint="eastAsia"/>
              </w:rPr>
            </w:pPr>
            <w:proofErr w:type="spellStart"/>
            <w:r>
              <w:rPr>
                <w:sz w:val="18"/>
              </w:rPr>
              <w:t>Expérience</w:t>
            </w:r>
            <w:proofErr w:type="spellEnd"/>
            <w:r>
              <w:rPr>
                <w:sz w:val="18"/>
              </w:rPr>
              <w:t xml:space="preserve"> sur </w:t>
            </w:r>
            <w:proofErr w:type="spellStart"/>
            <w:r>
              <w:rPr>
                <w:sz w:val="18"/>
              </w:rPr>
              <w:t>l’outil</w:t>
            </w:r>
            <w:proofErr w:type="spellEnd"/>
            <w:r>
              <w:rPr>
                <w:sz w:val="18"/>
              </w:rPr>
              <w:t xml:space="preserve">. </w:t>
            </w:r>
            <w:proofErr w:type="spellStart"/>
            <w:r w:rsidR="007F2BE6">
              <w:rPr>
                <w:sz w:val="18"/>
              </w:rPr>
              <w:t>Mesure</w:t>
            </w:r>
            <w:proofErr w:type="spellEnd"/>
            <w:r w:rsidR="007F2BE6">
              <w:rPr>
                <w:sz w:val="18"/>
              </w:rPr>
              <w:t xml:space="preserve"> de la couverture du code backend.</w:t>
            </w:r>
          </w:p>
        </w:tc>
      </w:tr>
      <w:tr w:rsidR="004D5C40" w14:paraId="2BEABADB" w14:textId="77777777">
        <w:trPr>
          <w:jc w:val="center"/>
        </w:trPr>
        <w:tc>
          <w:tcPr>
            <w:tcW w:w="3324" w:type="dxa"/>
            <w:shd w:val="clear" w:color="auto" w:fill="F3F6F9"/>
            <w:vAlign w:val="center"/>
          </w:tcPr>
          <w:p w14:paraId="23F61B75" w14:textId="77777777" w:rsidR="004D5C40" w:rsidRDefault="007F2BE6">
            <w:pPr>
              <w:rPr>
                <w:rFonts w:hint="eastAsia"/>
              </w:rPr>
            </w:pPr>
            <w:r>
              <w:rPr>
                <w:sz w:val="18"/>
              </w:rPr>
              <w:t>k6</w:t>
            </w:r>
          </w:p>
        </w:tc>
        <w:tc>
          <w:tcPr>
            <w:tcW w:w="3324" w:type="dxa"/>
            <w:shd w:val="clear" w:color="auto" w:fill="F3F6F9"/>
            <w:vAlign w:val="center"/>
          </w:tcPr>
          <w:p w14:paraId="338827D4" w14:textId="77777777" w:rsidR="004D5C40" w:rsidRDefault="007F2BE6">
            <w:pPr>
              <w:rPr>
                <w:rFonts w:hint="eastAsia"/>
              </w:rPr>
            </w:pPr>
            <w:r>
              <w:rPr>
                <w:sz w:val="18"/>
              </w:rPr>
              <w:t>Performance</w:t>
            </w:r>
          </w:p>
        </w:tc>
        <w:tc>
          <w:tcPr>
            <w:tcW w:w="3324" w:type="dxa"/>
            <w:shd w:val="clear" w:color="auto" w:fill="F3F6F9"/>
            <w:vAlign w:val="center"/>
          </w:tcPr>
          <w:p w14:paraId="096CBF12" w14:textId="77777777" w:rsidR="004D5C40" w:rsidRDefault="007F2BE6">
            <w:pPr>
              <w:rPr>
                <w:rFonts w:hint="eastAsia"/>
              </w:rPr>
            </w:pPr>
            <w:r>
              <w:rPr>
                <w:sz w:val="18"/>
              </w:rPr>
              <w:t xml:space="preserve">Test de charge léger </w:t>
            </w:r>
            <w:r>
              <w:rPr>
                <w:sz w:val="18"/>
              </w:rPr>
              <w:t>reproductible sur un parcours authentifié.</w:t>
            </w:r>
          </w:p>
        </w:tc>
      </w:tr>
    </w:tbl>
    <w:p w14:paraId="670F2891" w14:textId="77777777" w:rsidR="004D5C40" w:rsidRDefault="007F2BE6">
      <w:pPr>
        <w:pStyle w:val="Titre1"/>
      </w:pPr>
      <w:r>
        <w:t>3. Modèle de données</w:t>
      </w:r>
    </w:p>
    <w:p w14:paraId="4B9427AE" w14:textId="77777777" w:rsidR="004D5C40" w:rsidRDefault="007F2BE6">
      <w:pPr>
        <w:rPr>
          <w:rFonts w:hint="eastAsia"/>
        </w:rPr>
      </w:pPr>
      <w:r>
        <w:t>La base PostgreSQL contient trois tables métier principales. Le fichier binaire n'est pas stocké en base : StoredFile contient les métadonnées et la référence permettant de retrouver le fichi</w:t>
      </w:r>
      <w:r>
        <w:t>er physique via StorageService.</w:t>
      </w:r>
    </w:p>
    <w:p w14:paraId="0DC3125C" w14:textId="47B94099" w:rsidR="004D5C40" w:rsidRDefault="007F2BE6">
      <w:pPr>
        <w:pStyle w:val="Code"/>
        <w:ind w:left="283" w:right="283"/>
        <w:rPr>
          <w:rFonts w:hint="eastAsia"/>
        </w:rPr>
      </w:pPr>
      <w:r>
        <w:t>users</w:t>
      </w:r>
      <w:r>
        <w:br/>
        <w:t xml:space="preserve">  1</w:t>
      </w:r>
      <w:r>
        <w:br/>
        <w:t xml:space="preserve">  │</w:t>
      </w:r>
      <w:r>
        <w:br/>
        <w:t xml:space="preserve">  │ </w:t>
      </w:r>
      <w:proofErr w:type="gramStart"/>
      <w:r>
        <w:t>0..</w:t>
      </w:r>
      <w:proofErr w:type="gramEnd"/>
      <w:r>
        <w:t>N</w:t>
      </w:r>
      <w:r>
        <w:br/>
        <w:t xml:space="preserve">  ▼</w:t>
      </w:r>
      <w:r>
        <w:br/>
        <w:t>stored_files ───── 1 : 1 ───── download_links</w:t>
      </w:r>
      <w:r>
        <w:br/>
      </w:r>
      <w:r>
        <w:br/>
        <w:t>Pour US07</w:t>
      </w:r>
      <w:r w:rsidR="001F31BB">
        <w:t xml:space="preserve"> (</w:t>
      </w:r>
      <w:proofErr w:type="spellStart"/>
      <w:r w:rsidR="001F31BB">
        <w:t>Optionnel</w:t>
      </w:r>
      <w:proofErr w:type="spellEnd"/>
      <w:r w:rsidR="001F31BB">
        <w:t>)</w:t>
      </w:r>
      <w:r>
        <w:t xml:space="preserve"> :</w:t>
      </w:r>
      <w:r>
        <w:br/>
      </w:r>
      <w:proofErr w:type="spellStart"/>
      <w:r>
        <w:t>stored_files.user_id</w:t>
      </w:r>
      <w:proofErr w:type="spellEnd"/>
      <w:r>
        <w:t xml:space="preserve"> </w:t>
      </w:r>
      <w:proofErr w:type="spellStart"/>
      <w:r>
        <w:t>peut</w:t>
      </w:r>
      <w:proofErr w:type="spellEnd"/>
      <w:r>
        <w:t xml:space="preserve"> être NULL</w:t>
      </w:r>
      <w:r>
        <w:br/>
      </w:r>
      <w:r>
        <w:br/>
      </w:r>
      <w:r>
        <w:lastRenderedPageBreak/>
        <w:t>Pour US09</w:t>
      </w:r>
      <w:r w:rsidR="001F31BB">
        <w:t xml:space="preserve"> </w:t>
      </w:r>
      <w:r w:rsidR="001F31BB">
        <w:t>(</w:t>
      </w:r>
      <w:proofErr w:type="spellStart"/>
      <w:r w:rsidR="001F31BB">
        <w:t>Optionnel</w:t>
      </w:r>
      <w:proofErr w:type="spellEnd"/>
      <w:r w:rsidR="001F31BB">
        <w:t xml:space="preserve">) </w:t>
      </w:r>
      <w:r>
        <w:t xml:space="preserve"> :</w:t>
      </w:r>
      <w:r>
        <w:br/>
      </w:r>
      <w:proofErr w:type="spellStart"/>
      <w:r>
        <w:t>stored_files.password_hash</w:t>
      </w:r>
      <w:proofErr w:type="spellEnd"/>
      <w:r>
        <w:t xml:space="preserve"> </w:t>
      </w:r>
      <w:proofErr w:type="spellStart"/>
      <w:r>
        <w:t>peut</w:t>
      </w:r>
      <w:proofErr w:type="spellEnd"/>
      <w:r>
        <w:t xml:space="preserve"> être NULL</w:t>
      </w:r>
    </w:p>
    <w:tbl>
      <w:tblPr>
        <w:tblStyle w:val="Grilledutableau"/>
        <w:tblW w:w="0" w:type="auto"/>
        <w:jc w:val="center"/>
        <w:tblLook w:val="04A0" w:firstRow="1" w:lastRow="0" w:firstColumn="1" w:lastColumn="0" w:noHBand="0" w:noVBand="1"/>
      </w:tblPr>
      <w:tblGrid>
        <w:gridCol w:w="3324"/>
        <w:gridCol w:w="3324"/>
        <w:gridCol w:w="3324"/>
      </w:tblGrid>
      <w:tr w:rsidR="004D5C40" w14:paraId="23A83C45" w14:textId="77777777">
        <w:trPr>
          <w:jc w:val="center"/>
        </w:trPr>
        <w:tc>
          <w:tcPr>
            <w:tcW w:w="3324" w:type="dxa"/>
            <w:shd w:val="clear" w:color="auto" w:fill="17365D"/>
            <w:vAlign w:val="center"/>
          </w:tcPr>
          <w:p w14:paraId="0FA4063A" w14:textId="77777777" w:rsidR="004D5C40" w:rsidRDefault="007F2BE6">
            <w:pPr>
              <w:rPr>
                <w:rFonts w:hint="eastAsia"/>
              </w:rPr>
            </w:pPr>
            <w:r>
              <w:rPr>
                <w:b/>
                <w:color w:val="FFFFFF"/>
                <w:sz w:val="18"/>
              </w:rPr>
              <w:t>Table</w:t>
            </w:r>
          </w:p>
        </w:tc>
        <w:tc>
          <w:tcPr>
            <w:tcW w:w="3324" w:type="dxa"/>
            <w:shd w:val="clear" w:color="auto" w:fill="17365D"/>
            <w:vAlign w:val="center"/>
          </w:tcPr>
          <w:p w14:paraId="228F9865" w14:textId="77777777" w:rsidR="004D5C40" w:rsidRDefault="007F2BE6">
            <w:pPr>
              <w:rPr>
                <w:rFonts w:hint="eastAsia"/>
              </w:rPr>
            </w:pPr>
            <w:r>
              <w:rPr>
                <w:b/>
                <w:color w:val="FFFFFF"/>
                <w:sz w:val="18"/>
              </w:rPr>
              <w:t>Rôle</w:t>
            </w:r>
          </w:p>
        </w:tc>
        <w:tc>
          <w:tcPr>
            <w:tcW w:w="3324" w:type="dxa"/>
            <w:shd w:val="clear" w:color="auto" w:fill="17365D"/>
            <w:vAlign w:val="center"/>
          </w:tcPr>
          <w:p w14:paraId="79D60C71" w14:textId="77777777" w:rsidR="004D5C40" w:rsidRDefault="007F2BE6">
            <w:pPr>
              <w:rPr>
                <w:rFonts w:hint="eastAsia"/>
              </w:rPr>
            </w:pPr>
            <w:r>
              <w:rPr>
                <w:b/>
                <w:color w:val="FFFFFF"/>
                <w:sz w:val="18"/>
              </w:rPr>
              <w:t>Données principales</w:t>
            </w:r>
          </w:p>
        </w:tc>
      </w:tr>
      <w:tr w:rsidR="004D5C40" w14:paraId="6944F42A" w14:textId="77777777">
        <w:trPr>
          <w:jc w:val="center"/>
        </w:trPr>
        <w:tc>
          <w:tcPr>
            <w:tcW w:w="3324" w:type="dxa"/>
            <w:vAlign w:val="center"/>
          </w:tcPr>
          <w:p w14:paraId="081CE83B" w14:textId="77777777" w:rsidR="004D5C40" w:rsidRDefault="007F2BE6">
            <w:pPr>
              <w:rPr>
                <w:rFonts w:hint="eastAsia"/>
              </w:rPr>
            </w:pPr>
            <w:r>
              <w:rPr>
                <w:sz w:val="18"/>
              </w:rPr>
              <w:t>users</w:t>
            </w:r>
          </w:p>
        </w:tc>
        <w:tc>
          <w:tcPr>
            <w:tcW w:w="3324" w:type="dxa"/>
            <w:vAlign w:val="center"/>
          </w:tcPr>
          <w:p w14:paraId="5805C5A5" w14:textId="77777777" w:rsidR="004D5C40" w:rsidRDefault="007F2BE6">
            <w:pPr>
              <w:rPr>
                <w:rFonts w:hint="eastAsia"/>
              </w:rPr>
            </w:pPr>
            <w:r>
              <w:rPr>
                <w:sz w:val="18"/>
              </w:rPr>
              <w:t>Compte utilisateur</w:t>
            </w:r>
          </w:p>
        </w:tc>
        <w:tc>
          <w:tcPr>
            <w:tcW w:w="3324" w:type="dxa"/>
            <w:vAlign w:val="center"/>
          </w:tcPr>
          <w:p w14:paraId="707C3D34" w14:textId="77777777" w:rsidR="004D5C40" w:rsidRDefault="007F2BE6">
            <w:pPr>
              <w:rPr>
                <w:rFonts w:hint="eastAsia"/>
              </w:rPr>
            </w:pPr>
            <w:r>
              <w:rPr>
                <w:sz w:val="18"/>
              </w:rPr>
              <w:t>Identité, email, mot de passe hashé.</w:t>
            </w:r>
          </w:p>
        </w:tc>
      </w:tr>
      <w:tr w:rsidR="004D5C40" w14:paraId="257615AA" w14:textId="77777777">
        <w:trPr>
          <w:jc w:val="center"/>
        </w:trPr>
        <w:tc>
          <w:tcPr>
            <w:tcW w:w="3324" w:type="dxa"/>
            <w:shd w:val="clear" w:color="auto" w:fill="F3F6F9"/>
            <w:vAlign w:val="center"/>
          </w:tcPr>
          <w:p w14:paraId="1557EE44" w14:textId="77777777" w:rsidR="004D5C40" w:rsidRDefault="007F2BE6">
            <w:pPr>
              <w:rPr>
                <w:rFonts w:hint="eastAsia"/>
              </w:rPr>
            </w:pPr>
            <w:r>
              <w:rPr>
                <w:sz w:val="18"/>
              </w:rPr>
              <w:t>stored_files</w:t>
            </w:r>
          </w:p>
        </w:tc>
        <w:tc>
          <w:tcPr>
            <w:tcW w:w="3324" w:type="dxa"/>
            <w:shd w:val="clear" w:color="auto" w:fill="F3F6F9"/>
            <w:vAlign w:val="center"/>
          </w:tcPr>
          <w:p w14:paraId="695C559B" w14:textId="77777777" w:rsidR="004D5C40" w:rsidRDefault="007F2BE6">
            <w:pPr>
              <w:rPr>
                <w:rFonts w:hint="eastAsia"/>
              </w:rPr>
            </w:pPr>
            <w:r>
              <w:rPr>
                <w:sz w:val="18"/>
              </w:rPr>
              <w:t>Métadonnées du fichier</w:t>
            </w:r>
          </w:p>
        </w:tc>
        <w:tc>
          <w:tcPr>
            <w:tcW w:w="3324" w:type="dxa"/>
            <w:shd w:val="clear" w:color="auto" w:fill="F3F6F9"/>
            <w:vAlign w:val="center"/>
          </w:tcPr>
          <w:p w14:paraId="164D1046" w14:textId="77777777" w:rsidR="004D5C40" w:rsidRDefault="007F2BE6">
            <w:pPr>
              <w:rPr>
                <w:rFonts w:hint="eastAsia"/>
              </w:rPr>
            </w:pPr>
            <w:r>
              <w:rPr>
                <w:sz w:val="18"/>
              </w:rPr>
              <w:t>Nom original, nom de stockage, MIME, taille, dates, propriétaire facultatif, password_hash facultatif.</w:t>
            </w:r>
          </w:p>
        </w:tc>
      </w:tr>
      <w:tr w:rsidR="004D5C40" w14:paraId="2D116D51" w14:textId="77777777">
        <w:trPr>
          <w:jc w:val="center"/>
        </w:trPr>
        <w:tc>
          <w:tcPr>
            <w:tcW w:w="3324" w:type="dxa"/>
            <w:vAlign w:val="center"/>
          </w:tcPr>
          <w:p w14:paraId="3E29D221" w14:textId="77777777" w:rsidR="004D5C40" w:rsidRDefault="007F2BE6">
            <w:pPr>
              <w:rPr>
                <w:rFonts w:hint="eastAsia"/>
              </w:rPr>
            </w:pPr>
            <w:r>
              <w:rPr>
                <w:sz w:val="18"/>
              </w:rPr>
              <w:t>download_links</w:t>
            </w:r>
          </w:p>
        </w:tc>
        <w:tc>
          <w:tcPr>
            <w:tcW w:w="3324" w:type="dxa"/>
            <w:vAlign w:val="center"/>
          </w:tcPr>
          <w:p w14:paraId="656F1EBE" w14:textId="77777777" w:rsidR="004D5C40" w:rsidRDefault="007F2BE6">
            <w:pPr>
              <w:rPr>
                <w:rFonts w:hint="eastAsia"/>
              </w:rPr>
            </w:pPr>
            <w:r>
              <w:rPr>
                <w:sz w:val="18"/>
              </w:rPr>
              <w:t>Accès par token</w:t>
            </w:r>
          </w:p>
        </w:tc>
        <w:tc>
          <w:tcPr>
            <w:tcW w:w="3324" w:type="dxa"/>
            <w:vAlign w:val="center"/>
          </w:tcPr>
          <w:p w14:paraId="72FB484B" w14:textId="77777777" w:rsidR="004D5C40" w:rsidRDefault="007F2BE6">
            <w:pPr>
              <w:rPr>
                <w:rFonts w:hint="eastAsia"/>
              </w:rPr>
            </w:pPr>
            <w:r>
              <w:rPr>
                <w:sz w:val="18"/>
              </w:rPr>
              <w:t xml:space="preserve">Token unique, expiration et </w:t>
            </w:r>
            <w:r>
              <w:rPr>
                <w:sz w:val="18"/>
              </w:rPr>
              <w:t>association au StoredFile.</w:t>
            </w:r>
          </w:p>
        </w:tc>
      </w:tr>
    </w:tbl>
    <w:tbl>
      <w:tblPr>
        <w:tblW w:w="0" w:type="auto"/>
        <w:jc w:val="center"/>
        <w:tblLook w:val="04A0" w:firstRow="1" w:lastRow="0" w:firstColumn="1" w:lastColumn="0" w:noHBand="0" w:noVBand="1"/>
      </w:tblPr>
      <w:tblGrid>
        <w:gridCol w:w="9972"/>
      </w:tblGrid>
      <w:tr w:rsidR="004D5C40" w14:paraId="3B1189B0" w14:textId="77777777">
        <w:trPr>
          <w:jc w:val="center"/>
        </w:trPr>
        <w:tc>
          <w:tcPr>
            <w:tcW w:w="9972" w:type="dxa"/>
            <w:shd w:val="clear" w:color="auto" w:fill="D9EAF7"/>
          </w:tcPr>
          <w:p w14:paraId="109B90E0" w14:textId="77777777" w:rsidR="004D5C40" w:rsidRDefault="007F2BE6">
            <w:pPr>
              <w:rPr>
                <w:rFonts w:hint="eastAsia"/>
              </w:rPr>
            </w:pPr>
            <w:proofErr w:type="spellStart"/>
            <w:r>
              <w:rPr>
                <w:b/>
                <w:color w:val="17365D"/>
              </w:rPr>
              <w:t>Séparation</w:t>
            </w:r>
            <w:proofErr w:type="spellEnd"/>
            <w:r>
              <w:rPr>
                <w:b/>
                <w:color w:val="17365D"/>
              </w:rPr>
              <w:t xml:space="preserve"> </w:t>
            </w:r>
            <w:proofErr w:type="spellStart"/>
            <w:r>
              <w:rPr>
                <w:b/>
                <w:color w:val="17365D"/>
              </w:rPr>
              <w:t>métadonnées</w:t>
            </w:r>
            <w:proofErr w:type="spellEnd"/>
            <w:r>
              <w:rPr>
                <w:b/>
                <w:color w:val="17365D"/>
              </w:rPr>
              <w:t xml:space="preserve"> / </w:t>
            </w:r>
            <w:proofErr w:type="spellStart"/>
            <w:r>
              <w:rPr>
                <w:b/>
                <w:color w:val="17365D"/>
              </w:rPr>
              <w:t>binaire</w:t>
            </w:r>
            <w:proofErr w:type="spellEnd"/>
            <w:r>
              <w:rPr>
                <w:b/>
                <w:color w:val="17365D"/>
              </w:rPr>
              <w:br/>
            </w:r>
            <w:r>
              <w:t xml:space="preserve">PostgreSQL conserve les informations métier. Le contenu physique (.pdf, .txt, .docx, etc.) est stocké séparément dans backend/uploads/ via </w:t>
            </w:r>
            <w:proofErr w:type="spellStart"/>
            <w:r>
              <w:t>LocalStorageService</w:t>
            </w:r>
            <w:proofErr w:type="spellEnd"/>
            <w:r>
              <w:t>.</w:t>
            </w:r>
          </w:p>
        </w:tc>
      </w:tr>
    </w:tbl>
    <w:p w14:paraId="2ADBF423" w14:textId="77777777" w:rsidR="004D5C40" w:rsidRDefault="004D5C40">
      <w:pPr>
        <w:rPr>
          <w:rFonts w:hint="eastAsia"/>
        </w:rPr>
      </w:pPr>
    </w:p>
    <w:p w14:paraId="5331BC54" w14:textId="77777777" w:rsidR="004D5C40" w:rsidRDefault="007F2BE6">
      <w:pPr>
        <w:pStyle w:val="Titre1"/>
      </w:pPr>
      <w:r>
        <w:t>4. Documentation d'API</w:t>
      </w:r>
    </w:p>
    <w:p w14:paraId="3612C5A6" w14:textId="77777777" w:rsidR="004D5C40" w:rsidRDefault="007F2BE6">
      <w:pPr>
        <w:rPr>
          <w:rFonts w:hint="eastAsia"/>
        </w:rPr>
      </w:pPr>
      <w:r>
        <w:t xml:space="preserve">L'API </w:t>
      </w:r>
      <w:r>
        <w:t>REST est exposée par le backend sur http://localhost:8080. Les routes protégées utilisent le header Authorization: Bearer &lt;JWT&gt;.</w:t>
      </w:r>
    </w:p>
    <w:tbl>
      <w:tblPr>
        <w:tblStyle w:val="Grilledutableau"/>
        <w:tblW w:w="0" w:type="auto"/>
        <w:jc w:val="center"/>
        <w:tblLook w:val="04A0" w:firstRow="1" w:lastRow="0" w:firstColumn="1" w:lastColumn="0" w:noHBand="0" w:noVBand="1"/>
      </w:tblPr>
      <w:tblGrid>
        <w:gridCol w:w="2493"/>
        <w:gridCol w:w="2493"/>
        <w:gridCol w:w="2493"/>
        <w:gridCol w:w="2493"/>
      </w:tblGrid>
      <w:tr w:rsidR="004D5C40" w14:paraId="616991A6" w14:textId="77777777">
        <w:trPr>
          <w:jc w:val="center"/>
        </w:trPr>
        <w:tc>
          <w:tcPr>
            <w:tcW w:w="2493" w:type="dxa"/>
            <w:shd w:val="clear" w:color="auto" w:fill="17365D"/>
            <w:vAlign w:val="center"/>
          </w:tcPr>
          <w:p w14:paraId="093530B3" w14:textId="77777777" w:rsidR="004D5C40" w:rsidRDefault="007F2BE6">
            <w:pPr>
              <w:rPr>
                <w:rFonts w:hint="eastAsia"/>
              </w:rPr>
            </w:pPr>
            <w:r>
              <w:rPr>
                <w:b/>
                <w:color w:val="FFFFFF"/>
                <w:sz w:val="18"/>
              </w:rPr>
              <w:t>Méthode</w:t>
            </w:r>
          </w:p>
        </w:tc>
        <w:tc>
          <w:tcPr>
            <w:tcW w:w="2493" w:type="dxa"/>
            <w:shd w:val="clear" w:color="auto" w:fill="17365D"/>
            <w:vAlign w:val="center"/>
          </w:tcPr>
          <w:p w14:paraId="5899E9C4" w14:textId="77777777" w:rsidR="004D5C40" w:rsidRDefault="007F2BE6">
            <w:pPr>
              <w:rPr>
                <w:rFonts w:hint="eastAsia"/>
              </w:rPr>
            </w:pPr>
            <w:r>
              <w:rPr>
                <w:b/>
                <w:color w:val="FFFFFF"/>
                <w:sz w:val="18"/>
              </w:rPr>
              <w:t>Endpoint</w:t>
            </w:r>
          </w:p>
        </w:tc>
        <w:tc>
          <w:tcPr>
            <w:tcW w:w="2493" w:type="dxa"/>
            <w:shd w:val="clear" w:color="auto" w:fill="17365D"/>
            <w:vAlign w:val="center"/>
          </w:tcPr>
          <w:p w14:paraId="23A9DA86" w14:textId="77777777" w:rsidR="004D5C40" w:rsidRDefault="007F2BE6">
            <w:pPr>
              <w:rPr>
                <w:rFonts w:hint="eastAsia"/>
              </w:rPr>
            </w:pPr>
            <w:r>
              <w:rPr>
                <w:b/>
                <w:color w:val="FFFFFF"/>
                <w:sz w:val="18"/>
              </w:rPr>
              <w:t>Accès</w:t>
            </w:r>
          </w:p>
        </w:tc>
        <w:tc>
          <w:tcPr>
            <w:tcW w:w="2493" w:type="dxa"/>
            <w:shd w:val="clear" w:color="auto" w:fill="17365D"/>
            <w:vAlign w:val="center"/>
          </w:tcPr>
          <w:p w14:paraId="463103BF" w14:textId="77777777" w:rsidR="004D5C40" w:rsidRDefault="007F2BE6">
            <w:pPr>
              <w:rPr>
                <w:rFonts w:hint="eastAsia"/>
              </w:rPr>
            </w:pPr>
            <w:r>
              <w:rPr>
                <w:b/>
                <w:color w:val="FFFFFF"/>
                <w:sz w:val="18"/>
              </w:rPr>
              <w:t>Fonction</w:t>
            </w:r>
          </w:p>
        </w:tc>
      </w:tr>
      <w:tr w:rsidR="004D5C40" w14:paraId="330409EC" w14:textId="77777777">
        <w:trPr>
          <w:jc w:val="center"/>
        </w:trPr>
        <w:tc>
          <w:tcPr>
            <w:tcW w:w="2493" w:type="dxa"/>
            <w:vAlign w:val="center"/>
          </w:tcPr>
          <w:p w14:paraId="2A057049" w14:textId="77777777" w:rsidR="004D5C40" w:rsidRDefault="007F2BE6">
            <w:pPr>
              <w:rPr>
                <w:rFonts w:hint="eastAsia"/>
              </w:rPr>
            </w:pPr>
            <w:r>
              <w:rPr>
                <w:sz w:val="18"/>
              </w:rPr>
              <w:t>POST</w:t>
            </w:r>
          </w:p>
        </w:tc>
        <w:tc>
          <w:tcPr>
            <w:tcW w:w="2493" w:type="dxa"/>
            <w:vAlign w:val="center"/>
          </w:tcPr>
          <w:p w14:paraId="2DB17856" w14:textId="77777777" w:rsidR="004D5C40" w:rsidRDefault="007F2BE6">
            <w:pPr>
              <w:rPr>
                <w:rFonts w:hint="eastAsia"/>
              </w:rPr>
            </w:pPr>
            <w:r>
              <w:rPr>
                <w:sz w:val="18"/>
              </w:rPr>
              <w:t>/api/user</w:t>
            </w:r>
          </w:p>
        </w:tc>
        <w:tc>
          <w:tcPr>
            <w:tcW w:w="2493" w:type="dxa"/>
            <w:vAlign w:val="center"/>
          </w:tcPr>
          <w:p w14:paraId="0C625097" w14:textId="77777777" w:rsidR="004D5C40" w:rsidRDefault="007F2BE6">
            <w:pPr>
              <w:rPr>
                <w:rFonts w:hint="eastAsia"/>
              </w:rPr>
            </w:pPr>
            <w:r>
              <w:rPr>
                <w:sz w:val="18"/>
              </w:rPr>
              <w:t>Public</w:t>
            </w:r>
          </w:p>
        </w:tc>
        <w:tc>
          <w:tcPr>
            <w:tcW w:w="2493" w:type="dxa"/>
            <w:vAlign w:val="center"/>
          </w:tcPr>
          <w:p w14:paraId="32BA6010" w14:textId="77777777" w:rsidR="004D5C40" w:rsidRDefault="007F2BE6">
            <w:pPr>
              <w:rPr>
                <w:rFonts w:hint="eastAsia"/>
              </w:rPr>
            </w:pPr>
            <w:r>
              <w:rPr>
                <w:sz w:val="18"/>
              </w:rPr>
              <w:t>Créer un compte utilisateur.</w:t>
            </w:r>
          </w:p>
        </w:tc>
      </w:tr>
      <w:tr w:rsidR="004D5C40" w14:paraId="06161BBF" w14:textId="77777777">
        <w:trPr>
          <w:jc w:val="center"/>
        </w:trPr>
        <w:tc>
          <w:tcPr>
            <w:tcW w:w="2493" w:type="dxa"/>
            <w:shd w:val="clear" w:color="auto" w:fill="F3F6F9"/>
            <w:vAlign w:val="center"/>
          </w:tcPr>
          <w:p w14:paraId="3CFD80D8" w14:textId="77777777" w:rsidR="004D5C40" w:rsidRDefault="007F2BE6">
            <w:pPr>
              <w:rPr>
                <w:rFonts w:hint="eastAsia"/>
              </w:rPr>
            </w:pPr>
            <w:r>
              <w:rPr>
                <w:sz w:val="18"/>
              </w:rPr>
              <w:t>POST</w:t>
            </w:r>
          </w:p>
        </w:tc>
        <w:tc>
          <w:tcPr>
            <w:tcW w:w="2493" w:type="dxa"/>
            <w:shd w:val="clear" w:color="auto" w:fill="F3F6F9"/>
            <w:vAlign w:val="center"/>
          </w:tcPr>
          <w:p w14:paraId="6444BDB3" w14:textId="77777777" w:rsidR="004D5C40" w:rsidRDefault="007F2BE6">
            <w:pPr>
              <w:rPr>
                <w:rFonts w:hint="eastAsia"/>
              </w:rPr>
            </w:pPr>
            <w:r>
              <w:rPr>
                <w:sz w:val="18"/>
              </w:rPr>
              <w:t>/api/login</w:t>
            </w:r>
          </w:p>
        </w:tc>
        <w:tc>
          <w:tcPr>
            <w:tcW w:w="2493" w:type="dxa"/>
            <w:shd w:val="clear" w:color="auto" w:fill="F3F6F9"/>
            <w:vAlign w:val="center"/>
          </w:tcPr>
          <w:p w14:paraId="3C2E770F" w14:textId="77777777" w:rsidR="004D5C40" w:rsidRDefault="007F2BE6">
            <w:pPr>
              <w:rPr>
                <w:rFonts w:hint="eastAsia"/>
              </w:rPr>
            </w:pPr>
            <w:r>
              <w:rPr>
                <w:sz w:val="18"/>
              </w:rPr>
              <w:t>Public</w:t>
            </w:r>
          </w:p>
        </w:tc>
        <w:tc>
          <w:tcPr>
            <w:tcW w:w="2493" w:type="dxa"/>
            <w:shd w:val="clear" w:color="auto" w:fill="F3F6F9"/>
            <w:vAlign w:val="center"/>
          </w:tcPr>
          <w:p w14:paraId="5D9A5E07" w14:textId="77777777" w:rsidR="004D5C40" w:rsidRDefault="007F2BE6">
            <w:pPr>
              <w:rPr>
                <w:rFonts w:hint="eastAsia"/>
              </w:rPr>
            </w:pPr>
            <w:r>
              <w:rPr>
                <w:sz w:val="18"/>
              </w:rPr>
              <w:t>Authentifier l'utilisateur et retourner un JWT.</w:t>
            </w:r>
          </w:p>
        </w:tc>
      </w:tr>
      <w:tr w:rsidR="004D5C40" w14:paraId="775CF78C" w14:textId="77777777">
        <w:trPr>
          <w:jc w:val="center"/>
        </w:trPr>
        <w:tc>
          <w:tcPr>
            <w:tcW w:w="2493" w:type="dxa"/>
            <w:vAlign w:val="center"/>
          </w:tcPr>
          <w:p w14:paraId="193322C4" w14:textId="77777777" w:rsidR="004D5C40" w:rsidRDefault="007F2BE6">
            <w:pPr>
              <w:rPr>
                <w:rFonts w:hint="eastAsia"/>
              </w:rPr>
            </w:pPr>
            <w:r>
              <w:rPr>
                <w:sz w:val="18"/>
              </w:rPr>
              <w:t>POST</w:t>
            </w:r>
          </w:p>
        </w:tc>
        <w:tc>
          <w:tcPr>
            <w:tcW w:w="2493" w:type="dxa"/>
            <w:vAlign w:val="center"/>
          </w:tcPr>
          <w:p w14:paraId="59C96B67" w14:textId="77777777" w:rsidR="004D5C40" w:rsidRDefault="007F2BE6">
            <w:pPr>
              <w:rPr>
                <w:rFonts w:hint="eastAsia"/>
              </w:rPr>
            </w:pPr>
            <w:r>
              <w:rPr>
                <w:sz w:val="18"/>
              </w:rPr>
              <w:t>/api/files</w:t>
            </w:r>
          </w:p>
        </w:tc>
        <w:tc>
          <w:tcPr>
            <w:tcW w:w="2493" w:type="dxa"/>
            <w:vAlign w:val="center"/>
          </w:tcPr>
          <w:p w14:paraId="1F2A4315" w14:textId="77777777" w:rsidR="004D5C40" w:rsidRDefault="007F2BE6">
            <w:pPr>
              <w:rPr>
                <w:rFonts w:hint="eastAsia"/>
              </w:rPr>
            </w:pPr>
            <w:r>
              <w:rPr>
                <w:sz w:val="18"/>
              </w:rPr>
              <w:t>JWT</w:t>
            </w:r>
          </w:p>
        </w:tc>
        <w:tc>
          <w:tcPr>
            <w:tcW w:w="2493" w:type="dxa"/>
            <w:vAlign w:val="center"/>
          </w:tcPr>
          <w:p w14:paraId="335C4F5A" w14:textId="77777777" w:rsidR="004D5C40" w:rsidRDefault="007F2BE6">
            <w:pPr>
              <w:rPr>
                <w:rFonts w:hint="eastAsia"/>
              </w:rPr>
            </w:pPr>
            <w:r>
              <w:rPr>
                <w:sz w:val="18"/>
              </w:rPr>
              <w:t>Uploader un fichier pour l'utilisateur connecté ; multipart/form-data.</w:t>
            </w:r>
          </w:p>
        </w:tc>
      </w:tr>
      <w:tr w:rsidR="004D5C40" w14:paraId="1C564BB3" w14:textId="77777777">
        <w:trPr>
          <w:jc w:val="center"/>
        </w:trPr>
        <w:tc>
          <w:tcPr>
            <w:tcW w:w="2493" w:type="dxa"/>
            <w:shd w:val="clear" w:color="auto" w:fill="F3F6F9"/>
            <w:vAlign w:val="center"/>
          </w:tcPr>
          <w:p w14:paraId="4491BD7B" w14:textId="77777777" w:rsidR="004D5C40" w:rsidRDefault="007F2BE6">
            <w:pPr>
              <w:rPr>
                <w:rFonts w:hint="eastAsia"/>
              </w:rPr>
            </w:pPr>
            <w:r>
              <w:rPr>
                <w:sz w:val="18"/>
              </w:rPr>
              <w:t>POST</w:t>
            </w:r>
          </w:p>
        </w:tc>
        <w:tc>
          <w:tcPr>
            <w:tcW w:w="2493" w:type="dxa"/>
            <w:shd w:val="clear" w:color="auto" w:fill="F3F6F9"/>
            <w:vAlign w:val="center"/>
          </w:tcPr>
          <w:p w14:paraId="261EE8D5" w14:textId="77777777" w:rsidR="004D5C40" w:rsidRDefault="007F2BE6">
            <w:pPr>
              <w:rPr>
                <w:rFonts w:hint="eastAsia"/>
              </w:rPr>
            </w:pPr>
            <w:r>
              <w:rPr>
                <w:sz w:val="18"/>
              </w:rPr>
              <w:t>/api/files/anonymous</w:t>
            </w:r>
          </w:p>
        </w:tc>
        <w:tc>
          <w:tcPr>
            <w:tcW w:w="2493" w:type="dxa"/>
            <w:shd w:val="clear" w:color="auto" w:fill="F3F6F9"/>
            <w:vAlign w:val="center"/>
          </w:tcPr>
          <w:p w14:paraId="0AD7025B" w14:textId="77777777" w:rsidR="004D5C40" w:rsidRDefault="007F2BE6">
            <w:pPr>
              <w:rPr>
                <w:rFonts w:hint="eastAsia"/>
              </w:rPr>
            </w:pPr>
            <w:r>
              <w:rPr>
                <w:sz w:val="18"/>
              </w:rPr>
              <w:t>Public</w:t>
            </w:r>
          </w:p>
        </w:tc>
        <w:tc>
          <w:tcPr>
            <w:tcW w:w="2493" w:type="dxa"/>
            <w:shd w:val="clear" w:color="auto" w:fill="F3F6F9"/>
            <w:vAlign w:val="center"/>
          </w:tcPr>
          <w:p w14:paraId="758221C4" w14:textId="77777777" w:rsidR="004D5C40" w:rsidRDefault="007F2BE6">
            <w:pPr>
              <w:rPr>
                <w:rFonts w:hint="eastAsia"/>
              </w:rPr>
            </w:pPr>
            <w:r>
              <w:rPr>
                <w:sz w:val="18"/>
              </w:rPr>
              <w:t>Uploader un fichier sans compte (US07) ; multipart/form-data.</w:t>
            </w:r>
          </w:p>
        </w:tc>
      </w:tr>
      <w:tr w:rsidR="004D5C40" w14:paraId="2AC79927" w14:textId="77777777">
        <w:trPr>
          <w:jc w:val="center"/>
        </w:trPr>
        <w:tc>
          <w:tcPr>
            <w:tcW w:w="2493" w:type="dxa"/>
            <w:vAlign w:val="center"/>
          </w:tcPr>
          <w:p w14:paraId="35A2D04B" w14:textId="77777777" w:rsidR="004D5C40" w:rsidRDefault="007F2BE6">
            <w:pPr>
              <w:rPr>
                <w:rFonts w:hint="eastAsia"/>
              </w:rPr>
            </w:pPr>
            <w:r>
              <w:rPr>
                <w:sz w:val="18"/>
              </w:rPr>
              <w:t>GET</w:t>
            </w:r>
          </w:p>
        </w:tc>
        <w:tc>
          <w:tcPr>
            <w:tcW w:w="2493" w:type="dxa"/>
            <w:vAlign w:val="center"/>
          </w:tcPr>
          <w:p w14:paraId="421DA4EA" w14:textId="77777777" w:rsidR="004D5C40" w:rsidRDefault="007F2BE6">
            <w:pPr>
              <w:rPr>
                <w:rFonts w:hint="eastAsia"/>
              </w:rPr>
            </w:pPr>
            <w:r>
              <w:rPr>
                <w:sz w:val="18"/>
              </w:rPr>
              <w:t>/api/files</w:t>
            </w:r>
          </w:p>
        </w:tc>
        <w:tc>
          <w:tcPr>
            <w:tcW w:w="2493" w:type="dxa"/>
            <w:vAlign w:val="center"/>
          </w:tcPr>
          <w:p w14:paraId="064C6C6B" w14:textId="77777777" w:rsidR="004D5C40" w:rsidRDefault="007F2BE6">
            <w:pPr>
              <w:rPr>
                <w:rFonts w:hint="eastAsia"/>
              </w:rPr>
            </w:pPr>
            <w:r>
              <w:rPr>
                <w:sz w:val="18"/>
              </w:rPr>
              <w:t>JWT</w:t>
            </w:r>
          </w:p>
        </w:tc>
        <w:tc>
          <w:tcPr>
            <w:tcW w:w="2493" w:type="dxa"/>
            <w:vAlign w:val="center"/>
          </w:tcPr>
          <w:p w14:paraId="3CE7FC52" w14:textId="77777777" w:rsidR="004D5C40" w:rsidRDefault="007F2BE6">
            <w:pPr>
              <w:rPr>
                <w:rFonts w:hint="eastAsia"/>
              </w:rPr>
            </w:pPr>
            <w:r>
              <w:rPr>
                <w:sz w:val="18"/>
              </w:rPr>
              <w:t>Récupérer l'historique des fichiers de l'utilisateur connecté.</w:t>
            </w:r>
          </w:p>
        </w:tc>
      </w:tr>
      <w:tr w:rsidR="004D5C40" w14:paraId="05CB6121" w14:textId="77777777">
        <w:trPr>
          <w:jc w:val="center"/>
        </w:trPr>
        <w:tc>
          <w:tcPr>
            <w:tcW w:w="2493" w:type="dxa"/>
            <w:shd w:val="clear" w:color="auto" w:fill="F3F6F9"/>
            <w:vAlign w:val="center"/>
          </w:tcPr>
          <w:p w14:paraId="464B2BF5" w14:textId="77777777" w:rsidR="004D5C40" w:rsidRDefault="007F2BE6">
            <w:pPr>
              <w:rPr>
                <w:rFonts w:hint="eastAsia"/>
              </w:rPr>
            </w:pPr>
            <w:r>
              <w:rPr>
                <w:sz w:val="18"/>
              </w:rPr>
              <w:t>GET</w:t>
            </w:r>
          </w:p>
        </w:tc>
        <w:tc>
          <w:tcPr>
            <w:tcW w:w="2493" w:type="dxa"/>
            <w:shd w:val="clear" w:color="auto" w:fill="F3F6F9"/>
            <w:vAlign w:val="center"/>
          </w:tcPr>
          <w:p w14:paraId="4CE23816" w14:textId="77777777" w:rsidR="004D5C40" w:rsidRDefault="007F2BE6">
            <w:pPr>
              <w:rPr>
                <w:rFonts w:hint="eastAsia"/>
              </w:rPr>
            </w:pPr>
            <w:r>
              <w:rPr>
                <w:sz w:val="18"/>
              </w:rPr>
              <w:t>/api/files/{token}</w:t>
            </w:r>
          </w:p>
        </w:tc>
        <w:tc>
          <w:tcPr>
            <w:tcW w:w="2493" w:type="dxa"/>
            <w:shd w:val="clear" w:color="auto" w:fill="F3F6F9"/>
            <w:vAlign w:val="center"/>
          </w:tcPr>
          <w:p w14:paraId="1D8E74EB" w14:textId="77777777" w:rsidR="004D5C40" w:rsidRDefault="007F2BE6">
            <w:pPr>
              <w:rPr>
                <w:rFonts w:hint="eastAsia"/>
              </w:rPr>
            </w:pPr>
            <w:r>
              <w:rPr>
                <w:sz w:val="18"/>
              </w:rPr>
              <w:t>Public</w:t>
            </w:r>
          </w:p>
        </w:tc>
        <w:tc>
          <w:tcPr>
            <w:tcW w:w="2493" w:type="dxa"/>
            <w:shd w:val="clear" w:color="auto" w:fill="F3F6F9"/>
            <w:vAlign w:val="center"/>
          </w:tcPr>
          <w:p w14:paraId="7D281570" w14:textId="77777777" w:rsidR="004D5C40" w:rsidRDefault="007F2BE6">
            <w:pPr>
              <w:rPr>
                <w:rFonts w:hint="eastAsia"/>
              </w:rPr>
            </w:pPr>
            <w:r>
              <w:rPr>
                <w:sz w:val="18"/>
              </w:rPr>
              <w:t>Récupérer les métadonnées associées à un lien de téléchargement.</w:t>
            </w:r>
          </w:p>
        </w:tc>
      </w:tr>
      <w:tr w:rsidR="004D5C40" w14:paraId="6FED87C4" w14:textId="77777777">
        <w:trPr>
          <w:jc w:val="center"/>
        </w:trPr>
        <w:tc>
          <w:tcPr>
            <w:tcW w:w="2493" w:type="dxa"/>
            <w:vAlign w:val="center"/>
          </w:tcPr>
          <w:p w14:paraId="6659D0C7" w14:textId="77777777" w:rsidR="004D5C40" w:rsidRDefault="007F2BE6">
            <w:pPr>
              <w:rPr>
                <w:rFonts w:hint="eastAsia"/>
              </w:rPr>
            </w:pPr>
            <w:r>
              <w:rPr>
                <w:sz w:val="18"/>
              </w:rPr>
              <w:t>POST</w:t>
            </w:r>
          </w:p>
        </w:tc>
        <w:tc>
          <w:tcPr>
            <w:tcW w:w="2493" w:type="dxa"/>
            <w:vAlign w:val="center"/>
          </w:tcPr>
          <w:p w14:paraId="1EAB5F6D" w14:textId="77777777" w:rsidR="004D5C40" w:rsidRDefault="007F2BE6">
            <w:pPr>
              <w:rPr>
                <w:rFonts w:hint="eastAsia"/>
              </w:rPr>
            </w:pPr>
            <w:r>
              <w:rPr>
                <w:sz w:val="18"/>
              </w:rPr>
              <w:t>/api/files/{token}/file</w:t>
            </w:r>
          </w:p>
        </w:tc>
        <w:tc>
          <w:tcPr>
            <w:tcW w:w="2493" w:type="dxa"/>
            <w:vAlign w:val="center"/>
          </w:tcPr>
          <w:p w14:paraId="2F78991D" w14:textId="77777777" w:rsidR="004D5C40" w:rsidRDefault="007F2BE6">
            <w:pPr>
              <w:rPr>
                <w:rFonts w:hint="eastAsia"/>
              </w:rPr>
            </w:pPr>
            <w:r>
              <w:rPr>
                <w:sz w:val="18"/>
              </w:rPr>
              <w:t>Public par token</w:t>
            </w:r>
          </w:p>
        </w:tc>
        <w:tc>
          <w:tcPr>
            <w:tcW w:w="2493" w:type="dxa"/>
            <w:vAlign w:val="center"/>
          </w:tcPr>
          <w:p w14:paraId="4096B012" w14:textId="77777777" w:rsidR="004D5C40" w:rsidRDefault="007F2BE6">
            <w:pPr>
              <w:rPr>
                <w:rFonts w:hint="eastAsia"/>
              </w:rPr>
            </w:pPr>
            <w:r>
              <w:rPr>
                <w:sz w:val="18"/>
              </w:rPr>
              <w:t>Télécharger le fichier ; accepte un</w:t>
            </w:r>
            <w:r>
              <w:rPr>
                <w:sz w:val="18"/>
              </w:rPr>
              <w:t xml:space="preserve"> mot de passe dans le body si le fichier est protégé.</w:t>
            </w:r>
          </w:p>
        </w:tc>
      </w:tr>
      <w:tr w:rsidR="004D5C40" w14:paraId="11CDB0FE" w14:textId="77777777">
        <w:trPr>
          <w:jc w:val="center"/>
        </w:trPr>
        <w:tc>
          <w:tcPr>
            <w:tcW w:w="2493" w:type="dxa"/>
            <w:shd w:val="clear" w:color="auto" w:fill="F3F6F9"/>
            <w:vAlign w:val="center"/>
          </w:tcPr>
          <w:p w14:paraId="067E5342" w14:textId="77777777" w:rsidR="004D5C40" w:rsidRDefault="007F2BE6">
            <w:pPr>
              <w:rPr>
                <w:rFonts w:hint="eastAsia"/>
              </w:rPr>
            </w:pPr>
            <w:r>
              <w:rPr>
                <w:sz w:val="18"/>
              </w:rPr>
              <w:t>DELETE</w:t>
            </w:r>
          </w:p>
        </w:tc>
        <w:tc>
          <w:tcPr>
            <w:tcW w:w="2493" w:type="dxa"/>
            <w:shd w:val="clear" w:color="auto" w:fill="F3F6F9"/>
            <w:vAlign w:val="center"/>
          </w:tcPr>
          <w:p w14:paraId="374CB191" w14:textId="77777777" w:rsidR="004D5C40" w:rsidRDefault="007F2BE6">
            <w:pPr>
              <w:rPr>
                <w:rFonts w:hint="eastAsia"/>
              </w:rPr>
            </w:pPr>
            <w:r>
              <w:rPr>
                <w:sz w:val="18"/>
              </w:rPr>
              <w:t>/api/files/{id}</w:t>
            </w:r>
          </w:p>
        </w:tc>
        <w:tc>
          <w:tcPr>
            <w:tcW w:w="2493" w:type="dxa"/>
            <w:shd w:val="clear" w:color="auto" w:fill="F3F6F9"/>
            <w:vAlign w:val="center"/>
          </w:tcPr>
          <w:p w14:paraId="1444D00F" w14:textId="77777777" w:rsidR="004D5C40" w:rsidRDefault="007F2BE6">
            <w:pPr>
              <w:rPr>
                <w:rFonts w:hint="eastAsia"/>
              </w:rPr>
            </w:pPr>
            <w:r>
              <w:rPr>
                <w:sz w:val="18"/>
              </w:rPr>
              <w:t>JWT</w:t>
            </w:r>
          </w:p>
        </w:tc>
        <w:tc>
          <w:tcPr>
            <w:tcW w:w="2493" w:type="dxa"/>
            <w:shd w:val="clear" w:color="auto" w:fill="F3F6F9"/>
            <w:vAlign w:val="center"/>
          </w:tcPr>
          <w:p w14:paraId="2EEE94C2" w14:textId="77777777" w:rsidR="004D5C40" w:rsidRDefault="007F2BE6">
            <w:pPr>
              <w:rPr>
                <w:rFonts w:hint="eastAsia"/>
              </w:rPr>
            </w:pPr>
            <w:r>
              <w:rPr>
                <w:sz w:val="18"/>
              </w:rPr>
              <w:t>Supprimer un fichier appartenant à l'utilisateur connecté.</w:t>
            </w:r>
          </w:p>
        </w:tc>
      </w:tr>
      <w:tr w:rsidR="004D5C40" w14:paraId="59EA0626" w14:textId="77777777">
        <w:trPr>
          <w:jc w:val="center"/>
        </w:trPr>
        <w:tc>
          <w:tcPr>
            <w:tcW w:w="2493" w:type="dxa"/>
            <w:vAlign w:val="center"/>
          </w:tcPr>
          <w:p w14:paraId="1B0BC3F0" w14:textId="77777777" w:rsidR="004D5C40" w:rsidRDefault="007F2BE6">
            <w:pPr>
              <w:rPr>
                <w:rFonts w:hint="eastAsia"/>
              </w:rPr>
            </w:pPr>
            <w:r>
              <w:rPr>
                <w:sz w:val="18"/>
              </w:rPr>
              <w:t>GET</w:t>
            </w:r>
          </w:p>
        </w:tc>
        <w:tc>
          <w:tcPr>
            <w:tcW w:w="2493" w:type="dxa"/>
            <w:vAlign w:val="center"/>
          </w:tcPr>
          <w:p w14:paraId="2D68827D" w14:textId="77777777" w:rsidR="004D5C40" w:rsidRDefault="007F2BE6">
            <w:pPr>
              <w:rPr>
                <w:rFonts w:hint="eastAsia"/>
              </w:rPr>
            </w:pPr>
            <w:r>
              <w:rPr>
                <w:sz w:val="18"/>
              </w:rPr>
              <w:t>/api/health</w:t>
            </w:r>
          </w:p>
        </w:tc>
        <w:tc>
          <w:tcPr>
            <w:tcW w:w="2493" w:type="dxa"/>
            <w:vAlign w:val="center"/>
          </w:tcPr>
          <w:p w14:paraId="1D62C702" w14:textId="77777777" w:rsidR="004D5C40" w:rsidRDefault="007F2BE6">
            <w:pPr>
              <w:rPr>
                <w:rFonts w:hint="eastAsia"/>
              </w:rPr>
            </w:pPr>
            <w:r>
              <w:rPr>
                <w:sz w:val="18"/>
              </w:rPr>
              <w:t>Public</w:t>
            </w:r>
          </w:p>
        </w:tc>
        <w:tc>
          <w:tcPr>
            <w:tcW w:w="2493" w:type="dxa"/>
            <w:vAlign w:val="center"/>
          </w:tcPr>
          <w:p w14:paraId="71796A25" w14:textId="56C50C23" w:rsidR="004D5C40" w:rsidRDefault="007F2BE6">
            <w:pPr>
              <w:rPr>
                <w:rFonts w:hint="eastAsia"/>
              </w:rPr>
            </w:pPr>
            <w:r>
              <w:rPr>
                <w:sz w:val="18"/>
              </w:rPr>
              <w:t xml:space="preserve">Vérifier la disponibilité de </w:t>
            </w:r>
            <w:proofErr w:type="spellStart"/>
            <w:r>
              <w:rPr>
                <w:sz w:val="18"/>
              </w:rPr>
              <w:t>l'API</w:t>
            </w:r>
            <w:proofErr w:type="spellEnd"/>
            <w:r w:rsidR="00FC7F41">
              <w:rPr>
                <w:sz w:val="18"/>
              </w:rPr>
              <w:t xml:space="preserve"> (pour ELK)</w:t>
            </w:r>
          </w:p>
        </w:tc>
      </w:tr>
    </w:tbl>
    <w:p w14:paraId="01FAD1A0" w14:textId="77777777" w:rsidR="004D5C40" w:rsidRDefault="007F2BE6">
      <w:pPr>
        <w:pStyle w:val="Titre2"/>
      </w:pPr>
      <w:r>
        <w:t>Pourquoi POST pour le téléchargement protégé ?</w:t>
      </w:r>
    </w:p>
    <w:p w14:paraId="0E48973B" w14:textId="77777777" w:rsidR="004D5C40" w:rsidRDefault="007F2BE6">
      <w:pPr>
        <w:rPr>
          <w:rFonts w:hint="eastAsia"/>
        </w:rPr>
      </w:pPr>
      <w:r>
        <w:t>US09 nécessite de transmettre éventuellement un mot de passe. Le téléchargement utilise donc POST afin d'envoyer ce secret dans le corps de la requête plutôt que dans l'URL. Une évolution possible serait de conserver en parallèle un GET direct pour les fic</w:t>
      </w:r>
      <w:r>
        <w:t>hiers non protégés.</w:t>
      </w:r>
    </w:p>
    <w:p w14:paraId="11DE7D71" w14:textId="77777777" w:rsidR="004D5C40" w:rsidRDefault="007F2BE6">
      <w:pPr>
        <w:pStyle w:val="Code"/>
        <w:ind w:left="283" w:right="283"/>
        <w:rPr>
          <w:rFonts w:hint="eastAsia"/>
        </w:rPr>
      </w:pPr>
      <w:r>
        <w:lastRenderedPageBreak/>
        <w:t>POST /api/files/{token}/file</w:t>
      </w:r>
      <w:r>
        <w:br/>
        <w:t>Content-Type: application/json</w:t>
      </w:r>
      <w:r>
        <w:br/>
      </w:r>
      <w:r>
        <w:br/>
        <w:t>{</w:t>
      </w:r>
      <w:r>
        <w:br/>
        <w:t xml:space="preserve">  "password": "mot-de-passe-eventuel"</w:t>
      </w:r>
      <w:r>
        <w:br/>
        <w:t>}</w:t>
      </w:r>
      <w:r>
        <w:br/>
      </w:r>
      <w:r>
        <w:br/>
        <w:t>Mot de passe absent/incorrect sur un fichier protégé → HTTP 403</w:t>
      </w:r>
    </w:p>
    <w:p w14:paraId="1F7F1BB7" w14:textId="77777777" w:rsidR="004D5C40" w:rsidRDefault="007F2BE6">
      <w:pPr>
        <w:pStyle w:val="Titre1"/>
      </w:pPr>
      <w:r>
        <w:t>5. Sécurité et gestion des accès</w:t>
      </w:r>
    </w:p>
    <w:p w14:paraId="6A56EFC7" w14:textId="77777777" w:rsidR="004D5C40" w:rsidRDefault="007F2BE6">
      <w:pPr>
        <w:pStyle w:val="Titre2"/>
      </w:pPr>
      <w:r>
        <w:t xml:space="preserve">Authentification JWT </w:t>
      </w:r>
      <w:r>
        <w:t>stateless</w:t>
      </w:r>
    </w:p>
    <w:p w14:paraId="24399D41" w14:textId="77777777" w:rsidR="004D5C40" w:rsidRDefault="007F2BE6">
      <w:pPr>
        <w:pStyle w:val="Code"/>
        <w:ind w:left="283" w:right="283"/>
        <w:rPr>
          <w:rFonts w:hint="eastAsia"/>
        </w:rPr>
      </w:pPr>
      <w:r>
        <w:t>LOGIN</w:t>
      </w:r>
      <w:r>
        <w:br/>
        <w:t>email + mot de passe</w:t>
      </w:r>
      <w:r>
        <w:br/>
        <w:t xml:space="preserve">      ↓</w:t>
      </w:r>
      <w:r>
        <w:br/>
        <w:t>AuthService</w:t>
      </w:r>
      <w:r>
        <w:br/>
        <w:t xml:space="preserve">      ↓</w:t>
      </w:r>
      <w:r>
        <w:br/>
        <w:t>BCrypt vérifie le mot de passe utilisateur</w:t>
      </w:r>
      <w:r>
        <w:br/>
        <w:t xml:space="preserve">      ↓</w:t>
      </w:r>
      <w:r>
        <w:br/>
        <w:t>JwtService génère le JWT</w:t>
      </w:r>
      <w:r>
        <w:br/>
        <w:t xml:space="preserve">      ↓</w:t>
      </w:r>
      <w:r>
        <w:br/>
        <w:t>Angular conserve le jeton</w:t>
      </w:r>
      <w:r>
        <w:br/>
      </w:r>
      <w:r>
        <w:br/>
        <w:t>REQUÊTE PROTÉGÉE</w:t>
      </w:r>
      <w:r>
        <w:br/>
        <w:t>Angular</w:t>
      </w:r>
      <w:r>
        <w:br/>
        <w:t xml:space="preserve">      ↓ Authorization: Bearer &lt;JWT&gt;</w:t>
      </w:r>
      <w:r>
        <w:br/>
        <w:t>Spring Security</w:t>
      </w:r>
      <w:r>
        <w:br/>
        <w:t xml:space="preserve">   </w:t>
      </w:r>
      <w:r>
        <w:t xml:space="preserve">   ↓</w:t>
      </w:r>
      <w:r>
        <w:br/>
        <w:t>JwtAuthenticationFilter</w:t>
      </w:r>
      <w:r>
        <w:br/>
        <w:t xml:space="preserve">      ↓</w:t>
      </w:r>
      <w:r>
        <w:br/>
        <w:t>JwtService valide le token</w:t>
      </w:r>
      <w:r>
        <w:br/>
        <w:t xml:space="preserve">      ↓</w:t>
      </w:r>
      <w:r>
        <w:br/>
        <w:t>SecurityContext / Authentication</w:t>
      </w:r>
      <w:r>
        <w:br/>
        <w:t xml:space="preserve">      ↓</w:t>
      </w:r>
      <w:r>
        <w:br/>
        <w:t>Controller → Service</w:t>
      </w:r>
    </w:p>
    <w:p w14:paraId="51529909" w14:textId="77777777" w:rsidR="004D5C40" w:rsidRDefault="007F2BE6">
      <w:pPr>
        <w:rPr>
          <w:rFonts w:hint="eastAsia"/>
        </w:rPr>
      </w:pPr>
      <w:r>
        <w:t>Le backend ne conserve pas de session utilisateur classique : chaque requête protégée apporte le JWT nécessaire à son auth</w:t>
      </w:r>
      <w:r>
        <w:t>entification.</w:t>
      </w:r>
    </w:p>
    <w:p w14:paraId="68C5C09D" w14:textId="77777777" w:rsidR="004D5C40" w:rsidRDefault="007F2BE6">
      <w:pPr>
        <w:pStyle w:val="Titre2"/>
      </w:pPr>
      <w:r>
        <w:t>Protection des fichiers - US09</w:t>
      </w:r>
    </w:p>
    <w:p w14:paraId="057B38C8" w14:textId="77777777" w:rsidR="004D5C40" w:rsidRDefault="007F2BE6">
      <w:pPr>
        <w:pStyle w:val="Listepuces"/>
        <w:rPr>
          <w:rFonts w:hint="eastAsia"/>
        </w:rPr>
      </w:pPr>
      <w:r>
        <w:t>Le mot de passe du fichier est facultatif et doit contenir au moins 6 caractères lorsqu'il est renseigné.</w:t>
      </w:r>
    </w:p>
    <w:p w14:paraId="633DF9CA" w14:textId="77777777" w:rsidR="004D5C40" w:rsidRDefault="007F2BE6">
      <w:pPr>
        <w:pStyle w:val="Listepuces"/>
        <w:rPr>
          <w:rFonts w:hint="eastAsia"/>
        </w:rPr>
      </w:pPr>
      <w:r>
        <w:t>Il est hashé avec BCrypt avant persistance ; le mot de passe original n'est jamais stocké.</w:t>
      </w:r>
    </w:p>
    <w:p w14:paraId="5BA4AFDE" w14:textId="77777777" w:rsidR="004D5C40" w:rsidRDefault="007F2BE6">
      <w:pPr>
        <w:pStyle w:val="Listepuces"/>
        <w:rPr>
          <w:rFonts w:hint="eastAsia"/>
        </w:rPr>
      </w:pPr>
      <w:r>
        <w:t>DownloadServic</w:t>
      </w:r>
      <w:r>
        <w:t>e compare le mot de passe saisi au hash avec PasswordEncoder.matches().</w:t>
      </w:r>
    </w:p>
    <w:p w14:paraId="57FBD0A8" w14:textId="77777777" w:rsidR="004D5C40" w:rsidRDefault="007F2BE6">
      <w:pPr>
        <w:pStyle w:val="Listepuces"/>
        <w:rPr>
          <w:rFonts w:hint="eastAsia"/>
        </w:rPr>
      </w:pPr>
      <w:r>
        <w:t>Un mot de passe absent ou incorrect pour un fichier protégé déclenche InvalidFilePasswordException et une réponse HTTP 403.</w:t>
      </w:r>
    </w:p>
    <w:p w14:paraId="7280A448" w14:textId="77777777" w:rsidR="004D5C40" w:rsidRDefault="007F2BE6">
      <w:pPr>
        <w:pStyle w:val="Listepuces"/>
        <w:rPr>
          <w:rFonts w:hint="eastAsia"/>
        </w:rPr>
      </w:pPr>
      <w:r>
        <w:t>Le frontend n'effectue pas la validation de sécurité : il af</w:t>
      </w:r>
      <w:r>
        <w:t>fiche le message correspondant à la réponse du backend.</w:t>
      </w:r>
    </w:p>
    <w:p w14:paraId="4C2B4389" w14:textId="77777777" w:rsidR="004D5C40" w:rsidRDefault="007F2BE6">
      <w:pPr>
        <w:pStyle w:val="Titre2"/>
      </w:pPr>
      <w:r>
        <w:t>Routes publiques et protégées</w:t>
      </w:r>
    </w:p>
    <w:p w14:paraId="32CAAF78" w14:textId="77777777" w:rsidR="004D5C40" w:rsidRDefault="007F2BE6">
      <w:pPr>
        <w:pStyle w:val="Listepuces"/>
        <w:rPr>
          <w:rFonts w:hint="eastAsia"/>
        </w:rPr>
      </w:pPr>
      <w:r>
        <w:t>Publiques : création de compte, login, upload anonyme, téléchargement par token et health check.</w:t>
      </w:r>
    </w:p>
    <w:p w14:paraId="24BA5A20" w14:textId="77777777" w:rsidR="004D5C40" w:rsidRDefault="007F2BE6">
      <w:pPr>
        <w:pStyle w:val="Listepuces"/>
        <w:rPr>
          <w:rFonts w:hint="eastAsia"/>
        </w:rPr>
      </w:pPr>
      <w:r>
        <w:t>Protégées par JWT : upload authentifié, historique et suppression.</w:t>
      </w:r>
    </w:p>
    <w:p w14:paraId="1C2034B3" w14:textId="77777777" w:rsidR="004D5C40" w:rsidRDefault="007F2BE6">
      <w:pPr>
        <w:pStyle w:val="Listepuces"/>
        <w:rPr>
          <w:rFonts w:hint="eastAsia"/>
        </w:rPr>
      </w:pPr>
      <w:r>
        <w:t>L'uplo</w:t>
      </w:r>
      <w:r>
        <w:t>ad anonyme ne crée pas un faux utilisateur : il utilise owner = null.</w:t>
      </w:r>
    </w:p>
    <w:p w14:paraId="1A927DEA" w14:textId="77777777" w:rsidR="004D5C40" w:rsidRDefault="007F2BE6">
      <w:pPr>
        <w:pStyle w:val="Titre2"/>
      </w:pPr>
      <w:r>
        <w:lastRenderedPageBreak/>
        <w:t>Audits de dépendances</w:t>
      </w:r>
    </w:p>
    <w:p w14:paraId="00F5270B" w14:textId="77777777" w:rsidR="004D5C40" w:rsidRDefault="007F2BE6">
      <w:pPr>
        <w:rPr>
          <w:rFonts w:hint="eastAsia"/>
        </w:rPr>
      </w:pPr>
      <w:r>
        <w:t>Le frontend a été contrôlé avec npm audit. Le scan initial signalait 12 vulnérabilités ; après npm audit fix, il restait 1 vulnérabilité faible, 3 modérées et aucun</w:t>
      </w:r>
      <w:r>
        <w:t>e haute. Le backend a été analysé avec OWASP Dependency-Check 12.2.2 et un rapport HTML a été généré.</w:t>
      </w:r>
    </w:p>
    <w:p w14:paraId="57E78AD7" w14:textId="77777777" w:rsidR="004D5C40" w:rsidRDefault="007F2BE6">
      <w:pPr>
        <w:pStyle w:val="Titre1"/>
      </w:pPr>
      <w:r>
        <w:t>6. Qualité, tests et maintenance</w:t>
      </w:r>
    </w:p>
    <w:p w14:paraId="68C63CA3" w14:textId="77777777" w:rsidR="004D5C40" w:rsidRDefault="007F2BE6">
      <w:pPr>
        <w:pStyle w:val="Titre2"/>
      </w:pPr>
      <w:r>
        <w:t>Tests backend</w:t>
      </w:r>
    </w:p>
    <w:p w14:paraId="1811190D" w14:textId="77777777" w:rsidR="004D5C40" w:rsidRDefault="007F2BE6">
      <w:pPr>
        <w:rPr>
          <w:rFonts w:hint="eastAsia"/>
        </w:rPr>
      </w:pPr>
      <w:r>
        <w:t>La suite backend utilise JUnit 5, Mockito et MockMvc. Les tests couvrent notamment les services métier, les</w:t>
      </w:r>
      <w:r>
        <w:t xml:space="preserve"> contrôleurs, le JWT, le filtre d'authentification et la configuration de sécurité.</w:t>
      </w:r>
    </w:p>
    <w:tbl>
      <w:tblPr>
        <w:tblStyle w:val="Grilledutableau"/>
        <w:tblW w:w="0" w:type="auto"/>
        <w:jc w:val="center"/>
        <w:tblLook w:val="04A0" w:firstRow="1" w:lastRow="0" w:firstColumn="1" w:lastColumn="0" w:noHBand="0" w:noVBand="1"/>
      </w:tblPr>
      <w:tblGrid>
        <w:gridCol w:w="4986"/>
        <w:gridCol w:w="4986"/>
      </w:tblGrid>
      <w:tr w:rsidR="004D5C40" w14:paraId="09C89B19" w14:textId="77777777">
        <w:trPr>
          <w:jc w:val="center"/>
        </w:trPr>
        <w:tc>
          <w:tcPr>
            <w:tcW w:w="4986" w:type="dxa"/>
            <w:shd w:val="clear" w:color="auto" w:fill="17365D"/>
            <w:vAlign w:val="center"/>
          </w:tcPr>
          <w:p w14:paraId="62FAC769" w14:textId="77777777" w:rsidR="004D5C40" w:rsidRDefault="007F2BE6">
            <w:pPr>
              <w:rPr>
                <w:rFonts w:hint="eastAsia"/>
              </w:rPr>
            </w:pPr>
            <w:r>
              <w:rPr>
                <w:b/>
                <w:color w:val="FFFFFF"/>
                <w:sz w:val="18"/>
              </w:rPr>
              <w:t>Indicateur</w:t>
            </w:r>
          </w:p>
        </w:tc>
        <w:tc>
          <w:tcPr>
            <w:tcW w:w="4986" w:type="dxa"/>
            <w:shd w:val="clear" w:color="auto" w:fill="17365D"/>
            <w:vAlign w:val="center"/>
          </w:tcPr>
          <w:p w14:paraId="49C0F01E" w14:textId="77777777" w:rsidR="004D5C40" w:rsidRDefault="007F2BE6">
            <w:pPr>
              <w:rPr>
                <w:rFonts w:hint="eastAsia"/>
              </w:rPr>
            </w:pPr>
            <w:r>
              <w:rPr>
                <w:b/>
                <w:color w:val="FFFFFF"/>
                <w:sz w:val="18"/>
              </w:rPr>
              <w:t>Résultat</w:t>
            </w:r>
          </w:p>
        </w:tc>
      </w:tr>
      <w:tr w:rsidR="004D5C40" w14:paraId="69BB511E" w14:textId="77777777">
        <w:trPr>
          <w:jc w:val="center"/>
        </w:trPr>
        <w:tc>
          <w:tcPr>
            <w:tcW w:w="4986" w:type="dxa"/>
            <w:vAlign w:val="center"/>
          </w:tcPr>
          <w:p w14:paraId="6FF2CCA5" w14:textId="77777777" w:rsidR="004D5C40" w:rsidRDefault="007F2BE6">
            <w:pPr>
              <w:rPr>
                <w:rFonts w:hint="eastAsia"/>
              </w:rPr>
            </w:pPr>
            <w:r>
              <w:rPr>
                <w:sz w:val="18"/>
              </w:rPr>
              <w:t>Tests backend</w:t>
            </w:r>
          </w:p>
        </w:tc>
        <w:tc>
          <w:tcPr>
            <w:tcW w:w="4986" w:type="dxa"/>
            <w:vAlign w:val="center"/>
          </w:tcPr>
          <w:p w14:paraId="50A1C97B" w14:textId="77777777" w:rsidR="004D5C40" w:rsidRDefault="007F2BE6">
            <w:pPr>
              <w:rPr>
                <w:rFonts w:hint="eastAsia"/>
              </w:rPr>
            </w:pPr>
            <w:r>
              <w:rPr>
                <w:sz w:val="18"/>
              </w:rPr>
              <w:t>50</w:t>
            </w:r>
          </w:p>
        </w:tc>
      </w:tr>
      <w:tr w:rsidR="004D5C40" w14:paraId="072778F4" w14:textId="77777777">
        <w:trPr>
          <w:jc w:val="center"/>
        </w:trPr>
        <w:tc>
          <w:tcPr>
            <w:tcW w:w="4986" w:type="dxa"/>
            <w:shd w:val="clear" w:color="auto" w:fill="F3F6F9"/>
            <w:vAlign w:val="center"/>
          </w:tcPr>
          <w:p w14:paraId="5223D925" w14:textId="77777777" w:rsidR="004D5C40" w:rsidRDefault="007F2BE6">
            <w:pPr>
              <w:rPr>
                <w:rFonts w:hint="eastAsia"/>
              </w:rPr>
            </w:pPr>
            <w:r>
              <w:rPr>
                <w:sz w:val="18"/>
              </w:rPr>
              <w:t>Failures</w:t>
            </w:r>
          </w:p>
        </w:tc>
        <w:tc>
          <w:tcPr>
            <w:tcW w:w="4986" w:type="dxa"/>
            <w:shd w:val="clear" w:color="auto" w:fill="F3F6F9"/>
            <w:vAlign w:val="center"/>
          </w:tcPr>
          <w:p w14:paraId="444E33D6" w14:textId="77777777" w:rsidR="004D5C40" w:rsidRDefault="007F2BE6">
            <w:pPr>
              <w:rPr>
                <w:rFonts w:hint="eastAsia"/>
              </w:rPr>
            </w:pPr>
            <w:r>
              <w:rPr>
                <w:sz w:val="18"/>
              </w:rPr>
              <w:t>0</w:t>
            </w:r>
          </w:p>
        </w:tc>
      </w:tr>
      <w:tr w:rsidR="004D5C40" w14:paraId="509C81BF" w14:textId="77777777">
        <w:trPr>
          <w:jc w:val="center"/>
        </w:trPr>
        <w:tc>
          <w:tcPr>
            <w:tcW w:w="4986" w:type="dxa"/>
            <w:vAlign w:val="center"/>
          </w:tcPr>
          <w:p w14:paraId="1057E4D0" w14:textId="77777777" w:rsidR="004D5C40" w:rsidRDefault="007F2BE6">
            <w:pPr>
              <w:rPr>
                <w:rFonts w:hint="eastAsia"/>
              </w:rPr>
            </w:pPr>
            <w:r>
              <w:rPr>
                <w:sz w:val="18"/>
              </w:rPr>
              <w:t>Errors</w:t>
            </w:r>
          </w:p>
        </w:tc>
        <w:tc>
          <w:tcPr>
            <w:tcW w:w="4986" w:type="dxa"/>
            <w:vAlign w:val="center"/>
          </w:tcPr>
          <w:p w14:paraId="16F1AD92" w14:textId="77777777" w:rsidR="004D5C40" w:rsidRDefault="007F2BE6">
            <w:pPr>
              <w:rPr>
                <w:rFonts w:hint="eastAsia"/>
              </w:rPr>
            </w:pPr>
            <w:r>
              <w:rPr>
                <w:sz w:val="18"/>
              </w:rPr>
              <w:t>0</w:t>
            </w:r>
          </w:p>
        </w:tc>
      </w:tr>
      <w:tr w:rsidR="004D5C40" w14:paraId="0D1315EE" w14:textId="77777777">
        <w:trPr>
          <w:jc w:val="center"/>
        </w:trPr>
        <w:tc>
          <w:tcPr>
            <w:tcW w:w="4986" w:type="dxa"/>
            <w:shd w:val="clear" w:color="auto" w:fill="F3F6F9"/>
            <w:vAlign w:val="center"/>
          </w:tcPr>
          <w:p w14:paraId="1F2A4FB6" w14:textId="77777777" w:rsidR="004D5C40" w:rsidRDefault="007F2BE6">
            <w:pPr>
              <w:rPr>
                <w:rFonts w:hint="eastAsia"/>
              </w:rPr>
            </w:pPr>
            <w:r>
              <w:rPr>
                <w:sz w:val="18"/>
              </w:rPr>
              <w:t>Couverture JaCoCo</w:t>
            </w:r>
          </w:p>
        </w:tc>
        <w:tc>
          <w:tcPr>
            <w:tcW w:w="4986" w:type="dxa"/>
            <w:shd w:val="clear" w:color="auto" w:fill="F3F6F9"/>
            <w:vAlign w:val="center"/>
          </w:tcPr>
          <w:p w14:paraId="3540ABFF" w14:textId="77777777" w:rsidR="004D5C40" w:rsidRDefault="007F2BE6">
            <w:pPr>
              <w:rPr>
                <w:rFonts w:hint="eastAsia"/>
              </w:rPr>
            </w:pPr>
            <w:r>
              <w:rPr>
                <w:sz w:val="18"/>
              </w:rPr>
              <w:t>72 %</w:t>
            </w:r>
          </w:p>
        </w:tc>
      </w:tr>
      <w:tr w:rsidR="004D5C40" w14:paraId="098BA3D8" w14:textId="77777777">
        <w:trPr>
          <w:jc w:val="center"/>
        </w:trPr>
        <w:tc>
          <w:tcPr>
            <w:tcW w:w="4986" w:type="dxa"/>
            <w:vAlign w:val="center"/>
          </w:tcPr>
          <w:p w14:paraId="303CF918" w14:textId="77777777" w:rsidR="004D5C40" w:rsidRDefault="007F2BE6">
            <w:pPr>
              <w:rPr>
                <w:rFonts w:hint="eastAsia"/>
              </w:rPr>
            </w:pPr>
            <w:r>
              <w:rPr>
                <w:sz w:val="18"/>
              </w:rPr>
              <w:t>Objectif indicatif</w:t>
            </w:r>
          </w:p>
        </w:tc>
        <w:tc>
          <w:tcPr>
            <w:tcW w:w="4986" w:type="dxa"/>
            <w:vAlign w:val="center"/>
          </w:tcPr>
          <w:p w14:paraId="2E2CD8F3" w14:textId="77777777" w:rsidR="004D5C40" w:rsidRDefault="007F2BE6">
            <w:pPr>
              <w:rPr>
                <w:rFonts w:hint="eastAsia"/>
              </w:rPr>
            </w:pPr>
            <w:r>
              <w:rPr>
                <w:sz w:val="18"/>
              </w:rPr>
              <w:t>≥ 70 % atteint</w:t>
            </w:r>
          </w:p>
        </w:tc>
      </w:tr>
    </w:tbl>
    <w:p w14:paraId="39CF6AD4" w14:textId="7C6F5642" w:rsidR="00F269DA" w:rsidRPr="00F0580B" w:rsidRDefault="00F269DA" w:rsidP="00F269DA">
      <w:pPr>
        <w:pStyle w:val="Code"/>
        <w:ind w:right="283"/>
        <w:rPr>
          <w:rFonts w:ascii="Aptos" w:hAnsi="Aptos"/>
          <w:sz w:val="21"/>
          <w:szCs w:val="21"/>
        </w:rPr>
      </w:pPr>
      <w:proofErr w:type="spellStart"/>
      <w:proofErr w:type="gramStart"/>
      <w:r w:rsidRPr="00F0580B">
        <w:rPr>
          <w:rFonts w:ascii="Aptos" w:hAnsi="Aptos"/>
          <w:sz w:val="21"/>
          <w:szCs w:val="21"/>
        </w:rPr>
        <w:t>Commandes</w:t>
      </w:r>
      <w:proofErr w:type="spellEnd"/>
      <w:r w:rsidRPr="00F0580B">
        <w:rPr>
          <w:rFonts w:ascii="Aptos" w:hAnsi="Aptos"/>
          <w:sz w:val="21"/>
          <w:szCs w:val="21"/>
        </w:rPr>
        <w:t xml:space="preserve"> :</w:t>
      </w:r>
      <w:proofErr w:type="gramEnd"/>
    </w:p>
    <w:p w14:paraId="40BDBBF0" w14:textId="77777777" w:rsidR="00937740" w:rsidRPr="00F0580B" w:rsidRDefault="007F2BE6" w:rsidP="004F4182">
      <w:pPr>
        <w:pStyle w:val="Code"/>
        <w:ind w:left="720" w:right="283"/>
        <w:rPr>
          <w:rFonts w:ascii="Aptos" w:hAnsi="Aptos"/>
          <w:sz w:val="21"/>
          <w:szCs w:val="21"/>
        </w:rPr>
      </w:pPr>
      <w:r w:rsidRPr="00F0580B">
        <w:rPr>
          <w:rFonts w:ascii="Aptos" w:hAnsi="Aptos"/>
          <w:sz w:val="21"/>
          <w:szCs w:val="21"/>
        </w:rPr>
        <w:t>cd backend</w:t>
      </w:r>
      <w:r w:rsidRPr="00F0580B">
        <w:rPr>
          <w:rFonts w:ascii="Aptos" w:hAnsi="Aptos"/>
          <w:sz w:val="21"/>
          <w:szCs w:val="21"/>
        </w:rPr>
        <w:br/>
      </w:r>
      <w:proofErr w:type="spellStart"/>
      <w:r w:rsidRPr="00F0580B">
        <w:rPr>
          <w:rFonts w:ascii="Aptos" w:hAnsi="Aptos"/>
          <w:sz w:val="21"/>
          <w:szCs w:val="21"/>
        </w:rPr>
        <w:t>mvn</w:t>
      </w:r>
      <w:proofErr w:type="spellEnd"/>
      <w:r w:rsidRPr="00F0580B">
        <w:rPr>
          <w:rFonts w:ascii="Aptos" w:hAnsi="Aptos"/>
          <w:sz w:val="21"/>
          <w:szCs w:val="21"/>
        </w:rPr>
        <w:t xml:space="preserve"> clean test</w:t>
      </w:r>
      <w:r w:rsidRPr="00F0580B">
        <w:rPr>
          <w:rFonts w:ascii="Aptos" w:hAnsi="Aptos"/>
          <w:sz w:val="21"/>
          <w:szCs w:val="21"/>
        </w:rPr>
        <w:br/>
      </w:r>
    </w:p>
    <w:p w14:paraId="1A443B23" w14:textId="77777777" w:rsidR="004F4182" w:rsidRPr="00F0580B" w:rsidRDefault="00937740" w:rsidP="00937740">
      <w:pPr>
        <w:pStyle w:val="Code"/>
        <w:ind w:right="283"/>
        <w:rPr>
          <w:rFonts w:ascii="Aptos" w:hAnsi="Aptos"/>
          <w:sz w:val="21"/>
          <w:szCs w:val="21"/>
        </w:rPr>
      </w:pPr>
      <w:r w:rsidRPr="00F0580B">
        <w:rPr>
          <w:rFonts w:ascii="Aptos" w:hAnsi="Aptos"/>
          <w:sz w:val="21"/>
          <w:szCs w:val="21"/>
        </w:rPr>
        <w:t xml:space="preserve">Chemin du </w:t>
      </w:r>
      <w:proofErr w:type="gramStart"/>
      <w:r w:rsidRPr="00F0580B">
        <w:rPr>
          <w:rFonts w:ascii="Aptos" w:hAnsi="Aptos"/>
          <w:sz w:val="21"/>
          <w:szCs w:val="21"/>
        </w:rPr>
        <w:t>r</w:t>
      </w:r>
      <w:r w:rsidR="007F2BE6" w:rsidRPr="00F0580B">
        <w:rPr>
          <w:rFonts w:ascii="Aptos" w:hAnsi="Aptos"/>
          <w:sz w:val="21"/>
          <w:szCs w:val="21"/>
        </w:rPr>
        <w:t>apport :</w:t>
      </w:r>
      <w:proofErr w:type="gramEnd"/>
    </w:p>
    <w:p w14:paraId="4D194679" w14:textId="708E32EA" w:rsidR="004D5C40" w:rsidRPr="00F0580B" w:rsidRDefault="007F2BE6" w:rsidP="004F4182">
      <w:pPr>
        <w:pStyle w:val="Code"/>
        <w:ind w:right="283" w:firstLine="720"/>
        <w:rPr>
          <w:rFonts w:ascii="Aptos" w:hAnsi="Aptos"/>
          <w:sz w:val="21"/>
          <w:szCs w:val="21"/>
        </w:rPr>
      </w:pPr>
      <w:r w:rsidRPr="00F0580B">
        <w:rPr>
          <w:rFonts w:ascii="Aptos" w:hAnsi="Aptos"/>
          <w:sz w:val="21"/>
          <w:szCs w:val="21"/>
        </w:rPr>
        <w:t>backend/target/site/</w:t>
      </w:r>
      <w:proofErr w:type="spellStart"/>
      <w:r w:rsidRPr="00F0580B">
        <w:rPr>
          <w:rFonts w:ascii="Aptos" w:hAnsi="Aptos"/>
          <w:sz w:val="21"/>
          <w:szCs w:val="21"/>
        </w:rPr>
        <w:t>jacoco</w:t>
      </w:r>
      <w:proofErr w:type="spellEnd"/>
      <w:r w:rsidRPr="00F0580B">
        <w:rPr>
          <w:rFonts w:ascii="Aptos" w:hAnsi="Aptos"/>
          <w:sz w:val="21"/>
          <w:szCs w:val="21"/>
        </w:rPr>
        <w:t>/index.html</w:t>
      </w:r>
    </w:p>
    <w:p w14:paraId="5DB161DA" w14:textId="77777777" w:rsidR="004D5C40" w:rsidRDefault="007F2BE6">
      <w:pPr>
        <w:pStyle w:val="Titre2"/>
      </w:pPr>
      <w:r>
        <w:t>Tests End-to-End Cypress</w:t>
      </w:r>
    </w:p>
    <w:p w14:paraId="7903D67D" w14:textId="77777777" w:rsidR="004D5C40" w:rsidRDefault="007F2BE6">
      <w:pPr>
        <w:pStyle w:val="Listepuces"/>
        <w:rPr>
          <w:rFonts w:hint="eastAsia"/>
        </w:rPr>
      </w:pPr>
      <w:r>
        <w:t>authenticated-upload.cy.ts : connexion puis upload authentifié.</w:t>
      </w:r>
    </w:p>
    <w:p w14:paraId="234861A3" w14:textId="77777777" w:rsidR="004D5C40" w:rsidRDefault="007F2BE6">
      <w:pPr>
        <w:pStyle w:val="Listepuces"/>
        <w:rPr>
          <w:rFonts w:hint="eastAsia"/>
        </w:rPr>
      </w:pPr>
      <w:r>
        <w:t>anonymous-upload.cy.ts : upload anonyme puis téléchargement.</w:t>
      </w:r>
    </w:p>
    <w:p w14:paraId="2AD6772B" w14:textId="6CFE6AF0" w:rsidR="004D5C40" w:rsidRDefault="007F2BE6">
      <w:pPr>
        <w:pStyle w:val="Listepuces"/>
      </w:pPr>
      <w:r>
        <w:t>password-protected-file.cy.</w:t>
      </w:r>
      <w:proofErr w:type="gramStart"/>
      <w:r>
        <w:t>ts :</w:t>
      </w:r>
      <w:proofErr w:type="gramEnd"/>
      <w:r>
        <w:t xml:space="preserve"> refus d'un mauvais mot de passe puis</w:t>
      </w:r>
      <w:r>
        <w:t xml:space="preserve"> validation du bon </w:t>
      </w:r>
      <w:proofErr w:type="spellStart"/>
      <w:r>
        <w:t>parcours</w:t>
      </w:r>
      <w:proofErr w:type="spellEnd"/>
      <w:r>
        <w:t>.</w:t>
      </w:r>
    </w:p>
    <w:p w14:paraId="7759714B" w14:textId="3D5C510B" w:rsidR="00F0580B" w:rsidRDefault="00F0580B" w:rsidP="00F0580B">
      <w:pPr>
        <w:pStyle w:val="Listepuces"/>
        <w:numPr>
          <w:ilvl w:val="0"/>
          <w:numId w:val="0"/>
        </w:numPr>
        <w:ind w:left="360" w:hanging="360"/>
      </w:pPr>
    </w:p>
    <w:p w14:paraId="199DE425" w14:textId="648F77A1" w:rsidR="00F0580B" w:rsidRDefault="00F0580B" w:rsidP="00F0580B">
      <w:pPr>
        <w:pStyle w:val="Listepuces"/>
        <w:numPr>
          <w:ilvl w:val="0"/>
          <w:numId w:val="0"/>
        </w:numPr>
        <w:ind w:left="360" w:hanging="360"/>
        <w:rPr>
          <w:rFonts w:hint="eastAsia"/>
        </w:rPr>
      </w:pPr>
      <w:proofErr w:type="spellStart"/>
      <w:proofErr w:type="gramStart"/>
      <w:r>
        <w:t>Commandes</w:t>
      </w:r>
      <w:proofErr w:type="spellEnd"/>
      <w:r>
        <w:t xml:space="preserve"> :</w:t>
      </w:r>
      <w:proofErr w:type="gramEnd"/>
    </w:p>
    <w:p w14:paraId="00A67502" w14:textId="77777777" w:rsidR="004D5C40" w:rsidRPr="00F0580B" w:rsidRDefault="007F2BE6" w:rsidP="00F0580B">
      <w:pPr>
        <w:pStyle w:val="Code"/>
        <w:ind w:left="720" w:right="283"/>
        <w:rPr>
          <w:rFonts w:ascii="Aptos" w:hAnsi="Aptos"/>
          <w:sz w:val="21"/>
          <w:szCs w:val="21"/>
        </w:rPr>
      </w:pPr>
      <w:r w:rsidRPr="00F0580B">
        <w:rPr>
          <w:rFonts w:ascii="Aptos" w:hAnsi="Aptos"/>
          <w:sz w:val="21"/>
          <w:szCs w:val="21"/>
        </w:rPr>
        <w:t>cd frontend</w:t>
      </w:r>
      <w:r w:rsidRPr="00F0580B">
        <w:rPr>
          <w:rFonts w:ascii="Aptos" w:hAnsi="Aptos"/>
          <w:sz w:val="21"/>
          <w:szCs w:val="21"/>
        </w:rPr>
        <w:br/>
        <w:t>npx cypress run</w:t>
      </w:r>
    </w:p>
    <w:p w14:paraId="0CE36CAD" w14:textId="77777777" w:rsidR="004D5C40" w:rsidRDefault="007F2BE6">
      <w:pPr>
        <w:pStyle w:val="Titre2"/>
      </w:pPr>
      <w:r>
        <w:t>Performance k6</w:t>
      </w:r>
    </w:p>
    <w:tbl>
      <w:tblPr>
        <w:tblStyle w:val="Grilledutableau"/>
        <w:tblW w:w="0" w:type="auto"/>
        <w:jc w:val="center"/>
        <w:tblLook w:val="04A0" w:firstRow="1" w:lastRow="0" w:firstColumn="1" w:lastColumn="0" w:noHBand="0" w:noVBand="1"/>
      </w:tblPr>
      <w:tblGrid>
        <w:gridCol w:w="4986"/>
        <w:gridCol w:w="4986"/>
      </w:tblGrid>
      <w:tr w:rsidR="004D5C40" w14:paraId="3B76C635" w14:textId="77777777">
        <w:trPr>
          <w:jc w:val="center"/>
        </w:trPr>
        <w:tc>
          <w:tcPr>
            <w:tcW w:w="4986" w:type="dxa"/>
            <w:shd w:val="clear" w:color="auto" w:fill="17365D"/>
            <w:vAlign w:val="center"/>
          </w:tcPr>
          <w:p w14:paraId="0BCCDD01" w14:textId="77777777" w:rsidR="004D5C40" w:rsidRDefault="007F2BE6">
            <w:pPr>
              <w:rPr>
                <w:rFonts w:hint="eastAsia"/>
              </w:rPr>
            </w:pPr>
            <w:r>
              <w:rPr>
                <w:b/>
                <w:color w:val="FFFFFF"/>
                <w:sz w:val="18"/>
              </w:rPr>
              <w:t>Mesure</w:t>
            </w:r>
          </w:p>
        </w:tc>
        <w:tc>
          <w:tcPr>
            <w:tcW w:w="4986" w:type="dxa"/>
            <w:shd w:val="clear" w:color="auto" w:fill="17365D"/>
            <w:vAlign w:val="center"/>
          </w:tcPr>
          <w:p w14:paraId="4D471829" w14:textId="77777777" w:rsidR="004D5C40" w:rsidRDefault="007F2BE6">
            <w:pPr>
              <w:rPr>
                <w:rFonts w:hint="eastAsia"/>
              </w:rPr>
            </w:pPr>
            <w:r>
              <w:rPr>
                <w:b/>
                <w:color w:val="FFFFFF"/>
                <w:sz w:val="18"/>
              </w:rPr>
              <w:t>Résultat</w:t>
            </w:r>
          </w:p>
        </w:tc>
      </w:tr>
      <w:tr w:rsidR="004D5C40" w14:paraId="5D212A32" w14:textId="77777777">
        <w:trPr>
          <w:jc w:val="center"/>
        </w:trPr>
        <w:tc>
          <w:tcPr>
            <w:tcW w:w="4986" w:type="dxa"/>
            <w:vAlign w:val="center"/>
          </w:tcPr>
          <w:p w14:paraId="569EB139" w14:textId="77777777" w:rsidR="004D5C40" w:rsidRDefault="007F2BE6">
            <w:pPr>
              <w:rPr>
                <w:rFonts w:hint="eastAsia"/>
              </w:rPr>
            </w:pPr>
            <w:r>
              <w:rPr>
                <w:sz w:val="18"/>
              </w:rPr>
              <w:t>Utilisateurs virtuels</w:t>
            </w:r>
          </w:p>
        </w:tc>
        <w:tc>
          <w:tcPr>
            <w:tcW w:w="4986" w:type="dxa"/>
            <w:vAlign w:val="center"/>
          </w:tcPr>
          <w:p w14:paraId="2101CCF9" w14:textId="77777777" w:rsidR="004D5C40" w:rsidRDefault="007F2BE6">
            <w:pPr>
              <w:rPr>
                <w:rFonts w:hint="eastAsia"/>
              </w:rPr>
            </w:pPr>
            <w:r>
              <w:rPr>
                <w:sz w:val="18"/>
              </w:rPr>
              <w:t>10</w:t>
            </w:r>
          </w:p>
        </w:tc>
      </w:tr>
      <w:tr w:rsidR="004D5C40" w14:paraId="52997F0C" w14:textId="77777777">
        <w:trPr>
          <w:jc w:val="center"/>
        </w:trPr>
        <w:tc>
          <w:tcPr>
            <w:tcW w:w="4986" w:type="dxa"/>
            <w:shd w:val="clear" w:color="auto" w:fill="F3F6F9"/>
            <w:vAlign w:val="center"/>
          </w:tcPr>
          <w:p w14:paraId="5C5CB3C7" w14:textId="77777777" w:rsidR="004D5C40" w:rsidRDefault="007F2BE6">
            <w:pPr>
              <w:rPr>
                <w:rFonts w:hint="eastAsia"/>
              </w:rPr>
            </w:pPr>
            <w:r>
              <w:rPr>
                <w:sz w:val="18"/>
              </w:rPr>
              <w:t>Durée</w:t>
            </w:r>
          </w:p>
        </w:tc>
        <w:tc>
          <w:tcPr>
            <w:tcW w:w="4986" w:type="dxa"/>
            <w:shd w:val="clear" w:color="auto" w:fill="F3F6F9"/>
            <w:vAlign w:val="center"/>
          </w:tcPr>
          <w:p w14:paraId="6B69BD8B" w14:textId="77777777" w:rsidR="004D5C40" w:rsidRDefault="007F2BE6">
            <w:pPr>
              <w:rPr>
                <w:rFonts w:hint="eastAsia"/>
              </w:rPr>
            </w:pPr>
            <w:r>
              <w:rPr>
                <w:sz w:val="18"/>
              </w:rPr>
              <w:t>30 s</w:t>
            </w:r>
          </w:p>
        </w:tc>
      </w:tr>
      <w:tr w:rsidR="004D5C40" w14:paraId="058D95A4" w14:textId="77777777">
        <w:trPr>
          <w:jc w:val="center"/>
        </w:trPr>
        <w:tc>
          <w:tcPr>
            <w:tcW w:w="4986" w:type="dxa"/>
            <w:vAlign w:val="center"/>
          </w:tcPr>
          <w:p w14:paraId="65ABCB72" w14:textId="77777777" w:rsidR="004D5C40" w:rsidRDefault="007F2BE6">
            <w:pPr>
              <w:rPr>
                <w:rFonts w:hint="eastAsia"/>
              </w:rPr>
            </w:pPr>
            <w:r>
              <w:rPr>
                <w:sz w:val="18"/>
              </w:rPr>
              <w:t>Itérations</w:t>
            </w:r>
          </w:p>
        </w:tc>
        <w:tc>
          <w:tcPr>
            <w:tcW w:w="4986" w:type="dxa"/>
            <w:vAlign w:val="center"/>
          </w:tcPr>
          <w:p w14:paraId="0AA8B753" w14:textId="77777777" w:rsidR="004D5C40" w:rsidRDefault="007F2BE6">
            <w:pPr>
              <w:rPr>
                <w:rFonts w:hint="eastAsia"/>
              </w:rPr>
            </w:pPr>
            <w:r>
              <w:rPr>
                <w:sz w:val="18"/>
              </w:rPr>
              <w:t>280</w:t>
            </w:r>
          </w:p>
        </w:tc>
      </w:tr>
      <w:tr w:rsidR="004D5C40" w14:paraId="54CC8469" w14:textId="77777777">
        <w:trPr>
          <w:jc w:val="center"/>
        </w:trPr>
        <w:tc>
          <w:tcPr>
            <w:tcW w:w="4986" w:type="dxa"/>
            <w:shd w:val="clear" w:color="auto" w:fill="F3F6F9"/>
            <w:vAlign w:val="center"/>
          </w:tcPr>
          <w:p w14:paraId="23B267AE" w14:textId="77777777" w:rsidR="004D5C40" w:rsidRDefault="007F2BE6">
            <w:pPr>
              <w:rPr>
                <w:rFonts w:hint="eastAsia"/>
              </w:rPr>
            </w:pPr>
            <w:r>
              <w:rPr>
                <w:sz w:val="18"/>
              </w:rPr>
              <w:t>Requêtes HTTP</w:t>
            </w:r>
          </w:p>
        </w:tc>
        <w:tc>
          <w:tcPr>
            <w:tcW w:w="4986" w:type="dxa"/>
            <w:shd w:val="clear" w:color="auto" w:fill="F3F6F9"/>
            <w:vAlign w:val="center"/>
          </w:tcPr>
          <w:p w14:paraId="0E405368" w14:textId="77777777" w:rsidR="004D5C40" w:rsidRDefault="007F2BE6">
            <w:pPr>
              <w:rPr>
                <w:rFonts w:hint="eastAsia"/>
              </w:rPr>
            </w:pPr>
            <w:r>
              <w:rPr>
                <w:sz w:val="18"/>
              </w:rPr>
              <w:t>560</w:t>
            </w:r>
          </w:p>
        </w:tc>
      </w:tr>
      <w:tr w:rsidR="004D5C40" w14:paraId="4B75436F" w14:textId="77777777">
        <w:trPr>
          <w:jc w:val="center"/>
        </w:trPr>
        <w:tc>
          <w:tcPr>
            <w:tcW w:w="4986" w:type="dxa"/>
            <w:vAlign w:val="center"/>
          </w:tcPr>
          <w:p w14:paraId="4500A2DC" w14:textId="77777777" w:rsidR="004D5C40" w:rsidRDefault="007F2BE6">
            <w:pPr>
              <w:rPr>
                <w:rFonts w:hint="eastAsia"/>
              </w:rPr>
            </w:pPr>
            <w:r>
              <w:rPr>
                <w:sz w:val="18"/>
              </w:rPr>
              <w:t>Échecs HTTP</w:t>
            </w:r>
          </w:p>
        </w:tc>
        <w:tc>
          <w:tcPr>
            <w:tcW w:w="4986" w:type="dxa"/>
            <w:vAlign w:val="center"/>
          </w:tcPr>
          <w:p w14:paraId="4474AF48" w14:textId="77777777" w:rsidR="004D5C40" w:rsidRDefault="007F2BE6">
            <w:pPr>
              <w:rPr>
                <w:rFonts w:hint="eastAsia"/>
              </w:rPr>
            </w:pPr>
            <w:r>
              <w:rPr>
                <w:sz w:val="18"/>
              </w:rPr>
              <w:t>0 %</w:t>
            </w:r>
          </w:p>
        </w:tc>
      </w:tr>
      <w:tr w:rsidR="004D5C40" w14:paraId="4E178850" w14:textId="77777777">
        <w:trPr>
          <w:jc w:val="center"/>
        </w:trPr>
        <w:tc>
          <w:tcPr>
            <w:tcW w:w="4986" w:type="dxa"/>
            <w:shd w:val="clear" w:color="auto" w:fill="F3F6F9"/>
            <w:vAlign w:val="center"/>
          </w:tcPr>
          <w:p w14:paraId="6CA8D0D7" w14:textId="77777777" w:rsidR="004D5C40" w:rsidRDefault="007F2BE6">
            <w:pPr>
              <w:rPr>
                <w:rFonts w:hint="eastAsia"/>
              </w:rPr>
            </w:pPr>
            <w:r>
              <w:rPr>
                <w:sz w:val="18"/>
              </w:rPr>
              <w:t>Checks</w:t>
            </w:r>
          </w:p>
        </w:tc>
        <w:tc>
          <w:tcPr>
            <w:tcW w:w="4986" w:type="dxa"/>
            <w:shd w:val="clear" w:color="auto" w:fill="F3F6F9"/>
            <w:vAlign w:val="center"/>
          </w:tcPr>
          <w:p w14:paraId="2360A7F1" w14:textId="77777777" w:rsidR="004D5C40" w:rsidRDefault="007F2BE6">
            <w:pPr>
              <w:rPr>
                <w:rFonts w:hint="eastAsia"/>
              </w:rPr>
            </w:pPr>
            <w:r>
              <w:rPr>
                <w:sz w:val="18"/>
              </w:rPr>
              <w:t>840 / 840 (100 %)</w:t>
            </w:r>
          </w:p>
        </w:tc>
      </w:tr>
      <w:tr w:rsidR="004D5C40" w14:paraId="60308110" w14:textId="77777777">
        <w:trPr>
          <w:jc w:val="center"/>
        </w:trPr>
        <w:tc>
          <w:tcPr>
            <w:tcW w:w="4986" w:type="dxa"/>
            <w:vAlign w:val="center"/>
          </w:tcPr>
          <w:p w14:paraId="77D55501" w14:textId="77777777" w:rsidR="004D5C40" w:rsidRDefault="007F2BE6">
            <w:pPr>
              <w:rPr>
                <w:rFonts w:hint="eastAsia"/>
              </w:rPr>
            </w:pPr>
            <w:r>
              <w:rPr>
                <w:sz w:val="18"/>
              </w:rPr>
              <w:t>Temps moyen</w:t>
            </w:r>
          </w:p>
        </w:tc>
        <w:tc>
          <w:tcPr>
            <w:tcW w:w="4986" w:type="dxa"/>
            <w:vAlign w:val="center"/>
          </w:tcPr>
          <w:p w14:paraId="4E2AEF70" w14:textId="77777777" w:rsidR="004D5C40" w:rsidRDefault="007F2BE6">
            <w:pPr>
              <w:rPr>
                <w:rFonts w:hint="eastAsia"/>
              </w:rPr>
            </w:pPr>
            <w:r>
              <w:rPr>
                <w:sz w:val="18"/>
              </w:rPr>
              <w:t>48,74 ms</w:t>
            </w:r>
          </w:p>
        </w:tc>
      </w:tr>
      <w:tr w:rsidR="004D5C40" w14:paraId="411E3E77" w14:textId="77777777">
        <w:trPr>
          <w:jc w:val="center"/>
        </w:trPr>
        <w:tc>
          <w:tcPr>
            <w:tcW w:w="4986" w:type="dxa"/>
            <w:shd w:val="clear" w:color="auto" w:fill="F3F6F9"/>
            <w:vAlign w:val="center"/>
          </w:tcPr>
          <w:p w14:paraId="3FD439CD" w14:textId="77777777" w:rsidR="004D5C40" w:rsidRDefault="007F2BE6">
            <w:pPr>
              <w:rPr>
                <w:rFonts w:hint="eastAsia"/>
              </w:rPr>
            </w:pPr>
            <w:r>
              <w:rPr>
                <w:sz w:val="18"/>
              </w:rPr>
              <w:lastRenderedPageBreak/>
              <w:t>p95</w:t>
            </w:r>
          </w:p>
        </w:tc>
        <w:tc>
          <w:tcPr>
            <w:tcW w:w="4986" w:type="dxa"/>
            <w:shd w:val="clear" w:color="auto" w:fill="F3F6F9"/>
            <w:vAlign w:val="center"/>
          </w:tcPr>
          <w:p w14:paraId="4BBA3208" w14:textId="77777777" w:rsidR="004D5C40" w:rsidRDefault="007F2BE6">
            <w:pPr>
              <w:rPr>
                <w:rFonts w:hint="eastAsia"/>
              </w:rPr>
            </w:pPr>
            <w:r>
              <w:rPr>
                <w:sz w:val="18"/>
              </w:rPr>
              <w:t>117,52 ms</w:t>
            </w:r>
          </w:p>
        </w:tc>
      </w:tr>
      <w:tr w:rsidR="004D5C40" w14:paraId="1DAACA38" w14:textId="77777777">
        <w:trPr>
          <w:jc w:val="center"/>
        </w:trPr>
        <w:tc>
          <w:tcPr>
            <w:tcW w:w="4986" w:type="dxa"/>
            <w:vAlign w:val="center"/>
          </w:tcPr>
          <w:p w14:paraId="404F21BD" w14:textId="77777777" w:rsidR="004D5C40" w:rsidRDefault="007F2BE6">
            <w:pPr>
              <w:rPr>
                <w:rFonts w:hint="eastAsia"/>
              </w:rPr>
            </w:pPr>
            <w:r>
              <w:rPr>
                <w:sz w:val="18"/>
              </w:rPr>
              <w:t>Maximum</w:t>
            </w:r>
          </w:p>
        </w:tc>
        <w:tc>
          <w:tcPr>
            <w:tcW w:w="4986" w:type="dxa"/>
            <w:vAlign w:val="center"/>
          </w:tcPr>
          <w:p w14:paraId="36CE2694" w14:textId="77777777" w:rsidR="004D5C40" w:rsidRDefault="007F2BE6">
            <w:pPr>
              <w:rPr>
                <w:rFonts w:hint="eastAsia"/>
              </w:rPr>
            </w:pPr>
            <w:r>
              <w:rPr>
                <w:sz w:val="18"/>
              </w:rPr>
              <w:t>146,67 ms</w:t>
            </w:r>
          </w:p>
        </w:tc>
      </w:tr>
      <w:tr w:rsidR="004D5C40" w14:paraId="3ED5E0CF" w14:textId="77777777">
        <w:trPr>
          <w:jc w:val="center"/>
        </w:trPr>
        <w:tc>
          <w:tcPr>
            <w:tcW w:w="4986" w:type="dxa"/>
            <w:shd w:val="clear" w:color="auto" w:fill="F3F6F9"/>
            <w:vAlign w:val="center"/>
          </w:tcPr>
          <w:p w14:paraId="3C1C80A3" w14:textId="77777777" w:rsidR="004D5C40" w:rsidRDefault="007F2BE6">
            <w:pPr>
              <w:rPr>
                <w:rFonts w:hint="eastAsia"/>
              </w:rPr>
            </w:pPr>
            <w:r>
              <w:rPr>
                <w:sz w:val="18"/>
              </w:rPr>
              <w:t>Budget</w:t>
            </w:r>
          </w:p>
        </w:tc>
        <w:tc>
          <w:tcPr>
            <w:tcW w:w="4986" w:type="dxa"/>
            <w:shd w:val="clear" w:color="auto" w:fill="F3F6F9"/>
            <w:vAlign w:val="center"/>
          </w:tcPr>
          <w:p w14:paraId="2C7FD332" w14:textId="77777777" w:rsidR="004D5C40" w:rsidRDefault="007F2BE6">
            <w:pPr>
              <w:rPr>
                <w:rFonts w:hint="eastAsia"/>
              </w:rPr>
            </w:pPr>
            <w:r>
              <w:rPr>
                <w:sz w:val="18"/>
              </w:rPr>
              <w:t>&lt; 500 ms respecté</w:t>
            </w:r>
          </w:p>
        </w:tc>
      </w:tr>
    </w:tbl>
    <w:p w14:paraId="2E1E2F28" w14:textId="391EB87D" w:rsidR="004D5C40" w:rsidRDefault="007F2BE6">
      <w:r>
        <w:t xml:space="preserve">Chaque itération réalise un POST /api/login, récupère le JWT puis appelle GET /api/files. Ce test constitue une référence de non-régression sous charge légère, et non un test de </w:t>
      </w:r>
      <w:proofErr w:type="spellStart"/>
      <w:r>
        <w:t>capacité</w:t>
      </w:r>
      <w:proofErr w:type="spellEnd"/>
      <w:r>
        <w:t xml:space="preserve"> </w:t>
      </w:r>
      <w:proofErr w:type="spellStart"/>
      <w:r>
        <w:t>maximale</w:t>
      </w:r>
      <w:proofErr w:type="spellEnd"/>
      <w:r>
        <w:t>.</w:t>
      </w:r>
    </w:p>
    <w:p w14:paraId="6A986B00" w14:textId="2CB75628" w:rsidR="0094434D" w:rsidRDefault="0094434D">
      <w:pPr>
        <w:rPr>
          <w:rFonts w:hint="eastAsia"/>
        </w:rPr>
      </w:pPr>
      <w:proofErr w:type="spellStart"/>
      <w:proofErr w:type="gramStart"/>
      <w:r>
        <w:t>Commandes</w:t>
      </w:r>
      <w:proofErr w:type="spellEnd"/>
      <w:r>
        <w:t xml:space="preserve"> :</w:t>
      </w:r>
      <w:proofErr w:type="gramEnd"/>
    </w:p>
    <w:p w14:paraId="5703CFB8" w14:textId="77777777" w:rsidR="004D5C40" w:rsidRPr="00B75FA9" w:rsidRDefault="007F2BE6" w:rsidP="00B75FA9">
      <w:pPr>
        <w:pStyle w:val="Code"/>
        <w:ind w:left="720" w:right="283"/>
        <w:rPr>
          <w:rFonts w:ascii="Aptos" w:hAnsi="Aptos"/>
          <w:sz w:val="21"/>
          <w:szCs w:val="21"/>
        </w:rPr>
      </w:pPr>
      <w:r w:rsidRPr="00B75FA9">
        <w:rPr>
          <w:rFonts w:ascii="Aptos" w:hAnsi="Aptos"/>
          <w:sz w:val="21"/>
          <w:szCs w:val="21"/>
        </w:rPr>
        <w:t>k6 run perf/files-hist</w:t>
      </w:r>
      <w:r w:rsidRPr="00B75FA9">
        <w:rPr>
          <w:rFonts w:ascii="Aptos" w:hAnsi="Aptos"/>
          <w:sz w:val="21"/>
          <w:szCs w:val="21"/>
        </w:rPr>
        <w:t>ory.js</w:t>
      </w:r>
      <w:r w:rsidRPr="00B75FA9">
        <w:rPr>
          <w:rFonts w:ascii="Aptos" w:hAnsi="Aptos"/>
          <w:sz w:val="21"/>
          <w:szCs w:val="21"/>
        </w:rPr>
        <w:br/>
        <w:t xml:space="preserve"># ou pour conserver le </w:t>
      </w:r>
      <w:proofErr w:type="gramStart"/>
      <w:r w:rsidRPr="00B75FA9">
        <w:rPr>
          <w:rFonts w:ascii="Aptos" w:hAnsi="Aptos"/>
          <w:sz w:val="21"/>
          <w:szCs w:val="21"/>
        </w:rPr>
        <w:t>résultat :</w:t>
      </w:r>
      <w:proofErr w:type="gramEnd"/>
      <w:r w:rsidRPr="00B75FA9">
        <w:rPr>
          <w:rFonts w:ascii="Aptos" w:hAnsi="Aptos"/>
          <w:sz w:val="21"/>
          <w:szCs w:val="21"/>
        </w:rPr>
        <w:br/>
        <w:t>k6 run perf/files-history.js | tee perf/k6-results.txt</w:t>
      </w:r>
    </w:p>
    <w:p w14:paraId="4844BCE8" w14:textId="77777777" w:rsidR="004D5C40" w:rsidRDefault="007F2BE6">
      <w:pPr>
        <w:pStyle w:val="Titre2"/>
      </w:pPr>
      <w:r>
        <w:t>Maintenance</w:t>
      </w:r>
    </w:p>
    <w:p w14:paraId="100FDBD0" w14:textId="77777777" w:rsidR="004D5C40" w:rsidRDefault="007F2BE6">
      <w:pPr>
        <w:pStyle w:val="Code"/>
        <w:ind w:left="283" w:right="283"/>
        <w:rPr>
          <w:rFonts w:hint="eastAsia"/>
        </w:rPr>
      </w:pPr>
      <w:r>
        <w:t>Modifier le code</w:t>
      </w:r>
      <w:r>
        <w:br/>
        <w:t xml:space="preserve">      ↓</w:t>
      </w:r>
      <w:r>
        <w:br/>
        <w:t>Compiler</w:t>
      </w:r>
      <w:r>
        <w:br/>
        <w:t xml:space="preserve">      ↓</w:t>
      </w:r>
      <w:r>
        <w:br/>
        <w:t>Tests backend</w:t>
      </w:r>
      <w:r>
        <w:br/>
        <w:t xml:space="preserve">      ↓</w:t>
      </w:r>
      <w:r>
        <w:br/>
        <w:t>Cypress si parcours impacté</w:t>
      </w:r>
      <w:r>
        <w:br/>
        <w:t xml:space="preserve">      ↓</w:t>
      </w:r>
      <w:r>
        <w:br/>
        <w:t>Audit sécurité / k6 si nécessaire</w:t>
      </w:r>
      <w:r>
        <w:br/>
        <w:t xml:space="preserve">      ↓</w:t>
      </w:r>
      <w:r>
        <w:br/>
        <w:t>git st</w:t>
      </w:r>
      <w:r>
        <w:t>atus / git diff</w:t>
      </w:r>
      <w:r>
        <w:br/>
        <w:t xml:space="preserve">      ↓</w:t>
      </w:r>
      <w:r>
        <w:br/>
        <w:t>Commit Git</w:t>
      </w:r>
    </w:p>
    <w:p w14:paraId="4B7071A2" w14:textId="77777777" w:rsidR="004D5C40" w:rsidRDefault="007F2BE6">
      <w:pPr>
        <w:pStyle w:val="Listepuces"/>
        <w:rPr>
          <w:rFonts w:hint="eastAsia"/>
        </w:rPr>
      </w:pPr>
      <w:r>
        <w:t>Backend : dépendances gérées dans pom.xml ; rejouer mvn clean test après évolution.</w:t>
      </w:r>
    </w:p>
    <w:p w14:paraId="33C44119" w14:textId="77777777" w:rsidR="004D5C40" w:rsidRDefault="007F2BE6">
      <w:pPr>
        <w:pStyle w:val="Listepuces"/>
        <w:rPr>
          <w:rFonts w:hint="eastAsia"/>
        </w:rPr>
      </w:pPr>
      <w:r>
        <w:t>Frontend : dépendances dans package.json/package-lock.json ; privilégier npm ci pour une installation reproductible.</w:t>
      </w:r>
    </w:p>
    <w:p w14:paraId="0B022F7B" w14:textId="77777777" w:rsidR="004D5C40" w:rsidRDefault="007F2BE6">
      <w:pPr>
        <w:pStyle w:val="Listepuces"/>
        <w:rPr>
          <w:rFonts w:hint="eastAsia"/>
        </w:rPr>
      </w:pPr>
      <w:r>
        <w:t>Éviter npm audit fix</w:t>
      </w:r>
      <w:r>
        <w:t xml:space="preserve"> --force sans analyser les changements majeurs.</w:t>
      </w:r>
    </w:p>
    <w:p w14:paraId="6DE43B87" w14:textId="77777777" w:rsidR="004D5C40" w:rsidRDefault="007F2BE6">
      <w:pPr>
        <w:pStyle w:val="Listepuces"/>
        <w:rPr>
          <w:rFonts w:hint="eastAsia"/>
        </w:rPr>
      </w:pPr>
      <w:r>
        <w:t>Ne pas versionner node_modules/, backend/target/, fichiers temporaires, téléchargements Cypress, secrets ou fichiers :Zone.Identifier.</w:t>
      </w:r>
    </w:p>
    <w:p w14:paraId="67CC8C92" w14:textId="77777777" w:rsidR="004D5C40" w:rsidRDefault="007F2BE6">
      <w:pPr>
        <w:pStyle w:val="Titre1"/>
      </w:pPr>
      <w:r>
        <w:t>7. Processus d'installation et d'exécution</w:t>
      </w:r>
    </w:p>
    <w:p w14:paraId="2D39B7D9" w14:textId="77777777" w:rsidR="004D5C40" w:rsidRDefault="007F2BE6">
      <w:pPr>
        <w:pStyle w:val="Titre2"/>
      </w:pPr>
      <w:r>
        <w:t>Prérequis</w:t>
      </w:r>
    </w:p>
    <w:p w14:paraId="1A4ECE82" w14:textId="77777777" w:rsidR="004D5C40" w:rsidRDefault="007F2BE6">
      <w:pPr>
        <w:pStyle w:val="Listepuces"/>
        <w:rPr>
          <w:rFonts w:hint="eastAsia"/>
        </w:rPr>
      </w:pPr>
      <w:r>
        <w:t>Linux ou WSL2</w:t>
      </w:r>
    </w:p>
    <w:p w14:paraId="5C55206D" w14:textId="77777777" w:rsidR="004D5C40" w:rsidRDefault="007F2BE6">
      <w:pPr>
        <w:pStyle w:val="Listepuces"/>
        <w:rPr>
          <w:rFonts w:hint="eastAsia"/>
        </w:rPr>
      </w:pPr>
      <w:r>
        <w:t>Java 21</w:t>
      </w:r>
    </w:p>
    <w:p w14:paraId="48C9CF36" w14:textId="77777777" w:rsidR="004D5C40" w:rsidRDefault="007F2BE6">
      <w:pPr>
        <w:pStyle w:val="Listepuces"/>
        <w:rPr>
          <w:rFonts w:hint="eastAsia"/>
        </w:rPr>
      </w:pPr>
      <w:r>
        <w:t>Maven</w:t>
      </w:r>
    </w:p>
    <w:p w14:paraId="011F2DC0" w14:textId="77777777" w:rsidR="004D5C40" w:rsidRDefault="007F2BE6">
      <w:pPr>
        <w:pStyle w:val="Listepuces"/>
        <w:rPr>
          <w:rFonts w:hint="eastAsia"/>
        </w:rPr>
      </w:pPr>
      <w:r>
        <w:t>Docker / Docker Compose</w:t>
      </w:r>
    </w:p>
    <w:p w14:paraId="242ADE24" w14:textId="77777777" w:rsidR="004D5C40" w:rsidRDefault="007F2BE6">
      <w:pPr>
        <w:pStyle w:val="Listepuces"/>
        <w:rPr>
          <w:rFonts w:hint="eastAsia"/>
        </w:rPr>
      </w:pPr>
      <w:r>
        <w:t>Node.js et npm</w:t>
      </w:r>
    </w:p>
    <w:p w14:paraId="1B98D82F" w14:textId="08EDF66A" w:rsidR="004D5C40" w:rsidRDefault="007F2BE6">
      <w:r>
        <w:t xml:space="preserve">Environnement de développement de </w:t>
      </w:r>
      <w:proofErr w:type="gramStart"/>
      <w:r>
        <w:t>référence :</w:t>
      </w:r>
      <w:proofErr w:type="gramEnd"/>
      <w:r>
        <w:t xml:space="preserve"> Java 21.0.11, Maven 3.9.12, Node.js 22.22.1, npm 9.2.0 et PostgreSQL 17.</w:t>
      </w:r>
    </w:p>
    <w:p w14:paraId="2C12FEA0" w14:textId="6FBF09DA" w:rsidR="004A62ED" w:rsidRDefault="004A62ED"/>
    <w:p w14:paraId="0EE9E636" w14:textId="77777777" w:rsidR="004A62ED" w:rsidRDefault="004A62ED">
      <w:pPr>
        <w:rPr>
          <w:rFonts w:hint="eastAsia"/>
        </w:rPr>
      </w:pPr>
    </w:p>
    <w:p w14:paraId="06A3ECA3" w14:textId="77777777" w:rsidR="004A62ED" w:rsidRDefault="004A62ED">
      <w:pPr>
        <w:pStyle w:val="Titre2"/>
      </w:pPr>
    </w:p>
    <w:p w14:paraId="51AA3E87" w14:textId="4EA40D6D" w:rsidR="004D5C40" w:rsidRDefault="007F2BE6">
      <w:pPr>
        <w:pStyle w:val="Titre2"/>
      </w:pPr>
      <w:r>
        <w:t xml:space="preserve">1. </w:t>
      </w:r>
      <w:proofErr w:type="spellStart"/>
      <w:r>
        <w:t>Démarrer</w:t>
      </w:r>
      <w:proofErr w:type="spellEnd"/>
      <w:r>
        <w:t xml:space="preserve"> PostgreSQL</w:t>
      </w:r>
    </w:p>
    <w:p w14:paraId="0A1B2696" w14:textId="7FD2E044" w:rsidR="004A62ED" w:rsidRPr="004A62ED" w:rsidRDefault="004A62ED" w:rsidP="004A62ED">
      <w:proofErr w:type="spellStart"/>
      <w:proofErr w:type="gramStart"/>
      <w:r>
        <w:t>Commandes</w:t>
      </w:r>
      <w:proofErr w:type="spellEnd"/>
      <w:r>
        <w:t xml:space="preserve"> :</w:t>
      </w:r>
      <w:proofErr w:type="gramEnd"/>
    </w:p>
    <w:p w14:paraId="0B2DB320" w14:textId="77777777" w:rsidR="004D5C40" w:rsidRPr="004A62ED" w:rsidRDefault="007F2BE6" w:rsidP="004A62ED">
      <w:pPr>
        <w:pStyle w:val="Code"/>
        <w:ind w:left="720" w:right="283"/>
        <w:rPr>
          <w:rFonts w:ascii="Aptos" w:hAnsi="Aptos"/>
          <w:sz w:val="21"/>
          <w:szCs w:val="21"/>
        </w:rPr>
      </w:pPr>
      <w:r w:rsidRPr="004A62ED">
        <w:rPr>
          <w:rFonts w:ascii="Aptos" w:hAnsi="Aptos"/>
          <w:sz w:val="21"/>
          <w:szCs w:val="21"/>
        </w:rPr>
        <w:t>cd backend</w:t>
      </w:r>
      <w:r w:rsidRPr="004A62ED">
        <w:rPr>
          <w:rFonts w:ascii="Aptos" w:hAnsi="Aptos"/>
          <w:sz w:val="21"/>
          <w:szCs w:val="21"/>
        </w:rPr>
        <w:br/>
        <w:t>docker compose up -d</w:t>
      </w:r>
      <w:r w:rsidRPr="004A62ED">
        <w:rPr>
          <w:rFonts w:ascii="Aptos" w:hAnsi="Aptos"/>
          <w:sz w:val="21"/>
          <w:szCs w:val="21"/>
        </w:rPr>
        <w:br/>
        <w:t>docker ps</w:t>
      </w:r>
      <w:r w:rsidRPr="004A62ED">
        <w:rPr>
          <w:rFonts w:ascii="Aptos" w:hAnsi="Aptos"/>
          <w:sz w:val="21"/>
          <w:szCs w:val="21"/>
        </w:rPr>
        <w:br/>
      </w:r>
      <w:r w:rsidRPr="004A62ED">
        <w:rPr>
          <w:rFonts w:ascii="Aptos" w:hAnsi="Aptos"/>
          <w:sz w:val="21"/>
          <w:szCs w:val="21"/>
        </w:rPr>
        <w:br/>
        <w:t xml:space="preserve">Conteneur </w:t>
      </w:r>
      <w:proofErr w:type="gramStart"/>
      <w:r w:rsidRPr="004A62ED">
        <w:rPr>
          <w:rFonts w:ascii="Aptos" w:hAnsi="Aptos"/>
          <w:sz w:val="21"/>
          <w:szCs w:val="21"/>
        </w:rPr>
        <w:t xml:space="preserve">attendu </w:t>
      </w:r>
      <w:r w:rsidRPr="004A62ED">
        <w:rPr>
          <w:rFonts w:ascii="Aptos" w:hAnsi="Aptos"/>
          <w:sz w:val="21"/>
          <w:szCs w:val="21"/>
        </w:rPr>
        <w:t>:</w:t>
      </w:r>
      <w:proofErr w:type="gramEnd"/>
      <w:r w:rsidRPr="004A62ED">
        <w:rPr>
          <w:rFonts w:ascii="Aptos" w:hAnsi="Aptos"/>
          <w:sz w:val="21"/>
          <w:szCs w:val="21"/>
        </w:rPr>
        <w:t xml:space="preserve"> datashare-postgres</w:t>
      </w:r>
      <w:r w:rsidRPr="004A62ED">
        <w:rPr>
          <w:rFonts w:ascii="Aptos" w:hAnsi="Aptos"/>
          <w:sz w:val="21"/>
          <w:szCs w:val="21"/>
        </w:rPr>
        <w:br/>
        <w:t>Port : localhost:5432</w:t>
      </w:r>
    </w:p>
    <w:p w14:paraId="733D87F9" w14:textId="654B68F7" w:rsidR="004D5C40" w:rsidRDefault="007F2BE6">
      <w:pPr>
        <w:pStyle w:val="Titre2"/>
      </w:pPr>
      <w:r>
        <w:t xml:space="preserve">2. </w:t>
      </w:r>
      <w:proofErr w:type="spellStart"/>
      <w:r>
        <w:t>Démarrer</w:t>
      </w:r>
      <w:proofErr w:type="spellEnd"/>
      <w:r>
        <w:t xml:space="preserve"> le backend</w:t>
      </w:r>
    </w:p>
    <w:p w14:paraId="1906A5DF" w14:textId="5DFAE11A" w:rsidR="00794516" w:rsidRPr="00794516" w:rsidRDefault="00794516" w:rsidP="00794516">
      <w:proofErr w:type="spellStart"/>
      <w:proofErr w:type="gramStart"/>
      <w:r>
        <w:t>Commandes</w:t>
      </w:r>
      <w:proofErr w:type="spellEnd"/>
      <w:r>
        <w:t xml:space="preserve"> :</w:t>
      </w:r>
      <w:proofErr w:type="gramEnd"/>
    </w:p>
    <w:p w14:paraId="1A9641E3" w14:textId="77777777" w:rsidR="004D5C40" w:rsidRPr="00794516" w:rsidRDefault="007F2BE6" w:rsidP="00794516">
      <w:pPr>
        <w:pStyle w:val="Code"/>
        <w:ind w:left="720" w:right="283"/>
        <w:rPr>
          <w:rFonts w:ascii="Aptos" w:hAnsi="Aptos"/>
          <w:sz w:val="21"/>
          <w:szCs w:val="21"/>
        </w:rPr>
      </w:pPr>
      <w:r w:rsidRPr="00794516">
        <w:rPr>
          <w:rFonts w:ascii="Aptos" w:hAnsi="Aptos"/>
          <w:sz w:val="21"/>
          <w:szCs w:val="21"/>
        </w:rPr>
        <w:t>cd backend</w:t>
      </w:r>
      <w:r w:rsidRPr="00794516">
        <w:rPr>
          <w:rFonts w:ascii="Aptos" w:hAnsi="Aptos"/>
          <w:sz w:val="21"/>
          <w:szCs w:val="21"/>
        </w:rPr>
        <w:br/>
        <w:t>mvn spring-</w:t>
      </w:r>
      <w:proofErr w:type="gramStart"/>
      <w:r w:rsidRPr="00794516">
        <w:rPr>
          <w:rFonts w:ascii="Aptos" w:hAnsi="Aptos"/>
          <w:sz w:val="21"/>
          <w:szCs w:val="21"/>
        </w:rPr>
        <w:t>boot:run</w:t>
      </w:r>
      <w:proofErr w:type="gramEnd"/>
      <w:r w:rsidRPr="00794516">
        <w:rPr>
          <w:rFonts w:ascii="Aptos" w:hAnsi="Aptos"/>
          <w:sz w:val="21"/>
          <w:szCs w:val="21"/>
        </w:rPr>
        <w:br/>
      </w:r>
      <w:r w:rsidRPr="00794516">
        <w:rPr>
          <w:rFonts w:ascii="Aptos" w:hAnsi="Aptos"/>
          <w:sz w:val="21"/>
          <w:szCs w:val="21"/>
        </w:rPr>
        <w:br/>
        <w:t>API : http://localhost:8080</w:t>
      </w:r>
    </w:p>
    <w:p w14:paraId="116A60A2" w14:textId="58758279" w:rsidR="004D5C40" w:rsidRDefault="007F2BE6">
      <w:pPr>
        <w:pStyle w:val="Titre2"/>
      </w:pPr>
      <w:r>
        <w:t xml:space="preserve">3. Installer et </w:t>
      </w:r>
      <w:proofErr w:type="spellStart"/>
      <w:r>
        <w:t>démarrer</w:t>
      </w:r>
      <w:proofErr w:type="spellEnd"/>
      <w:r>
        <w:t xml:space="preserve"> Angular</w:t>
      </w:r>
    </w:p>
    <w:p w14:paraId="2F1B36FF" w14:textId="502B1E70" w:rsidR="00794516" w:rsidRPr="00794516" w:rsidRDefault="00794516" w:rsidP="00794516">
      <w:proofErr w:type="spellStart"/>
      <w:proofErr w:type="gramStart"/>
      <w:r>
        <w:t>Commandes</w:t>
      </w:r>
      <w:proofErr w:type="spellEnd"/>
      <w:r>
        <w:t xml:space="preserve"> :</w:t>
      </w:r>
      <w:proofErr w:type="gramEnd"/>
    </w:p>
    <w:p w14:paraId="3909DF0C" w14:textId="77777777" w:rsidR="004D5C40" w:rsidRPr="00794516" w:rsidRDefault="007F2BE6" w:rsidP="00794516">
      <w:pPr>
        <w:pStyle w:val="Code"/>
        <w:ind w:left="720" w:right="283"/>
        <w:rPr>
          <w:rFonts w:ascii="Aptos" w:hAnsi="Aptos"/>
          <w:sz w:val="21"/>
          <w:szCs w:val="21"/>
        </w:rPr>
      </w:pPr>
      <w:r w:rsidRPr="00794516">
        <w:rPr>
          <w:rFonts w:ascii="Aptos" w:hAnsi="Aptos"/>
          <w:sz w:val="21"/>
          <w:szCs w:val="21"/>
        </w:rPr>
        <w:t>cd frontend</w:t>
      </w:r>
      <w:r w:rsidRPr="00794516">
        <w:rPr>
          <w:rFonts w:ascii="Aptos" w:hAnsi="Aptos"/>
          <w:sz w:val="21"/>
          <w:szCs w:val="21"/>
        </w:rPr>
        <w:br/>
        <w:t>npm install</w:t>
      </w:r>
      <w:r w:rsidRPr="00794516">
        <w:rPr>
          <w:rFonts w:ascii="Aptos" w:hAnsi="Aptos"/>
          <w:sz w:val="21"/>
          <w:szCs w:val="21"/>
        </w:rPr>
        <w:br/>
        <w:t>npm start</w:t>
      </w:r>
      <w:r w:rsidRPr="00794516">
        <w:rPr>
          <w:rFonts w:ascii="Aptos" w:hAnsi="Aptos"/>
          <w:sz w:val="21"/>
          <w:szCs w:val="21"/>
        </w:rPr>
        <w:br/>
      </w:r>
      <w:r w:rsidRPr="00794516">
        <w:rPr>
          <w:rFonts w:ascii="Aptos" w:hAnsi="Aptos"/>
          <w:sz w:val="21"/>
          <w:szCs w:val="21"/>
        </w:rPr>
        <w:br/>
      </w:r>
      <w:proofErr w:type="gramStart"/>
      <w:r w:rsidRPr="00794516">
        <w:rPr>
          <w:rFonts w:ascii="Aptos" w:hAnsi="Aptos"/>
          <w:sz w:val="21"/>
          <w:szCs w:val="21"/>
        </w:rPr>
        <w:t>Frontend :</w:t>
      </w:r>
      <w:proofErr w:type="gramEnd"/>
      <w:r w:rsidRPr="00794516">
        <w:rPr>
          <w:rFonts w:ascii="Aptos" w:hAnsi="Aptos"/>
          <w:sz w:val="21"/>
          <w:szCs w:val="21"/>
        </w:rPr>
        <w:t xml:space="preserve"> http://localhost:4200</w:t>
      </w:r>
    </w:p>
    <w:p w14:paraId="4ABEB20A" w14:textId="5D8644CB" w:rsidR="004D5C40" w:rsidRDefault="007F2BE6">
      <w:pPr>
        <w:pStyle w:val="Titre2"/>
      </w:pPr>
      <w:r>
        <w:t xml:space="preserve">4. </w:t>
      </w:r>
      <w:proofErr w:type="spellStart"/>
      <w:r>
        <w:t>Vérifications</w:t>
      </w:r>
      <w:proofErr w:type="spellEnd"/>
      <w:r>
        <w:t xml:space="preserve"> </w:t>
      </w:r>
      <w:proofErr w:type="spellStart"/>
      <w:r>
        <w:t>recommandées</w:t>
      </w:r>
      <w:proofErr w:type="spellEnd"/>
    </w:p>
    <w:p w14:paraId="030A00DB" w14:textId="5CE54520" w:rsidR="00FB680F" w:rsidRPr="00FB680F" w:rsidRDefault="00FB680F" w:rsidP="00FB680F">
      <w:proofErr w:type="spellStart"/>
      <w:proofErr w:type="gramStart"/>
      <w:r>
        <w:t>Commandes</w:t>
      </w:r>
      <w:proofErr w:type="spellEnd"/>
      <w:r>
        <w:t xml:space="preserve"> :</w:t>
      </w:r>
      <w:proofErr w:type="gramEnd"/>
    </w:p>
    <w:p w14:paraId="10C10BF1" w14:textId="77777777" w:rsidR="004D5C40" w:rsidRPr="00FB680F" w:rsidRDefault="007F2BE6" w:rsidP="00FB680F">
      <w:pPr>
        <w:pStyle w:val="Code"/>
        <w:ind w:left="720" w:right="283"/>
        <w:rPr>
          <w:rFonts w:ascii="Aptos" w:hAnsi="Aptos"/>
          <w:sz w:val="21"/>
          <w:szCs w:val="21"/>
        </w:rPr>
      </w:pPr>
      <w:r w:rsidRPr="00FB680F">
        <w:rPr>
          <w:rFonts w:ascii="Aptos" w:hAnsi="Aptos"/>
          <w:sz w:val="21"/>
          <w:szCs w:val="21"/>
        </w:rPr>
        <w:t># Backend</w:t>
      </w:r>
      <w:r w:rsidRPr="00FB680F">
        <w:rPr>
          <w:rFonts w:ascii="Aptos" w:hAnsi="Aptos"/>
          <w:sz w:val="21"/>
          <w:szCs w:val="21"/>
        </w:rPr>
        <w:br/>
        <w:t>cd backend</w:t>
      </w:r>
      <w:r w:rsidRPr="00FB680F">
        <w:rPr>
          <w:rFonts w:ascii="Aptos" w:hAnsi="Aptos"/>
          <w:sz w:val="21"/>
          <w:szCs w:val="21"/>
        </w:rPr>
        <w:br/>
        <w:t>mvn clean test</w:t>
      </w:r>
      <w:r w:rsidRPr="00FB680F">
        <w:rPr>
          <w:rFonts w:ascii="Aptos" w:hAnsi="Aptos"/>
          <w:sz w:val="21"/>
          <w:szCs w:val="21"/>
        </w:rPr>
        <w:br/>
      </w:r>
      <w:r w:rsidRPr="00FB680F">
        <w:rPr>
          <w:rFonts w:ascii="Aptos" w:hAnsi="Aptos"/>
          <w:sz w:val="21"/>
          <w:szCs w:val="21"/>
        </w:rPr>
        <w:br/>
        <w:t># Frontend E2E</w:t>
      </w:r>
      <w:r w:rsidRPr="00FB680F">
        <w:rPr>
          <w:rFonts w:ascii="Aptos" w:hAnsi="Aptos"/>
          <w:sz w:val="21"/>
          <w:szCs w:val="21"/>
        </w:rPr>
        <w:br/>
        <w:t>cd frontend</w:t>
      </w:r>
      <w:r w:rsidRPr="00FB680F">
        <w:rPr>
          <w:rFonts w:ascii="Aptos" w:hAnsi="Aptos"/>
          <w:sz w:val="21"/>
          <w:szCs w:val="21"/>
        </w:rPr>
        <w:br/>
        <w:t>npx cypress run</w:t>
      </w:r>
      <w:r w:rsidRPr="00FB680F">
        <w:rPr>
          <w:rFonts w:ascii="Aptos" w:hAnsi="Aptos"/>
          <w:sz w:val="21"/>
          <w:szCs w:val="21"/>
        </w:rPr>
        <w:br/>
      </w:r>
      <w:r w:rsidRPr="00FB680F">
        <w:rPr>
          <w:rFonts w:ascii="Aptos" w:hAnsi="Aptos"/>
          <w:sz w:val="21"/>
          <w:szCs w:val="21"/>
        </w:rPr>
        <w:br/>
        <w:t># Audit frontend</w:t>
      </w:r>
      <w:r w:rsidRPr="00FB680F">
        <w:rPr>
          <w:rFonts w:ascii="Aptos" w:hAnsi="Aptos"/>
          <w:sz w:val="21"/>
          <w:szCs w:val="21"/>
        </w:rPr>
        <w:br/>
        <w:t>npm audit</w:t>
      </w:r>
      <w:r w:rsidRPr="00FB680F">
        <w:rPr>
          <w:rFonts w:ascii="Aptos" w:hAnsi="Aptos"/>
          <w:sz w:val="21"/>
          <w:szCs w:val="21"/>
        </w:rPr>
        <w:br/>
      </w:r>
      <w:r w:rsidRPr="00FB680F">
        <w:rPr>
          <w:rFonts w:ascii="Aptos" w:hAnsi="Aptos"/>
          <w:sz w:val="21"/>
          <w:szCs w:val="21"/>
        </w:rPr>
        <w:br/>
        <w:t># Performance (depuis la racine)</w:t>
      </w:r>
      <w:r w:rsidRPr="00FB680F">
        <w:rPr>
          <w:rFonts w:ascii="Aptos" w:hAnsi="Aptos"/>
          <w:sz w:val="21"/>
          <w:szCs w:val="21"/>
        </w:rPr>
        <w:br/>
        <w:t>k6 run perf/files-history.js</w:t>
      </w:r>
    </w:p>
    <w:p w14:paraId="58F3DC04" w14:textId="77777777" w:rsidR="004D5C40" w:rsidRDefault="007F2BE6">
      <w:pPr>
        <w:pStyle w:val="Titre1"/>
      </w:pPr>
      <w:r>
        <w:t>8. Utilisation de l'IA dans le développement</w:t>
      </w:r>
    </w:p>
    <w:p w14:paraId="1E4C5986" w14:textId="77777777" w:rsidR="004D5C40" w:rsidRDefault="007F2BE6">
      <w:pPr>
        <w:rPr>
          <w:rFonts w:hint="eastAsia"/>
        </w:rPr>
      </w:pPr>
      <w:r>
        <w:t>L'IA a été utilisée comme outil d'accom</w:t>
      </w:r>
      <w:r>
        <w:t>pagnement au développement et à la documentation. Elle n'a pas remplacé l'exécution, la compilation ni la validation technique du projet.</w:t>
      </w:r>
    </w:p>
    <w:p w14:paraId="72133BE0" w14:textId="77777777" w:rsidR="004D5C40" w:rsidRDefault="007F2BE6">
      <w:pPr>
        <w:pStyle w:val="Listepuces"/>
        <w:rPr>
          <w:rFonts w:hint="eastAsia"/>
        </w:rPr>
      </w:pPr>
      <w:r>
        <w:lastRenderedPageBreak/>
        <w:t>Explication de notions Java, Spring Boot, Angular, REST, JWT et tests.</w:t>
      </w:r>
    </w:p>
    <w:p w14:paraId="66ECE42D" w14:textId="77777777" w:rsidR="004D5C40" w:rsidRDefault="007F2BE6">
      <w:pPr>
        <w:pStyle w:val="Listepuces"/>
        <w:rPr>
          <w:rFonts w:hint="eastAsia"/>
        </w:rPr>
      </w:pPr>
      <w:r>
        <w:t>Aide à l'analyse d'erreurs de compilation, d'ex</w:t>
      </w:r>
      <w:r>
        <w:t>écution et de tests.</w:t>
      </w:r>
    </w:p>
    <w:p w14:paraId="28FA9074" w14:textId="77777777" w:rsidR="004D5C40" w:rsidRDefault="007F2BE6">
      <w:pPr>
        <w:pStyle w:val="Listepuces"/>
        <w:rPr>
          <w:rFonts w:hint="eastAsia"/>
        </w:rPr>
      </w:pPr>
      <w:r>
        <w:t>Relecture de la séparation des responsabilités entre controllers, services, repositories et stockage.</w:t>
      </w:r>
    </w:p>
    <w:p w14:paraId="2F848084" w14:textId="77777777" w:rsidR="004D5C40" w:rsidRDefault="007F2BE6">
      <w:pPr>
        <w:pStyle w:val="Listepuces"/>
        <w:rPr>
          <w:rFonts w:hint="eastAsia"/>
        </w:rPr>
      </w:pPr>
      <w:r>
        <w:t>Accompagnement pour US07 (upload anonyme) et US09 (protection facultative par mot de passe).</w:t>
      </w:r>
    </w:p>
    <w:p w14:paraId="094321A5" w14:textId="77777777" w:rsidR="004D5C40" w:rsidRDefault="007F2BE6">
      <w:pPr>
        <w:pStyle w:val="Listepuces"/>
        <w:rPr>
          <w:rFonts w:hint="eastAsia"/>
        </w:rPr>
      </w:pPr>
      <w:r>
        <w:t>Aide à la conception et à l'amélioration</w:t>
      </w:r>
      <w:r>
        <w:t xml:space="preserve"> des tests JUnit/Mockito/MockMvc et Cypress.</w:t>
      </w:r>
    </w:p>
    <w:p w14:paraId="6F6E7AAD" w14:textId="77777777" w:rsidR="004D5C40" w:rsidRDefault="007F2BE6">
      <w:pPr>
        <w:pStyle w:val="Listepuces"/>
        <w:rPr>
          <w:rFonts w:hint="eastAsia"/>
        </w:rPr>
      </w:pPr>
      <w:r>
        <w:t>Interprétation des rapports JaCoCo, k6, npm audit et OWASP Dependency-Check.</w:t>
      </w:r>
    </w:p>
    <w:p w14:paraId="7C65207A" w14:textId="77777777" w:rsidR="004D5C40" w:rsidRDefault="007F2BE6">
      <w:pPr>
        <w:pStyle w:val="Listepuces"/>
        <w:rPr>
          <w:rFonts w:hint="eastAsia"/>
        </w:rPr>
      </w:pPr>
      <w:r>
        <w:t>Structuration des documents TESTING.md, SECURITY.md, PERF.md, MAINTENANCE.md et de la documentation technique.</w:t>
      </w:r>
    </w:p>
    <w:tbl>
      <w:tblPr>
        <w:tblW w:w="0" w:type="auto"/>
        <w:jc w:val="center"/>
        <w:tblLook w:val="04A0" w:firstRow="1" w:lastRow="0" w:firstColumn="1" w:lastColumn="0" w:noHBand="0" w:noVBand="1"/>
      </w:tblPr>
      <w:tblGrid>
        <w:gridCol w:w="9972"/>
      </w:tblGrid>
      <w:tr w:rsidR="004D5C40" w14:paraId="4C5CC3A3" w14:textId="77777777">
        <w:trPr>
          <w:jc w:val="center"/>
        </w:trPr>
        <w:tc>
          <w:tcPr>
            <w:tcW w:w="9972" w:type="dxa"/>
            <w:shd w:val="clear" w:color="auto" w:fill="D9EAF7"/>
          </w:tcPr>
          <w:p w14:paraId="4E9BDC3C" w14:textId="77777777" w:rsidR="004D5C40" w:rsidRDefault="007F2BE6">
            <w:pPr>
              <w:rPr>
                <w:rFonts w:hint="eastAsia"/>
              </w:rPr>
            </w:pPr>
            <w:r>
              <w:rPr>
                <w:b/>
                <w:color w:val="17365D"/>
              </w:rPr>
              <w:t xml:space="preserve">Principe de </w:t>
            </w:r>
            <w:r>
              <w:rPr>
                <w:b/>
                <w:color w:val="17365D"/>
              </w:rPr>
              <w:t>validation</w:t>
            </w:r>
            <w:r>
              <w:rPr>
                <w:b/>
                <w:color w:val="17365D"/>
              </w:rPr>
              <w:br/>
            </w:r>
            <w:r>
              <w:t xml:space="preserve">Les propositions issues de l'IA ont suivi le cycle : compréhension → implémentation → compilation → tests → validation dans l'environnement réel. Le code final et les résultats présentés correspondent aux éléments effectivement exécutés dans le </w:t>
            </w:r>
            <w:r>
              <w:t>projet.</w:t>
            </w:r>
          </w:p>
        </w:tc>
      </w:tr>
    </w:tbl>
    <w:p w14:paraId="1DCA15E4" w14:textId="77777777" w:rsidR="004D5C40" w:rsidRDefault="004D5C40">
      <w:pPr>
        <w:rPr>
          <w:rFonts w:hint="eastAsia"/>
        </w:rPr>
      </w:pPr>
    </w:p>
    <w:p w14:paraId="6CB67EDA" w14:textId="77777777" w:rsidR="004D5C40" w:rsidRDefault="007F2BE6">
      <w:pPr>
        <w:pStyle w:val="Titre1"/>
      </w:pPr>
      <w:r>
        <w:t>Conclusion</w:t>
      </w:r>
    </w:p>
    <w:p w14:paraId="302D65C9" w14:textId="77777777" w:rsidR="004D5C40" w:rsidRDefault="007F2BE6">
      <w:pPr>
        <w:rPr>
          <w:rFonts w:hint="eastAsia"/>
        </w:rPr>
      </w:pPr>
      <w:r>
        <w:t xml:space="preserve">DataShare repose sur une architecture en couches claire et testable, avec une API REST Spring Boot sécurisée par JWT, un frontend Angular, PostgreSQL pour les métadonnées et un stockage local abstrait pour les fichiers. Les </w:t>
      </w:r>
      <w:r>
        <w:t>fonctionnalités optionnelles US07 et US09 ont été intégrées sans dupliquer le cœur de l'upload. Le projet est accompagné de tests automatisés, d'une mesure de couverture, d'un test de performance, d'audits de dépendances et de procédures de maintenance.</w:t>
      </w:r>
    </w:p>
    <w:sectPr w:rsidR="004D5C40"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94026" w14:textId="77777777" w:rsidR="007F2BE6" w:rsidRDefault="007F2BE6">
      <w:pPr>
        <w:spacing w:after="0" w:line="240" w:lineRule="auto"/>
        <w:rPr>
          <w:rFonts w:hint="eastAsia"/>
        </w:rPr>
      </w:pPr>
      <w:r>
        <w:separator/>
      </w:r>
    </w:p>
  </w:endnote>
  <w:endnote w:type="continuationSeparator" w:id="0">
    <w:p w14:paraId="3F2D6DAD" w14:textId="77777777" w:rsidR="007F2BE6" w:rsidRDefault="007F2B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02971" w14:textId="77777777" w:rsidR="004D5C40" w:rsidRDefault="007F2BE6">
    <w:pPr>
      <w:pStyle w:val="Pieddepage"/>
      <w:jc w:val="center"/>
      <w:rPr>
        <w:rFonts w:hint="eastAsia"/>
      </w:rPr>
    </w:pPr>
    <w:r>
      <w:rPr>
        <w:color w:val="646464"/>
        <w:sz w:val="16"/>
      </w:rPr>
      <w:t>DataShare - Documentation technique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A5661" w14:textId="77777777" w:rsidR="007F2BE6" w:rsidRDefault="007F2BE6">
      <w:pPr>
        <w:spacing w:after="0" w:line="240" w:lineRule="auto"/>
        <w:rPr>
          <w:rFonts w:hint="eastAsia"/>
        </w:rPr>
      </w:pPr>
      <w:r>
        <w:separator/>
      </w:r>
    </w:p>
  </w:footnote>
  <w:footnote w:type="continuationSeparator" w:id="0">
    <w:p w14:paraId="306EA2E4" w14:textId="77777777" w:rsidR="007F2BE6" w:rsidRDefault="007F2BE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1BB"/>
    <w:rsid w:val="0029639D"/>
    <w:rsid w:val="00326F90"/>
    <w:rsid w:val="003C3322"/>
    <w:rsid w:val="004A62ED"/>
    <w:rsid w:val="004D5C40"/>
    <w:rsid w:val="004F4182"/>
    <w:rsid w:val="00794516"/>
    <w:rsid w:val="007F2BE6"/>
    <w:rsid w:val="00937740"/>
    <w:rsid w:val="0094434D"/>
    <w:rsid w:val="00AA1D8D"/>
    <w:rsid w:val="00B47730"/>
    <w:rsid w:val="00B75FA9"/>
    <w:rsid w:val="00B934E1"/>
    <w:rsid w:val="00CA4435"/>
    <w:rsid w:val="00CB0664"/>
    <w:rsid w:val="00F0580B"/>
    <w:rsid w:val="00F269DA"/>
    <w:rsid w:val="00FB680F"/>
    <w:rsid w:val="00FC693F"/>
    <w:rsid w:val="00FC7F41"/>
    <w:rsid w:val="00FF34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40C3D"/>
  <w14:defaultImageDpi w14:val="300"/>
  <w15:docId w15:val="{4850CE46-3436-4D60-906E-7E49647DF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516"/>
    <w:pPr>
      <w:spacing w:after="120"/>
    </w:pPr>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1997</Words>
  <Characters>10986</Characters>
  <Application>Microsoft Office Word</Application>
  <DocSecurity>0</DocSecurity>
  <Lines>91</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Stéphane Gilbart</cp:lastModifiedBy>
  <cp:revision>15</cp:revision>
  <dcterms:created xsi:type="dcterms:W3CDTF">2013-12-23T23:15:00Z</dcterms:created>
  <dcterms:modified xsi:type="dcterms:W3CDTF">2026-08-13T12:47:00Z</dcterms:modified>
  <cp:category/>
</cp:coreProperties>
</file>