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0F766E"/>
          <w:sz w:val="52"/>
          <w:szCs w:val="52"/>
        </w:rPr>
        <w:t xml:space="preserve">طبيبي  |  Tabibi Healthcare</w:t>
      </w:r>
    </w:p>
    <w:p>
      <w:pPr>
        <w:spacing w:after="80" w:before="0"/>
        <w:jc w:val="center"/>
      </w:pPr>
      <w:r>
        <w:rPr>
          <w:rFonts w:ascii="Arial" w:cs="Arial" w:eastAsia="Arial" w:hAnsi="Arial"/>
          <w:b w:val="false"/>
          <w:bCs w:val="false"/>
          <w:color w:val="111827"/>
          <w:sz w:val="32"/>
          <w:szCs w:val="32"/>
        </w:rPr>
        <w:t xml:space="preserve">Google Play Store — Deployment Readiness Report</w:t>
      </w:r>
    </w:p>
    <w:p>
      <w:pPr>
        <w:spacing w:after="600" w:before="0"/>
        <w:jc w:val="center"/>
      </w:pPr>
      <w:r>
        <w:rPr>
          <w:rFonts w:ascii="Arial" w:cs="Arial" w:eastAsia="Arial" w:hAnsi="Arial"/>
          <w:color w:val="6B7280"/>
          <w:sz w:val="20"/>
          <w:szCs w:val="20"/>
        </w:rPr>
        <w:t xml:space="preserve">Prepared: March 2026  |  Package: com.tabibi.health  |  Version: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F2F2" w:val="clear"/>
            <w:tcMar>
              <w:top w:type="dxa" w:w="200"/>
              <w:left w:type="dxa" w:w="280"/>
              <w:bottom w:type="dxa" w:w="200"/>
              <w:right w:type="dxa" w:w="280"/>
            </w:tcMar>
          </w:tcPr>
          <w:p>
            <w:pPr>
              <w:jc w:val="center"/>
            </w:pPr>
            <w:r>
              <w:rPr>
                <w:rFonts w:ascii="Arial" w:cs="Arial" w:eastAsia="Arial" w:hAnsi="Arial"/>
                <w:b/>
                <w:bCs/>
                <w:color w:val="DC2626"/>
                <w:sz w:val="30"/>
                <w:szCs w:val="30"/>
              </w:rPr>
              <w:t xml:space="preserve">🚫  NOT READY FOR PLAY STORE</w:t>
            </w:r>
          </w:p>
          <w:p>
            <w:pPr>
              <w:spacing w:after="0" w:before="80"/>
              <w:jc w:val="center"/>
            </w:pPr>
            <w:r>
              <w:rPr>
                <w:rFonts w:ascii="Arial" w:cs="Arial" w:eastAsia="Arial" w:hAnsi="Arial"/>
                <w:color w:val="111827"/>
                <w:sz w:val="20"/>
                <w:szCs w:val="20"/>
              </w:rPr>
              <w:t xml:space="preserve">8 critical blockers must be resolved before the app can be submitted to Google Play.</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9FAFB" w:val="clear"/>
            <w:tcMar>
              <w:top w:type="dxa" w:w="160"/>
              <w:left w:type="dxa" w:w="200"/>
              <w:bottom w:type="dxa" w:w="160"/>
              <w:right w:type="dxa" w:w="200"/>
            </w:tcMar>
            <w:vAlign w:val="center"/>
          </w:tcPr>
          <w:p>
            <w:pPr>
              <w:jc w:val="center"/>
            </w:pPr>
            <w:r>
              <w:rPr>
                <w:rFonts w:ascii="Arial" w:cs="Arial" w:eastAsia="Arial" w:hAnsi="Arial"/>
                <w:b/>
                <w:bCs/>
                <w:color w:val="DC2626"/>
                <w:sz w:val="52"/>
                <w:szCs w:val="52"/>
              </w:rPr>
              <w:t xml:space="preserve">8</w:t>
            </w:r>
          </w:p>
          <w:p>
            <w:pPr>
              <w:jc w:val="center"/>
            </w:pPr>
            <w:r>
              <w:rPr>
                <w:rFonts w:ascii="Arial" w:cs="Arial" w:eastAsia="Arial" w:hAnsi="Arial"/>
                <w:color w:val="6B7280"/>
                <w:sz w:val="18"/>
                <w:szCs w:val="18"/>
              </w:rPr>
              <w:t xml:space="preserve">CRITICAL BLOCKERS</w:t>
            </w:r>
          </w:p>
        </w:tc>
        <w:tc>
          <w:tcPr>
            <w:tcW w:type="dxa" w:w="2340"/>
            <w:tcBorders>
              <w:top w:val="single" w:color="DDDDDD" w:sz="1"/>
              <w:left w:val="single" w:color="DDDDDD" w:sz="1"/>
              <w:bottom w:val="single" w:color="DDDDDD" w:sz="1"/>
              <w:right w:val="single" w:color="DDDDDD" w:sz="1"/>
            </w:tcBorders>
            <w:shd w:fill="F9FAFB" w:val="clear"/>
            <w:tcMar>
              <w:top w:type="dxa" w:w="160"/>
              <w:left w:type="dxa" w:w="200"/>
              <w:bottom w:type="dxa" w:w="160"/>
              <w:right w:type="dxa" w:w="200"/>
            </w:tcMar>
            <w:vAlign w:val="center"/>
          </w:tcPr>
          <w:p>
            <w:pPr>
              <w:jc w:val="center"/>
            </w:pPr>
            <w:r>
              <w:rPr>
                <w:rFonts w:ascii="Arial" w:cs="Arial" w:eastAsia="Arial" w:hAnsi="Arial"/>
                <w:b/>
                <w:bCs/>
                <w:color w:val="EA580C"/>
                <w:sz w:val="52"/>
                <w:szCs w:val="52"/>
              </w:rPr>
              <w:t xml:space="preserve">5</w:t>
            </w:r>
          </w:p>
          <w:p>
            <w:pPr>
              <w:jc w:val="center"/>
            </w:pPr>
            <w:r>
              <w:rPr>
                <w:rFonts w:ascii="Arial" w:cs="Arial" w:eastAsia="Arial" w:hAnsi="Arial"/>
                <w:color w:val="6B7280"/>
                <w:sz w:val="18"/>
                <w:szCs w:val="18"/>
              </w:rPr>
              <w:t xml:space="preserve">HIGH PRIORITY</w:t>
            </w:r>
          </w:p>
        </w:tc>
        <w:tc>
          <w:tcPr>
            <w:tcW w:type="dxa" w:w="2340"/>
            <w:tcBorders>
              <w:top w:val="single" w:color="DDDDDD" w:sz="1"/>
              <w:left w:val="single" w:color="DDDDDD" w:sz="1"/>
              <w:bottom w:val="single" w:color="DDDDDD" w:sz="1"/>
              <w:right w:val="single" w:color="DDDDDD" w:sz="1"/>
            </w:tcBorders>
            <w:shd w:fill="F9FAFB" w:val="clear"/>
            <w:tcMar>
              <w:top w:type="dxa" w:w="160"/>
              <w:left w:type="dxa" w:w="200"/>
              <w:bottom w:type="dxa" w:w="160"/>
              <w:right w:type="dxa" w:w="200"/>
            </w:tcMar>
            <w:vAlign w:val="center"/>
          </w:tcPr>
          <w:p>
            <w:pPr>
              <w:jc w:val="center"/>
            </w:pPr>
            <w:r>
              <w:rPr>
                <w:rFonts w:ascii="Arial" w:cs="Arial" w:eastAsia="Arial" w:hAnsi="Arial"/>
                <w:b/>
                <w:bCs/>
                <w:color w:val="CA8A04"/>
                <w:sz w:val="52"/>
                <w:szCs w:val="52"/>
              </w:rPr>
              <w:t xml:space="preserve">5</w:t>
            </w:r>
          </w:p>
          <w:p>
            <w:pPr>
              <w:jc w:val="center"/>
            </w:pPr>
            <w:r>
              <w:rPr>
                <w:rFonts w:ascii="Arial" w:cs="Arial" w:eastAsia="Arial" w:hAnsi="Arial"/>
                <w:color w:val="6B7280"/>
                <w:sz w:val="18"/>
                <w:szCs w:val="18"/>
              </w:rPr>
              <w:t xml:space="preserve">MEDIUM PRIORITY</w:t>
            </w:r>
          </w:p>
        </w:tc>
        <w:tc>
          <w:tcPr>
            <w:tcW w:type="dxa" w:w="2340"/>
            <w:tcBorders>
              <w:top w:val="single" w:color="DDDDDD" w:sz="1"/>
              <w:left w:val="single" w:color="DDDDDD" w:sz="1"/>
              <w:bottom w:val="single" w:color="DDDDDD" w:sz="1"/>
              <w:right w:val="single" w:color="DDDDDD" w:sz="1"/>
            </w:tcBorders>
            <w:shd w:fill="F9FAFB" w:val="clear"/>
            <w:tcMar>
              <w:top w:type="dxa" w:w="160"/>
              <w:left w:type="dxa" w:w="200"/>
              <w:bottom w:type="dxa" w:w="160"/>
              <w:right w:type="dxa" w:w="200"/>
            </w:tcMar>
            <w:vAlign w:val="center"/>
          </w:tcPr>
          <w:p>
            <w:pPr>
              <w:jc w:val="center"/>
            </w:pPr>
            <w:r>
              <w:rPr>
                <w:rFonts w:ascii="Arial" w:cs="Arial" w:eastAsia="Arial" w:hAnsi="Arial"/>
                <w:b/>
                <w:bCs/>
                <w:color w:val="16A34A"/>
                <w:sz w:val="52"/>
                <w:szCs w:val="52"/>
              </w:rPr>
              <w:t xml:space="preserve">4</w:t>
            </w:r>
          </w:p>
          <w:p>
            <w:pPr>
              <w:jc w:val="center"/>
            </w:pPr>
            <w:r>
              <w:rPr>
                <w:rFonts w:ascii="Arial" w:cs="Arial" w:eastAsia="Arial" w:hAnsi="Arial"/>
                <w:color w:val="6B7280"/>
                <w:sz w:val="18"/>
                <w:szCs w:val="18"/>
              </w:rPr>
              <w:t xml:space="preserve">LOW / ADVISORY</w:t>
            </w:r>
          </w:p>
        </w:tc>
      </w:tr>
    </w:tbl>
    <w:p>
      <w:pPr>
        <w:spacing w:after="400" w:before="0"/>
      </w:pPr>
    </w:p>
    <w:p>
      <w:pPr>
        <w:pStyle w:val="Heading1"/>
        <w:spacing w:after="160" w:before="320"/>
      </w:pPr>
      <w:r>
        <w:rPr>
          <w:rFonts w:ascii="Arial" w:cs="Arial" w:eastAsia="Arial" w:hAnsi="Arial"/>
          <w:b/>
          <w:bCs/>
          <w:color w:val="0F766E"/>
          <w:sz w:val="32"/>
          <w:szCs w:val="32"/>
        </w:rPr>
        <w:t xml:space="preserve">1.  Executive Summary</w:t>
      </w:r>
    </w:p>
    <w:p>
      <w:pPr>
        <w:spacing w:after="60" w:before="60"/>
      </w:pPr>
      <w:r>
        <w:rPr>
          <w:rFonts w:ascii="Arial" w:cs="Arial" w:eastAsia="Arial" w:hAnsi="Arial"/>
          <w:b w:val="false"/>
          <w:bCs w:val="false"/>
          <w:color w:val="111827"/>
          <w:sz w:val="20"/>
          <w:szCs w:val="20"/>
        </w:rPr>
        <w:t xml:space="preserve">Tabibi is an Arabic-first mobile healthcare app built with Expo 54 (React Native) and an Express.js backend. The app provides AI-powered symptom assessment, medication scanning via camera OCR, drug interaction checking, heart rate measurement via rPPG/PPG, and pharmacy ordering — targeted at users in Iraq and the MENA region.</w:t>
      </w:r>
    </w:p>
    <w:p>
      <w:pPr>
        <w:spacing w:after="60" w:before="0"/>
      </w:pPr>
    </w:p>
    <w:p>
      <w:pPr>
        <w:spacing w:after="60" w:before="60"/>
      </w:pPr>
      <w:r>
        <w:rPr>
          <w:rFonts w:ascii="Arial" w:cs="Arial" w:eastAsia="Arial" w:hAnsi="Arial"/>
          <w:b w:val="false"/>
          <w:bCs w:val="false"/>
          <w:color w:val="111827"/>
          <w:sz w:val="20"/>
          <w:szCs w:val="20"/>
        </w:rPr>
        <w:t xml:space="preserve">This report assesses the app's readiness for publishing to the Google Play Store. The assessment reviewed all source code, build configuration, API integrations, permissions, authentication flows, and Android-specific requirements. The current state of the codebase reveals 8 critical blockers that will prevent a successful Play Store submission or cause the app to malfunction on Android devices.</w:t>
      </w:r>
    </w:p>
    <w:p>
      <w:pPr>
        <w:spacing w:after="60" w:before="0"/>
      </w:pPr>
    </w:p>
    <w:p>
      <w:pPr>
        <w:spacing w:after="60" w:before="60"/>
      </w:pPr>
      <w:r>
        <w:rPr>
          <w:rFonts w:ascii="Arial" w:cs="Arial" w:eastAsia="Arial" w:hAnsi="Arial"/>
          <w:b w:val="false"/>
          <w:bCs w:val="false"/>
          <w:color w:val="111827"/>
          <w:sz w:val="20"/>
          <w:szCs w:val="20"/>
        </w:rPr>
        <w:t xml:space="preserve">The primary issues are architectural: the app was built and optimized for web deployment (Expo static export to Replit), not for native Android. Key authentication features (Google Sign-In, Phone OTP), the Android build pipeline (EAS Build), Firebase native configuration, and Android permissions are all missing or incomplete for a native Android release.</w:t>
      </w:r>
    </w:p>
    <w:p>
      <w:pPr>
        <w:spacing w:after="200" w:before="0"/>
      </w:pPr>
    </w:p>
    <w:p>
      <w:r>
        <w:br w:type="page"/>
      </w:r>
    </w:p>
    <w:p>
      <w:pPr>
        <w:pStyle w:val="Heading1"/>
        <w:spacing w:after="160" w:before="320"/>
      </w:pPr>
      <w:r>
        <w:rPr>
          <w:rFonts w:ascii="Arial" w:cs="Arial" w:eastAsia="Arial" w:hAnsi="Arial"/>
          <w:b/>
          <w:bCs/>
          <w:color w:val="0F766E"/>
          <w:sz w:val="32"/>
          <w:szCs w:val="32"/>
        </w:rPr>
        <w:t xml:space="preserve">2.  Critical Blockers</w:t>
      </w:r>
    </w:p>
    <w:p>
      <w:pPr>
        <w:spacing w:after="60" w:before="60"/>
      </w:pPr>
      <w:r>
        <w:rPr>
          <w:rFonts w:ascii="Arial" w:cs="Arial" w:eastAsia="Arial" w:hAnsi="Arial"/>
          <w:b/>
          <w:bCs/>
          <w:color w:val="DC2626"/>
          <w:sz w:val="20"/>
          <w:szCs w:val="20"/>
        </w:rPr>
        <w:t xml:space="preserve">The following 8 issues must be fully resolved before submitting to Google Play. The app will either be rejected or fail at runtime without these fixes.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CACA" w:sz="1"/>
              <w:left w:val="single" w:color="FECACA" w:sz="1"/>
              <w:bottom w:val="single" w:color="FECACA" w:sz="1"/>
              <w:right w:val="single" w:color="FECACA" w:sz="1"/>
            </w:tcBorders>
            <w:shd w:fill="FEF2F2" w:val="clear"/>
            <w:tcMar>
              <w:top w:type="dxa" w:w="120"/>
              <w:left w:type="dxa" w:w="160"/>
              <w:bottom w:type="dxa" w:w="100"/>
              <w:right w:type="dxa" w:w="160"/>
            </w:tcMar>
          </w:tcPr>
          <w:p>
            <w:pPr>
              <w:spacing w:after="40" w:before="0"/>
            </w:pPr>
            <w:r>
              <w:rPr>
                <w:rFonts w:ascii="Arial" w:cs="Arial" w:eastAsia="Arial" w:hAnsi="Arial"/>
                <w:b/>
                <w:bCs/>
                <w:color w:val="DC2626"/>
                <w:sz w:val="18"/>
                <w:szCs w:val="18"/>
              </w:rPr>
              <w:t xml:space="preserve">#1  </w:t>
            </w:r>
            <w:r>
              <w:rPr>
                <w:rFonts w:ascii="Arial" w:cs="Arial" w:eastAsia="Arial" w:hAnsi="Arial"/>
                <w:b/>
                <w:bCs/>
                <w:color w:val="DC2626"/>
                <w:sz w:val="18"/>
                <w:szCs w:val="18"/>
              </w:rPr>
              <w:t xml:space="preserve">🚫 CRITICAL BLOCKER</w:t>
            </w:r>
          </w:p>
          <w:p>
            <w:pPr>
              <w:spacing w:after="0" w:before="0"/>
            </w:pPr>
            <w:r>
              <w:rPr>
                <w:rFonts w:ascii="Arial" w:cs="Arial" w:eastAsia="Arial" w:hAnsi="Arial"/>
                <w:b/>
                <w:bCs/>
                <w:color w:val="111827"/>
                <w:sz w:val="22"/>
                <w:szCs w:val="22"/>
              </w:rPr>
              <w:t xml:space="preserve">No EAS Build Configuration — Cannot Build Android APK/AAB</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Google Play requires a signed Android App Bundle (.aab) or APK. The current build system uses a custom scripts/build.js that creates a static web export of the Expo app — this produces HTML/JS bundles for web deployment, NOT a native Android binary.</w:t>
            </w:r>
          </w:p>
          <w:p>
            <w:pPr>
              <w:spacing w:after="30" w:before="30"/>
            </w:pPr>
            <w:r>
              <w:rPr>
                <w:rFonts w:ascii="Arial" w:cs="Arial" w:eastAsia="Arial" w:hAnsi="Arial"/>
                <w:sz w:val="19"/>
                <w:szCs w:val="19"/>
              </w:rPr>
              <w:t xml:space="preserve">There is no eas.json file in the repository, which is the configuration file required by Expo's EAS Build service to create native Android builds.</w:t>
            </w:r>
          </w:p>
          <w:p>
            <w:pPr>
              <w:spacing w:after="30" w:before="30"/>
            </w:pPr>
            <w:r>
              <w:rPr>
                <w:rFonts w:ascii="Arial" w:cs="Arial" w:eastAsia="Arial" w:hAnsi="Arial"/>
                <w:sz w:val="19"/>
                <w:szCs w:val="19"/>
              </w:rPr>
              <w:t xml:space="preserve">The .replit build command (npm run expo:static:build &amp;&amp; npm run server:build) produces a web deployment, not an Android app.</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Install EAS CLI: npm install -g eas-cli</w:t>
            </w:r>
          </w:p>
          <w:p>
            <w:pPr>
              <w:pStyle w:val="ListParagraph"/>
              <w:numPr>
                <w:ilvl w:val="0"/>
                <w:numId w:val="2"/>
              </w:numPr>
              <w:spacing w:after="30" w:before="30"/>
            </w:pPr>
            <w:r>
              <w:rPr>
                <w:rFonts w:ascii="Arial" w:cs="Arial" w:eastAsia="Arial" w:hAnsi="Arial"/>
                <w:sz w:val="19"/>
                <w:szCs w:val="19"/>
              </w:rPr>
              <w:t xml:space="preserve">Log in to your Expo account: eas login</w:t>
            </w:r>
          </w:p>
          <w:p>
            <w:pPr>
              <w:pStyle w:val="ListParagraph"/>
              <w:numPr>
                <w:ilvl w:val="0"/>
                <w:numId w:val="2"/>
              </w:numPr>
              <w:spacing w:after="30" w:before="30"/>
            </w:pPr>
            <w:r>
              <w:rPr>
                <w:rFonts w:ascii="Arial" w:cs="Arial" w:eastAsia="Arial" w:hAnsi="Arial"/>
                <w:sz w:val="19"/>
                <w:szCs w:val="19"/>
              </w:rPr>
              <w:t xml:space="preserve">Initialize EAS Build: eas build:configure (this creates eas.json)</w:t>
            </w:r>
          </w:p>
          <w:p>
            <w:pPr>
              <w:pStyle w:val="ListParagraph"/>
              <w:numPr>
                <w:ilvl w:val="0"/>
                <w:numId w:val="2"/>
              </w:numPr>
              <w:spacing w:after="30" w:before="30"/>
            </w:pPr>
            <w:r>
              <w:rPr>
                <w:rFonts w:ascii="Arial" w:cs="Arial" w:eastAsia="Arial" w:hAnsi="Arial"/>
                <w:sz w:val="19"/>
                <w:szCs w:val="19"/>
              </w:rPr>
              <w:t xml:space="preserve">Configure the android build profile in eas.json with your build settings</w:t>
            </w:r>
          </w:p>
          <w:p>
            <w:pPr>
              <w:pStyle w:val="ListParagraph"/>
              <w:numPr>
                <w:ilvl w:val="0"/>
                <w:numId w:val="2"/>
              </w:numPr>
              <w:spacing w:after="30" w:before="30"/>
            </w:pPr>
            <w:r>
              <w:rPr>
                <w:rFonts w:ascii="Arial" w:cs="Arial" w:eastAsia="Arial" w:hAnsi="Arial"/>
                <w:sz w:val="19"/>
                <w:szCs w:val="19"/>
              </w:rPr>
              <w:t xml:space="preserve">Run eas build --platform android to produce an .aab file</w:t>
            </w:r>
          </w:p>
          <w:p>
            <w:pPr>
              <w:pStyle w:val="ListParagraph"/>
              <w:numPr>
                <w:ilvl w:val="0"/>
                <w:numId w:val="2"/>
              </w:numPr>
              <w:spacing w:after="30" w:before="30"/>
            </w:pPr>
            <w:r>
              <w:rPr>
                <w:rFonts w:ascii="Arial" w:cs="Arial" w:eastAsia="Arial" w:hAnsi="Arial"/>
                <w:sz w:val="19"/>
                <w:szCs w:val="19"/>
              </w:rPr>
              <w:t xml:space="preserve">Ensure all EXPO_PUBLIC_ env vars are set as EAS secrets before building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CACA" w:sz="1"/>
              <w:left w:val="single" w:color="FECACA" w:sz="1"/>
              <w:bottom w:val="single" w:color="FECACA" w:sz="1"/>
              <w:right w:val="single" w:color="FECACA" w:sz="1"/>
            </w:tcBorders>
            <w:shd w:fill="FEF2F2" w:val="clear"/>
            <w:tcMar>
              <w:top w:type="dxa" w:w="120"/>
              <w:left w:type="dxa" w:w="160"/>
              <w:bottom w:type="dxa" w:w="100"/>
              <w:right w:type="dxa" w:w="160"/>
            </w:tcMar>
          </w:tcPr>
          <w:p>
            <w:pPr>
              <w:spacing w:after="40" w:before="0"/>
            </w:pPr>
            <w:r>
              <w:rPr>
                <w:rFonts w:ascii="Arial" w:cs="Arial" w:eastAsia="Arial" w:hAnsi="Arial"/>
                <w:b/>
                <w:bCs/>
                <w:color w:val="DC2626"/>
                <w:sz w:val="18"/>
                <w:szCs w:val="18"/>
              </w:rPr>
              <w:t xml:space="preserve">#2  </w:t>
            </w:r>
            <w:r>
              <w:rPr>
                <w:rFonts w:ascii="Arial" w:cs="Arial" w:eastAsia="Arial" w:hAnsi="Arial"/>
                <w:b/>
                <w:bCs/>
                <w:color w:val="DC2626"/>
                <w:sz w:val="18"/>
                <w:szCs w:val="18"/>
              </w:rPr>
              <w:t xml:space="preserve">🚫 CRITICAL BLOCKER</w:t>
            </w:r>
          </w:p>
          <w:p>
            <w:pPr>
              <w:spacing w:after="0" w:before="0"/>
            </w:pPr>
            <w:r>
              <w:rPr>
                <w:rFonts w:ascii="Arial" w:cs="Arial" w:eastAsia="Arial" w:hAnsi="Arial"/>
                <w:b/>
                <w:bCs/>
                <w:color w:val="111827"/>
                <w:sz w:val="22"/>
                <w:szCs w:val="22"/>
              </w:rPr>
              <w:t xml:space="preserve">google-services.json Missing — Firebase Will Not Work on Android</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Firebase on Android native requires a google-services.json file placed in the android/app/ directory. This file contains the Firebase project configuration for the native SDK and enables Firebase Authentication, Firestore, and other Firebase services on Android.</w:t>
            </w:r>
          </w:p>
          <w:p>
            <w:pPr>
              <w:spacing w:after="30" w:before="30"/>
            </w:pPr>
            <w:r>
              <w:rPr>
                <w:rFonts w:ascii="Arial" w:cs="Arial" w:eastAsia="Arial" w:hAnsi="Arial"/>
                <w:sz w:val="19"/>
                <w:szCs w:val="19"/>
              </w:rPr>
              <w:t xml:space="preserve">Without google-services.json, Firebase Authentication will fail to initialize on the Android native build — users will be unable to sign in, and the app will crash on startup.</w:t>
            </w:r>
          </w:p>
          <w:p>
            <w:pPr>
              <w:spacing w:after="30" w:before="30"/>
            </w:pPr>
            <w:r>
              <w:rPr>
                <w:rFonts w:ascii="Arial" w:cs="Arial" w:eastAsia="Arial" w:hAnsi="Arial"/>
                <w:sz w:val="19"/>
                <w:szCs w:val="19"/>
              </w:rPr>
              <w:t xml:space="preserve">The app currently initializes Firebase using only EXPO_PUBLIC_ environment variables, which works for web. Native builds need the JSON configuration file.</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Go to the Firebase Console: https://console.firebase.google.com</w:t>
            </w:r>
          </w:p>
          <w:p>
            <w:pPr>
              <w:pStyle w:val="ListParagraph"/>
              <w:numPr>
                <w:ilvl w:val="0"/>
                <w:numId w:val="2"/>
              </w:numPr>
              <w:spacing w:after="30" w:before="30"/>
            </w:pPr>
            <w:r>
              <w:rPr>
                <w:rFonts w:ascii="Arial" w:cs="Arial" w:eastAsia="Arial" w:hAnsi="Arial"/>
                <w:sz w:val="19"/>
                <w:szCs w:val="19"/>
              </w:rPr>
              <w:t xml:space="preserve">Select your project (mydoctor-40043)</w:t>
            </w:r>
          </w:p>
          <w:p>
            <w:pPr>
              <w:pStyle w:val="ListParagraph"/>
              <w:numPr>
                <w:ilvl w:val="0"/>
                <w:numId w:val="2"/>
              </w:numPr>
              <w:spacing w:after="30" w:before="30"/>
            </w:pPr>
            <w:r>
              <w:rPr>
                <w:rFonts w:ascii="Arial" w:cs="Arial" w:eastAsia="Arial" w:hAnsi="Arial"/>
                <w:sz w:val="19"/>
                <w:szCs w:val="19"/>
              </w:rPr>
              <w:t xml:space="preserve">Go to Project Settings → Your Apps → Add Android App</w:t>
            </w:r>
          </w:p>
          <w:p>
            <w:pPr>
              <w:pStyle w:val="ListParagraph"/>
              <w:numPr>
                <w:ilvl w:val="0"/>
                <w:numId w:val="2"/>
              </w:numPr>
              <w:spacing w:after="30" w:before="30"/>
            </w:pPr>
            <w:r>
              <w:rPr>
                <w:rFonts w:ascii="Arial" w:cs="Arial" w:eastAsia="Arial" w:hAnsi="Arial"/>
                <w:sz w:val="19"/>
                <w:szCs w:val="19"/>
              </w:rPr>
              <w:t xml:space="preserve">Register the app with package name: com.tabibi.health</w:t>
            </w:r>
          </w:p>
          <w:p>
            <w:pPr>
              <w:pStyle w:val="ListParagraph"/>
              <w:numPr>
                <w:ilvl w:val="0"/>
                <w:numId w:val="2"/>
              </w:numPr>
              <w:spacing w:after="30" w:before="30"/>
            </w:pPr>
            <w:r>
              <w:rPr>
                <w:rFonts w:ascii="Arial" w:cs="Arial" w:eastAsia="Arial" w:hAnsi="Arial"/>
                <w:sz w:val="19"/>
                <w:szCs w:val="19"/>
              </w:rPr>
              <w:t xml:space="preserve">Download google-services.json and add it to the project root</w:t>
            </w:r>
          </w:p>
          <w:p>
            <w:pPr>
              <w:pStyle w:val="ListParagraph"/>
              <w:numPr>
                <w:ilvl w:val="0"/>
                <w:numId w:val="2"/>
              </w:numPr>
              <w:spacing w:after="30" w:before="30"/>
            </w:pPr>
            <w:r>
              <w:rPr>
                <w:rFonts w:ascii="Arial" w:cs="Arial" w:eastAsia="Arial" w:hAnsi="Arial"/>
                <w:sz w:val="19"/>
                <w:szCs w:val="19"/>
              </w:rPr>
              <w:t xml:space="preserve">Add the expo-build-properties plugin in app.json to ensure it's included in the native build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CACA" w:sz="1"/>
              <w:left w:val="single" w:color="FECACA" w:sz="1"/>
              <w:bottom w:val="single" w:color="FECACA" w:sz="1"/>
              <w:right w:val="single" w:color="FECACA" w:sz="1"/>
            </w:tcBorders>
            <w:shd w:fill="FEF2F2" w:val="clear"/>
            <w:tcMar>
              <w:top w:type="dxa" w:w="120"/>
              <w:left w:type="dxa" w:w="160"/>
              <w:bottom w:type="dxa" w:w="100"/>
              <w:right w:type="dxa" w:w="160"/>
            </w:tcMar>
          </w:tcPr>
          <w:p>
            <w:pPr>
              <w:spacing w:after="40" w:before="0"/>
            </w:pPr>
            <w:r>
              <w:rPr>
                <w:rFonts w:ascii="Arial" w:cs="Arial" w:eastAsia="Arial" w:hAnsi="Arial"/>
                <w:b/>
                <w:bCs/>
                <w:color w:val="DC2626"/>
                <w:sz w:val="18"/>
                <w:szCs w:val="18"/>
              </w:rPr>
              <w:t xml:space="preserve">#3  </w:t>
            </w:r>
            <w:r>
              <w:rPr>
                <w:rFonts w:ascii="Arial" w:cs="Arial" w:eastAsia="Arial" w:hAnsi="Arial"/>
                <w:b/>
                <w:bCs/>
                <w:color w:val="DC2626"/>
                <w:sz w:val="18"/>
                <w:szCs w:val="18"/>
              </w:rPr>
              <w:t xml:space="preserve">🚫 CRITICAL BLOCKER</w:t>
            </w:r>
          </w:p>
          <w:p>
            <w:pPr>
              <w:spacing w:after="0" w:before="0"/>
            </w:pPr>
            <w:r>
              <w:rPr>
                <w:rFonts w:ascii="Arial" w:cs="Arial" w:eastAsia="Arial" w:hAnsi="Arial"/>
                <w:b/>
                <w:bCs/>
                <w:color w:val="111827"/>
                <w:sz w:val="22"/>
                <w:szCs w:val="22"/>
              </w:rPr>
              <w:t xml:space="preserve">Google Sign-In Broken on Android Native — Throws Error</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loginWithGoogle() function in contexts/AuthContext.tsx explicitly checks for Platform.OS === 'web' and throws the error 'Google sign-in on native requires additional setup' on any non-web platform.</w:t>
            </w:r>
          </w:p>
          <w:p>
            <w:pPr>
              <w:spacing w:after="30" w:before="30"/>
            </w:pPr>
            <w:r>
              <w:rPr>
                <w:rFonts w:ascii="Arial" w:cs="Arial" w:eastAsia="Arial" w:hAnsi="Arial"/>
                <w:sz w:val="19"/>
                <w:szCs w:val="19"/>
              </w:rPr>
              <w:t xml:space="preserve">This means Google Sign-In is completely non-functional on Android. If a user taps the Google login button on an Android device, the app will throw an unhandled error.</w:t>
            </w:r>
          </w:p>
          <w:p>
            <w:pPr>
              <w:spacing w:after="30" w:before="30"/>
            </w:pPr>
            <w:r>
              <w:rPr>
                <w:rFonts w:ascii="Arial" w:cs="Arial" w:eastAsia="Arial" w:hAnsi="Arial"/>
                <w:sz w:val="19"/>
                <w:szCs w:val="19"/>
              </w:rPr>
              <w:t xml:space="preserve">Firebase's signInWithPopup() and signInWithRedirect() are web-only APIs and do not work in React Native. A native-specific SDK is required.</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Install @react-native-google-signin/google-signin: npx expo install @react-native-google-signin/google-signin</w:t>
            </w:r>
          </w:p>
          <w:p>
            <w:pPr>
              <w:pStyle w:val="ListParagraph"/>
              <w:numPr>
                <w:ilvl w:val="0"/>
                <w:numId w:val="2"/>
              </w:numPr>
              <w:spacing w:after="30" w:before="30"/>
            </w:pPr>
            <w:r>
              <w:rPr>
                <w:rFonts w:ascii="Arial" w:cs="Arial" w:eastAsia="Arial" w:hAnsi="Arial"/>
                <w:sz w:val="19"/>
                <w:szCs w:val="19"/>
              </w:rPr>
              <w:t xml:space="preserve">Add the plugin to app.json plugins array with your webClientId from Firebase</w:t>
            </w:r>
          </w:p>
          <w:p>
            <w:pPr>
              <w:pStyle w:val="ListParagraph"/>
              <w:numPr>
                <w:ilvl w:val="0"/>
                <w:numId w:val="2"/>
              </w:numPr>
              <w:spacing w:after="30" w:before="30"/>
            </w:pPr>
            <w:r>
              <w:rPr>
                <w:rFonts w:ascii="Arial" w:cs="Arial" w:eastAsia="Arial" w:hAnsi="Arial"/>
                <w:sz w:val="19"/>
                <w:szCs w:val="19"/>
              </w:rPr>
              <w:t xml:space="preserve">Update loginWithGoogle() to use GoogleSignin.signIn() on native platforms and pass the credential to Firebase signInWithCredential()</w:t>
            </w:r>
          </w:p>
          <w:p>
            <w:pPr>
              <w:pStyle w:val="ListParagraph"/>
              <w:numPr>
                <w:ilvl w:val="0"/>
                <w:numId w:val="2"/>
              </w:numPr>
              <w:spacing w:after="30" w:before="30"/>
            </w:pPr>
            <w:r>
              <w:rPr>
                <w:rFonts w:ascii="Arial" w:cs="Arial" w:eastAsia="Arial" w:hAnsi="Arial"/>
                <w:sz w:val="19"/>
                <w:szCs w:val="19"/>
              </w:rPr>
              <w:t xml:space="preserve">Enable Google as a sign-in provider in Firebase Console under Authentication → Sign-in method</w:t>
            </w:r>
          </w:p>
          <w:p>
            <w:pPr>
              <w:pStyle w:val="ListParagraph"/>
              <w:numPr>
                <w:ilvl w:val="0"/>
                <w:numId w:val="2"/>
              </w:numPr>
              <w:spacing w:after="30" w:before="30"/>
            </w:pPr>
            <w:r>
              <w:rPr>
                <w:rFonts w:ascii="Arial" w:cs="Arial" w:eastAsia="Arial" w:hAnsi="Arial"/>
                <w:sz w:val="19"/>
                <w:szCs w:val="19"/>
              </w:rPr>
              <w:t xml:space="preserve">Download updated google-services.json after enabling Google Sign-In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CACA" w:sz="1"/>
              <w:left w:val="single" w:color="FECACA" w:sz="1"/>
              <w:bottom w:val="single" w:color="FECACA" w:sz="1"/>
              <w:right w:val="single" w:color="FECACA" w:sz="1"/>
            </w:tcBorders>
            <w:shd w:fill="FEF2F2" w:val="clear"/>
            <w:tcMar>
              <w:top w:type="dxa" w:w="120"/>
              <w:left w:type="dxa" w:w="160"/>
              <w:bottom w:type="dxa" w:w="100"/>
              <w:right w:type="dxa" w:w="160"/>
            </w:tcMar>
          </w:tcPr>
          <w:p>
            <w:pPr>
              <w:spacing w:after="40" w:before="0"/>
            </w:pPr>
            <w:r>
              <w:rPr>
                <w:rFonts w:ascii="Arial" w:cs="Arial" w:eastAsia="Arial" w:hAnsi="Arial"/>
                <w:b/>
                <w:bCs/>
                <w:color w:val="DC2626"/>
                <w:sz w:val="18"/>
                <w:szCs w:val="18"/>
              </w:rPr>
              <w:t xml:space="preserve">#4  </w:t>
            </w:r>
            <w:r>
              <w:rPr>
                <w:rFonts w:ascii="Arial" w:cs="Arial" w:eastAsia="Arial" w:hAnsi="Arial"/>
                <w:b/>
                <w:bCs/>
                <w:color w:val="DC2626"/>
                <w:sz w:val="18"/>
                <w:szCs w:val="18"/>
              </w:rPr>
              <w:t xml:space="preserve">🚫 CRITICAL BLOCKER</w:t>
            </w:r>
          </w:p>
          <w:p>
            <w:pPr>
              <w:spacing w:after="0" w:before="0"/>
            </w:pPr>
            <w:r>
              <w:rPr>
                <w:rFonts w:ascii="Arial" w:cs="Arial" w:eastAsia="Arial" w:hAnsi="Arial"/>
                <w:b/>
                <w:bCs/>
                <w:color w:val="111827"/>
                <w:sz w:val="22"/>
                <w:szCs w:val="22"/>
              </w:rPr>
              <w:t xml:space="preserve">Phone OTP Authentication Broken on Android Native — Throws Error</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sendPhoneOTP() function also checks Platform.OS === 'web' and throws 'Phone auth on native requires additional setup' on Android.</w:t>
            </w:r>
          </w:p>
          <w:p>
            <w:pPr>
              <w:spacing w:after="30" w:before="30"/>
            </w:pPr>
            <w:r>
              <w:rPr>
                <w:rFonts w:ascii="Arial" w:cs="Arial" w:eastAsia="Arial" w:hAnsi="Arial"/>
                <w:sz w:val="19"/>
                <w:szCs w:val="19"/>
              </w:rPr>
              <w:t xml:space="preserve">Firebase's RecaptchaVerifier is a DOM-based web component that renders an HTML element in the page. It does not exist in React Native and cannot be used in a native Android context.</w:t>
            </w:r>
          </w:p>
          <w:p>
            <w:pPr>
              <w:spacing w:after="30" w:before="30"/>
            </w:pPr>
            <w:r>
              <w:rPr>
                <w:rFonts w:ascii="Arial" w:cs="Arial" w:eastAsia="Arial" w:hAnsi="Arial"/>
                <w:sz w:val="19"/>
                <w:szCs w:val="19"/>
              </w:rPr>
              <w:t xml:space="preserve">Phone authentication is a listed auth option in the app and will fail silently or crash on Android.</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Use Firebase React Native SDK for phone auth: install @react-native-firebase/auth</w:t>
            </w:r>
          </w:p>
          <w:p>
            <w:pPr>
              <w:pStyle w:val="ListParagraph"/>
              <w:numPr>
                <w:ilvl w:val="0"/>
                <w:numId w:val="2"/>
              </w:numPr>
              <w:spacing w:after="30" w:before="30"/>
            </w:pPr>
            <w:r>
              <w:rPr>
                <w:rFonts w:ascii="Arial" w:cs="Arial" w:eastAsia="Arial" w:hAnsi="Arial"/>
                <w:sz w:val="19"/>
                <w:szCs w:val="19"/>
              </w:rPr>
              <w:t xml:space="preserve">Alternatively, use Expo's FirebaseRecaptchaVerifierModal from expo-firebase-recaptcha package</w:t>
            </w:r>
          </w:p>
          <w:p>
            <w:pPr>
              <w:pStyle w:val="ListParagraph"/>
              <w:numPr>
                <w:ilvl w:val="0"/>
                <w:numId w:val="2"/>
              </w:numPr>
              <w:spacing w:after="30" w:before="30"/>
            </w:pPr>
            <w:r>
              <w:rPr>
                <w:rFonts w:ascii="Arial" w:cs="Arial" w:eastAsia="Arial" w:hAnsi="Arial"/>
                <w:sz w:val="19"/>
                <w:szCs w:val="19"/>
              </w:rPr>
              <w:t xml:space="preserve">Update sendPhoneOTP() to use the native phone auth flow with a modal reCAPTCHA or app verification</w:t>
            </w:r>
          </w:p>
          <w:p>
            <w:pPr>
              <w:pStyle w:val="ListParagraph"/>
              <w:numPr>
                <w:ilvl w:val="0"/>
                <w:numId w:val="2"/>
              </w:numPr>
              <w:spacing w:after="30" w:before="30"/>
            </w:pPr>
            <w:r>
              <w:rPr>
                <w:rFonts w:ascii="Arial" w:cs="Arial" w:eastAsia="Arial" w:hAnsi="Arial"/>
                <w:sz w:val="19"/>
                <w:szCs w:val="19"/>
              </w:rPr>
              <w:t xml:space="preserve">Test thoroughly as phone auth requires SHA-1/SHA-256 certificate fingerprints to be registered in Firebase Console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CACA" w:sz="1"/>
              <w:left w:val="single" w:color="FECACA" w:sz="1"/>
              <w:bottom w:val="single" w:color="FECACA" w:sz="1"/>
              <w:right w:val="single" w:color="FECACA" w:sz="1"/>
            </w:tcBorders>
            <w:shd w:fill="FEF2F2" w:val="clear"/>
            <w:tcMar>
              <w:top w:type="dxa" w:w="120"/>
              <w:left w:type="dxa" w:w="160"/>
              <w:bottom w:type="dxa" w:w="100"/>
              <w:right w:type="dxa" w:w="160"/>
            </w:tcMar>
          </w:tcPr>
          <w:p>
            <w:pPr>
              <w:spacing w:after="40" w:before="0"/>
            </w:pPr>
            <w:r>
              <w:rPr>
                <w:rFonts w:ascii="Arial" w:cs="Arial" w:eastAsia="Arial" w:hAnsi="Arial"/>
                <w:b/>
                <w:bCs/>
                <w:color w:val="DC2626"/>
                <w:sz w:val="18"/>
                <w:szCs w:val="18"/>
              </w:rPr>
              <w:t xml:space="preserve">#5  </w:t>
            </w:r>
            <w:r>
              <w:rPr>
                <w:rFonts w:ascii="Arial" w:cs="Arial" w:eastAsia="Arial" w:hAnsi="Arial"/>
                <w:b/>
                <w:bCs/>
                <w:color w:val="DC2626"/>
                <w:sz w:val="18"/>
                <w:szCs w:val="18"/>
              </w:rPr>
              <w:t xml:space="preserve">🚫 CRITICAL BLOCKER</w:t>
            </w:r>
          </w:p>
          <w:p>
            <w:pPr>
              <w:spacing w:after="0" w:before="0"/>
            </w:pPr>
            <w:r>
              <w:rPr>
                <w:rFonts w:ascii="Arial" w:cs="Arial" w:eastAsia="Arial" w:hAnsi="Arial"/>
                <w:b/>
                <w:bCs/>
                <w:color w:val="111827"/>
                <w:sz w:val="22"/>
                <w:szCs w:val="22"/>
              </w:rPr>
              <w:t xml:space="preserve">Camera, Location &amp; Image Picker Permissions Not Declared in app.json</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app uses three permission-sensitive packages: expo-camera (heart rate monitor — uses back camera + torch/flash), expo-location (nearby facility finder — requests foreground GPS), expo-image-picker (medication scanner — accesses camera and photo library).</w:t>
            </w:r>
          </w:p>
          <w:p>
            <w:pPr>
              <w:spacing w:after="30" w:before="30"/>
            </w:pPr>
            <w:r>
              <w:rPr>
                <w:rFonts w:ascii="Arial" w:cs="Arial" w:eastAsia="Arial" w:hAnsi="Arial"/>
                <w:sz w:val="19"/>
                <w:szCs w:val="19"/>
              </w:rPr>
              <w:t xml:space="preserve">None of these are configured as plugins in app.json. Without the plugin declarations, the necessary Android permissions (CAMERA, ACCESS_FINE_LOCATION, READ_MEDIA_IMAGES) will NOT be added to the AndroidManifest.xml, causing permission requests to fail silently or throw errors at runtime.</w:t>
            </w:r>
          </w:p>
          <w:p>
            <w:pPr>
              <w:spacing w:after="30" w:before="30"/>
            </w:pPr>
            <w:r>
              <w:rPr>
                <w:rFonts w:ascii="Arial" w:cs="Arial" w:eastAsia="Arial" w:hAnsi="Arial"/>
                <w:sz w:val="19"/>
                <w:szCs w:val="19"/>
              </w:rPr>
              <w:t xml:space="preserve">Additionally, expo-video-thumbnails is used for heart rate video recording, which on Android triggers RECORD_AUDIO permission even when audio is not actually recorded.</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Add expo-camera plugin to app.json with permissions and microphone:false</w:t>
            </w:r>
          </w:p>
          <w:p>
            <w:pPr>
              <w:pStyle w:val="ListParagraph"/>
              <w:numPr>
                <w:ilvl w:val="0"/>
                <w:numId w:val="2"/>
              </w:numPr>
              <w:spacing w:after="30" w:before="30"/>
            </w:pPr>
            <w:r>
              <w:rPr>
                <w:rFonts w:ascii="Arial" w:cs="Arial" w:eastAsia="Arial" w:hAnsi="Arial"/>
                <w:sz w:val="19"/>
                <w:szCs w:val="19"/>
              </w:rPr>
              <w:t xml:space="preserve">Add expo-location plugin with Android permissions for ACCESS_FINE_LOCATION and ACCESS_COARSE_LOCATION</w:t>
            </w:r>
          </w:p>
          <w:p>
            <w:pPr>
              <w:pStyle w:val="ListParagraph"/>
              <w:numPr>
                <w:ilvl w:val="0"/>
                <w:numId w:val="2"/>
              </w:numPr>
              <w:spacing w:after="30" w:before="30"/>
            </w:pPr>
            <w:r>
              <w:rPr>
                <w:rFonts w:ascii="Arial" w:cs="Arial" w:eastAsia="Arial" w:hAnsi="Arial"/>
                <w:sz w:val="19"/>
                <w:szCs w:val="19"/>
              </w:rPr>
              <w:t xml:space="preserve">Add expo-image-picker plugin with cameraPermission and mediaLibraryPermission descriptions</w:t>
            </w:r>
          </w:p>
          <w:p>
            <w:pPr>
              <w:pStyle w:val="ListParagraph"/>
              <w:numPr>
                <w:ilvl w:val="0"/>
                <w:numId w:val="2"/>
              </w:numPr>
              <w:spacing w:after="30" w:before="30"/>
            </w:pPr>
            <w:r>
              <w:rPr>
                <w:rFonts w:ascii="Arial" w:cs="Arial" w:eastAsia="Arial" w:hAnsi="Arial"/>
                <w:sz w:val="19"/>
                <w:szCs w:val="19"/>
              </w:rPr>
              <w:t xml:space="preserve">Add expo-video-thumbnails as a dependency and declare RECORD_AUDIO permission if required</w:t>
            </w:r>
          </w:p>
          <w:p>
            <w:pPr>
              <w:pStyle w:val="ListParagraph"/>
              <w:numPr>
                <w:ilvl w:val="0"/>
                <w:numId w:val="2"/>
              </w:numPr>
              <w:spacing w:after="30" w:before="30"/>
            </w:pPr>
            <w:r>
              <w:rPr>
                <w:rFonts w:ascii="Arial" w:cs="Arial" w:eastAsia="Arial" w:hAnsi="Arial"/>
                <w:sz w:val="19"/>
                <w:szCs w:val="19"/>
              </w:rPr>
              <w:t xml:space="preserve">Test all permission flows on a physical Android device — emulators may not accurately simulate permission dialogs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CACA" w:sz="1"/>
              <w:left w:val="single" w:color="FECACA" w:sz="1"/>
              <w:bottom w:val="single" w:color="FECACA" w:sz="1"/>
              <w:right w:val="single" w:color="FECACA" w:sz="1"/>
            </w:tcBorders>
            <w:shd w:fill="FEF2F2" w:val="clear"/>
            <w:tcMar>
              <w:top w:type="dxa" w:w="120"/>
              <w:left w:type="dxa" w:w="160"/>
              <w:bottom w:type="dxa" w:w="100"/>
              <w:right w:type="dxa" w:w="160"/>
            </w:tcMar>
          </w:tcPr>
          <w:p>
            <w:pPr>
              <w:spacing w:after="40" w:before="0"/>
            </w:pPr>
            <w:r>
              <w:rPr>
                <w:rFonts w:ascii="Arial" w:cs="Arial" w:eastAsia="Arial" w:hAnsi="Arial"/>
                <w:b/>
                <w:bCs/>
                <w:color w:val="DC2626"/>
                <w:sz w:val="18"/>
                <w:szCs w:val="18"/>
              </w:rPr>
              <w:t xml:space="preserve">#6  </w:t>
            </w:r>
            <w:r>
              <w:rPr>
                <w:rFonts w:ascii="Arial" w:cs="Arial" w:eastAsia="Arial" w:hAnsi="Arial"/>
                <w:b/>
                <w:bCs/>
                <w:color w:val="DC2626"/>
                <w:sz w:val="18"/>
                <w:szCs w:val="18"/>
              </w:rPr>
              <w:t xml:space="preserve">🚫 CRITICAL BLOCKER</w:t>
            </w:r>
          </w:p>
          <w:p>
            <w:pPr>
              <w:spacing w:after="0" w:before="0"/>
            </w:pPr>
            <w:r>
              <w:rPr>
                <w:rFonts w:ascii="Arial" w:cs="Arial" w:eastAsia="Arial" w:hAnsi="Arial"/>
                <w:b/>
                <w:bCs/>
                <w:color w:val="111827"/>
                <w:sz w:val="22"/>
                <w:szCs w:val="22"/>
              </w:rPr>
              <w:t xml:space="preserve">EXPO_PUBLIC_DOMAIN Must Be Set — API Calls Will Fail Without It</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getApiUrl() function in lib/query-client.ts reads process.env.EXPO_PUBLIC_DOMAIN and throws an Error('EXPO_PUBLIC_DOMAIN is not set') if missing. Every API call in the app goes through this function.</w:t>
            </w:r>
          </w:p>
          <w:p>
            <w:pPr>
              <w:spacing w:after="30" w:before="30"/>
            </w:pPr>
            <w:r>
              <w:rPr>
                <w:rFonts w:ascii="Arial" w:cs="Arial" w:eastAsia="Arial" w:hAnsi="Arial"/>
                <w:sz w:val="19"/>
                <w:szCs w:val="19"/>
              </w:rPr>
              <w:t xml:space="preserve">EXPO_PUBLIC_ variables in Expo are baked into the JavaScript bundle at build time (they are not runtime environment variables). The production backend URL must be set as an EAS secret before building the Android bundle.</w:t>
            </w:r>
          </w:p>
          <w:p>
            <w:pPr>
              <w:spacing w:after="30" w:before="30"/>
            </w:pPr>
            <w:r>
              <w:rPr>
                <w:rFonts w:ascii="Arial" w:cs="Arial" w:eastAsia="Arial" w:hAnsi="Arial"/>
                <w:sz w:val="19"/>
                <w:szCs w:val="19"/>
              </w:rPr>
              <w:t xml:space="preserve">If this is not set, every screen in the app that makes an API call will crash with an error on launch.</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Decide on a permanent production backend URL (e.g., https://api.tabibi.health or your Cloud Run URL)</w:t>
            </w:r>
          </w:p>
          <w:p>
            <w:pPr>
              <w:pStyle w:val="ListParagraph"/>
              <w:numPr>
                <w:ilvl w:val="0"/>
                <w:numId w:val="2"/>
              </w:numPr>
              <w:spacing w:after="30" w:before="30"/>
            </w:pPr>
            <w:r>
              <w:rPr>
                <w:rFonts w:ascii="Arial" w:cs="Arial" w:eastAsia="Arial" w:hAnsi="Arial"/>
                <w:sz w:val="19"/>
                <w:szCs w:val="19"/>
              </w:rPr>
              <w:t xml:space="preserve">Add EXPO_PUBLIC_DOMAIN as an EAS secret: eas secret:create --name EXPO_PUBLIC_DOMAIN --value your-backend-domain.com</w:t>
            </w:r>
          </w:p>
          <w:p>
            <w:pPr>
              <w:pStyle w:val="ListParagraph"/>
              <w:numPr>
                <w:ilvl w:val="0"/>
                <w:numId w:val="2"/>
              </w:numPr>
              <w:spacing w:after="30" w:before="30"/>
            </w:pPr>
            <w:r>
              <w:rPr>
                <w:rFonts w:ascii="Arial" w:cs="Arial" w:eastAsia="Arial" w:hAnsi="Arial"/>
                <w:sz w:val="19"/>
                <w:szCs w:val="19"/>
              </w:rPr>
              <w:t xml:space="preserve">Also set EXPO_PUBLIC_FIREBASE_API_KEY, EXPO_PUBLIC_FIREBASE_AUTH_DOMAIN, EXPO_PUBLIC_FIREBASE_PROJECT_ID as EAS secrets</w:t>
            </w:r>
          </w:p>
          <w:p>
            <w:pPr>
              <w:pStyle w:val="ListParagraph"/>
              <w:numPr>
                <w:ilvl w:val="0"/>
                <w:numId w:val="2"/>
              </w:numPr>
              <w:spacing w:after="30" w:before="30"/>
            </w:pPr>
            <w:r>
              <w:rPr>
                <w:rFonts w:ascii="Arial" w:cs="Arial" w:eastAsia="Arial" w:hAnsi="Arial"/>
                <w:sz w:val="19"/>
                <w:szCs w:val="19"/>
              </w:rPr>
              <w:t xml:space="preserve">Make sure the backend server is deployed and reachable at this domain before building the Android app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CACA" w:sz="1"/>
              <w:left w:val="single" w:color="FECACA" w:sz="1"/>
              <w:bottom w:val="single" w:color="FECACA" w:sz="1"/>
              <w:right w:val="single" w:color="FECACA" w:sz="1"/>
            </w:tcBorders>
            <w:shd w:fill="FEF2F2" w:val="clear"/>
            <w:tcMar>
              <w:top w:type="dxa" w:w="120"/>
              <w:left w:type="dxa" w:w="160"/>
              <w:bottom w:type="dxa" w:w="100"/>
              <w:right w:type="dxa" w:w="160"/>
            </w:tcMar>
          </w:tcPr>
          <w:p>
            <w:pPr>
              <w:spacing w:after="40" w:before="0"/>
            </w:pPr>
            <w:r>
              <w:rPr>
                <w:rFonts w:ascii="Arial" w:cs="Arial" w:eastAsia="Arial" w:hAnsi="Arial"/>
                <w:b/>
                <w:bCs/>
                <w:color w:val="DC2626"/>
                <w:sz w:val="18"/>
                <w:szCs w:val="18"/>
              </w:rPr>
              <w:t xml:space="preserve">#7  </w:t>
            </w:r>
            <w:r>
              <w:rPr>
                <w:rFonts w:ascii="Arial" w:cs="Arial" w:eastAsia="Arial" w:hAnsi="Arial"/>
                <w:b/>
                <w:bCs/>
                <w:color w:val="DC2626"/>
                <w:sz w:val="18"/>
                <w:szCs w:val="18"/>
              </w:rPr>
              <w:t xml:space="preserve">🚫 CRITICAL BLOCKER</w:t>
            </w:r>
          </w:p>
          <w:p>
            <w:pPr>
              <w:spacing w:after="0" w:before="0"/>
            </w:pPr>
            <w:r>
              <w:rPr>
                <w:rFonts w:ascii="Arial" w:cs="Arial" w:eastAsia="Arial" w:hAnsi="Arial"/>
                <w:b/>
                <w:bCs/>
                <w:color w:val="111827"/>
                <w:sz w:val="22"/>
                <w:szCs w:val="22"/>
              </w:rPr>
              <w:t xml:space="preserve">expo-router Origin Hardcoded to 'https://replit.com/' — Breaks Deep Linking</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In app.json, the expo-router plugin is configured with origin: 'https://replit.com/'. This controls the base URL used for deep linking, email verification redirects (Firebase sends email links back to this origin), and universal link routing.</w:t>
            </w:r>
          </w:p>
          <w:p>
            <w:pPr>
              <w:spacing w:after="30" w:before="30"/>
            </w:pPr>
            <w:r>
              <w:rPr>
                <w:rFonts w:ascii="Arial" w:cs="Arial" w:eastAsia="Arial" w:hAnsi="Arial"/>
                <w:sz w:val="19"/>
                <w:szCs w:val="19"/>
              </w:rPr>
              <w:t xml:space="preserve">When a user taps an email verification link or password reset link from Firebase, it will try to open https://replit.com/ instead of returning to the Tabibi app.</w:t>
            </w:r>
          </w:p>
          <w:p>
            <w:pPr>
              <w:spacing w:after="30" w:before="30"/>
            </w:pPr>
            <w:r>
              <w:rPr>
                <w:rFonts w:ascii="Arial" w:cs="Arial" w:eastAsia="Arial" w:hAnsi="Arial"/>
                <w:sz w:val="19"/>
                <w:szCs w:val="19"/>
              </w:rPr>
              <w:t xml:space="preserve">This will cause authentication email flows (email verification, password reset) to fail or behave incorrectly on Android.</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Update the expo-router plugin origin in app.json to your production domain: e.g., https://tabibi.health</w:t>
            </w:r>
          </w:p>
          <w:p>
            <w:pPr>
              <w:pStyle w:val="ListParagraph"/>
              <w:numPr>
                <w:ilvl w:val="0"/>
                <w:numId w:val="2"/>
              </w:numPr>
              <w:spacing w:after="30" w:before="30"/>
            </w:pPr>
            <w:r>
              <w:rPr>
                <w:rFonts w:ascii="Arial" w:cs="Arial" w:eastAsia="Arial" w:hAnsi="Arial"/>
                <w:sz w:val="19"/>
                <w:szCs w:val="19"/>
              </w:rPr>
              <w:t xml:space="preserve">Update Firebase Console → Authentication → Settings → Authorized domains to include your production domain</w:t>
            </w:r>
          </w:p>
          <w:p>
            <w:pPr>
              <w:pStyle w:val="ListParagraph"/>
              <w:numPr>
                <w:ilvl w:val="0"/>
                <w:numId w:val="2"/>
              </w:numPr>
              <w:spacing w:after="30" w:before="30"/>
            </w:pPr>
            <w:r>
              <w:rPr>
                <w:rFonts w:ascii="Arial" w:cs="Arial" w:eastAsia="Arial" w:hAnsi="Arial"/>
                <w:sz w:val="19"/>
                <w:szCs w:val="19"/>
              </w:rPr>
              <w:t xml:space="preserve">Update Firebase email action URL in Console → Authentication → Templates to use your production domain</w:t>
            </w:r>
          </w:p>
          <w:p>
            <w:pPr>
              <w:pStyle w:val="ListParagraph"/>
              <w:numPr>
                <w:ilvl w:val="0"/>
                <w:numId w:val="2"/>
              </w:numPr>
              <w:spacing w:after="30" w:before="30"/>
            </w:pPr>
            <w:r>
              <w:rPr>
                <w:rFonts w:ascii="Arial" w:cs="Arial" w:eastAsia="Arial" w:hAnsi="Arial"/>
                <w:sz w:val="19"/>
                <w:szCs w:val="19"/>
              </w:rPr>
              <w:t xml:space="preserve">Configure Android App Links (assetlinks.json) on your production domain to enable deep link verification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CACA" w:sz="1"/>
              <w:left w:val="single" w:color="FECACA" w:sz="1"/>
              <w:bottom w:val="single" w:color="FECACA" w:sz="1"/>
              <w:right w:val="single" w:color="FECACA" w:sz="1"/>
            </w:tcBorders>
            <w:shd w:fill="FEF2F2" w:val="clear"/>
            <w:tcMar>
              <w:top w:type="dxa" w:w="120"/>
              <w:left w:type="dxa" w:w="160"/>
              <w:bottom w:type="dxa" w:w="100"/>
              <w:right w:type="dxa" w:w="160"/>
            </w:tcMar>
          </w:tcPr>
          <w:p>
            <w:pPr>
              <w:spacing w:after="40" w:before="0"/>
            </w:pPr>
            <w:r>
              <w:rPr>
                <w:rFonts w:ascii="Arial" w:cs="Arial" w:eastAsia="Arial" w:hAnsi="Arial"/>
                <w:b/>
                <w:bCs/>
                <w:color w:val="DC2626"/>
                <w:sz w:val="18"/>
                <w:szCs w:val="18"/>
              </w:rPr>
              <w:t xml:space="preserve">#8  </w:t>
            </w:r>
            <w:r>
              <w:rPr>
                <w:rFonts w:ascii="Arial" w:cs="Arial" w:eastAsia="Arial" w:hAnsi="Arial"/>
                <w:b/>
                <w:bCs/>
                <w:color w:val="DC2626"/>
                <w:sz w:val="18"/>
                <w:szCs w:val="18"/>
              </w:rPr>
              <w:t xml:space="preserve">🚫 CRITICAL BLOCKER</w:t>
            </w:r>
          </w:p>
          <w:p>
            <w:pPr>
              <w:spacing w:after="0" w:before="0"/>
            </w:pPr>
            <w:r>
              <w:rPr>
                <w:rFonts w:ascii="Arial" w:cs="Arial" w:eastAsia="Arial" w:hAnsi="Arial"/>
                <w:b/>
                <w:bCs/>
                <w:color w:val="111827"/>
                <w:sz w:val="22"/>
                <w:szCs w:val="22"/>
              </w:rPr>
              <w:t xml:space="preserve">No versionCode in app.json — Play Store Submission Will Fail</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Google Play requires every Android release to have an integer versionCode that increments with each upload. The app.json android section does not define a versionCode.</w:t>
            </w:r>
          </w:p>
          <w:p>
            <w:pPr>
              <w:spacing w:after="30" w:before="30"/>
            </w:pPr>
            <w:r>
              <w:rPr>
                <w:rFonts w:ascii="Arial" w:cs="Arial" w:eastAsia="Arial" w:hAnsi="Arial"/>
                <w:sz w:val="19"/>
                <w:szCs w:val="19"/>
              </w:rPr>
              <w:t xml:space="preserve">Without this, EAS Build will either use a default value of 1 or the build may fail. If you try to upload a second build later without incrementing the versionCode, Google Play will reject it.</w:t>
            </w:r>
          </w:p>
          <w:p>
            <w:pPr>
              <w:spacing w:after="30" w:before="30"/>
            </w:pPr>
            <w:r>
              <w:rPr>
                <w:rFonts w:ascii="Arial" w:cs="Arial" w:eastAsia="Arial" w:hAnsi="Arial"/>
                <w:sz w:val="19"/>
                <w:szCs w:val="19"/>
              </w:rPr>
              <w:t xml:space="preserve">The app also has no targetSdkVersion or minSdkVersion declared, which Google Play now enforces (minimum targetSdkVersion 33 for new apps as of 2024).</w:t>
            </w:r>
          </w:p>
        </w:tc>
      </w:tr>
      <w:tr>
        <w:tc>
          <w:tcPr>
            <w:tcW w:type="dxa" w:w="1600"/>
            <w:tcBorders>
              <w:top w:val="single" w:color="FECACA" w:sz="1"/>
              <w:left w:val="single" w:color="FECACA" w:sz="1"/>
              <w:bottom w:val="single" w:color="FECACA" w:sz="1"/>
              <w:right w:val="single" w:color="FECAC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Add versionCode: 1 to the android section in app.json</w:t>
            </w:r>
          </w:p>
          <w:p>
            <w:pPr>
              <w:pStyle w:val="ListParagraph"/>
              <w:numPr>
                <w:ilvl w:val="0"/>
                <w:numId w:val="2"/>
              </w:numPr>
              <w:spacing w:after="30" w:before="30"/>
            </w:pPr>
            <w:r>
              <w:rPr>
                <w:rFonts w:ascii="Arial" w:cs="Arial" w:eastAsia="Arial" w:hAnsi="Arial"/>
                <w:sz w:val="19"/>
                <w:szCs w:val="19"/>
              </w:rPr>
              <w:t xml:space="preserve">Add targetSdkVersion and minSdkVersion using the expo-build-properties plugin</w:t>
            </w:r>
          </w:p>
          <w:p>
            <w:pPr>
              <w:pStyle w:val="ListParagraph"/>
              <w:numPr>
                <w:ilvl w:val="0"/>
                <w:numId w:val="2"/>
              </w:numPr>
              <w:spacing w:after="30" w:before="30"/>
            </w:pPr>
            <w:r>
              <w:rPr>
                <w:rFonts w:ascii="Arial" w:cs="Arial" w:eastAsia="Arial" w:hAnsi="Arial"/>
                <w:sz w:val="19"/>
                <w:szCs w:val="19"/>
              </w:rPr>
              <w:t xml:space="preserve">Set targetSdkVersion to at least 34 (Android 14) for new Play Store submissions in 2025/2026</w:t>
            </w:r>
          </w:p>
          <w:p>
            <w:pPr>
              <w:pStyle w:val="ListParagraph"/>
              <w:numPr>
                <w:ilvl w:val="0"/>
                <w:numId w:val="2"/>
              </w:numPr>
              <w:spacing w:after="30" w:before="30"/>
            </w:pPr>
            <w:r>
              <w:rPr>
                <w:rFonts w:ascii="Arial" w:cs="Arial" w:eastAsia="Arial" w:hAnsi="Arial"/>
                <w:sz w:val="19"/>
                <w:szCs w:val="19"/>
              </w:rPr>
              <w:t xml:space="preserve">Set minSdkVersion to 23 (Android 6.0) or higher — expo-camera requires API 21+, but 23+ is recommended</w:t>
            </w:r>
          </w:p>
          <w:p>
            <w:pPr>
              <w:pStyle w:val="ListParagraph"/>
              <w:numPr>
                <w:ilvl w:val="0"/>
                <w:numId w:val="2"/>
              </w:numPr>
              <w:spacing w:after="30" w:before="30"/>
            </w:pPr>
            <w:r>
              <w:rPr>
                <w:rFonts w:ascii="Arial" w:cs="Arial" w:eastAsia="Arial" w:hAnsi="Arial"/>
                <w:sz w:val="19"/>
                <w:szCs w:val="19"/>
              </w:rPr>
              <w:t xml:space="preserve">Increment versionCode for every new Play Store upload (even internal test uploads)</w:t>
            </w:r>
          </w:p>
        </w:tc>
      </w:tr>
    </w:tbl>
    <w:p>
      <w:pPr>
        <w:spacing w:after="300" w:before="0"/>
      </w:pPr>
    </w:p>
    <w:p>
      <w:r>
        <w:br w:type="page"/>
      </w:r>
    </w:p>
    <w:p>
      <w:pPr>
        <w:pStyle w:val="Heading1"/>
        <w:spacing w:after="160" w:before="320"/>
      </w:pPr>
      <w:r>
        <w:rPr>
          <w:rFonts w:ascii="Arial" w:cs="Arial" w:eastAsia="Arial" w:hAnsi="Arial"/>
          <w:b/>
          <w:bCs/>
          <w:color w:val="0F766E"/>
          <w:sz w:val="32"/>
          <w:szCs w:val="32"/>
        </w:rPr>
        <w:t xml:space="preserve">3.  High Priority Issues</w:t>
      </w:r>
    </w:p>
    <w:p>
      <w:pPr>
        <w:spacing w:after="60" w:before="60"/>
      </w:pPr>
      <w:r>
        <w:rPr>
          <w:rFonts w:ascii="Arial" w:cs="Arial" w:eastAsia="Arial" w:hAnsi="Arial"/>
          <w:b w:val="false"/>
          <w:bCs w:val="false"/>
          <w:color w:val="111827"/>
          <w:sz w:val="20"/>
          <w:szCs w:val="20"/>
        </w:rPr>
        <w:t xml:space="preserve">These issues will not block submission, but may cause the app to be rejected during review or will result in a poor or non-functional user experience on Android.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D7AA" w:sz="1"/>
              <w:left w:val="single" w:color="FED7AA" w:sz="1"/>
              <w:bottom w:val="single" w:color="FED7AA" w:sz="1"/>
              <w:right w:val="single" w:color="FED7AA" w:sz="1"/>
            </w:tcBorders>
            <w:shd w:fill="FFF7ED" w:val="clear"/>
            <w:tcMar>
              <w:top w:type="dxa" w:w="120"/>
              <w:left w:type="dxa" w:w="160"/>
              <w:bottom w:type="dxa" w:w="100"/>
              <w:right w:type="dxa" w:w="160"/>
            </w:tcMar>
          </w:tcPr>
          <w:p>
            <w:pPr>
              <w:spacing w:after="40" w:before="0"/>
            </w:pPr>
            <w:r>
              <w:rPr>
                <w:rFonts w:ascii="Arial" w:cs="Arial" w:eastAsia="Arial" w:hAnsi="Arial"/>
                <w:b/>
                <w:bCs/>
                <w:color w:val="EA580C"/>
                <w:sz w:val="18"/>
                <w:szCs w:val="18"/>
              </w:rPr>
              <w:t xml:space="preserve">#9  </w:t>
            </w:r>
            <w:r>
              <w:rPr>
                <w:rFonts w:ascii="Arial" w:cs="Arial" w:eastAsia="Arial" w:hAnsi="Arial"/>
                <w:b/>
                <w:bCs/>
                <w:color w:val="EA580C"/>
                <w:sz w:val="18"/>
                <w:szCs w:val="18"/>
              </w:rPr>
              <w:t xml:space="preserve">⚠️  HIGH PRIORITY</w:t>
            </w:r>
          </w:p>
          <w:p>
            <w:pPr>
              <w:spacing w:after="0" w:before="0"/>
            </w:pPr>
            <w:r>
              <w:rPr>
                <w:rFonts w:ascii="Arial" w:cs="Arial" w:eastAsia="Arial" w:hAnsi="Arial"/>
                <w:b/>
                <w:bCs/>
                <w:color w:val="111827"/>
                <w:sz w:val="22"/>
                <w:szCs w:val="22"/>
              </w:rPr>
              <w:t xml:space="preserve">Privacy Policy Required — Mandatory for Health Apps on Play Store</w:t>
            </w:r>
          </w:p>
        </w:tc>
      </w:tr>
      <w:tr>
        <w:tc>
          <w:tcPr>
            <w:tcW w:type="dxa" w:w="1600"/>
            <w:tcBorders>
              <w:top w:val="single" w:color="FED7AA" w:sz="1"/>
              <w:left w:val="single" w:color="FED7AA" w:sz="1"/>
              <w:bottom w:val="single" w:color="FED7AA" w:sz="1"/>
              <w:right w:val="single" w:color="FED7A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D7AA" w:sz="1"/>
              <w:left w:val="single" w:color="FED7AA" w:sz="1"/>
              <w:bottom w:val="single" w:color="FED7AA" w:sz="1"/>
              <w:right w:val="single" w:color="FED7A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Google Play requires a privacy policy URL for all apps that handle sensitive user data. Tabibi collects: health/medical data (symptoms, conditions, medications, vitals), GPS location, camera images and video, personal information (name, phone, email), and order/delivery addresses.</w:t>
            </w:r>
          </w:p>
          <w:p>
            <w:pPr>
              <w:spacing w:after="30" w:before="30"/>
            </w:pPr>
            <w:r>
              <w:rPr>
                <w:rFonts w:ascii="Arial" w:cs="Arial" w:eastAsia="Arial" w:hAnsi="Arial"/>
                <w:sz w:val="19"/>
                <w:szCs w:val="19"/>
              </w:rPr>
              <w:t xml:space="preserve">Apps in the Health &amp; Fitness category face stricter review. Without a live privacy policy URL, the Play Store listing cannot be published.</w:t>
            </w:r>
          </w:p>
          <w:p>
            <w:pPr>
              <w:spacing w:after="30" w:before="30"/>
            </w:pPr>
            <w:r>
              <w:rPr>
                <w:rFonts w:ascii="Arial" w:cs="Arial" w:eastAsia="Arial" w:hAnsi="Arial"/>
                <w:sz w:val="19"/>
                <w:szCs w:val="19"/>
              </w:rPr>
              <w:t xml:space="preserve">The privacy policy must clearly disclose how health data, location data, camera access, and personal information are collected, used, stored, and shared.</w:t>
            </w:r>
          </w:p>
        </w:tc>
      </w:tr>
      <w:tr>
        <w:tc>
          <w:tcPr>
            <w:tcW w:type="dxa" w:w="1600"/>
            <w:tcBorders>
              <w:top w:val="single" w:color="FED7AA" w:sz="1"/>
              <w:left w:val="single" w:color="FED7AA" w:sz="1"/>
              <w:bottom w:val="single" w:color="FED7AA" w:sz="1"/>
              <w:right w:val="single" w:color="FED7A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D7AA" w:sz="1"/>
              <w:left w:val="single" w:color="FED7AA" w:sz="1"/>
              <w:bottom w:val="single" w:color="FED7AA" w:sz="1"/>
              <w:right w:val="single" w:color="FED7A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Create a privacy policy that covers: health data collection and storage, Firebase Authentication data, Google Maps location usage, camera and image access, AES-256 encrypted database storage, third-party services (Firebase, Gemini AI, Google Maps, Neon PostgreSQL)</w:t>
            </w:r>
          </w:p>
          <w:p>
            <w:pPr>
              <w:pStyle w:val="ListParagraph"/>
              <w:numPr>
                <w:ilvl w:val="0"/>
                <w:numId w:val="2"/>
              </w:numPr>
              <w:spacing w:after="30" w:before="30"/>
            </w:pPr>
            <w:r>
              <w:rPr>
                <w:rFonts w:ascii="Arial" w:cs="Arial" w:eastAsia="Arial" w:hAnsi="Arial"/>
                <w:sz w:val="19"/>
                <w:szCs w:val="19"/>
              </w:rPr>
              <w:t xml:space="preserve">Host the privacy policy at a stable public URL (e.g., https://tabibi.health/privacy)</w:t>
            </w:r>
          </w:p>
          <w:p>
            <w:pPr>
              <w:pStyle w:val="ListParagraph"/>
              <w:numPr>
                <w:ilvl w:val="0"/>
                <w:numId w:val="2"/>
              </w:numPr>
              <w:spacing w:after="30" w:before="30"/>
            </w:pPr>
            <w:r>
              <w:rPr>
                <w:rFonts w:ascii="Arial" w:cs="Arial" w:eastAsia="Arial" w:hAnsi="Arial"/>
                <w:sz w:val="19"/>
                <w:szCs w:val="19"/>
              </w:rPr>
              <w:t xml:space="preserve">Add the privacy policy URL to your Play Store listing under Store Presence → App Content → Privacy Policy</w:t>
            </w:r>
          </w:p>
          <w:p>
            <w:pPr>
              <w:pStyle w:val="ListParagraph"/>
              <w:numPr>
                <w:ilvl w:val="0"/>
                <w:numId w:val="2"/>
              </w:numPr>
              <w:spacing w:after="30" w:before="30"/>
            </w:pPr>
            <w:r>
              <w:rPr>
                <w:rFonts w:ascii="Arial" w:cs="Arial" w:eastAsia="Arial" w:hAnsi="Arial"/>
                <w:sz w:val="19"/>
                <w:szCs w:val="19"/>
              </w:rPr>
              <w:t xml:space="preserve">Consider a Terms of Service page for medical disclaimer (app does not replace professional medical advice)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D7AA" w:sz="1"/>
              <w:left w:val="single" w:color="FED7AA" w:sz="1"/>
              <w:bottom w:val="single" w:color="FED7AA" w:sz="1"/>
              <w:right w:val="single" w:color="FED7AA" w:sz="1"/>
            </w:tcBorders>
            <w:shd w:fill="FFF7ED" w:val="clear"/>
            <w:tcMar>
              <w:top w:type="dxa" w:w="120"/>
              <w:left w:type="dxa" w:w="160"/>
              <w:bottom w:type="dxa" w:w="100"/>
              <w:right w:type="dxa" w:w="160"/>
            </w:tcMar>
          </w:tcPr>
          <w:p>
            <w:pPr>
              <w:spacing w:after="40" w:before="0"/>
            </w:pPr>
            <w:r>
              <w:rPr>
                <w:rFonts w:ascii="Arial" w:cs="Arial" w:eastAsia="Arial" w:hAnsi="Arial"/>
                <w:b/>
                <w:bCs/>
                <w:color w:val="EA580C"/>
                <w:sz w:val="18"/>
                <w:szCs w:val="18"/>
              </w:rPr>
              <w:t xml:space="preserve">#10  </w:t>
            </w:r>
            <w:r>
              <w:rPr>
                <w:rFonts w:ascii="Arial" w:cs="Arial" w:eastAsia="Arial" w:hAnsi="Arial"/>
                <w:b/>
                <w:bCs/>
                <w:color w:val="EA580C"/>
                <w:sz w:val="18"/>
                <w:szCs w:val="18"/>
              </w:rPr>
              <w:t xml:space="preserve">⚠️  HIGH PRIORITY</w:t>
            </w:r>
          </w:p>
          <w:p>
            <w:pPr>
              <w:spacing w:after="0" w:before="0"/>
            </w:pPr>
            <w:r>
              <w:rPr>
                <w:rFonts w:ascii="Arial" w:cs="Arial" w:eastAsia="Arial" w:hAnsi="Arial"/>
                <w:b/>
                <w:bCs/>
                <w:color w:val="111827"/>
                <w:sz w:val="22"/>
                <w:szCs w:val="22"/>
              </w:rPr>
              <w:t xml:space="preserve">Healthcare App — Google Play Sensitive App Review Required</w:t>
            </w:r>
          </w:p>
        </w:tc>
      </w:tr>
      <w:tr>
        <w:tc>
          <w:tcPr>
            <w:tcW w:type="dxa" w:w="1600"/>
            <w:tcBorders>
              <w:top w:val="single" w:color="FED7AA" w:sz="1"/>
              <w:left w:val="single" w:color="FED7AA" w:sz="1"/>
              <w:bottom w:val="single" w:color="FED7AA" w:sz="1"/>
              <w:right w:val="single" w:color="FED7A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D7AA" w:sz="1"/>
              <w:left w:val="single" w:color="FED7AA" w:sz="1"/>
              <w:bottom w:val="single" w:color="FED7AA" w:sz="1"/>
              <w:right w:val="single" w:color="FED7A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Tabibi gives AI-powered symptom assessments, medication recommendations, diagnosis-like outputs, and emergency condition detection. Google Play has specific policies under 'Sensitive Events' and 'Health' category that require extra scrutiny.</w:t>
            </w:r>
          </w:p>
          <w:p>
            <w:pPr>
              <w:spacing w:after="30" w:before="30"/>
            </w:pPr>
            <w:r>
              <w:rPr>
                <w:rFonts w:ascii="Arial" w:cs="Arial" w:eastAsia="Arial" w:hAnsi="Arial"/>
                <w:sz w:val="19"/>
                <w:szCs w:val="19"/>
              </w:rPr>
              <w:t xml:space="preserve">Apps providing medical advice or diagnosis-like functionality may require: a medical disclaimer clearly stating the app does not replace professional medical advice, declaration that the app is for informational purposes only, compliance with local medical regulations in target markets (Iraq, MENA).</w:t>
            </w:r>
          </w:p>
          <w:p>
            <w:pPr>
              <w:spacing w:after="30" w:before="30"/>
            </w:pPr>
            <w:r>
              <w:rPr>
                <w:rFonts w:ascii="Arial" w:cs="Arial" w:eastAsia="Arial" w:hAnsi="Arial"/>
                <w:sz w:val="19"/>
                <w:szCs w:val="19"/>
              </w:rPr>
              <w:t xml:space="preserve">Apps in the Medical category may require Google to verify credentials or adherence to local healthcare regulations. Rejection risk is higher without proper disclaimers.</w:t>
            </w:r>
          </w:p>
        </w:tc>
      </w:tr>
      <w:tr>
        <w:tc>
          <w:tcPr>
            <w:tcW w:type="dxa" w:w="1600"/>
            <w:tcBorders>
              <w:top w:val="single" w:color="FED7AA" w:sz="1"/>
              <w:left w:val="single" w:color="FED7AA" w:sz="1"/>
              <w:bottom w:val="single" w:color="FED7AA" w:sz="1"/>
              <w:right w:val="single" w:color="FED7A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D7AA" w:sz="1"/>
              <w:left w:val="single" w:color="FED7AA" w:sz="1"/>
              <w:bottom w:val="single" w:color="FED7AA" w:sz="1"/>
              <w:right w:val="single" w:color="FED7A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Add a prominent medical disclaimer on app first launch and in the app store description</w:t>
            </w:r>
          </w:p>
          <w:p>
            <w:pPr>
              <w:pStyle w:val="ListParagraph"/>
              <w:numPr>
                <w:ilvl w:val="0"/>
                <w:numId w:val="2"/>
              </w:numPr>
              <w:spacing w:after="30" w:before="30"/>
            </w:pPr>
            <w:r>
              <w:rPr>
                <w:rFonts w:ascii="Arial" w:cs="Arial" w:eastAsia="Arial" w:hAnsi="Arial"/>
                <w:sz w:val="19"/>
                <w:szCs w:val="19"/>
              </w:rPr>
              <w:t xml:space="preserve">Set the app category to 'Health &amp; Fitness' or 'Medical' appropriately in the Play Store listing</w:t>
            </w:r>
          </w:p>
          <w:p>
            <w:pPr>
              <w:pStyle w:val="ListParagraph"/>
              <w:numPr>
                <w:ilvl w:val="0"/>
                <w:numId w:val="2"/>
              </w:numPr>
              <w:spacing w:after="30" w:before="30"/>
            </w:pPr>
            <w:r>
              <w:rPr>
                <w:rFonts w:ascii="Arial" w:cs="Arial" w:eastAsia="Arial" w:hAnsi="Arial"/>
                <w:sz w:val="19"/>
                <w:szCs w:val="19"/>
              </w:rPr>
              <w:t xml:space="preserve">Complete the Play Store Data Safety form — disclose collection of health data, location, camera, and personal info</w:t>
            </w:r>
          </w:p>
          <w:p>
            <w:pPr>
              <w:pStyle w:val="ListParagraph"/>
              <w:numPr>
                <w:ilvl w:val="0"/>
                <w:numId w:val="2"/>
              </w:numPr>
              <w:spacing w:after="30" w:before="30"/>
            </w:pPr>
            <w:r>
              <w:rPr>
                <w:rFonts w:ascii="Arial" w:cs="Arial" w:eastAsia="Arial" w:hAnsi="Arial"/>
                <w:sz w:val="19"/>
                <w:szCs w:val="19"/>
              </w:rPr>
              <w:t xml:space="preserve">Add in-app disclaimer: 'Tabibi is for informational purposes only and does not replace professional medical advice'</w:t>
            </w:r>
          </w:p>
          <w:p>
            <w:pPr>
              <w:pStyle w:val="ListParagraph"/>
              <w:numPr>
                <w:ilvl w:val="0"/>
                <w:numId w:val="2"/>
              </w:numPr>
              <w:spacing w:after="30" w:before="30"/>
            </w:pPr>
            <w:r>
              <w:rPr>
                <w:rFonts w:ascii="Arial" w:cs="Arial" w:eastAsia="Arial" w:hAnsi="Arial"/>
                <w:sz w:val="19"/>
                <w:szCs w:val="19"/>
              </w:rPr>
              <w:t xml:space="preserve">Review Google Play's Health Apps policy: https://play.google.com/about/developer-content-policy/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D7AA" w:sz="1"/>
              <w:left w:val="single" w:color="FED7AA" w:sz="1"/>
              <w:bottom w:val="single" w:color="FED7AA" w:sz="1"/>
              <w:right w:val="single" w:color="FED7AA" w:sz="1"/>
            </w:tcBorders>
            <w:shd w:fill="FFF7ED" w:val="clear"/>
            <w:tcMar>
              <w:top w:type="dxa" w:w="120"/>
              <w:left w:type="dxa" w:w="160"/>
              <w:bottom w:type="dxa" w:w="100"/>
              <w:right w:type="dxa" w:w="160"/>
            </w:tcMar>
          </w:tcPr>
          <w:p>
            <w:pPr>
              <w:spacing w:after="40" w:before="0"/>
            </w:pPr>
            <w:r>
              <w:rPr>
                <w:rFonts w:ascii="Arial" w:cs="Arial" w:eastAsia="Arial" w:hAnsi="Arial"/>
                <w:b/>
                <w:bCs/>
                <w:color w:val="EA580C"/>
                <w:sz w:val="18"/>
                <w:szCs w:val="18"/>
              </w:rPr>
              <w:t xml:space="preserve">#11  </w:t>
            </w:r>
            <w:r>
              <w:rPr>
                <w:rFonts w:ascii="Arial" w:cs="Arial" w:eastAsia="Arial" w:hAnsi="Arial"/>
                <w:b/>
                <w:bCs/>
                <w:color w:val="EA580C"/>
                <w:sz w:val="18"/>
                <w:szCs w:val="18"/>
              </w:rPr>
              <w:t xml:space="preserve">⚠️  HIGH PRIORITY</w:t>
            </w:r>
          </w:p>
          <w:p>
            <w:pPr>
              <w:spacing w:after="0" w:before="0"/>
            </w:pPr>
            <w:r>
              <w:rPr>
                <w:rFonts w:ascii="Arial" w:cs="Arial" w:eastAsia="Arial" w:hAnsi="Arial"/>
                <w:b/>
                <w:bCs/>
                <w:color w:val="111827"/>
                <w:sz w:val="22"/>
                <w:szCs w:val="22"/>
              </w:rPr>
              <w:t xml:space="preserve">CORS Configuration Will Break With Production Backend Domain</w:t>
            </w:r>
          </w:p>
        </w:tc>
      </w:tr>
      <w:tr>
        <w:tc>
          <w:tcPr>
            <w:tcW w:type="dxa" w:w="1600"/>
            <w:tcBorders>
              <w:top w:val="single" w:color="FED7AA" w:sz="1"/>
              <w:left w:val="single" w:color="FED7AA" w:sz="1"/>
              <w:bottom w:val="single" w:color="FED7AA" w:sz="1"/>
              <w:right w:val="single" w:color="FED7A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D7AA" w:sz="1"/>
              <w:left w:val="single" w:color="FED7AA" w:sz="1"/>
              <w:bottom w:val="single" w:color="FED7AA" w:sz="1"/>
              <w:right w:val="single" w:color="FED7A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Express server in server/index.ts builds its CORS allowed-origins list exclusively from Replit environment variables: REPLIT_DOMAINS and REPLIT_DEV_DOMAIN. On any non-Replit hosting, neither variable will be present.</w:t>
            </w:r>
          </w:p>
          <w:p>
            <w:pPr>
              <w:spacing w:after="30" w:before="30"/>
            </w:pPr>
            <w:r>
              <w:rPr>
                <w:rFonts w:ascii="Arial" w:cs="Arial" w:eastAsia="Arial" w:hAnsi="Arial"/>
                <w:sz w:val="19"/>
                <w:szCs w:val="19"/>
              </w:rPr>
              <w:t xml:space="preserve">When the Android app makes API calls to the production backend domain, all cross-origin requests will be rejected with a CORS error — effectively breaking all server communication.</w:t>
            </w:r>
          </w:p>
          <w:p>
            <w:pPr>
              <w:spacing w:after="30" w:before="30"/>
            </w:pPr>
            <w:r>
              <w:rPr>
                <w:rFonts w:ascii="Arial" w:cs="Arial" w:eastAsia="Arial" w:hAnsi="Arial"/>
                <w:sz w:val="19"/>
                <w:szCs w:val="19"/>
              </w:rPr>
              <w:t xml:space="preserve">In production with NODE_ENV=production and without Replit env vars, the CORS origin list will only contain an empty set, blocking all requests.</w:t>
            </w:r>
          </w:p>
        </w:tc>
      </w:tr>
      <w:tr>
        <w:tc>
          <w:tcPr>
            <w:tcW w:type="dxa" w:w="1600"/>
            <w:tcBorders>
              <w:top w:val="single" w:color="FED7AA" w:sz="1"/>
              <w:left w:val="single" w:color="FED7AA" w:sz="1"/>
              <w:bottom w:val="single" w:color="FED7AA" w:sz="1"/>
              <w:right w:val="single" w:color="FED7A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D7AA" w:sz="1"/>
              <w:left w:val="single" w:color="FED7AA" w:sz="1"/>
              <w:bottom w:val="single" w:color="FED7AA" w:sz="1"/>
              <w:right w:val="single" w:color="FED7A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Add ALLOWED_ORIGINS or CORS_ORIGIN environment variable support to server/index.ts</w:t>
            </w:r>
          </w:p>
          <w:p>
            <w:pPr>
              <w:pStyle w:val="ListParagraph"/>
              <w:numPr>
                <w:ilvl w:val="0"/>
                <w:numId w:val="2"/>
              </w:numPr>
              <w:spacing w:after="30" w:before="30"/>
            </w:pPr>
            <w:r>
              <w:rPr>
                <w:rFonts w:ascii="Arial" w:cs="Arial" w:eastAsia="Arial" w:hAnsi="Arial"/>
                <w:sz w:val="19"/>
                <w:szCs w:val="19"/>
              </w:rPr>
              <w:t xml:space="preserve">Update the CORS origins configuration to read from a configurable env var: process.env.ALLOWED_ORIGINS?.split(',') || []</w:t>
            </w:r>
          </w:p>
          <w:p>
            <w:pPr>
              <w:pStyle w:val="ListParagraph"/>
              <w:numPr>
                <w:ilvl w:val="0"/>
                <w:numId w:val="2"/>
              </w:numPr>
              <w:spacing w:after="30" w:before="30"/>
            </w:pPr>
            <w:r>
              <w:rPr>
                <w:rFonts w:ascii="Arial" w:cs="Arial" w:eastAsia="Arial" w:hAnsi="Arial"/>
                <w:sz w:val="19"/>
                <w:szCs w:val="19"/>
              </w:rPr>
              <w:t xml:space="preserve">Set ALLOWED_ORIGINS on your production server to include your app's backend domain</w:t>
            </w:r>
          </w:p>
          <w:p>
            <w:pPr>
              <w:pStyle w:val="ListParagraph"/>
              <w:numPr>
                <w:ilvl w:val="0"/>
                <w:numId w:val="2"/>
              </w:numPr>
              <w:spacing w:after="30" w:before="30"/>
            </w:pPr>
            <w:r>
              <w:rPr>
                <w:rFonts w:ascii="Arial" w:cs="Arial" w:eastAsia="Arial" w:hAnsi="Arial"/>
                <w:sz w:val="19"/>
                <w:szCs w:val="19"/>
              </w:rPr>
              <w:t xml:space="preserve">Test CORS configuration from an actual Android device before Play Store submission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D7AA" w:sz="1"/>
              <w:left w:val="single" w:color="FED7AA" w:sz="1"/>
              <w:bottom w:val="single" w:color="FED7AA" w:sz="1"/>
              <w:right w:val="single" w:color="FED7AA" w:sz="1"/>
            </w:tcBorders>
            <w:shd w:fill="FFF7ED" w:val="clear"/>
            <w:tcMar>
              <w:top w:type="dxa" w:w="120"/>
              <w:left w:type="dxa" w:w="160"/>
              <w:bottom w:type="dxa" w:w="100"/>
              <w:right w:type="dxa" w:w="160"/>
            </w:tcMar>
          </w:tcPr>
          <w:p>
            <w:pPr>
              <w:spacing w:after="40" w:before="0"/>
            </w:pPr>
            <w:r>
              <w:rPr>
                <w:rFonts w:ascii="Arial" w:cs="Arial" w:eastAsia="Arial" w:hAnsi="Arial"/>
                <w:b/>
                <w:bCs/>
                <w:color w:val="EA580C"/>
                <w:sz w:val="18"/>
                <w:szCs w:val="18"/>
              </w:rPr>
              <w:t xml:space="preserve">#12  </w:t>
            </w:r>
            <w:r>
              <w:rPr>
                <w:rFonts w:ascii="Arial" w:cs="Arial" w:eastAsia="Arial" w:hAnsi="Arial"/>
                <w:b/>
                <w:bCs/>
                <w:color w:val="EA580C"/>
                <w:sz w:val="18"/>
                <w:szCs w:val="18"/>
              </w:rPr>
              <w:t xml:space="preserve">⚠️  HIGH PRIORITY</w:t>
            </w:r>
          </w:p>
          <w:p>
            <w:pPr>
              <w:spacing w:after="0" w:before="0"/>
            </w:pPr>
            <w:r>
              <w:rPr>
                <w:rFonts w:ascii="Arial" w:cs="Arial" w:eastAsia="Arial" w:hAnsi="Arial"/>
                <w:b/>
                <w:bCs/>
                <w:color w:val="111827"/>
                <w:sz w:val="22"/>
                <w:szCs w:val="22"/>
              </w:rPr>
              <w:t xml:space="preserve">App Store Listing Assets Missing</w:t>
            </w:r>
          </w:p>
        </w:tc>
      </w:tr>
      <w:tr>
        <w:tc>
          <w:tcPr>
            <w:tcW w:type="dxa" w:w="1600"/>
            <w:tcBorders>
              <w:top w:val="single" w:color="FED7AA" w:sz="1"/>
              <w:left w:val="single" w:color="FED7AA" w:sz="1"/>
              <w:bottom w:val="single" w:color="FED7AA" w:sz="1"/>
              <w:right w:val="single" w:color="FED7A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D7AA" w:sz="1"/>
              <w:left w:val="single" w:color="FED7AA" w:sz="1"/>
              <w:bottom w:val="single" w:color="FED7AA" w:sz="1"/>
              <w:right w:val="single" w:color="FED7A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Google Play requires the following assets to publish a listing: at least 2 screenshots per device form factor (phone screenshots at minimum), a high-resolution app icon (512x512 PNG), a feature graphic (1024x500 PNG), and a full-length app description.</w:t>
            </w:r>
          </w:p>
          <w:p>
            <w:pPr>
              <w:spacing w:after="30" w:before="30"/>
            </w:pPr>
            <w:r>
              <w:rPr>
                <w:rFonts w:ascii="Arial" w:cs="Arial" w:eastAsia="Arial" w:hAnsi="Arial"/>
                <w:sz w:val="19"/>
                <w:szCs w:val="19"/>
              </w:rPr>
              <w:t xml:space="preserve">The app does have icons configured in app.json (adaptive icon with foreground, background, and monochrome images), but Play Store listing assets are separate from app icons.</w:t>
            </w:r>
          </w:p>
          <w:p>
            <w:pPr>
              <w:spacing w:after="30" w:before="30"/>
            </w:pPr>
            <w:r>
              <w:rPr>
                <w:rFonts w:ascii="Arial" w:cs="Arial" w:eastAsia="Arial" w:hAnsi="Arial"/>
                <w:sz w:val="19"/>
                <w:szCs w:val="19"/>
              </w:rPr>
              <w:t xml:space="preserve">Without screenshots and listing assets, the Play Console will not allow you to publish.</w:t>
            </w:r>
          </w:p>
        </w:tc>
      </w:tr>
      <w:tr>
        <w:tc>
          <w:tcPr>
            <w:tcW w:type="dxa" w:w="1600"/>
            <w:tcBorders>
              <w:top w:val="single" w:color="FED7AA" w:sz="1"/>
              <w:left w:val="single" w:color="FED7AA" w:sz="1"/>
              <w:bottom w:val="single" w:color="FED7AA" w:sz="1"/>
              <w:right w:val="single" w:color="FED7A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D7AA" w:sz="1"/>
              <w:left w:val="single" w:color="FED7AA" w:sz="1"/>
              <w:bottom w:val="single" w:color="FED7AA" w:sz="1"/>
              <w:right w:val="single" w:color="FED7A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Take screenshots on an Android phone/emulator for each main screen: Home, Assessment, Scan, Heart Rate Monitor, Routing, Orders</w:t>
            </w:r>
          </w:p>
          <w:p>
            <w:pPr>
              <w:pStyle w:val="ListParagraph"/>
              <w:numPr>
                <w:ilvl w:val="0"/>
                <w:numId w:val="2"/>
              </w:numPr>
              <w:spacing w:after="30" w:before="30"/>
            </w:pPr>
            <w:r>
              <w:rPr>
                <w:rFonts w:ascii="Arial" w:cs="Arial" w:eastAsia="Arial" w:hAnsi="Arial"/>
                <w:sz w:val="19"/>
                <w:szCs w:val="19"/>
              </w:rPr>
              <w:t xml:space="preserve">Create a 512x512 PNG version of the app icon for the Play Store listing</w:t>
            </w:r>
          </w:p>
          <w:p>
            <w:pPr>
              <w:pStyle w:val="ListParagraph"/>
              <w:numPr>
                <w:ilvl w:val="0"/>
                <w:numId w:val="2"/>
              </w:numPr>
              <w:spacing w:after="30" w:before="30"/>
            </w:pPr>
            <w:r>
              <w:rPr>
                <w:rFonts w:ascii="Arial" w:cs="Arial" w:eastAsia="Arial" w:hAnsi="Arial"/>
                <w:sz w:val="19"/>
                <w:szCs w:val="19"/>
              </w:rPr>
              <w:t xml:space="preserve">Create a 1024x500 feature graphic for the Play Store listing</w:t>
            </w:r>
          </w:p>
          <w:p>
            <w:pPr>
              <w:pStyle w:val="ListParagraph"/>
              <w:numPr>
                <w:ilvl w:val="0"/>
                <w:numId w:val="2"/>
              </w:numPr>
              <w:spacing w:after="30" w:before="30"/>
            </w:pPr>
            <w:r>
              <w:rPr>
                <w:rFonts w:ascii="Arial" w:cs="Arial" w:eastAsia="Arial" w:hAnsi="Arial"/>
                <w:sz w:val="19"/>
                <w:szCs w:val="19"/>
              </w:rPr>
              <w:t xml:space="preserve">Write an app description in both English and Arabic (Tabibi targets Arabic-speaking users)</w:t>
            </w:r>
          </w:p>
          <w:p>
            <w:pPr>
              <w:pStyle w:val="ListParagraph"/>
              <w:numPr>
                <w:ilvl w:val="0"/>
                <w:numId w:val="2"/>
              </w:numPr>
              <w:spacing w:after="30" w:before="30"/>
            </w:pPr>
            <w:r>
              <w:rPr>
                <w:rFonts w:ascii="Arial" w:cs="Arial" w:eastAsia="Arial" w:hAnsi="Arial"/>
                <w:sz w:val="19"/>
                <w:szCs w:val="19"/>
              </w:rPr>
              <w:t xml:space="preserve">Set up an internal testing track in Play Console to test the build before public release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D7AA" w:sz="1"/>
              <w:left w:val="single" w:color="FED7AA" w:sz="1"/>
              <w:bottom w:val="single" w:color="FED7AA" w:sz="1"/>
              <w:right w:val="single" w:color="FED7AA" w:sz="1"/>
            </w:tcBorders>
            <w:shd w:fill="FFF7ED" w:val="clear"/>
            <w:tcMar>
              <w:top w:type="dxa" w:w="120"/>
              <w:left w:type="dxa" w:w="160"/>
              <w:bottom w:type="dxa" w:w="100"/>
              <w:right w:type="dxa" w:w="160"/>
            </w:tcMar>
          </w:tcPr>
          <w:p>
            <w:pPr>
              <w:spacing w:after="40" w:before="0"/>
            </w:pPr>
            <w:r>
              <w:rPr>
                <w:rFonts w:ascii="Arial" w:cs="Arial" w:eastAsia="Arial" w:hAnsi="Arial"/>
                <w:b/>
                <w:bCs/>
                <w:color w:val="EA580C"/>
                <w:sz w:val="18"/>
                <w:szCs w:val="18"/>
              </w:rPr>
              <w:t xml:space="preserve">#13  </w:t>
            </w:r>
            <w:r>
              <w:rPr>
                <w:rFonts w:ascii="Arial" w:cs="Arial" w:eastAsia="Arial" w:hAnsi="Arial"/>
                <w:b/>
                <w:bCs/>
                <w:color w:val="EA580C"/>
                <w:sz w:val="18"/>
                <w:szCs w:val="18"/>
              </w:rPr>
              <w:t xml:space="preserve">⚠️  HIGH PRIORITY</w:t>
            </w:r>
          </w:p>
          <w:p>
            <w:pPr>
              <w:spacing w:after="0" w:before="0"/>
            </w:pPr>
            <w:r>
              <w:rPr>
                <w:rFonts w:ascii="Arial" w:cs="Arial" w:eastAsia="Arial" w:hAnsi="Arial"/>
                <w:b/>
                <w:bCs/>
                <w:color w:val="111827"/>
                <w:sz w:val="22"/>
                <w:szCs w:val="22"/>
              </w:rPr>
              <w:t xml:space="preserve">Medical Data Stored in Unencrypted AsyncStorage</w:t>
            </w:r>
          </w:p>
        </w:tc>
      </w:tr>
      <w:tr>
        <w:tc>
          <w:tcPr>
            <w:tcW w:type="dxa" w:w="1600"/>
            <w:tcBorders>
              <w:top w:val="single" w:color="FED7AA" w:sz="1"/>
              <w:left w:val="single" w:color="FED7AA" w:sz="1"/>
              <w:bottom w:val="single" w:color="FED7AA" w:sz="1"/>
              <w:right w:val="single" w:color="FED7A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D7AA" w:sz="1"/>
              <w:left w:val="single" w:color="FED7AA" w:sz="1"/>
              <w:bottom w:val="single" w:color="FED7AA" w:sz="1"/>
              <w:right w:val="single" w:color="FED7A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lib/storage.ts stores sensitive health data (full assessment history with symptoms and conditions, scanned medication lists, patient profile including age, weight, height, blood type, medical conditions) using AsyncStorage, which is unencrypted plain text storage.</w:t>
            </w:r>
          </w:p>
          <w:p>
            <w:pPr>
              <w:spacing w:after="30" w:before="30"/>
            </w:pPr>
            <w:r>
              <w:rPr>
                <w:rFonts w:ascii="Arial" w:cs="Arial" w:eastAsia="Arial" w:hAnsi="Arial"/>
                <w:sz w:val="19"/>
                <w:szCs w:val="19"/>
              </w:rPr>
              <w:t xml:space="preserve">This data is readable by any app with root/ADB access to the device. For a healthcare app handling personal health information, this creates a potential HIPAA/healthcare data compliance risk.</w:t>
            </w:r>
          </w:p>
          <w:p>
            <w:pPr>
              <w:spacing w:after="30" w:before="30"/>
            </w:pPr>
            <w:r>
              <w:rPr>
                <w:rFonts w:ascii="Arial" w:cs="Arial" w:eastAsia="Arial" w:hAnsi="Arial"/>
                <w:sz w:val="19"/>
                <w:szCs w:val="19"/>
              </w:rPr>
              <w:t xml:space="preserve">Only authentication credentials are stored securely (expo-secure-store in AuthContext.tsx). Health data should receive equivalent protection.</w:t>
            </w:r>
          </w:p>
        </w:tc>
      </w:tr>
      <w:tr>
        <w:tc>
          <w:tcPr>
            <w:tcW w:type="dxa" w:w="1600"/>
            <w:tcBorders>
              <w:top w:val="single" w:color="FED7AA" w:sz="1"/>
              <w:left w:val="single" w:color="FED7AA" w:sz="1"/>
              <w:bottom w:val="single" w:color="FED7AA" w:sz="1"/>
              <w:right w:val="single" w:color="FED7A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D7AA" w:sz="1"/>
              <w:left w:val="single" w:color="FED7AA" w:sz="1"/>
              <w:bottom w:val="single" w:color="FED7AA" w:sz="1"/>
              <w:right w:val="single" w:color="FED7A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Replace AsyncStorage with expo-secure-store for all sensitive health data, or use a library like react-native-encrypted-storage for larger data</w:t>
            </w:r>
          </w:p>
          <w:p>
            <w:pPr>
              <w:pStyle w:val="ListParagraph"/>
              <w:numPr>
                <w:ilvl w:val="0"/>
                <w:numId w:val="2"/>
              </w:numPr>
              <w:spacing w:after="30" w:before="30"/>
            </w:pPr>
            <w:r>
              <w:rPr>
                <w:rFonts w:ascii="Arial" w:cs="Arial" w:eastAsia="Arial" w:hAnsi="Arial"/>
                <w:sz w:val="19"/>
                <w:szCs w:val="19"/>
              </w:rPr>
              <w:t xml:space="preserve">At minimum, encrypt the stored JSON before saving to AsyncStorage using a device-derived key</w:t>
            </w:r>
          </w:p>
          <w:p>
            <w:pPr>
              <w:pStyle w:val="ListParagraph"/>
              <w:numPr>
                <w:ilvl w:val="0"/>
                <w:numId w:val="2"/>
              </w:numPr>
              <w:spacing w:after="30" w:before="30"/>
            </w:pPr>
            <w:r>
              <w:rPr>
                <w:rFonts w:ascii="Arial" w:cs="Arial" w:eastAsia="Arial" w:hAnsi="Arial"/>
                <w:sz w:val="19"/>
                <w:szCs w:val="19"/>
              </w:rPr>
              <w:t xml:space="preserve">Disclose local storage practices in the privacy policy</w:t>
            </w:r>
          </w:p>
          <w:p>
            <w:pPr>
              <w:pStyle w:val="ListParagraph"/>
              <w:numPr>
                <w:ilvl w:val="0"/>
                <w:numId w:val="2"/>
              </w:numPr>
              <w:spacing w:after="30" w:before="30"/>
            </w:pPr>
            <w:r>
              <w:rPr>
                <w:rFonts w:ascii="Arial" w:cs="Arial" w:eastAsia="Arial" w:hAnsi="Arial"/>
                <w:sz w:val="19"/>
                <w:szCs w:val="19"/>
              </w:rPr>
              <w:t xml:space="preserve">Consider limiting the amount of health data stored locally — sync to the encrypted PostgreSQL backend instead</w:t>
            </w:r>
          </w:p>
        </w:tc>
      </w:tr>
    </w:tbl>
    <w:p>
      <w:pPr>
        <w:spacing w:after="300" w:before="0"/>
      </w:pPr>
    </w:p>
    <w:p>
      <w:r>
        <w:br w:type="page"/>
      </w:r>
    </w:p>
    <w:p>
      <w:pPr>
        <w:pStyle w:val="Heading1"/>
        <w:spacing w:after="160" w:before="320"/>
      </w:pPr>
      <w:r>
        <w:rPr>
          <w:rFonts w:ascii="Arial" w:cs="Arial" w:eastAsia="Arial" w:hAnsi="Arial"/>
          <w:b/>
          <w:bCs/>
          <w:color w:val="0F766E"/>
          <w:sz w:val="32"/>
          <w:szCs w:val="32"/>
        </w:rPr>
        <w:t xml:space="preserve">4.  Medium Priority Issues</w:t>
      </w:r>
    </w:p>
    <w:p>
      <w:pPr>
        <w:spacing w:after="60" w:before="60"/>
      </w:pPr>
      <w:r>
        <w:rPr>
          <w:rFonts w:ascii="Arial" w:cs="Arial" w:eastAsia="Arial" w:hAnsi="Arial"/>
          <w:b w:val="false"/>
          <w:bCs w:val="false"/>
          <w:color w:val="111827"/>
          <w:sz w:val="20"/>
          <w:szCs w:val="20"/>
        </w:rPr>
        <w:t xml:space="preserve">These issues do not block Play Store submission but should be addressed before or shortly after launch for reliability and compliance.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F08A" w:sz="1"/>
              <w:left w:val="single" w:color="FEF08A" w:sz="1"/>
              <w:bottom w:val="single" w:color="FEF08A" w:sz="1"/>
              <w:right w:val="single" w:color="FEF08A" w:sz="1"/>
            </w:tcBorders>
            <w:shd w:fill="FEFCE8" w:val="clear"/>
            <w:tcMar>
              <w:top w:type="dxa" w:w="120"/>
              <w:left w:type="dxa" w:w="160"/>
              <w:bottom w:type="dxa" w:w="100"/>
              <w:right w:type="dxa" w:w="160"/>
            </w:tcMar>
          </w:tcPr>
          <w:p>
            <w:pPr>
              <w:spacing w:after="40" w:before="0"/>
            </w:pPr>
            <w:r>
              <w:rPr>
                <w:rFonts w:ascii="Arial" w:cs="Arial" w:eastAsia="Arial" w:hAnsi="Arial"/>
                <w:b/>
                <w:bCs/>
                <w:color w:val="CA8A04"/>
                <w:sz w:val="18"/>
                <w:szCs w:val="18"/>
              </w:rPr>
              <w:t xml:space="preserve">#14  </w:t>
            </w:r>
            <w:r>
              <w:rPr>
                <w:rFonts w:ascii="Arial" w:cs="Arial" w:eastAsia="Arial" w:hAnsi="Arial"/>
                <w:b/>
                <w:bCs/>
                <w:color w:val="CA8A04"/>
                <w:sz w:val="18"/>
                <w:szCs w:val="18"/>
              </w:rPr>
              <w:t xml:space="preserve">⚡ MEDIUM PRIORITY</w:t>
            </w:r>
          </w:p>
          <w:p>
            <w:pPr>
              <w:spacing w:after="0" w:before="0"/>
            </w:pPr>
            <w:r>
              <w:rPr>
                <w:rFonts w:ascii="Arial" w:cs="Arial" w:eastAsia="Arial" w:hAnsi="Arial"/>
                <w:b/>
                <w:bCs/>
                <w:color w:val="111827"/>
                <w:sz w:val="22"/>
                <w:szCs w:val="22"/>
              </w:rPr>
              <w:t xml:space="preserve">esbuild Not in devDependencies — Server Build May Fail in CI</w:t>
            </w:r>
          </w:p>
        </w:tc>
      </w:tr>
      <w:tr>
        <w:tc>
          <w:tcPr>
            <w:tcW w:type="dxa" w:w="1600"/>
            <w:tcBorders>
              <w:top w:val="single" w:color="FEF08A" w:sz="1"/>
              <w:left w:val="single" w:color="FEF08A" w:sz="1"/>
              <w:bottom w:val="single" w:color="FEF08A" w:sz="1"/>
              <w:right w:val="single" w:color="FEF08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F08A" w:sz="1"/>
              <w:left w:val="single" w:color="FEF08A" w:sz="1"/>
              <w:bottom w:val="single" w:color="FEF08A" w:sz="1"/>
              <w:right w:val="single" w:color="FEF08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npm run server:build script uses esbuild to bundle the Express server, but esbuild is not listed in package.json devDependencies. It may work in the Replit environment if esbuild is globally installed, but will fail in a clean CI/CD environment or on a fresh server install.</w:t>
            </w:r>
          </w:p>
        </w:tc>
      </w:tr>
      <w:tr>
        <w:tc>
          <w:tcPr>
            <w:tcW w:type="dxa" w:w="1600"/>
            <w:tcBorders>
              <w:top w:val="single" w:color="FEF08A" w:sz="1"/>
              <w:left w:val="single" w:color="FEF08A" w:sz="1"/>
              <w:bottom w:val="single" w:color="FEF08A" w:sz="1"/>
              <w:right w:val="single" w:color="FEF08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F08A" w:sz="1"/>
              <w:left w:val="single" w:color="FEF08A" w:sz="1"/>
              <w:bottom w:val="single" w:color="FEF08A" w:sz="1"/>
              <w:right w:val="single" w:color="FEF08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Add esbuild to devDependencies: npm install --save-dev esbuild</w:t>
            </w:r>
          </w:p>
          <w:p>
            <w:pPr>
              <w:pStyle w:val="ListParagraph"/>
              <w:numPr>
                <w:ilvl w:val="0"/>
                <w:numId w:val="2"/>
              </w:numPr>
              <w:spacing w:after="30" w:before="30"/>
            </w:pPr>
            <w:r>
              <w:rPr>
                <w:rFonts w:ascii="Arial" w:cs="Arial" w:eastAsia="Arial" w:hAnsi="Arial"/>
                <w:sz w:val="19"/>
                <w:szCs w:val="19"/>
              </w:rPr>
              <w:t xml:space="preserve">Verify the server build works in a fresh environment: npm ci &amp;&amp; npm run server:build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F08A" w:sz="1"/>
              <w:left w:val="single" w:color="FEF08A" w:sz="1"/>
              <w:bottom w:val="single" w:color="FEF08A" w:sz="1"/>
              <w:right w:val="single" w:color="FEF08A" w:sz="1"/>
            </w:tcBorders>
            <w:shd w:fill="FEFCE8" w:val="clear"/>
            <w:tcMar>
              <w:top w:type="dxa" w:w="120"/>
              <w:left w:type="dxa" w:w="160"/>
              <w:bottom w:type="dxa" w:w="100"/>
              <w:right w:type="dxa" w:w="160"/>
            </w:tcMar>
          </w:tcPr>
          <w:p>
            <w:pPr>
              <w:spacing w:after="40" w:before="0"/>
            </w:pPr>
            <w:r>
              <w:rPr>
                <w:rFonts w:ascii="Arial" w:cs="Arial" w:eastAsia="Arial" w:hAnsi="Arial"/>
                <w:b/>
                <w:bCs/>
                <w:color w:val="CA8A04"/>
                <w:sz w:val="18"/>
                <w:szCs w:val="18"/>
              </w:rPr>
              <w:t xml:space="preserve">#15  </w:t>
            </w:r>
            <w:r>
              <w:rPr>
                <w:rFonts w:ascii="Arial" w:cs="Arial" w:eastAsia="Arial" w:hAnsi="Arial"/>
                <w:b/>
                <w:bCs/>
                <w:color w:val="CA8A04"/>
                <w:sz w:val="18"/>
                <w:szCs w:val="18"/>
              </w:rPr>
              <w:t xml:space="preserve">⚡ MEDIUM PRIORITY</w:t>
            </w:r>
          </w:p>
          <w:p>
            <w:pPr>
              <w:spacing w:after="0" w:before="0"/>
            </w:pPr>
            <w:r>
              <w:rPr>
                <w:rFonts w:ascii="Arial" w:cs="Arial" w:eastAsia="Arial" w:hAnsi="Arial"/>
                <w:b/>
                <w:bCs/>
                <w:color w:val="111827"/>
                <w:sz w:val="22"/>
                <w:szCs w:val="22"/>
              </w:rPr>
              <w:t xml:space="preserve">seedIraqiKnowledge() Called on Every Server Start — Slow Cold Starts</w:t>
            </w:r>
          </w:p>
        </w:tc>
      </w:tr>
      <w:tr>
        <w:tc>
          <w:tcPr>
            <w:tcW w:type="dxa" w:w="1600"/>
            <w:tcBorders>
              <w:top w:val="single" w:color="FEF08A" w:sz="1"/>
              <w:left w:val="single" w:color="FEF08A" w:sz="1"/>
              <w:bottom w:val="single" w:color="FEF08A" w:sz="1"/>
              <w:right w:val="single" w:color="FEF08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F08A" w:sz="1"/>
              <w:left w:val="single" w:color="FEF08A" w:sz="1"/>
              <w:bottom w:val="single" w:color="FEF08A" w:sz="1"/>
              <w:right w:val="single" w:color="FEF08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In server/routes.ts, seedIraqiKnowledge() is called as a fire-and-forget function on every server startup. This runs database queries to seed reference data on every deployment or restart, which adds latency to cold starts and may cause duplicate writes if the server restarts frequently.</w:t>
            </w:r>
          </w:p>
        </w:tc>
      </w:tr>
      <w:tr>
        <w:tc>
          <w:tcPr>
            <w:tcW w:type="dxa" w:w="1600"/>
            <w:tcBorders>
              <w:top w:val="single" w:color="FEF08A" w:sz="1"/>
              <w:left w:val="single" w:color="FEF08A" w:sz="1"/>
              <w:bottom w:val="single" w:color="FEF08A" w:sz="1"/>
              <w:right w:val="single" w:color="FEF08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F08A" w:sz="1"/>
              <w:left w:val="single" w:color="FEF08A" w:sz="1"/>
              <w:bottom w:val="single" w:color="FEF08A" w:sz="1"/>
              <w:right w:val="single" w:color="FEF08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Add a seeded flag to the database or check if data already exists before seeding</w:t>
            </w:r>
          </w:p>
          <w:p>
            <w:pPr>
              <w:pStyle w:val="ListParagraph"/>
              <w:numPr>
                <w:ilvl w:val="0"/>
                <w:numId w:val="2"/>
              </w:numPr>
              <w:spacing w:after="30" w:before="30"/>
            </w:pPr>
            <w:r>
              <w:rPr>
                <w:rFonts w:ascii="Arial" w:cs="Arial" w:eastAsia="Arial" w:hAnsi="Arial"/>
                <w:sz w:val="19"/>
                <w:szCs w:val="19"/>
              </w:rPr>
              <w:t xml:space="preserve">Run seeding as a separate one-time migration script, not on every startup</w:t>
            </w:r>
          </w:p>
          <w:p>
            <w:pPr>
              <w:pStyle w:val="ListParagraph"/>
              <w:numPr>
                <w:ilvl w:val="0"/>
                <w:numId w:val="2"/>
              </w:numPr>
              <w:spacing w:after="30" w:before="30"/>
            </w:pPr>
            <w:r>
              <w:rPr>
                <w:rFonts w:ascii="Arial" w:cs="Arial" w:eastAsia="Arial" w:hAnsi="Arial"/>
                <w:sz w:val="19"/>
                <w:szCs w:val="19"/>
              </w:rPr>
              <w:t xml:space="preserve">Consider using a database migration framework (Drizzle supports migrations) to handle seed data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F08A" w:sz="1"/>
              <w:left w:val="single" w:color="FEF08A" w:sz="1"/>
              <w:bottom w:val="single" w:color="FEF08A" w:sz="1"/>
              <w:right w:val="single" w:color="FEF08A" w:sz="1"/>
            </w:tcBorders>
            <w:shd w:fill="FEFCE8" w:val="clear"/>
            <w:tcMar>
              <w:top w:type="dxa" w:w="120"/>
              <w:left w:type="dxa" w:w="160"/>
              <w:bottom w:type="dxa" w:w="100"/>
              <w:right w:type="dxa" w:w="160"/>
            </w:tcMar>
          </w:tcPr>
          <w:p>
            <w:pPr>
              <w:spacing w:after="40" w:before="0"/>
            </w:pPr>
            <w:r>
              <w:rPr>
                <w:rFonts w:ascii="Arial" w:cs="Arial" w:eastAsia="Arial" w:hAnsi="Arial"/>
                <w:b/>
                <w:bCs/>
                <w:color w:val="CA8A04"/>
                <w:sz w:val="18"/>
                <w:szCs w:val="18"/>
              </w:rPr>
              <w:t xml:space="preserve">#16  </w:t>
            </w:r>
            <w:r>
              <w:rPr>
                <w:rFonts w:ascii="Arial" w:cs="Arial" w:eastAsia="Arial" w:hAnsi="Arial"/>
                <w:b/>
                <w:bCs/>
                <w:color w:val="CA8A04"/>
                <w:sz w:val="18"/>
                <w:szCs w:val="18"/>
              </w:rPr>
              <w:t xml:space="preserve">⚡ MEDIUM PRIORITY</w:t>
            </w:r>
          </w:p>
          <w:p>
            <w:pPr>
              <w:spacing w:after="0" w:before="0"/>
            </w:pPr>
            <w:r>
              <w:rPr>
                <w:rFonts w:ascii="Arial" w:cs="Arial" w:eastAsia="Arial" w:hAnsi="Arial"/>
                <w:b/>
                <w:bCs/>
                <w:color w:val="111827"/>
                <w:sz w:val="22"/>
                <w:szCs w:val="22"/>
              </w:rPr>
              <w:t xml:space="preserve">No Health Check Endpoint — Cannot Verify Server Liveness</w:t>
            </w:r>
          </w:p>
        </w:tc>
      </w:tr>
      <w:tr>
        <w:tc>
          <w:tcPr>
            <w:tcW w:type="dxa" w:w="1600"/>
            <w:tcBorders>
              <w:top w:val="single" w:color="FEF08A" w:sz="1"/>
              <w:left w:val="single" w:color="FEF08A" w:sz="1"/>
              <w:bottom w:val="single" w:color="FEF08A" w:sz="1"/>
              <w:right w:val="single" w:color="FEF08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F08A" w:sz="1"/>
              <w:left w:val="single" w:color="FEF08A" w:sz="1"/>
              <w:bottom w:val="single" w:color="FEF08A" w:sz="1"/>
              <w:right w:val="single" w:color="FEF08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Express server has no /health or /status endpoint. This makes it impossible to verify that the backend is running and responding correctly after deployment, and prevents integration with load balancers or uptime monitoring services.</w:t>
            </w:r>
          </w:p>
        </w:tc>
      </w:tr>
      <w:tr>
        <w:tc>
          <w:tcPr>
            <w:tcW w:type="dxa" w:w="1600"/>
            <w:tcBorders>
              <w:top w:val="single" w:color="FEF08A" w:sz="1"/>
              <w:left w:val="single" w:color="FEF08A" w:sz="1"/>
              <w:bottom w:val="single" w:color="FEF08A" w:sz="1"/>
              <w:right w:val="single" w:color="FEF08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F08A" w:sz="1"/>
              <w:left w:val="single" w:color="FEF08A" w:sz="1"/>
              <w:bottom w:val="single" w:color="FEF08A" w:sz="1"/>
              <w:right w:val="single" w:color="FEF08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Add a GET /health endpoint that returns { status: 'ok', timestamp: Date.now() }</w:t>
            </w:r>
          </w:p>
          <w:p>
            <w:pPr>
              <w:pStyle w:val="ListParagraph"/>
              <w:numPr>
                <w:ilvl w:val="0"/>
                <w:numId w:val="2"/>
              </w:numPr>
              <w:spacing w:after="30" w:before="30"/>
            </w:pPr>
            <w:r>
              <w:rPr>
                <w:rFonts w:ascii="Arial" w:cs="Arial" w:eastAsia="Arial" w:hAnsi="Arial"/>
                <w:sz w:val="19"/>
                <w:szCs w:val="19"/>
              </w:rPr>
              <w:t xml:space="preserve">Add a liveness check that verifies database connectivity: try a simple SELECT 1 query</w:t>
            </w:r>
          </w:p>
          <w:p>
            <w:pPr>
              <w:pStyle w:val="ListParagraph"/>
              <w:numPr>
                <w:ilvl w:val="0"/>
                <w:numId w:val="2"/>
              </w:numPr>
              <w:spacing w:after="30" w:before="30"/>
            </w:pPr>
            <w:r>
              <w:rPr>
                <w:rFonts w:ascii="Arial" w:cs="Arial" w:eastAsia="Arial" w:hAnsi="Arial"/>
                <w:sz w:val="19"/>
                <w:szCs w:val="19"/>
              </w:rPr>
              <w:t xml:space="preserve">Use the health endpoint with a monitoring service (e.g., UptimeRobot, Google Cloud Monitoring)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F08A" w:sz="1"/>
              <w:left w:val="single" w:color="FEF08A" w:sz="1"/>
              <w:bottom w:val="single" w:color="FEF08A" w:sz="1"/>
              <w:right w:val="single" w:color="FEF08A" w:sz="1"/>
            </w:tcBorders>
            <w:shd w:fill="FEFCE8" w:val="clear"/>
            <w:tcMar>
              <w:top w:type="dxa" w:w="120"/>
              <w:left w:type="dxa" w:w="160"/>
              <w:bottom w:type="dxa" w:w="100"/>
              <w:right w:type="dxa" w:w="160"/>
            </w:tcMar>
          </w:tcPr>
          <w:p>
            <w:pPr>
              <w:spacing w:after="40" w:before="0"/>
            </w:pPr>
            <w:r>
              <w:rPr>
                <w:rFonts w:ascii="Arial" w:cs="Arial" w:eastAsia="Arial" w:hAnsi="Arial"/>
                <w:b/>
                <w:bCs/>
                <w:color w:val="CA8A04"/>
                <w:sz w:val="18"/>
                <w:szCs w:val="18"/>
              </w:rPr>
              <w:t xml:space="preserve">#17  </w:t>
            </w:r>
            <w:r>
              <w:rPr>
                <w:rFonts w:ascii="Arial" w:cs="Arial" w:eastAsia="Arial" w:hAnsi="Arial"/>
                <w:b/>
                <w:bCs/>
                <w:color w:val="CA8A04"/>
                <w:sz w:val="18"/>
                <w:szCs w:val="18"/>
              </w:rPr>
              <w:t xml:space="preserve">⚡ MEDIUM PRIORITY</w:t>
            </w:r>
          </w:p>
          <w:p>
            <w:pPr>
              <w:spacing w:after="0" w:before="0"/>
            </w:pPr>
            <w:r>
              <w:rPr>
                <w:rFonts w:ascii="Arial" w:cs="Arial" w:eastAsia="Arial" w:hAnsi="Arial"/>
                <w:b/>
                <w:bCs/>
                <w:color w:val="111827"/>
                <w:sz w:val="22"/>
                <w:szCs w:val="22"/>
              </w:rPr>
              <w:t xml:space="preserve">In-Memory Caches Not Shared Across Multiple Server Instances</w:t>
            </w:r>
          </w:p>
        </w:tc>
      </w:tr>
      <w:tr>
        <w:tc>
          <w:tcPr>
            <w:tcW w:type="dxa" w:w="1600"/>
            <w:tcBorders>
              <w:top w:val="single" w:color="FEF08A" w:sz="1"/>
              <w:left w:val="single" w:color="FEF08A" w:sz="1"/>
              <w:bottom w:val="single" w:color="FEF08A" w:sz="1"/>
              <w:right w:val="single" w:color="FEF08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F08A" w:sz="1"/>
              <w:left w:val="single" w:color="FEF08A" w:sz="1"/>
              <w:bottom w:val="single" w:color="FEF08A" w:sz="1"/>
              <w:right w:val="single" w:color="FEF08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server/routes/geo.ts uses in-process JavaScript Maps as caches (5-minute nearby facilities cache, 1-hour place details cache). If the backend scales to multiple instances (e.g., on Cloud Run with concurrency &gt; 1), each instance has its own independent cache, leading to redundant Google Maps API calls and potentially exceeding API quotas.</w:t>
            </w:r>
          </w:p>
        </w:tc>
      </w:tr>
      <w:tr>
        <w:tc>
          <w:tcPr>
            <w:tcW w:type="dxa" w:w="1600"/>
            <w:tcBorders>
              <w:top w:val="single" w:color="FEF08A" w:sz="1"/>
              <w:left w:val="single" w:color="FEF08A" w:sz="1"/>
              <w:bottom w:val="single" w:color="FEF08A" w:sz="1"/>
              <w:right w:val="single" w:color="FEF08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F08A" w:sz="1"/>
              <w:left w:val="single" w:color="FEF08A" w:sz="1"/>
              <w:bottom w:val="single" w:color="FEF08A" w:sz="1"/>
              <w:right w:val="single" w:color="FEF08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For single-instance deployments, this is acceptable for now</w:t>
            </w:r>
          </w:p>
          <w:p>
            <w:pPr>
              <w:pStyle w:val="ListParagraph"/>
              <w:numPr>
                <w:ilvl w:val="0"/>
                <w:numId w:val="2"/>
              </w:numPr>
              <w:spacing w:after="30" w:before="30"/>
            </w:pPr>
            <w:r>
              <w:rPr>
                <w:rFonts w:ascii="Arial" w:cs="Arial" w:eastAsia="Arial" w:hAnsi="Arial"/>
                <w:sz w:val="19"/>
                <w:szCs w:val="19"/>
              </w:rPr>
              <w:t xml:space="preserve">For multi-instance deployments, migrate to a shared cache (Redis, Memorystore) or accept the cache miss behavior</w:t>
            </w:r>
          </w:p>
          <w:p>
            <w:pPr>
              <w:pStyle w:val="ListParagraph"/>
              <w:numPr>
                <w:ilvl w:val="0"/>
                <w:numId w:val="2"/>
              </w:numPr>
              <w:spacing w:after="30" w:before="30"/>
            </w:pPr>
            <w:r>
              <w:rPr>
                <w:rFonts w:ascii="Arial" w:cs="Arial" w:eastAsia="Arial" w:hAnsi="Arial"/>
                <w:sz w:val="19"/>
                <w:szCs w:val="19"/>
              </w:rPr>
              <w:t xml:space="preserve">Monitor Google Maps API usage in the Cloud Console after launch</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EF08A" w:sz="1"/>
              <w:left w:val="single" w:color="FEF08A" w:sz="1"/>
              <w:bottom w:val="single" w:color="FEF08A" w:sz="1"/>
              <w:right w:val="single" w:color="FEF08A" w:sz="1"/>
            </w:tcBorders>
            <w:shd w:fill="FEFCE8" w:val="clear"/>
            <w:tcMar>
              <w:top w:type="dxa" w:w="120"/>
              <w:left w:type="dxa" w:w="160"/>
              <w:bottom w:type="dxa" w:w="100"/>
              <w:right w:type="dxa" w:w="160"/>
            </w:tcMar>
          </w:tcPr>
          <w:p>
            <w:pPr>
              <w:spacing w:after="40" w:before="0"/>
            </w:pPr>
            <w:r>
              <w:rPr>
                <w:rFonts w:ascii="Arial" w:cs="Arial" w:eastAsia="Arial" w:hAnsi="Arial"/>
                <w:b/>
                <w:bCs/>
                <w:color w:val="CA8A04"/>
                <w:sz w:val="18"/>
                <w:szCs w:val="18"/>
              </w:rPr>
              <w:t xml:space="preserve">#18  </w:t>
            </w:r>
            <w:r>
              <w:rPr>
                <w:rFonts w:ascii="Arial" w:cs="Arial" w:eastAsia="Arial" w:hAnsi="Arial"/>
                <w:b/>
                <w:bCs/>
                <w:color w:val="CA8A04"/>
                <w:sz w:val="18"/>
                <w:szCs w:val="18"/>
              </w:rPr>
              <w:t xml:space="preserve">⚡ MEDIUM PRIORITY</w:t>
            </w:r>
          </w:p>
          <w:p>
            <w:pPr>
              <w:spacing w:after="0" w:before="0"/>
            </w:pPr>
            <w:r>
              <w:rPr>
                <w:rFonts w:ascii="Arial" w:cs="Arial" w:eastAsia="Arial" w:hAnsi="Arial"/>
                <w:b/>
                <w:bCs/>
                <w:color w:val="111827"/>
                <w:sz w:val="22"/>
                <w:szCs w:val="22"/>
              </w:rPr>
              <w:t xml:space="preserve">Database Indexes Missing — Performance Degrades at Scale</w:t>
            </w:r>
          </w:p>
        </w:tc>
      </w:tr>
      <w:tr>
        <w:tc>
          <w:tcPr>
            <w:tcW w:type="dxa" w:w="1600"/>
            <w:tcBorders>
              <w:top w:val="single" w:color="FEF08A" w:sz="1"/>
              <w:left w:val="single" w:color="FEF08A" w:sz="1"/>
              <w:bottom w:val="single" w:color="FEF08A" w:sz="1"/>
              <w:right w:val="single" w:color="FEF08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FEF08A" w:sz="1"/>
              <w:left w:val="single" w:color="FEF08A" w:sz="1"/>
              <w:bottom w:val="single" w:color="FEF08A" w:sz="1"/>
              <w:right w:val="single" w:color="FEF08A"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migration file (migrations/0000_sad_virginia_dare.sql) creates all tables but defines no indexes. Critical query paths include: users by firebase_uid (login on every request), health_events by user_id and created_at, orders by user_id and status, population_analytics by event_type and created_at.</w:t>
            </w:r>
          </w:p>
          <w:p>
            <w:pPr>
              <w:spacing w:after="30" w:before="30"/>
            </w:pPr>
            <w:r>
              <w:rPr>
                <w:rFonts w:ascii="Arial" w:cs="Arial" w:eastAsia="Arial" w:hAnsi="Arial"/>
                <w:sz w:val="19"/>
                <w:szCs w:val="19"/>
              </w:rPr>
              <w:t xml:space="preserve">Without indexes, queries will perform full table scans as data grows, causing slow API responses.</w:t>
            </w:r>
          </w:p>
        </w:tc>
      </w:tr>
      <w:tr>
        <w:tc>
          <w:tcPr>
            <w:tcW w:type="dxa" w:w="1600"/>
            <w:tcBorders>
              <w:top w:val="single" w:color="FEF08A" w:sz="1"/>
              <w:left w:val="single" w:color="FEF08A" w:sz="1"/>
              <w:bottom w:val="single" w:color="FEF08A" w:sz="1"/>
              <w:right w:val="single" w:color="FEF08A"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FEF08A" w:sz="1"/>
              <w:left w:val="single" w:color="FEF08A" w:sz="1"/>
              <w:bottom w:val="single" w:color="FEF08A" w:sz="1"/>
              <w:right w:val="single" w:color="FEF08A"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Add indexes for the most frequent query patterns, especially: users.firebase_uid (unique index), health_events.user_id, orders.user_id + status, population_analytics.event_type + created_at</w:t>
            </w:r>
          </w:p>
          <w:p>
            <w:pPr>
              <w:pStyle w:val="ListParagraph"/>
              <w:numPr>
                <w:ilvl w:val="0"/>
                <w:numId w:val="2"/>
              </w:numPr>
              <w:spacing w:after="30" w:before="30"/>
            </w:pPr>
            <w:r>
              <w:rPr>
                <w:rFonts w:ascii="Arial" w:cs="Arial" w:eastAsia="Arial" w:hAnsi="Arial"/>
                <w:sz w:val="19"/>
                <w:szCs w:val="19"/>
              </w:rPr>
              <w:t xml:space="preserve">Create a new migration file with CREATE INDEX statements</w:t>
            </w:r>
          </w:p>
        </w:tc>
      </w:tr>
    </w:tbl>
    <w:p>
      <w:pPr>
        <w:spacing w:after="300" w:before="0"/>
      </w:pPr>
    </w:p>
    <w:p>
      <w:r>
        <w:br w:type="page"/>
      </w:r>
    </w:p>
    <w:p>
      <w:pPr>
        <w:pStyle w:val="Heading1"/>
        <w:spacing w:after="160" w:before="320"/>
      </w:pPr>
      <w:r>
        <w:rPr>
          <w:rFonts w:ascii="Arial" w:cs="Arial" w:eastAsia="Arial" w:hAnsi="Arial"/>
          <w:b/>
          <w:bCs/>
          <w:color w:val="0F766E"/>
          <w:sz w:val="32"/>
          <w:szCs w:val="32"/>
        </w:rPr>
        <w:t xml:space="preserve">5.  Low Priority / Advisory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BF7D0" w:sz="1"/>
              <w:left w:val="single" w:color="BBF7D0" w:sz="1"/>
              <w:bottom w:val="single" w:color="BBF7D0" w:sz="1"/>
              <w:right w:val="single" w:color="BBF7D0" w:sz="1"/>
            </w:tcBorders>
            <w:shd w:fill="F0FDF4" w:val="clear"/>
            <w:tcMar>
              <w:top w:type="dxa" w:w="120"/>
              <w:left w:type="dxa" w:w="160"/>
              <w:bottom w:type="dxa" w:w="100"/>
              <w:right w:type="dxa" w:w="160"/>
            </w:tcMar>
          </w:tcPr>
          <w:p>
            <w:pPr>
              <w:spacing w:after="40" w:before="0"/>
            </w:pPr>
            <w:r>
              <w:rPr>
                <w:rFonts w:ascii="Arial" w:cs="Arial" w:eastAsia="Arial" w:hAnsi="Arial"/>
                <w:b/>
                <w:bCs/>
                <w:color w:val="16A34A"/>
                <w:sz w:val="18"/>
                <w:szCs w:val="18"/>
              </w:rPr>
              <w:t xml:space="preserve">#19  </w:t>
            </w:r>
            <w:r>
              <w:rPr>
                <w:rFonts w:ascii="Arial" w:cs="Arial" w:eastAsia="Arial" w:hAnsi="Arial"/>
                <w:b/>
                <w:bCs/>
                <w:color w:val="16A34A"/>
                <w:sz w:val="18"/>
                <w:szCs w:val="18"/>
              </w:rPr>
              <w:t xml:space="preserve">ℹ️  LOW / ADVISORY</w:t>
            </w:r>
          </w:p>
          <w:p>
            <w:pPr>
              <w:spacing w:after="0" w:before="0"/>
            </w:pPr>
            <w:r>
              <w:rPr>
                <w:rFonts w:ascii="Arial" w:cs="Arial" w:eastAsia="Arial" w:hAnsi="Arial"/>
                <w:b/>
                <w:bCs/>
                <w:color w:val="111827"/>
                <w:sz w:val="22"/>
                <w:szCs w:val="22"/>
              </w:rPr>
              <w:t xml:space="preserve">No Crash Reporting or Analytics</w:t>
            </w:r>
          </w:p>
        </w:tc>
      </w:tr>
      <w:tr>
        <w:tc>
          <w:tcPr>
            <w:tcW w:type="dxa" w:w="1600"/>
            <w:tcBorders>
              <w:top w:val="single" w:color="BBF7D0" w:sz="1"/>
              <w:left w:val="single" w:color="BBF7D0" w:sz="1"/>
              <w:bottom w:val="single" w:color="BBF7D0" w:sz="1"/>
              <w:right w:val="single" w:color="BBF7D0"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BBF7D0" w:sz="1"/>
              <w:left w:val="single" w:color="BBF7D0" w:sz="1"/>
              <w:bottom w:val="single" w:color="BBF7D0" w:sz="1"/>
              <w:right w:val="single" w:color="BBF7D0"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app has no crash reporting (Firebase Crashlytics, Sentry) or analytics configured. After Play Store release, crashes will be invisible and user behavior will be untracked.</w:t>
            </w:r>
          </w:p>
        </w:tc>
      </w:tr>
      <w:tr>
        <w:tc>
          <w:tcPr>
            <w:tcW w:type="dxa" w:w="1600"/>
            <w:tcBorders>
              <w:top w:val="single" w:color="BBF7D0" w:sz="1"/>
              <w:left w:val="single" w:color="BBF7D0" w:sz="1"/>
              <w:bottom w:val="single" w:color="BBF7D0" w:sz="1"/>
              <w:right w:val="single" w:color="BBF7D0"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BBF7D0" w:sz="1"/>
              <w:left w:val="single" w:color="BBF7D0" w:sz="1"/>
              <w:bottom w:val="single" w:color="BBF7D0" w:sz="1"/>
              <w:right w:val="single" w:color="BBF7D0"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Add expo-updates for OTA update support</w:t>
            </w:r>
          </w:p>
          <w:p>
            <w:pPr>
              <w:pStyle w:val="ListParagraph"/>
              <w:numPr>
                <w:ilvl w:val="0"/>
                <w:numId w:val="2"/>
              </w:numPr>
              <w:spacing w:after="30" w:before="30"/>
            </w:pPr>
            <w:r>
              <w:rPr>
                <w:rFonts w:ascii="Arial" w:cs="Arial" w:eastAsia="Arial" w:hAnsi="Arial"/>
                <w:sz w:val="19"/>
                <w:szCs w:val="19"/>
              </w:rPr>
              <w:t xml:space="preserve">Add @sentry/react-native or Firebase Crashlytics for crash reporting</w:t>
            </w:r>
          </w:p>
          <w:p>
            <w:pPr>
              <w:pStyle w:val="ListParagraph"/>
              <w:numPr>
                <w:ilvl w:val="0"/>
                <w:numId w:val="2"/>
              </w:numPr>
              <w:spacing w:after="30" w:before="30"/>
            </w:pPr>
            <w:r>
              <w:rPr>
                <w:rFonts w:ascii="Arial" w:cs="Arial" w:eastAsia="Arial" w:hAnsi="Arial"/>
                <w:sz w:val="19"/>
                <w:szCs w:val="19"/>
              </w:rPr>
              <w:t xml:space="preserve">Add Firebase Analytics for user behavior tracking (requires privacy policy update)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BF7D0" w:sz="1"/>
              <w:left w:val="single" w:color="BBF7D0" w:sz="1"/>
              <w:bottom w:val="single" w:color="BBF7D0" w:sz="1"/>
              <w:right w:val="single" w:color="BBF7D0" w:sz="1"/>
            </w:tcBorders>
            <w:shd w:fill="F0FDF4" w:val="clear"/>
            <w:tcMar>
              <w:top w:type="dxa" w:w="120"/>
              <w:left w:type="dxa" w:w="160"/>
              <w:bottom w:type="dxa" w:w="100"/>
              <w:right w:type="dxa" w:w="160"/>
            </w:tcMar>
          </w:tcPr>
          <w:p>
            <w:pPr>
              <w:spacing w:after="40" w:before="0"/>
            </w:pPr>
            <w:r>
              <w:rPr>
                <w:rFonts w:ascii="Arial" w:cs="Arial" w:eastAsia="Arial" w:hAnsi="Arial"/>
                <w:b/>
                <w:bCs/>
                <w:color w:val="16A34A"/>
                <w:sz w:val="18"/>
                <w:szCs w:val="18"/>
              </w:rPr>
              <w:t xml:space="preserve">#20  </w:t>
            </w:r>
            <w:r>
              <w:rPr>
                <w:rFonts w:ascii="Arial" w:cs="Arial" w:eastAsia="Arial" w:hAnsi="Arial"/>
                <w:b/>
                <w:bCs/>
                <w:color w:val="16A34A"/>
                <w:sz w:val="18"/>
                <w:szCs w:val="18"/>
              </w:rPr>
              <w:t xml:space="preserve">ℹ️  LOW / ADVISORY</w:t>
            </w:r>
          </w:p>
          <w:p>
            <w:pPr>
              <w:spacing w:after="0" w:before="0"/>
            </w:pPr>
            <w:r>
              <w:rPr>
                <w:rFonts w:ascii="Arial" w:cs="Arial" w:eastAsia="Arial" w:hAnsi="Arial"/>
                <w:b/>
                <w:bCs/>
                <w:color w:val="111827"/>
                <w:sz w:val="22"/>
                <w:szCs w:val="22"/>
              </w:rPr>
              <w:t xml:space="preserve">Flashlight (Torch) Used for Heart Rate — Requires Disclosure</w:t>
            </w:r>
          </w:p>
        </w:tc>
      </w:tr>
      <w:tr>
        <w:tc>
          <w:tcPr>
            <w:tcW w:type="dxa" w:w="1600"/>
            <w:tcBorders>
              <w:top w:val="single" w:color="BBF7D0" w:sz="1"/>
              <w:left w:val="single" w:color="BBF7D0" w:sz="1"/>
              <w:bottom w:val="single" w:color="BBF7D0" w:sz="1"/>
              <w:right w:val="single" w:color="BBF7D0"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BBF7D0" w:sz="1"/>
              <w:left w:val="single" w:color="BBF7D0" w:sz="1"/>
              <w:bottom w:val="single" w:color="BBF7D0" w:sz="1"/>
              <w:right w:val="single" w:color="BBF7D0"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heart rate feature uses the camera's flash/torch (enableTorch) to illuminate the finger for PPG measurement. Some users may be surprised by the flashlight activating. Google Play may flag this if not disclosed in the app description.</w:t>
            </w:r>
          </w:p>
        </w:tc>
      </w:tr>
      <w:tr>
        <w:tc>
          <w:tcPr>
            <w:tcW w:type="dxa" w:w="1600"/>
            <w:tcBorders>
              <w:top w:val="single" w:color="BBF7D0" w:sz="1"/>
              <w:left w:val="single" w:color="BBF7D0" w:sz="1"/>
              <w:bottom w:val="single" w:color="BBF7D0" w:sz="1"/>
              <w:right w:val="single" w:color="BBF7D0"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BBF7D0" w:sz="1"/>
              <w:left w:val="single" w:color="BBF7D0" w:sz="1"/>
              <w:bottom w:val="single" w:color="BBF7D0" w:sz="1"/>
              <w:right w:val="single" w:color="BBF7D0"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Add a note in the app description and in the heart rate screen UI that the flashlight will be activated during heart rate measurement</w:t>
            </w:r>
          </w:p>
          <w:p>
            <w:pPr>
              <w:pStyle w:val="ListParagraph"/>
              <w:numPr>
                <w:ilvl w:val="0"/>
                <w:numId w:val="2"/>
              </w:numPr>
              <w:spacing w:after="30" w:before="30"/>
            </w:pPr>
            <w:r>
              <w:rPr>
                <w:rFonts w:ascii="Arial" w:cs="Arial" w:eastAsia="Arial" w:hAnsi="Arial"/>
                <w:sz w:val="19"/>
                <w:szCs w:val="19"/>
              </w:rPr>
              <w:t xml:space="preserve">Add a user consent/explanation before first use of the heart rate feature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BF7D0" w:sz="1"/>
              <w:left w:val="single" w:color="BBF7D0" w:sz="1"/>
              <w:bottom w:val="single" w:color="BBF7D0" w:sz="1"/>
              <w:right w:val="single" w:color="BBF7D0" w:sz="1"/>
            </w:tcBorders>
            <w:shd w:fill="F0FDF4" w:val="clear"/>
            <w:tcMar>
              <w:top w:type="dxa" w:w="120"/>
              <w:left w:type="dxa" w:w="160"/>
              <w:bottom w:type="dxa" w:w="100"/>
              <w:right w:type="dxa" w:w="160"/>
            </w:tcMar>
          </w:tcPr>
          <w:p>
            <w:pPr>
              <w:spacing w:after="40" w:before="0"/>
            </w:pPr>
            <w:r>
              <w:rPr>
                <w:rFonts w:ascii="Arial" w:cs="Arial" w:eastAsia="Arial" w:hAnsi="Arial"/>
                <w:b/>
                <w:bCs/>
                <w:color w:val="16A34A"/>
                <w:sz w:val="18"/>
                <w:szCs w:val="18"/>
              </w:rPr>
              <w:t xml:space="preserve">#21  </w:t>
            </w:r>
            <w:r>
              <w:rPr>
                <w:rFonts w:ascii="Arial" w:cs="Arial" w:eastAsia="Arial" w:hAnsi="Arial"/>
                <w:b/>
                <w:bCs/>
                <w:color w:val="16A34A"/>
                <w:sz w:val="18"/>
                <w:szCs w:val="18"/>
              </w:rPr>
              <w:t xml:space="preserve">ℹ️  LOW / ADVISORY</w:t>
            </w:r>
          </w:p>
          <w:p>
            <w:pPr>
              <w:spacing w:after="0" w:before="0"/>
            </w:pPr>
            <w:r>
              <w:rPr>
                <w:rFonts w:ascii="Arial" w:cs="Arial" w:eastAsia="Arial" w:hAnsi="Arial"/>
                <w:b/>
                <w:bCs/>
                <w:color w:val="111827"/>
                <w:sz w:val="22"/>
                <w:szCs w:val="22"/>
              </w:rPr>
              <w:t xml:space="preserve">Large Video Files in Heart Rate Feature</w:t>
            </w:r>
          </w:p>
        </w:tc>
      </w:tr>
      <w:tr>
        <w:tc>
          <w:tcPr>
            <w:tcW w:type="dxa" w:w="1600"/>
            <w:tcBorders>
              <w:top w:val="single" w:color="BBF7D0" w:sz="1"/>
              <w:left w:val="single" w:color="BBF7D0" w:sz="1"/>
              <w:bottom w:val="single" w:color="BBF7D0" w:sz="1"/>
              <w:right w:val="single" w:color="BBF7D0"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BBF7D0" w:sz="1"/>
              <w:left w:val="single" w:color="BBF7D0" w:sz="1"/>
              <w:bottom w:val="single" w:color="BBF7D0" w:sz="1"/>
              <w:right w:val="single" w:color="BBF7D0"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heart rate monitor records 25-second video files (10-30MB) to the device, processes them, then deletes them. This temporary storage usage should be disclosed and the deletion confirmed.</w:t>
            </w:r>
          </w:p>
        </w:tc>
      </w:tr>
      <w:tr>
        <w:tc>
          <w:tcPr>
            <w:tcW w:type="dxa" w:w="1600"/>
            <w:tcBorders>
              <w:top w:val="single" w:color="BBF7D0" w:sz="1"/>
              <w:left w:val="single" w:color="BBF7D0" w:sz="1"/>
              <w:bottom w:val="single" w:color="BBF7D0" w:sz="1"/>
              <w:right w:val="single" w:color="BBF7D0"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BBF7D0" w:sz="1"/>
              <w:left w:val="single" w:color="BBF7D0" w:sz="1"/>
              <w:bottom w:val="single" w:color="BBF7D0" w:sz="1"/>
              <w:right w:val="single" w:color="BBF7D0"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Confirm expo-file-system deleteAsync is always called after processing, even on errors (add try/finally)</w:t>
            </w:r>
          </w:p>
          <w:p>
            <w:pPr>
              <w:pStyle w:val="ListParagraph"/>
              <w:numPr>
                <w:ilvl w:val="0"/>
                <w:numId w:val="2"/>
              </w:numPr>
              <w:spacing w:after="30" w:before="30"/>
            </w:pPr>
            <w:r>
              <w:rPr>
                <w:rFonts w:ascii="Arial" w:cs="Arial" w:eastAsia="Arial" w:hAnsi="Arial"/>
                <w:sz w:val="19"/>
                <w:szCs w:val="19"/>
              </w:rPr>
              <w:t xml:space="preserve">Mention temporary camera data usage in the privacy policy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BBF7D0" w:sz="1"/>
              <w:left w:val="single" w:color="BBF7D0" w:sz="1"/>
              <w:bottom w:val="single" w:color="BBF7D0" w:sz="1"/>
              <w:right w:val="single" w:color="BBF7D0" w:sz="1"/>
            </w:tcBorders>
            <w:shd w:fill="F0FDF4" w:val="clear"/>
            <w:tcMar>
              <w:top w:type="dxa" w:w="120"/>
              <w:left w:type="dxa" w:w="160"/>
              <w:bottom w:type="dxa" w:w="100"/>
              <w:right w:type="dxa" w:w="160"/>
            </w:tcMar>
          </w:tcPr>
          <w:p>
            <w:pPr>
              <w:spacing w:after="40" w:before="0"/>
            </w:pPr>
            <w:r>
              <w:rPr>
                <w:rFonts w:ascii="Arial" w:cs="Arial" w:eastAsia="Arial" w:hAnsi="Arial"/>
                <w:b/>
                <w:bCs/>
                <w:color w:val="16A34A"/>
                <w:sz w:val="18"/>
                <w:szCs w:val="18"/>
              </w:rPr>
              <w:t xml:space="preserve">#22  </w:t>
            </w:r>
            <w:r>
              <w:rPr>
                <w:rFonts w:ascii="Arial" w:cs="Arial" w:eastAsia="Arial" w:hAnsi="Arial"/>
                <w:b/>
                <w:bCs/>
                <w:color w:val="16A34A"/>
                <w:sz w:val="18"/>
                <w:szCs w:val="18"/>
              </w:rPr>
              <w:t xml:space="preserve">ℹ️  LOW / ADVISORY</w:t>
            </w:r>
          </w:p>
          <w:p>
            <w:pPr>
              <w:spacing w:after="0" w:before="0"/>
            </w:pPr>
            <w:r>
              <w:rPr>
                <w:rFonts w:ascii="Arial" w:cs="Arial" w:eastAsia="Arial" w:hAnsi="Arial"/>
                <w:b/>
                <w:bCs/>
                <w:color w:val="111827"/>
                <w:sz w:val="22"/>
                <w:szCs w:val="22"/>
              </w:rPr>
              <w:t xml:space="preserve">expo-font Plugin and DM Sans Font Loading</w:t>
            </w:r>
          </w:p>
        </w:tc>
      </w:tr>
      <w:tr>
        <w:tc>
          <w:tcPr>
            <w:tcW w:type="dxa" w:w="1600"/>
            <w:tcBorders>
              <w:top w:val="single" w:color="BBF7D0" w:sz="1"/>
              <w:left w:val="single" w:color="BBF7D0" w:sz="1"/>
              <w:bottom w:val="single" w:color="BBF7D0" w:sz="1"/>
              <w:right w:val="single" w:color="BBF7D0"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Details</w:t>
            </w:r>
          </w:p>
        </w:tc>
        <w:tc>
          <w:tcPr>
            <w:tcW w:type="dxa" w:w="7760"/>
            <w:tcBorders>
              <w:top w:val="single" w:color="BBF7D0" w:sz="1"/>
              <w:left w:val="single" w:color="BBF7D0" w:sz="1"/>
              <w:bottom w:val="single" w:color="BBF7D0" w:sz="1"/>
              <w:right w:val="single" w:color="BBF7D0" w:sz="1"/>
            </w:tcBorders>
            <w:shd w:fill="FFFFFF" w:val="clear"/>
            <w:tcMar>
              <w:top w:type="dxa" w:w="80"/>
              <w:left w:type="dxa" w:w="160"/>
              <w:bottom w:type="dxa" w:w="80"/>
              <w:right w:type="dxa" w:w="160"/>
            </w:tcMar>
          </w:tcPr>
          <w:p>
            <w:pPr>
              <w:spacing w:after="30" w:before="30"/>
            </w:pPr>
            <w:r>
              <w:rPr>
                <w:rFonts w:ascii="Arial" w:cs="Arial" w:eastAsia="Arial" w:hAnsi="Arial"/>
                <w:sz w:val="19"/>
                <w:szCs w:val="19"/>
              </w:rPr>
              <w:t xml:space="preserve">The app uses expo-font plugin and DM Sans font. Ensure the font files exist in assets/ and the plugin is correctly configured for the native build. Missing fonts cause text rendering issues.</w:t>
            </w:r>
          </w:p>
        </w:tc>
      </w:tr>
      <w:tr>
        <w:tc>
          <w:tcPr>
            <w:tcW w:type="dxa" w:w="1600"/>
            <w:tcBorders>
              <w:top w:val="single" w:color="BBF7D0" w:sz="1"/>
              <w:left w:val="single" w:color="BBF7D0" w:sz="1"/>
              <w:bottom w:val="single" w:color="BBF7D0" w:sz="1"/>
              <w:right w:val="single" w:color="BBF7D0" w:sz="1"/>
            </w:tcBorders>
            <w:shd w:fill="FAFAFA" w:val="clear"/>
            <w:tcMar>
              <w:top w:type="dxa" w:w="80"/>
              <w:left w:type="dxa" w:w="160"/>
              <w:bottom w:type="dxa" w:w="80"/>
              <w:right w:type="dxa" w:w="120"/>
            </w:tcMar>
          </w:tcPr>
          <w:p>
            <w:r>
              <w:rPr>
                <w:rFonts w:ascii="Arial" w:cs="Arial" w:eastAsia="Arial" w:hAnsi="Arial"/>
                <w:b/>
                <w:bCs/>
                <w:color w:val="6B7280"/>
                <w:sz w:val="19"/>
                <w:szCs w:val="19"/>
              </w:rPr>
              <w:t xml:space="preserve">Fix Required</w:t>
            </w:r>
          </w:p>
        </w:tc>
        <w:tc>
          <w:tcPr>
            <w:tcW w:type="dxa" w:w="7760"/>
            <w:tcBorders>
              <w:top w:val="single" w:color="BBF7D0" w:sz="1"/>
              <w:left w:val="single" w:color="BBF7D0" w:sz="1"/>
              <w:bottom w:val="single" w:color="BBF7D0" w:sz="1"/>
              <w:right w:val="single" w:color="BBF7D0" w:sz="1"/>
            </w:tcBorders>
            <w:shd w:fill="FFFFFF" w:val="clear"/>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19"/>
                <w:szCs w:val="19"/>
              </w:rPr>
              <w:t xml:space="preserve">Verify DM Sans font files are in the assets directory</w:t>
            </w:r>
          </w:p>
          <w:p>
            <w:pPr>
              <w:pStyle w:val="ListParagraph"/>
              <w:numPr>
                <w:ilvl w:val="0"/>
                <w:numId w:val="2"/>
              </w:numPr>
              <w:spacing w:after="30" w:before="30"/>
            </w:pPr>
            <w:r>
              <w:rPr>
                <w:rFonts w:ascii="Arial" w:cs="Arial" w:eastAsia="Arial" w:hAnsi="Arial"/>
                <w:sz w:val="19"/>
                <w:szCs w:val="19"/>
              </w:rPr>
              <w:t xml:space="preserve">Test font loading on the Android build specifically — native font loading differs from web</w:t>
            </w:r>
          </w:p>
        </w:tc>
      </w:tr>
    </w:tbl>
    <w:p>
      <w:pPr>
        <w:spacing w:after="300" w:before="0"/>
      </w:pPr>
    </w:p>
    <w:p>
      <w:r>
        <w:br w:type="page"/>
      </w:r>
    </w:p>
    <w:p>
      <w:pPr>
        <w:pStyle w:val="Heading1"/>
        <w:spacing w:after="160" w:before="320"/>
      </w:pPr>
      <w:r>
        <w:rPr>
          <w:rFonts w:ascii="Arial" w:cs="Arial" w:eastAsia="Arial" w:hAnsi="Arial"/>
          <w:b/>
          <w:bCs/>
          <w:color w:val="0F766E"/>
          <w:sz w:val="32"/>
          <w:szCs w:val="32"/>
        </w:rPr>
        <w:t xml:space="preserve">6.  Required Environment Variables</w:t>
      </w:r>
    </w:p>
    <w:p>
      <w:pPr>
        <w:spacing w:after="60" w:before="60"/>
      </w:pPr>
      <w:r>
        <w:rPr>
          <w:rFonts w:ascii="Arial" w:cs="Arial" w:eastAsia="Arial" w:hAnsi="Arial"/>
          <w:b w:val="false"/>
          <w:bCs w:val="false"/>
          <w:color w:val="111827"/>
          <w:sz w:val="20"/>
          <w:szCs w:val="20"/>
        </w:rPr>
        <w:t xml:space="preserve">The following environment variables must be configured before or during the EAS Build process. EXPO_PUBLIC_ variables are baked into the app bundle at build time; server variables must be set on the production backend.</w:t>
      </w:r>
    </w:p>
    <w:p>
      <w:pPr>
        <w:spacing w:after="120" w:before="0"/>
      </w:pPr>
    </w:p>
    <w:p>
      <w:pPr>
        <w:pStyle w:val="Heading2"/>
        <w:spacing w:after="120" w:before="240"/>
      </w:pPr>
      <w:r>
        <w:rPr>
          <w:rFonts w:ascii="Arial" w:cs="Arial" w:eastAsia="Arial" w:hAnsi="Arial"/>
          <w:b/>
          <w:bCs/>
          <w:color w:val="111827"/>
          <w:sz w:val="26"/>
          <w:szCs w:val="26"/>
        </w:rPr>
        <w:t xml:space="preserve">6.1  EAS Build Secrets (EXPO_PUBLIC_ — baked into app at build time)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560"/>
        <w:gridCol w:w="1600"/>
      </w:tblGrid>
      <w:tr>
        <w:trPr>
          <w:tblHeader/>
        </w:trPr>
        <w:tc>
          <w:tcPr>
            <w:tcW w:type="dxa" w:w="3200"/>
            <w:tcBorders>
              <w:top w:val="single" w:color="0F766E" w:sz="1"/>
              <w:left w:val="single" w:color="0F766E" w:sz="1"/>
              <w:bottom w:val="single" w:color="0F766E" w:sz="1"/>
              <w:right w:val="single" w:color="0F766E" w:sz="1"/>
            </w:tcBorders>
            <w:shd w:fill="0F766E" w:val="clear"/>
            <w:tcMar>
              <w:top w:type="dxa" w:w="100"/>
              <w:left w:type="dxa" w:w="120"/>
              <w:bottom w:type="dxa" w:w="100"/>
              <w:right w:type="dxa" w:w="120"/>
            </w:tcMar>
          </w:tcPr>
          <w:p>
            <w:r>
              <w:rPr>
                <w:rFonts w:ascii="Arial" w:cs="Arial" w:eastAsia="Arial" w:hAnsi="Arial"/>
                <w:b/>
                <w:bCs/>
                <w:color w:val="FFFFFF"/>
                <w:sz w:val="19"/>
                <w:szCs w:val="19"/>
              </w:rPr>
              <w:t xml:space="preserve">Environment Variable</w:t>
            </w:r>
          </w:p>
        </w:tc>
        <w:tc>
          <w:tcPr>
            <w:tcW w:type="dxa" w:w="3000"/>
            <w:tcBorders>
              <w:top w:val="single" w:color="0F766E" w:sz="1"/>
              <w:left w:val="single" w:color="0F766E" w:sz="1"/>
              <w:bottom w:val="single" w:color="0F766E" w:sz="1"/>
              <w:right w:val="single" w:color="0F766E" w:sz="1"/>
            </w:tcBorders>
            <w:shd w:fill="0F766E" w:val="clear"/>
            <w:tcMar>
              <w:top w:type="dxa" w:w="100"/>
              <w:left w:type="dxa" w:w="120"/>
              <w:bottom w:type="dxa" w:w="100"/>
              <w:right w:type="dxa" w:w="120"/>
            </w:tcMar>
          </w:tcPr>
          <w:p>
            <w:r>
              <w:rPr>
                <w:rFonts w:ascii="Arial" w:cs="Arial" w:eastAsia="Arial" w:hAnsi="Arial"/>
                <w:b/>
                <w:bCs/>
                <w:color w:val="FFFFFF"/>
                <w:sz w:val="19"/>
                <w:szCs w:val="19"/>
              </w:rPr>
              <w:t xml:space="preserve">Required For</w:t>
            </w:r>
          </w:p>
        </w:tc>
        <w:tc>
          <w:tcPr>
            <w:tcW w:type="dxa" w:w="1560"/>
            <w:tcBorders>
              <w:top w:val="single" w:color="0F766E" w:sz="1"/>
              <w:left w:val="single" w:color="0F766E" w:sz="1"/>
              <w:bottom w:val="single" w:color="0F766E" w:sz="1"/>
              <w:right w:val="single" w:color="0F766E" w:sz="1"/>
            </w:tcBorders>
            <w:shd w:fill="0F766E" w:val="clear"/>
            <w:tcMar>
              <w:top w:type="dxa" w:w="100"/>
              <w:left w:type="dxa" w:w="120"/>
              <w:bottom w:type="dxa" w:w="100"/>
              <w:right w:type="dxa" w:w="120"/>
            </w:tcMar>
          </w:tcPr>
          <w:p>
            <w:r>
              <w:rPr>
                <w:rFonts w:ascii="Arial" w:cs="Arial" w:eastAsia="Arial" w:hAnsi="Arial"/>
                <w:b/>
                <w:bCs/>
                <w:color w:val="FFFFFF"/>
                <w:sz w:val="19"/>
                <w:szCs w:val="19"/>
              </w:rPr>
              <w:t xml:space="preserve">Status</w:t>
            </w:r>
          </w:p>
        </w:tc>
        <w:tc>
          <w:tcPr>
            <w:tcW w:type="dxa" w:w="1600"/>
            <w:tcBorders>
              <w:top w:val="single" w:color="0F766E" w:sz="1"/>
              <w:left w:val="single" w:color="0F766E" w:sz="1"/>
              <w:bottom w:val="single" w:color="0F766E" w:sz="1"/>
              <w:right w:val="single" w:color="0F766E" w:sz="1"/>
            </w:tcBorders>
            <w:shd w:fill="0F766E" w:val="clear"/>
            <w:tcMar>
              <w:top w:type="dxa" w:w="100"/>
              <w:left w:type="dxa" w:w="120"/>
              <w:bottom w:type="dxa" w:w="100"/>
              <w:right w:type="dxa" w:w="120"/>
            </w:tcMar>
          </w:tcPr>
          <w:p>
            <w:r>
              <w:rPr>
                <w:rFonts w:ascii="Arial" w:cs="Arial" w:eastAsia="Arial" w:hAnsi="Arial"/>
                <w:b/>
                <w:bCs/>
                <w:color w:val="FFFFFF"/>
                <w:sz w:val="19"/>
                <w:szCs w:val="19"/>
              </w:rPr>
              <w:t xml:space="preserve">Where to Set</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EXPO_PUBLIC_DOMAIN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Backend API base URL for all API calls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DC2626"/>
                <w:sz w:val="18"/>
                <w:szCs w:val="18"/>
              </w:rPr>
              <w:t xml:space="preserve">✗ Missing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EAS Secret</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EXPO_PUBLIC_FIREBASE_API_KEY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Firebase client initialization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DC2626"/>
                <w:sz w:val="18"/>
                <w:szCs w:val="18"/>
              </w:rPr>
              <w:t xml:space="preserve">✗ Missing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EAS Secret</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EXPO_PUBLIC_FIREBASE_AUTH_DOMAIN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Firebase Auth domain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DC2626"/>
                <w:sz w:val="18"/>
                <w:szCs w:val="18"/>
              </w:rPr>
              <w:t xml:space="preserve">✗ Missing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EAS Secret</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EXPO_PUBLIC_FIREBASE_PROJECT_ID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Firebase project identifier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DC2626"/>
                <w:sz w:val="18"/>
                <w:szCs w:val="18"/>
              </w:rPr>
              <w:t xml:space="preserve">✗ Missing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EAS Secret</w:t>
            </w:r>
          </w:p>
        </w:tc>
      </w:tr>
    </w:tbl>
    <w:p>
      <w:pPr>
        <w:spacing w:after="160" w:before="0"/>
      </w:pPr>
    </w:p>
    <w:p>
      <w:pPr>
        <w:pStyle w:val="Heading2"/>
        <w:spacing w:after="120" w:before="240"/>
      </w:pPr>
      <w:r>
        <w:rPr>
          <w:rFonts w:ascii="Arial" w:cs="Arial" w:eastAsia="Arial" w:hAnsi="Arial"/>
          <w:b/>
          <w:bCs/>
          <w:color w:val="111827"/>
          <w:sz w:val="26"/>
          <w:szCs w:val="26"/>
        </w:rPr>
        <w:t xml:space="preserve">6.2  Backend Server Environment Variables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560"/>
        <w:gridCol w:w="1600"/>
      </w:tblGrid>
      <w:tr>
        <w:trPr>
          <w:tblHeader/>
        </w:trPr>
        <w:tc>
          <w:tcPr>
            <w:tcW w:type="dxa" w:w="3200"/>
            <w:tcBorders>
              <w:top w:val="single" w:color="0F766E" w:sz="1"/>
              <w:left w:val="single" w:color="0F766E" w:sz="1"/>
              <w:bottom w:val="single" w:color="0F766E" w:sz="1"/>
              <w:right w:val="single" w:color="0F766E" w:sz="1"/>
            </w:tcBorders>
            <w:shd w:fill="0F766E" w:val="clear"/>
            <w:tcMar>
              <w:top w:type="dxa" w:w="100"/>
              <w:left w:type="dxa" w:w="120"/>
              <w:bottom w:type="dxa" w:w="100"/>
              <w:right w:type="dxa" w:w="120"/>
            </w:tcMar>
          </w:tcPr>
          <w:p>
            <w:r>
              <w:rPr>
                <w:rFonts w:ascii="Arial" w:cs="Arial" w:eastAsia="Arial" w:hAnsi="Arial"/>
                <w:b/>
                <w:bCs/>
                <w:color w:val="FFFFFF"/>
                <w:sz w:val="19"/>
                <w:szCs w:val="19"/>
              </w:rPr>
              <w:t xml:space="preserve">Environment Variable</w:t>
            </w:r>
          </w:p>
        </w:tc>
        <w:tc>
          <w:tcPr>
            <w:tcW w:type="dxa" w:w="3000"/>
            <w:tcBorders>
              <w:top w:val="single" w:color="0F766E" w:sz="1"/>
              <w:left w:val="single" w:color="0F766E" w:sz="1"/>
              <w:bottom w:val="single" w:color="0F766E" w:sz="1"/>
              <w:right w:val="single" w:color="0F766E" w:sz="1"/>
            </w:tcBorders>
            <w:shd w:fill="0F766E" w:val="clear"/>
            <w:tcMar>
              <w:top w:type="dxa" w:w="100"/>
              <w:left w:type="dxa" w:w="120"/>
              <w:bottom w:type="dxa" w:w="100"/>
              <w:right w:type="dxa" w:w="120"/>
            </w:tcMar>
          </w:tcPr>
          <w:p>
            <w:r>
              <w:rPr>
                <w:rFonts w:ascii="Arial" w:cs="Arial" w:eastAsia="Arial" w:hAnsi="Arial"/>
                <w:b/>
                <w:bCs/>
                <w:color w:val="FFFFFF"/>
                <w:sz w:val="19"/>
                <w:szCs w:val="19"/>
              </w:rPr>
              <w:t xml:space="preserve">Required For</w:t>
            </w:r>
          </w:p>
        </w:tc>
        <w:tc>
          <w:tcPr>
            <w:tcW w:type="dxa" w:w="1560"/>
            <w:tcBorders>
              <w:top w:val="single" w:color="0F766E" w:sz="1"/>
              <w:left w:val="single" w:color="0F766E" w:sz="1"/>
              <w:bottom w:val="single" w:color="0F766E" w:sz="1"/>
              <w:right w:val="single" w:color="0F766E" w:sz="1"/>
            </w:tcBorders>
            <w:shd w:fill="0F766E" w:val="clear"/>
            <w:tcMar>
              <w:top w:type="dxa" w:w="100"/>
              <w:left w:type="dxa" w:w="120"/>
              <w:bottom w:type="dxa" w:w="100"/>
              <w:right w:type="dxa" w:w="120"/>
            </w:tcMar>
          </w:tcPr>
          <w:p>
            <w:r>
              <w:rPr>
                <w:rFonts w:ascii="Arial" w:cs="Arial" w:eastAsia="Arial" w:hAnsi="Arial"/>
                <w:b/>
                <w:bCs/>
                <w:color w:val="FFFFFF"/>
                <w:sz w:val="19"/>
                <w:szCs w:val="19"/>
              </w:rPr>
              <w:t xml:space="preserve">Status</w:t>
            </w:r>
          </w:p>
        </w:tc>
        <w:tc>
          <w:tcPr>
            <w:tcW w:type="dxa" w:w="1600"/>
            <w:tcBorders>
              <w:top w:val="single" w:color="0F766E" w:sz="1"/>
              <w:left w:val="single" w:color="0F766E" w:sz="1"/>
              <w:bottom w:val="single" w:color="0F766E" w:sz="1"/>
              <w:right w:val="single" w:color="0F766E" w:sz="1"/>
            </w:tcBorders>
            <w:shd w:fill="0F766E" w:val="clear"/>
            <w:tcMar>
              <w:top w:type="dxa" w:w="100"/>
              <w:left w:type="dxa" w:w="120"/>
              <w:bottom w:type="dxa" w:w="100"/>
              <w:right w:type="dxa" w:w="120"/>
            </w:tcMar>
          </w:tcPr>
          <w:p>
            <w:r>
              <w:rPr>
                <w:rFonts w:ascii="Arial" w:cs="Arial" w:eastAsia="Arial" w:hAnsi="Arial"/>
                <w:b/>
                <w:bCs/>
                <w:color w:val="FFFFFF"/>
                <w:sz w:val="19"/>
                <w:szCs w:val="19"/>
              </w:rPr>
              <w:t xml:space="preserve">Where to Set</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DATABASE_URL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PostgreSQL connection (Neon)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CA8A04"/>
                <w:sz w:val="18"/>
                <w:szCs w:val="18"/>
              </w:rPr>
              <w:t xml:space="preserve">? Needs verification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Server env / Cloud Run</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FIREBASE_PROJECT_ID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Firebase JWT verification (server-side)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CA8A04"/>
                <w:sz w:val="18"/>
                <w:szCs w:val="18"/>
              </w:rPr>
              <w:t xml:space="preserve">? Needs verification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Server env / Cloud Run</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ENCRYPTION_KEY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AES-256-GCM encryption for order data</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CA8A04"/>
                <w:sz w:val="18"/>
                <w:szCs w:val="18"/>
              </w:rPr>
              <w:t xml:space="preserve">⚠ Previously exposed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Server env / Cloud Run</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AI_INTEGRATIONS_GEMINI_API_KEY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Gemini AI for symptom assessment &amp; OCR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CA8A04"/>
                <w:sz w:val="18"/>
                <w:szCs w:val="18"/>
              </w:rPr>
              <w:t xml:space="preserve">? Needs verification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Server env / Cloud Run</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AI_INTEGRATIONS_GEMINI_BASE_URL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Gemini API base URL</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CA8A04"/>
                <w:sz w:val="18"/>
                <w:szCs w:val="18"/>
              </w:rPr>
              <w:t xml:space="preserve">? Needs verification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Server env / Cloud Run</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GOOGLE_MAPS_API_KEY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Places API for nearby facilities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CA8A04"/>
                <w:sz w:val="18"/>
                <w:szCs w:val="18"/>
              </w:rPr>
              <w:t xml:space="preserve">? Needs verification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Server env / Cloud Run</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PORT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Server port (Cloud Run uses 8080)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CA8A04"/>
                <w:sz w:val="18"/>
                <w:szCs w:val="18"/>
              </w:rPr>
              <w:t xml:space="preserve">? Set by platform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Server env / Cloud Run</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NODE_ENV</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Must be 'production' in prod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CA8A04"/>
                <w:sz w:val="18"/>
                <w:szCs w:val="18"/>
              </w:rPr>
              <w:t xml:space="preserve">? Set in npm script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Server env / Cloud Run</w:t>
            </w:r>
          </w:p>
        </w:tc>
      </w:tr>
      <w:tr>
        <w:tc>
          <w:tcPr>
            <w:tcW w:type="dxa" w:w="3200"/>
            <w:tcBorders>
              <w:top w:val="single" w:color="DDDDDD" w:sz="1"/>
              <w:left w:val="single" w:color="DDDDDD" w:sz="1"/>
              <w:bottom w:val="single" w:color="DDDDDD" w:sz="1"/>
              <w:right w:val="single" w:color="DDDDDD" w:sz="1"/>
            </w:tcBorders>
            <w:shd w:fill="F8FFFE" w:val="clear"/>
            <w:tcMar>
              <w:top w:type="dxa" w:w="80"/>
              <w:left w:type="dxa" w:w="120"/>
              <w:bottom w:type="dxa" w:w="80"/>
              <w:right w:type="dxa" w:w="80"/>
            </w:tcMar>
          </w:tcPr>
          <w:p>
            <w:r>
              <w:rPr>
                <w:rFonts w:ascii="Courier New" w:cs="Courier New" w:eastAsia="Courier New" w:hAnsi="Courier New"/>
                <w:color w:val="1E3A5F"/>
                <w:sz w:val="17"/>
                <w:szCs w:val="17"/>
              </w:rPr>
              <w:t xml:space="preserve">ALLOWED_ORIGINS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CORS whitelist (needs to be added)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center"/>
            </w:pPr>
            <w:r>
              <w:rPr>
                <w:rFonts w:ascii="Arial" w:cs="Arial" w:eastAsia="Arial" w:hAnsi="Arial"/>
                <w:b/>
                <w:bCs/>
                <w:color w:val="CA8A04"/>
                <w:sz w:val="18"/>
                <w:szCs w:val="18"/>
              </w:rPr>
              <w:t xml:space="preserve">✗ Not implemented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8"/>
                <w:szCs w:val="18"/>
              </w:rPr>
              <w:t xml:space="preserve">Server env / Cloud Run</w:t>
            </w:r>
          </w:p>
        </w:tc>
      </w:tr>
    </w:tbl>
    <w:p>
      <w:pPr>
        <w:spacing w:after="300" w:before="0"/>
      </w:pPr>
    </w:p>
    <w:p>
      <w:r>
        <w:br w:type="page"/>
      </w:r>
    </w:p>
    <w:p>
      <w:pPr>
        <w:pStyle w:val="Heading1"/>
        <w:spacing w:after="160" w:before="320"/>
      </w:pPr>
      <w:r>
        <w:rPr>
          <w:rFonts w:ascii="Arial" w:cs="Arial" w:eastAsia="Arial" w:hAnsi="Arial"/>
          <w:b/>
          <w:bCs/>
          <w:color w:val="0F766E"/>
          <w:sz w:val="32"/>
          <w:szCs w:val="32"/>
        </w:rPr>
        <w:t xml:space="preserve">7.  Play Store Submission Checklist</w:t>
      </w:r>
    </w:p>
    <w:p>
      <w:pPr>
        <w:spacing w:after="60" w:before="60"/>
      </w:pPr>
      <w:r>
        <w:rPr>
          <w:rFonts w:ascii="Arial" w:cs="Arial" w:eastAsia="Arial" w:hAnsi="Arial"/>
          <w:b w:val="false"/>
          <w:bCs w:val="false"/>
          <w:color w:val="111827"/>
          <w:sz w:val="20"/>
          <w:szCs w:val="20"/>
        </w:rPr>
        <w:t xml:space="preserve">Use this checklist to track progress toward a complete Google Play Store submission.</w:t>
      </w:r>
    </w:p>
    <w:p>
      <w:pPr>
        <w:spacing w:after="120" w:before="0"/>
      </w:pPr>
    </w:p>
    <w:p>
      <w:pPr>
        <w:pStyle w:val="Heading2"/>
        <w:spacing w:after="120" w:before="240"/>
      </w:pPr>
      <w:r>
        <w:rPr>
          <w:rFonts w:ascii="Arial" w:cs="Arial" w:eastAsia="Arial" w:hAnsi="Arial"/>
          <w:b/>
          <w:bCs/>
          <w:color w:val="111827"/>
          <w:sz w:val="26"/>
          <w:szCs w:val="26"/>
        </w:rPr>
        <w:t xml:space="preserve">7.1  Build Configuration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eas.json created and configured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Run: eas build:configure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EAS secrets set (all EXPO_PUBLIC_ vars)</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Run: eas secret:create for each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expo-router origin updated from replit.com</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Set to production domain in app.json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versionCode added to app.json android section</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Add: versionCode: 1</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targetSdkVersion and minSdkVersion set</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Use expo-build-properties plugin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EAS Build successfully produces .aab file</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Run: eas build --platform android</w:t>
            </w:r>
          </w:p>
        </w:tc>
      </w:tr>
    </w:tbl>
    <w:p>
      <w:pPr>
        <w:spacing w:after="160" w:before="0"/>
      </w:pPr>
    </w:p>
    <w:p>
      <w:pPr>
        <w:pStyle w:val="Heading2"/>
        <w:spacing w:after="120" w:before="240"/>
      </w:pPr>
      <w:r>
        <w:rPr>
          <w:rFonts w:ascii="Arial" w:cs="Arial" w:eastAsia="Arial" w:hAnsi="Arial"/>
          <w:b/>
          <w:bCs/>
          <w:color w:val="111827"/>
          <w:sz w:val="26"/>
          <w:szCs w:val="26"/>
        </w:rPr>
        <w:t xml:space="preserve">7.2  Firebase / Authentication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google-services.json downloaded and added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Firebase Console → Project Settings → Android app</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Google Sign-In implemented for native Android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Install @react-native-google-signin/google-signin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Phone OTP implemented for native Android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Use expo-firebase-recaptcha or native Firebase SDK</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SHA-1/SHA-256 fingerprints added to Firebase</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Required for Google Sign-In and Phone Auth on Android</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Firebase Authorized Domains updated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Add production domain in Firebase Console</w:t>
            </w:r>
          </w:p>
        </w:tc>
      </w:tr>
    </w:tbl>
    <w:p>
      <w:pPr>
        <w:spacing w:after="160" w:before="0"/>
      </w:pPr>
    </w:p>
    <w:p>
      <w:pPr>
        <w:pStyle w:val="Heading2"/>
        <w:spacing w:after="120" w:before="240"/>
      </w:pPr>
      <w:r>
        <w:rPr>
          <w:rFonts w:ascii="Arial" w:cs="Arial" w:eastAsia="Arial" w:hAnsi="Arial"/>
          <w:b/>
          <w:bCs/>
          <w:color w:val="111827"/>
          <w:sz w:val="26"/>
          <w:szCs w:val="26"/>
        </w:rPr>
        <w:t xml:space="preserve">7.3  Android Permissions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expo-camera plugin added to app.json</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Required for heart rate monitor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expo-location plugin added to app.json</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Required for nearby facility finder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expo-image-picker plugin added to app.json</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Required for medication scanner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Permission descriptions written in English and Arabic</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Shown to users in permission dialogs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Permission flows tested on physical Android device</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Emulator may not accurately simulate</w:t>
            </w:r>
          </w:p>
        </w:tc>
      </w:tr>
    </w:tbl>
    <w:p>
      <w:pPr>
        <w:spacing w:after="160" w:before="0"/>
      </w:pPr>
    </w:p>
    <w:p>
      <w:pPr>
        <w:pStyle w:val="Heading2"/>
        <w:spacing w:after="120" w:before="240"/>
      </w:pPr>
      <w:r>
        <w:rPr>
          <w:rFonts w:ascii="Arial" w:cs="Arial" w:eastAsia="Arial" w:hAnsi="Arial"/>
          <w:b/>
          <w:bCs/>
          <w:color w:val="111827"/>
          <w:sz w:val="26"/>
          <w:szCs w:val="26"/>
        </w:rPr>
        <w:t xml:space="preserve">7.4  Play Store Listing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Privacy policy URL live and accessible</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Mandatory for health data apps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Medical disclaimer added to app description</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Required for symptom assessment feature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Play Store Data Safety form completed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Disclose health, location, camera, personal data</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Phone screenshots taken (min 2)</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All main screens: Home, Assessment, Scan, HR, Orders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512x512 app icon created for listing</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Separate from in-app icon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1024x500 feature graphic created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Shown on Play Store listing page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App description written in English and Arabic</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Target audience is Arabic-speaking</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Content rating questionnaire completed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Medical content may trigger age rating</w:t>
            </w:r>
          </w:p>
        </w:tc>
      </w:tr>
    </w:tbl>
    <w:p>
      <w:pPr>
        <w:spacing w:after="160" w:before="0"/>
      </w:pPr>
    </w:p>
    <w:p>
      <w:pPr>
        <w:pStyle w:val="Heading2"/>
        <w:spacing w:after="120" w:before="240"/>
      </w:pPr>
      <w:r>
        <w:rPr>
          <w:rFonts w:ascii="Arial" w:cs="Arial" w:eastAsia="Arial" w:hAnsi="Arial"/>
          <w:b/>
          <w:bCs/>
          <w:color w:val="111827"/>
          <w:sz w:val="26"/>
          <w:szCs w:val="26"/>
        </w:rPr>
        <w:t xml:space="preserve">7.5  Backend Deployment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CA8A04"/>
                <w:sz w:val="22"/>
                <w:szCs w:val="22"/>
              </w:rPr>
              <w:t xml:space="preserve">?</w:t>
            </w:r>
          </w:p>
        </w:tc>
        <w:tc>
          <w:tcPr>
            <w:tcW w:type="dxa" w:w="4200"/>
            <w:tcBorders>
              <w:top w:val="single" w:color="DDDDDD" w:sz="1"/>
              <w:left w:val="single" w:color="DDDDDD" w:sz="1"/>
              <w:bottom w:val="single" w:color="DDDDDD" w:sz="1"/>
              <w:right w:val="single" w:color="DDDDDD" w:sz="1"/>
            </w:tcBorders>
            <w:shd w:fill="FEFCE8" w:val="clear"/>
            <w:tcMar>
              <w:top w:type="dxa" w:w="80"/>
              <w:left w:type="dxa" w:w="120"/>
              <w:bottom w:type="dxa" w:w="80"/>
              <w:right w:type="dxa" w:w="80"/>
            </w:tcMar>
          </w:tcPr>
          <w:p>
            <w:r>
              <w:rPr>
                <w:rFonts w:ascii="Arial" w:cs="Arial" w:eastAsia="Arial" w:hAnsi="Arial"/>
                <w:b w:val="false"/>
                <w:bCs w:val="false"/>
                <w:sz w:val="19"/>
                <w:szCs w:val="19"/>
              </w:rPr>
              <w:t xml:space="preserve">Production backend deployed and accessible</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Needs to be live before building Android app</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CA8A04"/>
                <w:sz w:val="22"/>
                <w:szCs w:val="22"/>
              </w:rPr>
              <w:t xml:space="preserve">?</w:t>
            </w:r>
          </w:p>
        </w:tc>
        <w:tc>
          <w:tcPr>
            <w:tcW w:type="dxa" w:w="4200"/>
            <w:tcBorders>
              <w:top w:val="single" w:color="DDDDDD" w:sz="1"/>
              <w:left w:val="single" w:color="DDDDDD" w:sz="1"/>
              <w:bottom w:val="single" w:color="DDDDDD" w:sz="1"/>
              <w:right w:val="single" w:color="DDDDDD" w:sz="1"/>
            </w:tcBorders>
            <w:shd w:fill="FEFCE8" w:val="clear"/>
            <w:tcMar>
              <w:top w:type="dxa" w:w="80"/>
              <w:left w:type="dxa" w:w="120"/>
              <w:bottom w:type="dxa" w:w="80"/>
              <w:right w:type="dxa" w:w="80"/>
            </w:tcMar>
          </w:tcPr>
          <w:p>
            <w:r>
              <w:rPr>
                <w:rFonts w:ascii="Arial" w:cs="Arial" w:eastAsia="Arial" w:hAnsi="Arial"/>
                <w:b w:val="false"/>
                <w:bCs w:val="false"/>
                <w:sz w:val="19"/>
                <w:szCs w:val="19"/>
              </w:rPr>
              <w:t xml:space="preserve">All server env vars set in production</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DATABASE_URL, FIREBASE_PROJECT_ID, ENCRYPTION_KEY, etc.</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CORS origins updated for production domain</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Add ALLOWED_ORIGINS env var support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CA8A04"/>
                <w:sz w:val="22"/>
                <w:szCs w:val="22"/>
              </w:rPr>
              <w:t xml:space="preserve">⚠</w:t>
            </w:r>
          </w:p>
        </w:tc>
        <w:tc>
          <w:tcPr>
            <w:tcW w:type="dxa" w:w="42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80"/>
            </w:tcMar>
          </w:tcPr>
          <w:p>
            <w:r>
              <w:rPr>
                <w:rFonts w:ascii="Arial" w:cs="Arial" w:eastAsia="Arial" w:hAnsi="Arial"/>
                <w:b w:val="false"/>
                <w:bCs w:val="false"/>
                <w:sz w:val="19"/>
                <w:szCs w:val="19"/>
              </w:rPr>
              <w:t xml:space="preserve">ENCRYPTION_KEY rotated (previously compromised)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See previous security report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CA8A04"/>
                <w:sz w:val="22"/>
                <w:szCs w:val="22"/>
              </w:rPr>
              <w:t xml:space="preserve">?</w:t>
            </w:r>
          </w:p>
        </w:tc>
        <w:tc>
          <w:tcPr>
            <w:tcW w:type="dxa" w:w="4200"/>
            <w:tcBorders>
              <w:top w:val="single" w:color="DDDDDD" w:sz="1"/>
              <w:left w:val="single" w:color="DDDDDD" w:sz="1"/>
              <w:bottom w:val="single" w:color="DDDDDD" w:sz="1"/>
              <w:right w:val="single" w:color="DDDDDD" w:sz="1"/>
            </w:tcBorders>
            <w:shd w:fill="FEFCE8" w:val="clear"/>
            <w:tcMar>
              <w:top w:type="dxa" w:w="80"/>
              <w:left w:type="dxa" w:w="120"/>
              <w:bottom w:type="dxa" w:w="80"/>
              <w:right w:type="dxa" w:w="80"/>
            </w:tcMar>
          </w:tcPr>
          <w:p>
            <w:r>
              <w:rPr>
                <w:rFonts w:ascii="Arial" w:cs="Arial" w:eastAsia="Arial" w:hAnsi="Arial"/>
                <w:b w:val="false"/>
                <w:bCs w:val="false"/>
                <w:sz w:val="19"/>
                <w:szCs w:val="19"/>
              </w:rPr>
              <w:t xml:space="preserve">Database migrations run in production</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Run: npm run db:push or apply SQL migration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center"/>
          </w:tcPr>
          <w:p>
            <w:pPr>
              <w:jc w:val="center"/>
            </w:pPr>
            <w:r>
              <w:rPr>
                <w:rFonts w:ascii="Arial" w:cs="Arial" w:eastAsia="Arial" w:hAnsi="Arial"/>
                <w:b/>
                <w:bCs/>
                <w:color w:val="DC2626"/>
                <w:sz w:val="22"/>
                <w:szCs w:val="22"/>
              </w:rPr>
              <w:t xml:space="preserve">✗</w:t>
            </w:r>
          </w:p>
        </w:tc>
        <w:tc>
          <w:tcPr>
            <w:tcW w:type="dxa" w:w="4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80"/>
            </w:tcMar>
          </w:tcPr>
          <w:p>
            <w:r>
              <w:rPr>
                <w:rFonts w:ascii="Arial" w:cs="Arial" w:eastAsia="Arial" w:hAnsi="Arial"/>
                <w:b/>
                <w:bCs/>
                <w:sz w:val="19"/>
                <w:szCs w:val="19"/>
              </w:rPr>
              <w:t xml:space="preserve">Health check endpoint added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6B7280"/>
                <w:sz w:val="18"/>
                <w:szCs w:val="18"/>
              </w:rPr>
              <w:t xml:space="preserve">Add GET /health to Express server</w:t>
            </w:r>
          </w:p>
        </w:tc>
      </w:tr>
    </w:tbl>
    <w:p>
      <w:pPr>
        <w:spacing w:after="300" w:before="0"/>
      </w:pPr>
    </w:p>
    <w:p>
      <w:r>
        <w:br w:type="page"/>
      </w:r>
    </w:p>
    <w:p>
      <w:pPr>
        <w:pStyle w:val="Heading1"/>
        <w:spacing w:after="160" w:before="320"/>
      </w:pPr>
      <w:r>
        <w:rPr>
          <w:rFonts w:ascii="Arial" w:cs="Arial" w:eastAsia="Arial" w:hAnsi="Arial"/>
          <w:b/>
          <w:bCs/>
          <w:color w:val="0F766E"/>
          <w:sz w:val="32"/>
          <w:szCs w:val="32"/>
        </w:rPr>
        <w:t xml:space="preserve">8.  Recommended Step-by-Step Build Plan</w:t>
      </w:r>
    </w:p>
    <w:p>
      <w:pPr>
        <w:spacing w:after="60" w:before="60"/>
      </w:pPr>
      <w:r>
        <w:rPr>
          <w:rFonts w:ascii="Arial" w:cs="Arial" w:eastAsia="Arial" w:hAnsi="Arial"/>
          <w:b w:val="false"/>
          <w:bCs w:val="false"/>
          <w:color w:val="111827"/>
          <w:sz w:val="20"/>
          <w:szCs w:val="20"/>
        </w:rPr>
        <w:t xml:space="preserve">Follow these steps in order to get Tabibi ready for Google Play Store submission.</w:t>
      </w:r>
    </w:p>
    <w:p>
      <w:pPr>
        <w:spacing w:after="120" w:before="0"/>
      </w:pPr>
    </w:p>
    <w:p>
      <w:pPr>
        <w:pStyle w:val="Heading2"/>
        <w:spacing w:after="120" w:before="240"/>
      </w:pPr>
      <w:r>
        <w:rPr>
          <w:rFonts w:ascii="Arial" w:cs="Arial" w:eastAsia="Arial" w:hAnsi="Arial"/>
          <w:b/>
          <w:bCs/>
          <w:color w:val="111827"/>
          <w:sz w:val="26"/>
          <w:szCs w:val="26"/>
        </w:rPr>
        <w:t xml:space="preserve">Phase 1: Foundation (1–2 days)</w:t>
      </w:r>
    </w:p>
    <w:p>
      <w:pPr>
        <w:spacing w:after="60" w:before="0"/>
      </w:pPr>
    </w:p>
    <w:p>
      <w:pPr>
        <w:pStyle w:val="ListParagraph"/>
        <w:numPr>
          <w:ilvl w:val="0"/>
          <w:numId w:val="2"/>
        </w:numPr>
        <w:spacing w:after="40" w:before="40"/>
      </w:pPr>
      <w:r>
        <w:rPr>
          <w:rFonts w:ascii="Arial" w:cs="Arial" w:eastAsia="Arial" w:hAnsi="Arial"/>
          <w:sz w:val="20"/>
          <w:szCs w:val="20"/>
        </w:rPr>
        <w:t xml:space="preserve">Deploy the backend server to a permanent production URL (e.g., Google Cloud Run). Set all server environment variables. Test that the API is reachable.</w:t>
      </w:r>
    </w:p>
    <w:p>
      <w:pPr>
        <w:pStyle w:val="ListParagraph"/>
        <w:numPr>
          <w:ilvl w:val="0"/>
          <w:numId w:val="2"/>
        </w:numPr>
        <w:spacing w:after="40" w:before="40"/>
      </w:pPr>
      <w:r>
        <w:rPr>
          <w:rFonts w:ascii="Arial" w:cs="Arial" w:eastAsia="Arial" w:hAnsi="Arial"/>
          <w:sz w:val="20"/>
          <w:szCs w:val="20"/>
        </w:rPr>
        <w:t xml:space="preserve">Rotate the ENCRYPTION_KEY (previously compromised). Update all server environment variables with the new key.</w:t>
      </w:r>
    </w:p>
    <w:p>
      <w:pPr>
        <w:pStyle w:val="ListParagraph"/>
        <w:numPr>
          <w:ilvl w:val="0"/>
          <w:numId w:val="2"/>
        </w:numPr>
        <w:spacing w:after="40" w:before="40"/>
      </w:pPr>
      <w:r>
        <w:rPr>
          <w:rFonts w:ascii="Arial" w:cs="Arial" w:eastAsia="Arial" w:hAnsi="Arial"/>
          <w:sz w:val="20"/>
          <w:szCs w:val="20"/>
        </w:rPr>
        <w:t xml:space="preserve">Set up an Expo account if not already done (expo.dev). Run: eas login</w:t>
      </w:r>
    </w:p>
    <w:p>
      <w:pPr>
        <w:pStyle w:val="ListParagraph"/>
        <w:numPr>
          <w:ilvl w:val="0"/>
          <w:numId w:val="2"/>
        </w:numPr>
        <w:spacing w:after="40" w:before="40"/>
      </w:pPr>
      <w:r>
        <w:rPr>
          <w:rFonts w:ascii="Arial" w:cs="Arial" w:eastAsia="Arial" w:hAnsi="Arial"/>
          <w:sz w:val="20"/>
          <w:szCs w:val="20"/>
        </w:rPr>
        <w:t xml:space="preserve">Initialize EAS Build in the project: eas build:configure. This creates eas.json.</w:t>
      </w:r>
    </w:p>
    <w:p>
      <w:pPr>
        <w:pStyle w:val="ListParagraph"/>
        <w:numPr>
          <w:ilvl w:val="0"/>
          <w:numId w:val="2"/>
        </w:numPr>
        <w:spacing w:after="40" w:before="40"/>
      </w:pPr>
      <w:r>
        <w:rPr>
          <w:rFonts w:ascii="Arial" w:cs="Arial" w:eastAsia="Arial" w:hAnsi="Arial"/>
          <w:sz w:val="20"/>
          <w:szCs w:val="20"/>
        </w:rPr>
        <w:t xml:space="preserve">Update app.json: change expo-router origin from 'https://replit.com/' to your production domain, add versionCode: 1 to android section.</w:t>
      </w:r>
    </w:p>
    <w:p>
      <w:pPr>
        <w:spacing w:after="100" w:before="0"/>
      </w:pPr>
    </w:p>
    <w:p>
      <w:pPr>
        <w:pStyle w:val="Heading2"/>
        <w:spacing w:after="120" w:before="240"/>
      </w:pPr>
      <w:r>
        <w:rPr>
          <w:rFonts w:ascii="Arial" w:cs="Arial" w:eastAsia="Arial" w:hAnsi="Arial"/>
          <w:b/>
          <w:bCs/>
          <w:color w:val="111827"/>
          <w:sz w:val="26"/>
          <w:szCs w:val="26"/>
        </w:rPr>
        <w:t xml:space="preserve">Phase 2: Firebase &amp; Auth (1–2 days)</w:t>
      </w:r>
    </w:p>
    <w:p>
      <w:pPr>
        <w:spacing w:after="60" w:before="0"/>
      </w:pPr>
    </w:p>
    <w:p>
      <w:pPr>
        <w:pStyle w:val="ListParagraph"/>
        <w:numPr>
          <w:ilvl w:val="0"/>
          <w:numId w:val="2"/>
        </w:numPr>
        <w:spacing w:after="40" w:before="40"/>
      </w:pPr>
      <w:r>
        <w:rPr>
          <w:rFonts w:ascii="Arial" w:cs="Arial" w:eastAsia="Arial" w:hAnsi="Arial"/>
          <w:sz w:val="20"/>
          <w:szCs w:val="20"/>
        </w:rPr>
        <w:t xml:space="preserve">In Firebase Console: add your Android app (package: com.tabibi.health), download google-services.json, enable Google Sign-In.</w:t>
      </w:r>
    </w:p>
    <w:p>
      <w:pPr>
        <w:pStyle w:val="ListParagraph"/>
        <w:numPr>
          <w:ilvl w:val="0"/>
          <w:numId w:val="2"/>
        </w:numPr>
        <w:spacing w:after="40" w:before="40"/>
      </w:pPr>
      <w:r>
        <w:rPr>
          <w:rFonts w:ascii="Arial" w:cs="Arial" w:eastAsia="Arial" w:hAnsi="Arial"/>
          <w:sz w:val="20"/>
          <w:szCs w:val="20"/>
        </w:rPr>
        <w:t xml:space="preserve">Install and configure @react-native-google-signin/google-signin. Update AuthContext.tsx loginWithGoogle() for native.</w:t>
      </w:r>
    </w:p>
    <w:p>
      <w:pPr>
        <w:pStyle w:val="ListParagraph"/>
        <w:numPr>
          <w:ilvl w:val="0"/>
          <w:numId w:val="2"/>
        </w:numPr>
        <w:spacing w:after="40" w:before="40"/>
      </w:pPr>
      <w:r>
        <w:rPr>
          <w:rFonts w:ascii="Arial" w:cs="Arial" w:eastAsia="Arial" w:hAnsi="Arial"/>
          <w:sz w:val="20"/>
          <w:szCs w:val="20"/>
        </w:rPr>
        <w:t xml:space="preserve">Implement native phone OTP flow using expo-firebase-recaptcha or React Native Firebase.</w:t>
      </w:r>
    </w:p>
    <w:p>
      <w:pPr>
        <w:pStyle w:val="ListParagraph"/>
        <w:numPr>
          <w:ilvl w:val="0"/>
          <w:numId w:val="2"/>
        </w:numPr>
        <w:spacing w:after="40" w:before="40"/>
      </w:pPr>
      <w:r>
        <w:rPr>
          <w:rFonts w:ascii="Arial" w:cs="Arial" w:eastAsia="Arial" w:hAnsi="Arial"/>
          <w:sz w:val="20"/>
          <w:szCs w:val="20"/>
        </w:rPr>
        <w:t xml:space="preserve">Register your app's SHA-1 fingerprint in Firebase Console. Get it from EAS: eas credentials.</w:t>
      </w:r>
    </w:p>
    <w:p>
      <w:pPr>
        <w:spacing w:after="100" w:before="0"/>
      </w:pPr>
    </w:p>
    <w:p>
      <w:pPr>
        <w:pStyle w:val="Heading2"/>
        <w:spacing w:after="120" w:before="240"/>
      </w:pPr>
      <w:r>
        <w:rPr>
          <w:rFonts w:ascii="Arial" w:cs="Arial" w:eastAsia="Arial" w:hAnsi="Arial"/>
          <w:b/>
          <w:bCs/>
          <w:color w:val="111827"/>
          <w:sz w:val="26"/>
          <w:szCs w:val="26"/>
        </w:rPr>
        <w:t xml:space="preserve">Phase 3: Permissions &amp; Plugins (1 day)</w:t>
      </w:r>
    </w:p>
    <w:p>
      <w:pPr>
        <w:spacing w:after="60" w:before="0"/>
      </w:pPr>
    </w:p>
    <w:p>
      <w:pPr>
        <w:pStyle w:val="ListParagraph"/>
        <w:numPr>
          <w:ilvl w:val="0"/>
          <w:numId w:val="2"/>
        </w:numPr>
        <w:spacing w:after="40" w:before="40"/>
      </w:pPr>
      <w:r>
        <w:rPr>
          <w:rFonts w:ascii="Arial" w:cs="Arial" w:eastAsia="Arial" w:hAnsi="Arial"/>
          <w:sz w:val="20"/>
          <w:szCs w:val="20"/>
        </w:rPr>
        <w:t xml:space="preserve">Add expo-camera, expo-location, and expo-image-picker as plugins in app.json with appropriate permission descriptions.</w:t>
      </w:r>
    </w:p>
    <w:p>
      <w:pPr>
        <w:pStyle w:val="ListParagraph"/>
        <w:numPr>
          <w:ilvl w:val="0"/>
          <w:numId w:val="2"/>
        </w:numPr>
        <w:spacing w:after="40" w:before="40"/>
      </w:pPr>
      <w:r>
        <w:rPr>
          <w:rFonts w:ascii="Arial" w:cs="Arial" w:eastAsia="Arial" w:hAnsi="Arial"/>
          <w:sz w:val="20"/>
          <w:szCs w:val="20"/>
        </w:rPr>
        <w:t xml:space="preserve">Add targetSdkVersion (34) and minSdkVersion (23) via expo-build-properties plugin.</w:t>
      </w:r>
    </w:p>
    <w:p>
      <w:pPr>
        <w:pStyle w:val="ListParagraph"/>
        <w:numPr>
          <w:ilvl w:val="0"/>
          <w:numId w:val="2"/>
        </w:numPr>
        <w:spacing w:after="40" w:before="40"/>
      </w:pPr>
      <w:r>
        <w:rPr>
          <w:rFonts w:ascii="Arial" w:cs="Arial" w:eastAsia="Arial" w:hAnsi="Arial"/>
          <w:sz w:val="20"/>
          <w:szCs w:val="20"/>
        </w:rPr>
        <w:t xml:space="preserve">Set all EXPO_PUBLIC_ variables as EAS secrets: EXPO_PUBLIC_DOMAIN, EXPO_PUBLIC_FIREBASE_API_KEY, EXPO_PUBLIC_FIREBASE_AUTH_DOMAIN, EXPO_PUBLIC_FIREBASE_PROJECT_ID.</w:t>
      </w:r>
    </w:p>
    <w:p>
      <w:pPr>
        <w:spacing w:after="100" w:before="0"/>
      </w:pPr>
    </w:p>
    <w:p>
      <w:pPr>
        <w:pStyle w:val="Heading2"/>
        <w:spacing w:after="120" w:before="240"/>
      </w:pPr>
      <w:r>
        <w:rPr>
          <w:rFonts w:ascii="Arial" w:cs="Arial" w:eastAsia="Arial" w:hAnsi="Arial"/>
          <w:b/>
          <w:bCs/>
          <w:color w:val="111827"/>
          <w:sz w:val="26"/>
          <w:szCs w:val="26"/>
        </w:rPr>
        <w:t xml:space="preserve">Phase 4: Build &amp; Test (1–2 days)</w:t>
      </w:r>
    </w:p>
    <w:p>
      <w:pPr>
        <w:spacing w:after="60" w:before="0"/>
      </w:pPr>
    </w:p>
    <w:p>
      <w:pPr>
        <w:pStyle w:val="ListParagraph"/>
        <w:numPr>
          <w:ilvl w:val="0"/>
          <w:numId w:val="2"/>
        </w:numPr>
        <w:spacing w:after="40" w:before="40"/>
      </w:pPr>
      <w:r>
        <w:rPr>
          <w:rFonts w:ascii="Arial" w:cs="Arial" w:eastAsia="Arial" w:hAnsi="Arial"/>
          <w:sz w:val="20"/>
          <w:szCs w:val="20"/>
        </w:rPr>
        <w:t xml:space="preserve">Run EAS Build for Android: eas build --platform android --profile preview (generates an internal APK for testing).</w:t>
      </w:r>
    </w:p>
    <w:p>
      <w:pPr>
        <w:pStyle w:val="ListParagraph"/>
        <w:numPr>
          <w:ilvl w:val="0"/>
          <w:numId w:val="2"/>
        </w:numPr>
        <w:spacing w:after="40" w:before="40"/>
      </w:pPr>
      <w:r>
        <w:rPr>
          <w:rFonts w:ascii="Arial" w:cs="Arial" w:eastAsia="Arial" w:hAnsi="Arial"/>
          <w:sz w:val="20"/>
          <w:szCs w:val="20"/>
        </w:rPr>
        <w:t xml:space="preserve">Install the APK on a physical Android device. Test all auth flows: email login, Google Sign-In, phone OTP.</w:t>
      </w:r>
    </w:p>
    <w:p>
      <w:pPr>
        <w:pStyle w:val="ListParagraph"/>
        <w:numPr>
          <w:ilvl w:val="0"/>
          <w:numId w:val="2"/>
        </w:numPr>
        <w:spacing w:after="40" w:before="40"/>
      </w:pPr>
      <w:r>
        <w:rPr>
          <w:rFonts w:ascii="Arial" w:cs="Arial" w:eastAsia="Arial" w:hAnsi="Arial"/>
          <w:sz w:val="20"/>
          <w:szCs w:val="20"/>
        </w:rPr>
        <w:t xml:space="preserve">Test all permission flows: camera (heart rate), location (routing), image picker (medication scan).</w:t>
      </w:r>
    </w:p>
    <w:p>
      <w:pPr>
        <w:pStyle w:val="ListParagraph"/>
        <w:numPr>
          <w:ilvl w:val="0"/>
          <w:numId w:val="2"/>
        </w:numPr>
        <w:spacing w:after="40" w:before="40"/>
      </w:pPr>
      <w:r>
        <w:rPr>
          <w:rFonts w:ascii="Arial" w:cs="Arial" w:eastAsia="Arial" w:hAnsi="Arial"/>
          <w:sz w:val="20"/>
          <w:szCs w:val="20"/>
        </w:rPr>
        <w:t xml:space="preserve">Test all API calls to verify EXPO_PUBLIC_DOMAIN is correct and CORS is working.</w:t>
      </w:r>
    </w:p>
    <w:p>
      <w:pPr>
        <w:pStyle w:val="ListParagraph"/>
        <w:numPr>
          <w:ilvl w:val="0"/>
          <w:numId w:val="2"/>
        </w:numPr>
        <w:spacing w:after="40" w:before="40"/>
      </w:pPr>
      <w:r>
        <w:rPr>
          <w:rFonts w:ascii="Arial" w:cs="Arial" w:eastAsia="Arial" w:hAnsi="Arial"/>
          <w:sz w:val="20"/>
          <w:szCs w:val="20"/>
        </w:rPr>
        <w:t xml:space="preserve">Fix any issues found. Re-run EAS Build.</w:t>
      </w:r>
    </w:p>
    <w:p>
      <w:pPr>
        <w:spacing w:after="100" w:before="0"/>
      </w:pPr>
    </w:p>
    <w:p>
      <w:pPr>
        <w:pStyle w:val="Heading2"/>
        <w:spacing w:after="120" w:before="240"/>
      </w:pPr>
      <w:r>
        <w:rPr>
          <w:rFonts w:ascii="Arial" w:cs="Arial" w:eastAsia="Arial" w:hAnsi="Arial"/>
          <w:b/>
          <w:bCs/>
          <w:color w:val="111827"/>
          <w:sz w:val="26"/>
          <w:szCs w:val="26"/>
        </w:rPr>
        <w:t xml:space="preserve">Phase 5: Play Store Submission (1 day)</w:t>
      </w:r>
    </w:p>
    <w:p>
      <w:pPr>
        <w:spacing w:after="60" w:before="0"/>
      </w:pPr>
    </w:p>
    <w:p>
      <w:pPr>
        <w:pStyle w:val="ListParagraph"/>
        <w:numPr>
          <w:ilvl w:val="0"/>
          <w:numId w:val="2"/>
        </w:numPr>
        <w:spacing w:after="40" w:before="40"/>
      </w:pPr>
      <w:r>
        <w:rPr>
          <w:rFonts w:ascii="Arial" w:cs="Arial" w:eastAsia="Arial" w:hAnsi="Arial"/>
          <w:sz w:val="20"/>
          <w:szCs w:val="20"/>
        </w:rPr>
        <w:t xml:space="preserve">Create a Google Play Developer account ($25 one-time registration fee).</w:t>
      </w:r>
    </w:p>
    <w:p>
      <w:pPr>
        <w:pStyle w:val="ListParagraph"/>
        <w:numPr>
          <w:ilvl w:val="0"/>
          <w:numId w:val="2"/>
        </w:numPr>
        <w:spacing w:after="40" w:before="40"/>
      </w:pPr>
      <w:r>
        <w:rPr>
          <w:rFonts w:ascii="Arial" w:cs="Arial" w:eastAsia="Arial" w:hAnsi="Arial"/>
          <w:sz w:val="20"/>
          <w:szCs w:val="20"/>
        </w:rPr>
        <w:t xml:space="preserve">Create a new app in Play Console. Set package name: com.tabibi.health.</w:t>
      </w:r>
    </w:p>
    <w:p>
      <w:pPr>
        <w:pStyle w:val="ListParagraph"/>
        <w:numPr>
          <w:ilvl w:val="0"/>
          <w:numId w:val="2"/>
        </w:numPr>
        <w:spacing w:after="40" w:before="40"/>
      </w:pPr>
      <w:r>
        <w:rPr>
          <w:rFonts w:ascii="Arial" w:cs="Arial" w:eastAsia="Arial" w:hAnsi="Arial"/>
          <w:sz w:val="20"/>
          <w:szCs w:val="20"/>
        </w:rPr>
        <w:t xml:space="preserve">Complete the Data Safety section (health data, location, camera, personal info).</w:t>
      </w:r>
    </w:p>
    <w:p>
      <w:pPr>
        <w:pStyle w:val="ListParagraph"/>
        <w:numPr>
          <w:ilvl w:val="0"/>
          <w:numId w:val="2"/>
        </w:numPr>
        <w:spacing w:after="40" w:before="40"/>
      </w:pPr>
      <w:r>
        <w:rPr>
          <w:rFonts w:ascii="Arial" w:cs="Arial" w:eastAsia="Arial" w:hAnsi="Arial"/>
          <w:sz w:val="20"/>
          <w:szCs w:val="20"/>
        </w:rPr>
        <w:t xml:space="preserve">Complete the Content Rating questionnaire.</w:t>
      </w:r>
    </w:p>
    <w:p>
      <w:pPr>
        <w:pStyle w:val="ListParagraph"/>
        <w:numPr>
          <w:ilvl w:val="0"/>
          <w:numId w:val="2"/>
        </w:numPr>
        <w:spacing w:after="40" w:before="40"/>
      </w:pPr>
      <w:r>
        <w:rPr>
          <w:rFonts w:ascii="Arial" w:cs="Arial" w:eastAsia="Arial" w:hAnsi="Arial"/>
          <w:sz w:val="20"/>
          <w:szCs w:val="20"/>
        </w:rPr>
        <w:t xml:space="preserve">Add privacy policy URL.</w:t>
      </w:r>
    </w:p>
    <w:p>
      <w:pPr>
        <w:pStyle w:val="ListParagraph"/>
        <w:numPr>
          <w:ilvl w:val="0"/>
          <w:numId w:val="2"/>
        </w:numPr>
        <w:spacing w:after="40" w:before="40"/>
      </w:pPr>
      <w:r>
        <w:rPr>
          <w:rFonts w:ascii="Arial" w:cs="Arial" w:eastAsia="Arial" w:hAnsi="Arial"/>
          <w:sz w:val="20"/>
          <w:szCs w:val="20"/>
        </w:rPr>
        <w:t xml:space="preserve">Upload store listing assets: screenshots, app icon (512x512), feature graphic (1024x500).</w:t>
      </w:r>
    </w:p>
    <w:p>
      <w:pPr>
        <w:pStyle w:val="ListParagraph"/>
        <w:numPr>
          <w:ilvl w:val="0"/>
          <w:numId w:val="2"/>
        </w:numPr>
        <w:spacing w:after="40" w:before="40"/>
      </w:pPr>
      <w:r>
        <w:rPr>
          <w:rFonts w:ascii="Arial" w:cs="Arial" w:eastAsia="Arial" w:hAnsi="Arial"/>
          <w:sz w:val="20"/>
          <w:szCs w:val="20"/>
        </w:rPr>
        <w:t xml:space="preserve">Build production .aab: eas build --platform android --profile production</w:t>
      </w:r>
    </w:p>
    <w:p>
      <w:pPr>
        <w:pStyle w:val="ListParagraph"/>
        <w:numPr>
          <w:ilvl w:val="0"/>
          <w:numId w:val="2"/>
        </w:numPr>
        <w:spacing w:after="40" w:before="40"/>
      </w:pPr>
      <w:r>
        <w:rPr>
          <w:rFonts w:ascii="Arial" w:cs="Arial" w:eastAsia="Arial" w:hAnsi="Arial"/>
          <w:sz w:val="20"/>
          <w:szCs w:val="20"/>
        </w:rPr>
        <w:t xml:space="preserve">Upload the .aab to Play Console under Release → Internal Testing.</w:t>
      </w:r>
    </w:p>
    <w:p>
      <w:pPr>
        <w:pStyle w:val="ListParagraph"/>
        <w:numPr>
          <w:ilvl w:val="0"/>
          <w:numId w:val="2"/>
        </w:numPr>
        <w:spacing w:after="40" w:before="40"/>
      </w:pPr>
      <w:r>
        <w:rPr>
          <w:rFonts w:ascii="Arial" w:cs="Arial" w:eastAsia="Arial" w:hAnsi="Arial"/>
          <w:sz w:val="20"/>
          <w:szCs w:val="20"/>
        </w:rPr>
        <w:t xml:space="preserve">Test the internal track build. When satisfied, promote to Production.</w:t>
      </w:r>
    </w:p>
    <w:p>
      <w:pPr>
        <w:spacing w:after="300" w:before="0"/>
      </w:pPr>
    </w:p>
    <w:p>
      <w:r>
        <w:br w:type="page"/>
      </w:r>
    </w:p>
    <w:p>
      <w:pPr>
        <w:pStyle w:val="Heading1"/>
        <w:spacing w:after="160" w:before="320"/>
      </w:pPr>
      <w:r>
        <w:rPr>
          <w:rFonts w:ascii="Arial" w:cs="Arial" w:eastAsia="Arial" w:hAnsi="Arial"/>
          <w:b/>
          <w:bCs/>
          <w:color w:val="0F766E"/>
          <w:sz w:val="32"/>
          <w:szCs w:val="32"/>
        </w:rPr>
        <w:t xml:space="preserve">Appendix A — App Technical Summary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sz w:val="19"/>
                <w:szCs w:val="19"/>
              </w:rPr>
              <w:t xml:space="preserve">App Name</w:t>
            </w:r>
          </w:p>
        </w:tc>
        <w:tc>
          <w:tcPr>
            <w:tcW w:type="dxa" w:w="6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sz w:val="19"/>
                <w:szCs w:val="19"/>
              </w:rPr>
              <w:t xml:space="preserve">طبيبي — Tabibi Healthcare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19"/>
                <w:szCs w:val="19"/>
              </w:rPr>
              <w:t xml:space="preserve">Package 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9"/>
                <w:szCs w:val="19"/>
              </w:rPr>
              <w:t xml:space="preserve">com.tabibi.health</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sz w:val="19"/>
                <w:szCs w:val="19"/>
              </w:rPr>
              <w:t xml:space="preserve">App Version</w:t>
            </w:r>
          </w:p>
        </w:tc>
        <w:tc>
          <w:tcPr>
            <w:tcW w:type="dxa" w:w="6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sz w:val="19"/>
                <w:szCs w:val="19"/>
              </w:rPr>
              <w:t xml:space="preserve">1.0.0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19"/>
                <w:szCs w:val="19"/>
              </w:rPr>
              <w:t xml:space="preserve">Frontend Framework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9"/>
                <w:szCs w:val="19"/>
              </w:rPr>
              <w:t xml:space="preserve">Expo SDK 54 / React Native</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sz w:val="19"/>
                <w:szCs w:val="19"/>
              </w:rPr>
              <w:t xml:space="preserve">Backend Framework</w:t>
            </w:r>
          </w:p>
        </w:tc>
        <w:tc>
          <w:tcPr>
            <w:tcW w:type="dxa" w:w="6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sz w:val="19"/>
                <w:szCs w:val="19"/>
              </w:rPr>
              <w:t xml:space="preserve">Express.js 5 (TypeScript)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19"/>
                <w:szCs w:val="19"/>
              </w:rPr>
              <w:t xml:space="preserve">Authentication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9"/>
                <w:szCs w:val="19"/>
              </w:rPr>
              <w:t xml:space="preserve">Firebase Authentication (Email, Google, Phone OTP)</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sz w:val="19"/>
                <w:szCs w:val="19"/>
              </w:rPr>
              <w:t xml:space="preserve">AI Service</w:t>
            </w:r>
          </w:p>
        </w:tc>
        <w:tc>
          <w:tcPr>
            <w:tcW w:type="dxa" w:w="6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sz w:val="19"/>
                <w:szCs w:val="19"/>
              </w:rPr>
              <w:t xml:space="preserve">Google Gemini via AI_INTEGRATIONS_GEMINI_API_KEY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19"/>
                <w:szCs w:val="19"/>
              </w:rPr>
              <w:t xml:space="preserve">Database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9"/>
                <w:szCs w:val="19"/>
              </w:rPr>
              <w:t xml:space="preserve">Neon PostgreSQL + Drizzle ORM</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sz w:val="19"/>
                <w:szCs w:val="19"/>
              </w:rPr>
              <w:t xml:space="preserve">Maps</w:t>
            </w:r>
          </w:p>
        </w:tc>
        <w:tc>
          <w:tcPr>
            <w:tcW w:type="dxa" w:w="6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sz w:val="19"/>
                <w:szCs w:val="19"/>
              </w:rPr>
              <w:t xml:space="preserve">Google Places API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19"/>
                <w:szCs w:val="19"/>
              </w:rPr>
              <w:t xml:space="preserve">Native Features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9"/>
                <w:szCs w:val="19"/>
              </w:rPr>
              <w:t xml:space="preserve">Camera (PPG heart rate), GPS location, Image picker (OCR)</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sz w:val="19"/>
                <w:szCs w:val="19"/>
              </w:rPr>
              <w:t xml:space="preserve">Target Markets</w:t>
            </w:r>
          </w:p>
        </w:tc>
        <w:tc>
          <w:tcPr>
            <w:tcW w:type="dxa" w:w="6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sz w:val="19"/>
                <w:szCs w:val="19"/>
              </w:rPr>
              <w:t xml:space="preserve">Iraq, MENA region (Arabic-first)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19"/>
                <w:szCs w:val="19"/>
              </w:rPr>
              <w:t xml:space="preserve">Min Android 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9"/>
                <w:szCs w:val="19"/>
              </w:rPr>
              <w:t xml:space="preserve">Not set — recommended: API 23 (Android 6.0)</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sz w:val="19"/>
                <w:szCs w:val="19"/>
              </w:rPr>
              <w:t xml:space="preserve">Target Android Version</w:t>
            </w:r>
          </w:p>
        </w:tc>
        <w:tc>
          <w:tcPr>
            <w:tcW w:type="dxa" w:w="6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sz w:val="19"/>
                <w:szCs w:val="19"/>
              </w:rPr>
              <w:t xml:space="preserve">Not set — required: API 34 (Android 14) for 2025/2026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19"/>
                <w:szCs w:val="19"/>
              </w:rPr>
              <w:t xml:space="preserve">Build System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19"/>
                <w:szCs w:val="19"/>
              </w:rPr>
              <w:t xml:space="preserve">Expo EAS Build (needs to be set up)</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b/>
                <w:bCs/>
                <w:sz w:val="19"/>
                <w:szCs w:val="19"/>
              </w:rPr>
              <w:t xml:space="preserve">State of Play Store Readiness</w:t>
            </w:r>
          </w:p>
        </w:tc>
        <w:tc>
          <w:tcPr>
            <w:tcW w:type="dxa" w:w="6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80"/>
            </w:tcMar>
          </w:tcPr>
          <w:p>
            <w:r>
              <w:rPr>
                <w:rFonts w:ascii="Arial" w:cs="Arial" w:eastAsia="Arial" w:hAnsi="Arial"/>
                <w:sz w:val="19"/>
                <w:szCs w:val="19"/>
              </w:rPr>
              <w:t xml:space="preserve">🚫 NOT READY — 8 critical blockers</w:t>
            </w:r>
          </w:p>
        </w:tc>
      </w:tr>
    </w:tbl>
    <w:p>
      <w:pPr>
        <w:spacing w:after="200" w:before="0"/>
      </w:pPr>
    </w:p>
    <w:p>
      <w:pPr>
        <w:spacing w:after="60" w:before="60"/>
      </w:pPr>
      <w:r>
        <w:rPr>
          <w:rFonts w:ascii="Arial" w:cs="Arial" w:eastAsia="Arial" w:hAnsi="Arial"/>
          <w:b w:val="false"/>
          <w:bCs w:val="false"/>
          <w:color w:val="6B7280"/>
          <w:sz w:val="17"/>
          <w:szCs w:val="17"/>
        </w:rPr>
        <w:t xml:space="preserve">This report was generated by automated code analysis of the Tabibi GitHub repository (github.com/hyder8891/tabibi-healthcare). All findings are based on source code review as of March 2026. This report does not constitute legal, medical, or compliance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6" w:space="1"/>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6" w:space="1"/>
      </w:pBdr>
      <w:tabs>
        <w:tab w:val="right" w:pos="9360"/>
      </w:tabs>
    </w:pPr>
    <w:r>
      <w:rPr>
        <w:rFonts w:ascii="Arial" w:cs="Arial" w:eastAsia="Arial" w:hAnsi="Arial"/>
        <w:color w:val="6B7280"/>
        <w:sz w:val="18"/>
        <w:szCs w:val="18"/>
      </w:rPr>
      <w:t xml:space="preserve">Tabibi Healthcare  —  Google Play Store Deployment Readiness Report</w:t>
    </w:r>
    <w:r>
      <w:rPr>
        <w:rFonts w:ascii="Arial" w:cs="Arial" w:eastAsia="Arial" w:hAnsi="Arial"/>
        <w:sz w:val="18"/>
        <w:szCs w:val="18"/>
      </w:rPr>
      <w:t xml:space="preserve">	</w:t>
    </w:r>
    <w:r>
      <w:rPr>
        <w:rFonts w:ascii="Arial" w:cs="Arial" w:eastAsia="Arial" w:hAnsi="Arial"/>
        <w:color w:val="6B7280"/>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76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2026-03-01T12:57:06.180Z</dcterms:created>
  <dcterms:modified xsi:type="dcterms:W3CDTF">2026-03-01T12:57:06.181Z</dcterms:modified>
</cp:coreProperties>
</file>

<file path=docProps/custom.xml><?xml version="1.0" encoding="utf-8"?>
<Properties xmlns="http://schemas.openxmlformats.org/officeDocument/2006/custom-properties" xmlns:vt="http://schemas.openxmlformats.org/officeDocument/2006/docPropsVTypes"/>
</file>