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28F" w:rsidRDefault="0056128F" w:rsidP="0056128F">
      <w:pPr>
        <w:rPr>
          <w:lang w:val="es-CO"/>
        </w:rPr>
      </w:pPr>
      <w:r>
        <w:rPr>
          <w:noProof/>
          <w:lang w:val="en-US" w:eastAsia="en-US"/>
        </w:rPr>
        <w:pict>
          <v:rect id="_x0000_s1026" style="position:absolute;left:0;text-align:left;margin-left:11.25pt;margin-top:-39.75pt;width:231pt;height:39pt;z-index:251658240" fillcolor="#95b3d7 [1940]" strokecolor="#4f81bd [3204]" strokeweight="1pt">
            <v:fill color2="#4f81bd [3204]" focus="50%" type="gradient"/>
            <v:shadow on="t" type="perspective" color="#243f60 [1604]" offset="1pt" offset2="-3pt"/>
            <v:textbox>
              <w:txbxContent>
                <w:p w:rsidR="0056128F" w:rsidRPr="0056128F" w:rsidRDefault="0056128F" w:rsidP="0056128F">
                  <w:pPr>
                    <w:jc w:val="left"/>
                    <w:rPr>
                      <w:sz w:val="36"/>
                      <w:szCs w:val="36"/>
                      <w:lang w:val="es-CO"/>
                    </w:rPr>
                  </w:pPr>
                  <w:r w:rsidRPr="0056128F">
                    <w:rPr>
                      <w:sz w:val="36"/>
                      <w:szCs w:val="36"/>
                      <w:lang w:val="es-CO"/>
                    </w:rPr>
                    <w:t>Que metodología utilizamos</w:t>
                  </w:r>
                  <w:proofErr w:type="gramStart"/>
                  <w:r w:rsidRPr="0056128F">
                    <w:rPr>
                      <w:sz w:val="36"/>
                      <w:szCs w:val="36"/>
                      <w:lang w:val="es-CO"/>
                    </w:rPr>
                    <w:t>?</w:t>
                  </w:r>
                  <w:proofErr w:type="gramEnd"/>
                </w:p>
              </w:txbxContent>
            </v:textbox>
          </v:rect>
        </w:pict>
      </w:r>
    </w:p>
    <w:p w:rsidR="0056128F" w:rsidRDefault="0056128F" w:rsidP="0056128F">
      <w:pPr>
        <w:rPr>
          <w:lang w:val="es-CO"/>
        </w:rPr>
      </w:pPr>
    </w:p>
    <w:p w:rsidR="0056128F" w:rsidRDefault="0056128F" w:rsidP="0056128F">
      <w:pPr>
        <w:rPr>
          <w:lang w:val="es-CO"/>
        </w:rPr>
      </w:pPr>
      <w:r w:rsidRPr="00253816">
        <w:rPr>
          <w:lang w:val="es-CO"/>
        </w:rPr>
        <w:t xml:space="preserve">Para calcular la vulnerabilidad del DMQ se aplicó la definición del </w:t>
      </w:r>
      <w:r>
        <w:fldChar w:fldCharType="begin"/>
      </w:r>
      <w:r>
        <w:instrText xml:space="preserve"> ADDIN ZOTERO_ITEM CSL_CITATION {"citationID":"uLdhZNih","properties":{"formattedCitation":"(IPCC 2001)","plainCitation":"(IPCC 2001)"},"citationItems":[{"id":402,"uris":["http://zotero.org/groups/156858/items/X9CU9PTJ"],"uri":["http://zotero.org/groups/156858/items/X9CU9PTJ"],"itemData":{"id":402,"type":"webpage","title":"Cambio climático 2001: Impactos, adaptación y vulnerabilidad","URL":"http://www.grida.no/climate/ipcc_tar/vol4/spanish/pdf/wg2sum.pdf","author":[{"family":"IPCC","given":""}],"issued":{"date-parts":[["2001"]]},"accessed":{"date-parts":[["2014",1,15]],"season":"19:23:55"}}}],"schema":"https://github.com/citation-style-language/schema/raw/master/csl-citation.json"} </w:instrText>
      </w:r>
      <w:r>
        <w:fldChar w:fldCharType="separate"/>
      </w:r>
      <w:r w:rsidRPr="00EA2262">
        <w:rPr>
          <w:rFonts w:ascii="Calibri" w:hAnsi="Calibri"/>
        </w:rPr>
        <w:t>(IPCC 2001)</w:t>
      </w:r>
      <w:r>
        <w:fldChar w:fldCharType="end"/>
      </w:r>
      <w:r>
        <w:t xml:space="preserve"> </w:t>
      </w:r>
      <w:r w:rsidRPr="00253816">
        <w:rPr>
          <w:lang w:val="es-CO"/>
        </w:rPr>
        <w:t xml:space="preserve">según la cual la vulnerabilidad es función del carácter, magnitud y rapidez del cambio climático y de la variación a la que un sistema está expuesto, de su sensibilidad y de su capacidad de adaptación. En el análisis de vulnerabilidad del DMQ se integrarán los conceptos de exposición y sensibilidad al cambio climático para ofrecer lineamientos de adaptación. El eje transversal de la metodología definida como Riesgos utiliza los conceptos detallados en la Estrategia Internacional para la Reducción de desastres EIRD </w:t>
      </w:r>
      <w:r>
        <w:fldChar w:fldCharType="begin"/>
      </w:r>
      <w:r>
        <w:instrText xml:space="preserve"> ADDIN ZOTERO_ITEM CSL_CITATION {"citationID":"iKY6nRl3","properties":{"formattedCitation":"{\\rtf (\\uc0\\u8220{}Climate Change Adaptation - UNISDR\\uc0\\u8221{} 2014)}","plainCitation":"(“Climate Change Adaptation - UNISDR” 2014)"},"citationItems":[{"id":403,"uris":["http://zotero.org/groups/156858/items/Z2NKHMET"],"uri":["http://zotero.org/groups/156858/items/Z2NKHMET"],"itemData":{"id":403,"type":"webpage","title":"Climate Change Adaptation - UNISDR","URL":"http://www.unisdr.org/we/advocate/climate-change","accessed":{"date-parts":[["2014",1,15]],"season":"19:29:36"}}}],"schema":"https://github.com/citation-style-language/schema/raw/master/csl-citation.json"} </w:instrText>
      </w:r>
      <w:r>
        <w:fldChar w:fldCharType="separate"/>
      </w:r>
      <w:r w:rsidRPr="00EA2262">
        <w:rPr>
          <w:rFonts w:ascii="Calibri" w:hAnsi="Calibri" w:cs="Times New Roman"/>
        </w:rPr>
        <w:t>(“</w:t>
      </w:r>
      <w:proofErr w:type="spellStart"/>
      <w:r w:rsidRPr="00EA2262">
        <w:rPr>
          <w:rFonts w:ascii="Calibri" w:hAnsi="Calibri" w:cs="Times New Roman"/>
        </w:rPr>
        <w:t>Climate</w:t>
      </w:r>
      <w:proofErr w:type="spellEnd"/>
      <w:r w:rsidRPr="00EA2262">
        <w:rPr>
          <w:rFonts w:ascii="Calibri" w:hAnsi="Calibri" w:cs="Times New Roman"/>
        </w:rPr>
        <w:t xml:space="preserve"> </w:t>
      </w:r>
      <w:proofErr w:type="spellStart"/>
      <w:r w:rsidRPr="00EA2262">
        <w:rPr>
          <w:rFonts w:ascii="Calibri" w:hAnsi="Calibri" w:cs="Times New Roman"/>
        </w:rPr>
        <w:t>Change</w:t>
      </w:r>
      <w:proofErr w:type="spellEnd"/>
      <w:r w:rsidRPr="00EA2262">
        <w:rPr>
          <w:rFonts w:ascii="Calibri" w:hAnsi="Calibri" w:cs="Times New Roman"/>
        </w:rPr>
        <w:t xml:space="preserve"> </w:t>
      </w:r>
      <w:proofErr w:type="spellStart"/>
      <w:r w:rsidRPr="00EA2262">
        <w:rPr>
          <w:rFonts w:ascii="Calibri" w:hAnsi="Calibri" w:cs="Times New Roman"/>
        </w:rPr>
        <w:t>Adaptation</w:t>
      </w:r>
      <w:proofErr w:type="spellEnd"/>
      <w:r w:rsidRPr="00EA2262">
        <w:rPr>
          <w:rFonts w:ascii="Calibri" w:hAnsi="Calibri" w:cs="Times New Roman"/>
        </w:rPr>
        <w:t xml:space="preserve"> - UNISDR” 2014)</w:t>
      </w:r>
      <w:r>
        <w:fldChar w:fldCharType="end"/>
      </w:r>
      <w:r>
        <w:t xml:space="preserve"> </w:t>
      </w:r>
      <w:r w:rsidRPr="00253816">
        <w:rPr>
          <w:lang w:val="es-CO"/>
        </w:rPr>
        <w:t xml:space="preserve">para establecer indicadores de exposición y susceptibilidad. Una descripción detallada del enfoque metodológico se describe en el Reporte del WP2-3 titulado “Estructura de la Metodología Para la Estimación de la Vulnerabilidad al Cambio Climático en el Distrito Metropolitano de Quito”. </w:t>
      </w:r>
    </w:p>
    <w:p w:rsidR="0056128F" w:rsidRPr="0056128F" w:rsidRDefault="0056128F" w:rsidP="0056128F">
      <w:pPr>
        <w:rPr>
          <w:color w:val="4F81BD" w:themeColor="accent1"/>
          <w:u w:val="single"/>
        </w:rPr>
      </w:pP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r>
        <w:rPr>
          <w:lang w:val="es-CO"/>
        </w:rPr>
        <w:tab/>
      </w:r>
      <w:commentRangeStart w:id="0"/>
      <w:r w:rsidRPr="0056128F">
        <w:rPr>
          <w:color w:val="4F81BD" w:themeColor="accent1"/>
          <w:u w:val="single"/>
          <w:lang w:val="es-CO"/>
        </w:rPr>
        <w:t>(</w:t>
      </w:r>
      <w:proofErr w:type="gramStart"/>
      <w:r w:rsidRPr="0056128F">
        <w:rPr>
          <w:color w:val="4F81BD" w:themeColor="accent1"/>
          <w:u w:val="single"/>
          <w:lang w:val="es-CO"/>
        </w:rPr>
        <w:t>leer</w:t>
      </w:r>
      <w:proofErr w:type="gramEnd"/>
      <w:r w:rsidRPr="0056128F">
        <w:rPr>
          <w:color w:val="4F81BD" w:themeColor="accent1"/>
          <w:u w:val="single"/>
          <w:lang w:val="es-CO"/>
        </w:rPr>
        <w:t xml:space="preserve"> mas…..)</w:t>
      </w:r>
      <w:commentRangeEnd w:id="0"/>
      <w:r>
        <w:rPr>
          <w:rStyle w:val="CommentReference"/>
        </w:rPr>
        <w:commentReference w:id="0"/>
      </w:r>
    </w:p>
    <w:p w:rsidR="0056128F" w:rsidRPr="00801EC4" w:rsidRDefault="0056128F" w:rsidP="0056128F">
      <w:r>
        <w:tab/>
      </w:r>
    </w:p>
    <w:p w:rsidR="0056128F" w:rsidRDefault="0056128F" w:rsidP="0056128F"/>
    <w:p w:rsidR="0056128F" w:rsidRPr="007C78F5" w:rsidRDefault="0056128F" w:rsidP="0056128F"/>
    <w:p w:rsidR="0056128F" w:rsidRDefault="0056128F" w:rsidP="0056128F">
      <w:pPr>
        <w:keepNext/>
        <w:jc w:val="center"/>
      </w:pPr>
    </w:p>
    <w:p w:rsidR="003A47F9" w:rsidRDefault="003A47F9"/>
    <w:sectPr w:rsidR="003A47F9" w:rsidSect="003A47F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yson L Cook" w:date="2014-03-04T12:29:00Z" w:initials="ALC">
    <w:p w:rsidR="0056128F" w:rsidRPr="0056128F" w:rsidRDefault="0056128F">
      <w:pPr>
        <w:pStyle w:val="CommentText"/>
        <w:rPr>
          <w:lang w:val="en-US"/>
        </w:rPr>
      </w:pPr>
      <w:r>
        <w:rPr>
          <w:rStyle w:val="CommentReference"/>
        </w:rPr>
        <w:annotationRef/>
      </w:r>
      <w:r w:rsidRPr="0056128F">
        <w:rPr>
          <w:lang w:val="en-US"/>
        </w:rPr>
        <w:t>Link to Word Document WP2-3 (White Paper)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Hv BT Heavy">
    <w:altName w:val="Segoe UI Semibold"/>
    <w:charset w:val="00"/>
    <w:family w:val="auto"/>
    <w:pitch w:val="variable"/>
    <w:sig w:usb0="00000003" w:usb1="00000000" w:usb2="00000000" w:usb3="00000000" w:csb0="00000001" w:csb1="00000000"/>
  </w:font>
  <w:font w:name="Futura Hv BT">
    <w:altName w:val="Segoe UI Semibold"/>
    <w:charset w:val="00"/>
    <w:family w:val="swiss"/>
    <w:pitch w:val="variable"/>
    <w:sig w:usb0="00000001" w:usb1="1000204A" w:usb2="00000000" w:usb3="00000000" w:csb0="00000011" w:csb1="00000000"/>
  </w:font>
  <w:font w:name="Futura Bk BT">
    <w:altName w:val="Segoe UI"/>
    <w:charset w:val="00"/>
    <w:family w:val="swiss"/>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2268"/>
    <w:multiLevelType w:val="multilevel"/>
    <w:tmpl w:val="555E60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2BB632D2"/>
    <w:multiLevelType w:val="multilevel"/>
    <w:tmpl w:val="96D041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4D64221"/>
    <w:multiLevelType w:val="multilevel"/>
    <w:tmpl w:val="3D94B04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0"/>
  </w:num>
  <w:num w:numId="2">
    <w:abstractNumId w:val="2"/>
  </w:num>
  <w:num w:numId="3">
    <w:abstractNumId w:val="1"/>
  </w:num>
  <w:num w:numId="4">
    <w:abstractNumId w:val="0"/>
  </w:num>
  <w:num w:numId="5">
    <w:abstractNumId w:val="0"/>
  </w:num>
  <w:num w:numId="6">
    <w:abstractNumId w:val="2"/>
  </w:num>
  <w:num w:numId="7">
    <w:abstractNumId w:val="1"/>
  </w:num>
  <w:num w:numId="8">
    <w:abstractNumId w:val="0"/>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28F"/>
    <w:rsid w:val="00031525"/>
    <w:rsid w:val="00167EA9"/>
    <w:rsid w:val="001A26A1"/>
    <w:rsid w:val="001D334B"/>
    <w:rsid w:val="0027197B"/>
    <w:rsid w:val="002A4C77"/>
    <w:rsid w:val="002C0C2C"/>
    <w:rsid w:val="002E7569"/>
    <w:rsid w:val="00305966"/>
    <w:rsid w:val="003452CE"/>
    <w:rsid w:val="0036645D"/>
    <w:rsid w:val="003A47F9"/>
    <w:rsid w:val="0056128F"/>
    <w:rsid w:val="0057578E"/>
    <w:rsid w:val="005903B8"/>
    <w:rsid w:val="00594437"/>
    <w:rsid w:val="005F7D86"/>
    <w:rsid w:val="00676626"/>
    <w:rsid w:val="006E4825"/>
    <w:rsid w:val="006F476E"/>
    <w:rsid w:val="007117AA"/>
    <w:rsid w:val="00782243"/>
    <w:rsid w:val="007F4813"/>
    <w:rsid w:val="008A02AB"/>
    <w:rsid w:val="009244F3"/>
    <w:rsid w:val="00A2529A"/>
    <w:rsid w:val="00A57BEA"/>
    <w:rsid w:val="00AD3E19"/>
    <w:rsid w:val="00B170AC"/>
    <w:rsid w:val="00B2282C"/>
    <w:rsid w:val="00B54184"/>
    <w:rsid w:val="00BA25A2"/>
    <w:rsid w:val="00BD22FE"/>
    <w:rsid w:val="00C360E2"/>
    <w:rsid w:val="00C645B3"/>
    <w:rsid w:val="00E1737B"/>
    <w:rsid w:val="00E23FB9"/>
    <w:rsid w:val="00E42260"/>
    <w:rsid w:val="00E74BE3"/>
    <w:rsid w:val="00E84D25"/>
    <w:rsid w:val="00F368CD"/>
    <w:rsid w:val="00F66FCB"/>
    <w:rsid w:val="00F95C70"/>
    <w:rsid w:val="00FD0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8F"/>
    <w:pPr>
      <w:spacing w:line="276" w:lineRule="auto"/>
      <w:jc w:val="both"/>
    </w:pPr>
    <w:rPr>
      <w:rFonts w:asciiTheme="majorHAnsi" w:eastAsiaTheme="minorEastAsia" w:hAnsiTheme="majorHAnsi" w:cs="Arial"/>
      <w:color w:val="222222"/>
      <w:sz w:val="22"/>
      <w:szCs w:val="22"/>
      <w:lang w:val="es-ES" w:eastAsia="es-ES"/>
    </w:rPr>
  </w:style>
  <w:style w:type="paragraph" w:styleId="Heading1">
    <w:name w:val="heading 1"/>
    <w:basedOn w:val="Normal"/>
    <w:link w:val="Heading1Char"/>
    <w:autoRedefine/>
    <w:qFormat/>
    <w:rsid w:val="00E74BE3"/>
    <w:pPr>
      <w:keepNext/>
      <w:numPr>
        <w:numId w:val="10"/>
      </w:numPr>
      <w:autoSpaceDE w:val="0"/>
      <w:autoSpaceDN w:val="0"/>
      <w:adjustRightInd w:val="0"/>
      <w:spacing w:before="240" w:after="200" w:line="240" w:lineRule="auto"/>
      <w:jc w:val="left"/>
      <w:outlineLvl w:val="0"/>
    </w:pPr>
    <w:rPr>
      <w:rFonts w:eastAsia="Cambria" w:cs="Times New Roman"/>
      <w:caps/>
      <w:color w:val="000000"/>
      <w:szCs w:val="28"/>
      <w:lang w:val="en-US" w:eastAsia="en-US"/>
    </w:rPr>
  </w:style>
  <w:style w:type="paragraph" w:styleId="Heading2">
    <w:name w:val="heading 2"/>
    <w:basedOn w:val="Heading1"/>
    <w:next w:val="Normal"/>
    <w:link w:val="Heading2Char"/>
    <w:autoRedefine/>
    <w:uiPriority w:val="9"/>
    <w:qFormat/>
    <w:rsid w:val="00E74BE3"/>
    <w:pPr>
      <w:numPr>
        <w:ilvl w:val="1"/>
      </w:numPr>
      <w:outlineLvl w:val="1"/>
    </w:pPr>
    <w:rPr>
      <w:b/>
      <w:caps w:val="0"/>
      <w:szCs w:val="22"/>
      <w:lang w:val="es-AR"/>
    </w:rPr>
  </w:style>
  <w:style w:type="paragraph" w:styleId="Heading3">
    <w:name w:val="heading 3"/>
    <w:basedOn w:val="Normal"/>
    <w:next w:val="Normal"/>
    <w:link w:val="Heading3Char"/>
    <w:uiPriority w:val="9"/>
    <w:unhideWhenUsed/>
    <w:qFormat/>
    <w:rsid w:val="00E74BE3"/>
    <w:pPr>
      <w:keepNext/>
      <w:keepLines/>
      <w:numPr>
        <w:ilvl w:val="2"/>
        <w:numId w:val="10"/>
      </w:numPr>
      <w:spacing w:before="200" w:line="240" w:lineRule="auto"/>
      <w:jc w:val="left"/>
      <w:outlineLvl w:val="2"/>
    </w:pPr>
    <w:rPr>
      <w:rFonts w:eastAsiaTheme="majorEastAsia"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45B3"/>
    <w:rPr>
      <w:rFonts w:asciiTheme="majorHAnsi" w:eastAsia="Cambria" w:hAnsiTheme="majorHAnsi" w:cs="Times New Roman"/>
      <w:caps/>
      <w:color w:val="000000"/>
      <w:sz w:val="22"/>
      <w:szCs w:val="28"/>
      <w:lang w:val="en-US"/>
    </w:rPr>
  </w:style>
  <w:style w:type="character" w:customStyle="1" w:styleId="Heading2Char">
    <w:name w:val="Heading 2 Char"/>
    <w:basedOn w:val="DefaultParagraphFont"/>
    <w:link w:val="Heading2"/>
    <w:uiPriority w:val="9"/>
    <w:rsid w:val="00E74BE3"/>
    <w:rPr>
      <w:rFonts w:asciiTheme="majorHAnsi" w:eastAsia="Cambria" w:hAnsiTheme="majorHAnsi" w:cs="Times New Roman"/>
      <w:b/>
      <w:color w:val="000000"/>
      <w:sz w:val="22"/>
      <w:szCs w:val="22"/>
      <w:lang w:val="es-AR" w:eastAsia="en-US"/>
    </w:rPr>
  </w:style>
  <w:style w:type="character" w:customStyle="1" w:styleId="Heading3Char">
    <w:name w:val="Heading 3 Char"/>
    <w:basedOn w:val="DefaultParagraphFont"/>
    <w:link w:val="Heading3"/>
    <w:uiPriority w:val="9"/>
    <w:rsid w:val="00C645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645B3"/>
    <w:pPr>
      <w:spacing w:line="240" w:lineRule="auto"/>
      <w:ind w:left="720"/>
      <w:contextualSpacing/>
      <w:jc w:val="left"/>
    </w:pPr>
    <w:rPr>
      <w:rFonts w:eastAsiaTheme="minorHAnsi" w:cstheme="minorBidi"/>
      <w:color w:val="auto"/>
      <w:szCs w:val="24"/>
      <w:lang w:val="en-US" w:eastAsia="en-US"/>
    </w:rPr>
  </w:style>
  <w:style w:type="paragraph" w:styleId="Title">
    <w:name w:val="Title"/>
    <w:basedOn w:val="Normal"/>
    <w:next w:val="Normal"/>
    <w:link w:val="TitleChar"/>
    <w:uiPriority w:val="99"/>
    <w:qFormat/>
    <w:rsid w:val="00C645B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99"/>
    <w:rsid w:val="00C645B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unhideWhenUsed/>
    <w:qFormat/>
    <w:rsid w:val="00C645B3"/>
    <w:pPr>
      <w:keepLines/>
      <w:numPr>
        <w:numId w:val="0"/>
      </w:numPr>
      <w:autoSpaceDE/>
      <w:autoSpaceDN/>
      <w:adjustRightInd/>
      <w:spacing w:before="480" w:after="0" w:line="276" w:lineRule="auto"/>
      <w:outlineLvl w:val="9"/>
    </w:pPr>
    <w:rPr>
      <w:rFonts w:eastAsiaTheme="majorEastAsia" w:cstheme="majorBidi"/>
      <w:b/>
      <w:bCs/>
      <w:caps w:val="0"/>
      <w:color w:val="365F91" w:themeColor="accent1" w:themeShade="BF"/>
      <w:sz w:val="28"/>
    </w:rPr>
  </w:style>
  <w:style w:type="paragraph" w:customStyle="1" w:styleId="Mainheading">
    <w:name w:val="Main heading"/>
    <w:basedOn w:val="Normal"/>
    <w:link w:val="MainheadingChar"/>
    <w:qFormat/>
    <w:rsid w:val="00C645B3"/>
    <w:pPr>
      <w:autoSpaceDE w:val="0"/>
      <w:autoSpaceDN w:val="0"/>
      <w:adjustRightInd w:val="0"/>
      <w:spacing w:after="200" w:line="240" w:lineRule="atLeast"/>
    </w:pPr>
    <w:rPr>
      <w:rFonts w:ascii="Futura Hv BT Heavy" w:eastAsia="Cambria" w:hAnsi="Futura Hv BT Heavy" w:cs="Times New Roman"/>
      <w:caps/>
      <w:color w:val="auto"/>
      <w:sz w:val="24"/>
      <w:szCs w:val="24"/>
      <w:lang w:val="en-US" w:eastAsia="en-US"/>
    </w:rPr>
  </w:style>
  <w:style w:type="character" w:customStyle="1" w:styleId="MainheadingChar">
    <w:name w:val="Main heading Char"/>
    <w:basedOn w:val="DefaultParagraphFont"/>
    <w:link w:val="Mainheading"/>
    <w:rsid w:val="00C645B3"/>
    <w:rPr>
      <w:rFonts w:ascii="Futura Hv BT Heavy" w:eastAsia="Cambria" w:hAnsi="Futura Hv BT Heavy" w:cs="Times New Roman"/>
      <w:caps/>
      <w:lang w:val="en-US" w:eastAsia="en-US"/>
    </w:rPr>
  </w:style>
  <w:style w:type="paragraph" w:customStyle="1" w:styleId="Author-Subtitle">
    <w:name w:val="Author-Subtitle"/>
    <w:basedOn w:val="Mainheading"/>
    <w:link w:val="Author-SubtitleChar"/>
    <w:autoRedefine/>
    <w:qFormat/>
    <w:rsid w:val="00C645B3"/>
    <w:pPr>
      <w:spacing w:before="60" w:after="60" w:line="240" w:lineRule="auto"/>
    </w:pPr>
    <w:rPr>
      <w:rFonts w:ascii="Futura Hv BT" w:hAnsi="Futura Hv BT"/>
      <w:i/>
    </w:rPr>
  </w:style>
  <w:style w:type="character" w:customStyle="1" w:styleId="Author-SubtitleChar">
    <w:name w:val="Author-Subtitle Char"/>
    <w:basedOn w:val="MainheadingChar"/>
    <w:link w:val="Author-Subtitle"/>
    <w:rsid w:val="00C645B3"/>
    <w:rPr>
      <w:rFonts w:ascii="Futura Hv BT" w:hAnsi="Futura Hv BT"/>
      <w:i/>
    </w:rPr>
  </w:style>
  <w:style w:type="paragraph" w:customStyle="1" w:styleId="Affiliation">
    <w:name w:val="Affiliation"/>
    <w:basedOn w:val="Author-Subtitle"/>
    <w:link w:val="AffiliationChar"/>
    <w:autoRedefine/>
    <w:qFormat/>
    <w:rsid w:val="00C645B3"/>
    <w:pPr>
      <w:spacing w:before="0" w:after="0"/>
    </w:pPr>
    <w:rPr>
      <w:rFonts w:ascii="Futura Bk BT" w:hAnsi="Futura Bk BT"/>
    </w:rPr>
  </w:style>
  <w:style w:type="character" w:customStyle="1" w:styleId="AffiliationChar">
    <w:name w:val="Affiliation Char"/>
    <w:basedOn w:val="Author-SubtitleChar"/>
    <w:link w:val="Affiliation"/>
    <w:rsid w:val="00C645B3"/>
    <w:rPr>
      <w:rFonts w:ascii="Futura Bk BT" w:hAnsi="Futura Bk BT"/>
    </w:rPr>
  </w:style>
  <w:style w:type="paragraph" w:styleId="Caption">
    <w:name w:val="caption"/>
    <w:basedOn w:val="Normal"/>
    <w:next w:val="Normal"/>
    <w:uiPriority w:val="35"/>
    <w:unhideWhenUsed/>
    <w:qFormat/>
    <w:rsid w:val="0056128F"/>
    <w:pPr>
      <w:spacing w:after="200"/>
    </w:pPr>
    <w:rPr>
      <w:iCs/>
      <w:color w:val="1F497D" w:themeColor="text2"/>
      <w:szCs w:val="18"/>
    </w:rPr>
  </w:style>
  <w:style w:type="paragraph" w:styleId="BalloonText">
    <w:name w:val="Balloon Text"/>
    <w:basedOn w:val="Normal"/>
    <w:link w:val="BalloonTextChar"/>
    <w:uiPriority w:val="99"/>
    <w:semiHidden/>
    <w:unhideWhenUsed/>
    <w:rsid w:val="005612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8F"/>
    <w:rPr>
      <w:rFonts w:ascii="Tahoma" w:eastAsiaTheme="minorEastAsia" w:hAnsi="Tahoma" w:cs="Tahoma"/>
      <w:color w:val="222222"/>
      <w:sz w:val="16"/>
      <w:szCs w:val="16"/>
      <w:lang w:val="es-ES" w:eastAsia="es-ES"/>
    </w:rPr>
  </w:style>
  <w:style w:type="character" w:styleId="CommentReference">
    <w:name w:val="annotation reference"/>
    <w:basedOn w:val="DefaultParagraphFont"/>
    <w:uiPriority w:val="99"/>
    <w:semiHidden/>
    <w:unhideWhenUsed/>
    <w:rsid w:val="0056128F"/>
    <w:rPr>
      <w:sz w:val="16"/>
      <w:szCs w:val="16"/>
    </w:rPr>
  </w:style>
  <w:style w:type="paragraph" w:styleId="CommentText">
    <w:name w:val="annotation text"/>
    <w:basedOn w:val="Normal"/>
    <w:link w:val="CommentTextChar"/>
    <w:uiPriority w:val="99"/>
    <w:semiHidden/>
    <w:unhideWhenUsed/>
    <w:rsid w:val="0056128F"/>
    <w:pPr>
      <w:spacing w:line="240" w:lineRule="auto"/>
    </w:pPr>
    <w:rPr>
      <w:sz w:val="20"/>
      <w:szCs w:val="20"/>
    </w:rPr>
  </w:style>
  <w:style w:type="character" w:customStyle="1" w:styleId="CommentTextChar">
    <w:name w:val="Comment Text Char"/>
    <w:basedOn w:val="DefaultParagraphFont"/>
    <w:link w:val="CommentText"/>
    <w:uiPriority w:val="99"/>
    <w:semiHidden/>
    <w:rsid w:val="0056128F"/>
    <w:rPr>
      <w:rFonts w:asciiTheme="majorHAnsi" w:eastAsiaTheme="minorEastAsia" w:hAnsiTheme="majorHAnsi" w:cs="Arial"/>
      <w:color w:val="222222"/>
      <w:sz w:val="20"/>
      <w:szCs w:val="20"/>
      <w:lang w:val="es-ES" w:eastAsia="es-ES"/>
    </w:rPr>
  </w:style>
  <w:style w:type="paragraph" w:styleId="CommentSubject">
    <w:name w:val="annotation subject"/>
    <w:basedOn w:val="CommentText"/>
    <w:next w:val="CommentText"/>
    <w:link w:val="CommentSubjectChar"/>
    <w:uiPriority w:val="99"/>
    <w:semiHidden/>
    <w:unhideWhenUsed/>
    <w:rsid w:val="0056128F"/>
    <w:rPr>
      <w:b/>
      <w:bCs/>
    </w:rPr>
  </w:style>
  <w:style w:type="character" w:customStyle="1" w:styleId="CommentSubjectChar">
    <w:name w:val="Comment Subject Char"/>
    <w:basedOn w:val="CommentTextChar"/>
    <w:link w:val="CommentSubject"/>
    <w:uiPriority w:val="99"/>
    <w:semiHidden/>
    <w:rsid w:val="0056128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CAA049B-FB79-4AD5-9B9C-97DD6A27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Alyson L Cook</dc:creator>
  <cp:lastModifiedBy>Alyson L Cook</cp:lastModifiedBy>
  <cp:revision>1</cp:revision>
  <dcterms:created xsi:type="dcterms:W3CDTF">2014-03-04T20:25:00Z</dcterms:created>
  <dcterms:modified xsi:type="dcterms:W3CDTF">2014-03-04T20:31:00Z</dcterms:modified>
</cp:coreProperties>
</file>