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Зам. директора по УПР</w:t>
      </w:r>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Нормоконтроль</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561411"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475E1E">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FD6044" w:rsidRDefault="00561411">
      <w:pPr>
        <w:pStyle w:val="11"/>
        <w:tabs>
          <w:tab w:val="right" w:leader="dot" w:pos="9345"/>
        </w:tabs>
        <w:rPr>
          <w:rFonts w:asciiTheme="minorHAnsi" w:eastAsiaTheme="minorEastAsia" w:hAnsiTheme="minorHAnsi"/>
          <w:bCs w:val="0"/>
          <w:noProof/>
          <w:sz w:val="22"/>
          <w:szCs w:val="22"/>
          <w:lang w:eastAsia="ru-RU"/>
        </w:rPr>
      </w:pPr>
      <w:r w:rsidRPr="00561411">
        <w:fldChar w:fldCharType="begin"/>
      </w:r>
      <w:r w:rsidR="00473495">
        <w:instrText xml:space="preserve"> TOC \h \z \t "Заголовок 1;1;Заголовок 2;1;Заголовок 3;1;Заголовок 4;1;Раздел;1" </w:instrText>
      </w:r>
      <w:r w:rsidRPr="00561411">
        <w:fldChar w:fldCharType="separate"/>
      </w:r>
      <w:hyperlink w:anchor="_Toc527733961" w:history="1">
        <w:r w:rsidR="00FD6044" w:rsidRPr="00C11100">
          <w:rPr>
            <w:rStyle w:val="a6"/>
            <w:noProof/>
          </w:rPr>
          <w:t>Введение</w:t>
        </w:r>
        <w:r w:rsidR="00FD6044">
          <w:rPr>
            <w:noProof/>
            <w:webHidden/>
          </w:rPr>
          <w:tab/>
        </w:r>
        <w:r>
          <w:rPr>
            <w:noProof/>
            <w:webHidden/>
          </w:rPr>
          <w:fldChar w:fldCharType="begin"/>
        </w:r>
        <w:r w:rsidR="00FD6044">
          <w:rPr>
            <w:noProof/>
            <w:webHidden/>
          </w:rPr>
          <w:instrText xml:space="preserve"> PAGEREF _Toc527733961 \h </w:instrText>
        </w:r>
        <w:r>
          <w:rPr>
            <w:noProof/>
            <w:webHidden/>
          </w:rPr>
        </w:r>
        <w:r>
          <w:rPr>
            <w:noProof/>
            <w:webHidden/>
          </w:rPr>
          <w:fldChar w:fldCharType="separate"/>
        </w:r>
        <w:r w:rsidR="00A93388">
          <w:rPr>
            <w:noProof/>
            <w:webHidden/>
          </w:rPr>
          <w:t>8</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2" w:history="1">
        <w:r w:rsidR="00FD6044" w:rsidRPr="00C11100">
          <w:rPr>
            <w:rStyle w:val="a6"/>
            <w:noProof/>
          </w:rPr>
          <w:t>1 Анализ предметной области</w:t>
        </w:r>
        <w:r w:rsidR="00FD6044">
          <w:rPr>
            <w:noProof/>
            <w:webHidden/>
          </w:rPr>
          <w:tab/>
        </w:r>
        <w:r>
          <w:rPr>
            <w:noProof/>
            <w:webHidden/>
          </w:rPr>
          <w:fldChar w:fldCharType="begin"/>
        </w:r>
        <w:r w:rsidR="00FD6044">
          <w:rPr>
            <w:noProof/>
            <w:webHidden/>
          </w:rPr>
          <w:instrText xml:space="preserve"> PAGEREF _Toc527733962 \h </w:instrText>
        </w:r>
        <w:r>
          <w:rPr>
            <w:noProof/>
            <w:webHidden/>
          </w:rPr>
        </w:r>
        <w:r>
          <w:rPr>
            <w:noProof/>
            <w:webHidden/>
          </w:rPr>
          <w:fldChar w:fldCharType="separate"/>
        </w:r>
        <w:r w:rsidR="00A93388">
          <w:rPr>
            <w:noProof/>
            <w:webHidden/>
          </w:rPr>
          <w:t>11</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3" w:history="1">
        <w:r w:rsidR="00FD6044" w:rsidRPr="00C11100">
          <w:rPr>
            <w:rStyle w:val="a6"/>
            <w:noProof/>
          </w:rPr>
          <w:t>1.1 Краткая история развития</w:t>
        </w:r>
        <w:r w:rsidR="00FD6044">
          <w:rPr>
            <w:noProof/>
            <w:webHidden/>
          </w:rPr>
          <w:tab/>
        </w:r>
        <w:r>
          <w:rPr>
            <w:noProof/>
            <w:webHidden/>
          </w:rPr>
          <w:fldChar w:fldCharType="begin"/>
        </w:r>
        <w:r w:rsidR="00FD6044">
          <w:rPr>
            <w:noProof/>
            <w:webHidden/>
          </w:rPr>
          <w:instrText xml:space="preserve"> PAGEREF _Toc527733963 \h </w:instrText>
        </w:r>
        <w:r>
          <w:rPr>
            <w:noProof/>
            <w:webHidden/>
          </w:rPr>
        </w:r>
        <w:r>
          <w:rPr>
            <w:noProof/>
            <w:webHidden/>
          </w:rPr>
          <w:fldChar w:fldCharType="separate"/>
        </w:r>
        <w:r w:rsidR="00A93388">
          <w:rPr>
            <w:noProof/>
            <w:webHidden/>
          </w:rPr>
          <w:t>11</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4" w:history="1">
        <w:r w:rsidR="00FD6044" w:rsidRPr="00C11100">
          <w:rPr>
            <w:rStyle w:val="a6"/>
            <w:noProof/>
          </w:rPr>
          <w:t>1.2</w:t>
        </w:r>
        <w:r w:rsidR="00FD6044" w:rsidRPr="00C11100">
          <w:rPr>
            <w:rStyle w:val="a6"/>
            <w:rFonts w:eastAsia="Noto Sans CJK SC Regular" w:cs="FreeSans"/>
            <w:b/>
            <w:noProof/>
          </w:rPr>
          <w:t xml:space="preserve"> </w:t>
        </w:r>
        <w:r w:rsidR="00FD6044" w:rsidRPr="00C11100">
          <w:rPr>
            <w:rStyle w:val="a6"/>
            <w:noProof/>
          </w:rPr>
          <w:t>Текущее положение дел</w:t>
        </w:r>
        <w:r w:rsidR="00FD6044">
          <w:rPr>
            <w:noProof/>
            <w:webHidden/>
          </w:rPr>
          <w:tab/>
        </w:r>
        <w:r>
          <w:rPr>
            <w:noProof/>
            <w:webHidden/>
          </w:rPr>
          <w:fldChar w:fldCharType="begin"/>
        </w:r>
        <w:r w:rsidR="00FD6044">
          <w:rPr>
            <w:noProof/>
            <w:webHidden/>
          </w:rPr>
          <w:instrText xml:space="preserve"> PAGEREF _Toc527733964 \h </w:instrText>
        </w:r>
        <w:r>
          <w:rPr>
            <w:noProof/>
            <w:webHidden/>
          </w:rPr>
        </w:r>
        <w:r>
          <w:rPr>
            <w:noProof/>
            <w:webHidden/>
          </w:rPr>
          <w:fldChar w:fldCharType="separate"/>
        </w:r>
        <w:r w:rsidR="00A93388">
          <w:rPr>
            <w:noProof/>
            <w:webHidden/>
          </w:rPr>
          <w:t>13</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5" w:history="1">
        <w:r w:rsidR="00FD6044" w:rsidRPr="00C11100">
          <w:rPr>
            <w:rStyle w:val="a6"/>
            <w:noProof/>
          </w:rPr>
          <w:t>1.3 Описание реквизита и правил игры</w:t>
        </w:r>
        <w:r w:rsidR="00FD6044">
          <w:rPr>
            <w:noProof/>
            <w:webHidden/>
          </w:rPr>
          <w:tab/>
        </w:r>
        <w:r>
          <w:rPr>
            <w:noProof/>
            <w:webHidden/>
          </w:rPr>
          <w:fldChar w:fldCharType="begin"/>
        </w:r>
        <w:r w:rsidR="00FD6044">
          <w:rPr>
            <w:noProof/>
            <w:webHidden/>
          </w:rPr>
          <w:instrText xml:space="preserve"> PAGEREF _Toc527733965 \h </w:instrText>
        </w:r>
        <w:r>
          <w:rPr>
            <w:noProof/>
            <w:webHidden/>
          </w:rPr>
        </w:r>
        <w:r>
          <w:rPr>
            <w:noProof/>
            <w:webHidden/>
          </w:rPr>
          <w:fldChar w:fldCharType="separate"/>
        </w:r>
        <w:r w:rsidR="00A93388">
          <w:rPr>
            <w:noProof/>
            <w:webHidden/>
          </w:rPr>
          <w:t>17</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6" w:history="1">
        <w:r w:rsidR="00FD6044" w:rsidRPr="00C11100">
          <w:rPr>
            <w:rStyle w:val="a6"/>
            <w:noProof/>
          </w:rPr>
          <w:t>2 Архитектура приложения</w:t>
        </w:r>
        <w:r w:rsidR="00FD6044">
          <w:rPr>
            <w:noProof/>
            <w:webHidden/>
          </w:rPr>
          <w:tab/>
        </w:r>
        <w:r>
          <w:rPr>
            <w:noProof/>
            <w:webHidden/>
          </w:rPr>
          <w:fldChar w:fldCharType="begin"/>
        </w:r>
        <w:r w:rsidR="00FD6044">
          <w:rPr>
            <w:noProof/>
            <w:webHidden/>
          </w:rPr>
          <w:instrText xml:space="preserve"> PAGEREF _Toc527733966 \h </w:instrText>
        </w:r>
        <w:r>
          <w:rPr>
            <w:noProof/>
            <w:webHidden/>
          </w:rPr>
        </w:r>
        <w:r>
          <w:rPr>
            <w:noProof/>
            <w:webHidden/>
          </w:rPr>
          <w:fldChar w:fldCharType="separate"/>
        </w:r>
        <w:r w:rsidR="00A93388">
          <w:rPr>
            <w:noProof/>
            <w:webHidden/>
          </w:rPr>
          <w:t>19</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7" w:history="1">
        <w:r w:rsidR="00FD6044" w:rsidRPr="00C11100">
          <w:rPr>
            <w:rStyle w:val="a6"/>
            <w:noProof/>
          </w:rPr>
          <w:t>2.1 Разделение на модули</w:t>
        </w:r>
        <w:r w:rsidR="00FD6044">
          <w:rPr>
            <w:noProof/>
            <w:webHidden/>
          </w:rPr>
          <w:tab/>
        </w:r>
        <w:r>
          <w:rPr>
            <w:noProof/>
            <w:webHidden/>
          </w:rPr>
          <w:fldChar w:fldCharType="begin"/>
        </w:r>
        <w:r w:rsidR="00FD6044">
          <w:rPr>
            <w:noProof/>
            <w:webHidden/>
          </w:rPr>
          <w:instrText xml:space="preserve"> PAGEREF _Toc527733967 \h </w:instrText>
        </w:r>
        <w:r>
          <w:rPr>
            <w:noProof/>
            <w:webHidden/>
          </w:rPr>
        </w:r>
        <w:r>
          <w:rPr>
            <w:noProof/>
            <w:webHidden/>
          </w:rPr>
          <w:fldChar w:fldCharType="separate"/>
        </w:r>
        <w:r w:rsidR="00A93388">
          <w:rPr>
            <w:noProof/>
            <w:webHidden/>
          </w:rPr>
          <w:t>19</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8" w:history="1">
        <w:r w:rsidR="00FD6044" w:rsidRPr="00C11100">
          <w:rPr>
            <w:rStyle w:val="a6"/>
            <w:noProof/>
          </w:rPr>
          <w:t>2.2 Алгоритмы и структуры данных</w:t>
        </w:r>
        <w:r w:rsidR="00FD6044">
          <w:rPr>
            <w:noProof/>
            <w:webHidden/>
          </w:rPr>
          <w:tab/>
        </w:r>
        <w:r>
          <w:rPr>
            <w:noProof/>
            <w:webHidden/>
          </w:rPr>
          <w:fldChar w:fldCharType="begin"/>
        </w:r>
        <w:r w:rsidR="00FD6044">
          <w:rPr>
            <w:noProof/>
            <w:webHidden/>
          </w:rPr>
          <w:instrText xml:space="preserve"> PAGEREF _Toc527733968 \h </w:instrText>
        </w:r>
        <w:r>
          <w:rPr>
            <w:noProof/>
            <w:webHidden/>
          </w:rPr>
        </w:r>
        <w:r>
          <w:rPr>
            <w:noProof/>
            <w:webHidden/>
          </w:rPr>
          <w:fldChar w:fldCharType="separate"/>
        </w:r>
        <w:r w:rsidR="00A93388">
          <w:rPr>
            <w:noProof/>
            <w:webHidden/>
          </w:rPr>
          <w:t>23</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69" w:history="1">
        <w:r w:rsidR="00FD6044" w:rsidRPr="00C11100">
          <w:rPr>
            <w:rStyle w:val="a6"/>
            <w:noProof/>
          </w:rPr>
          <w:t>2.2.1 Модуль Решатель</w:t>
        </w:r>
        <w:r w:rsidR="00FD6044">
          <w:rPr>
            <w:noProof/>
            <w:webHidden/>
          </w:rPr>
          <w:tab/>
        </w:r>
        <w:r>
          <w:rPr>
            <w:noProof/>
            <w:webHidden/>
          </w:rPr>
          <w:fldChar w:fldCharType="begin"/>
        </w:r>
        <w:r w:rsidR="00FD6044">
          <w:rPr>
            <w:noProof/>
            <w:webHidden/>
          </w:rPr>
          <w:instrText xml:space="preserve"> PAGEREF _Toc527733969 \h </w:instrText>
        </w:r>
        <w:r>
          <w:rPr>
            <w:noProof/>
            <w:webHidden/>
          </w:rPr>
        </w:r>
        <w:r>
          <w:rPr>
            <w:noProof/>
            <w:webHidden/>
          </w:rPr>
          <w:fldChar w:fldCharType="separate"/>
        </w:r>
        <w:r w:rsidR="00A93388">
          <w:rPr>
            <w:noProof/>
            <w:webHidden/>
          </w:rPr>
          <w:t>23</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0" w:history="1">
        <w:r w:rsidR="00FD6044" w:rsidRPr="00C11100">
          <w:rPr>
            <w:rStyle w:val="a6"/>
            <w:noProof/>
          </w:rPr>
          <w:t>2.2.2 Модуль Доска</w:t>
        </w:r>
        <w:r w:rsidR="00FD6044">
          <w:rPr>
            <w:noProof/>
            <w:webHidden/>
          </w:rPr>
          <w:tab/>
        </w:r>
        <w:r>
          <w:rPr>
            <w:noProof/>
            <w:webHidden/>
          </w:rPr>
          <w:fldChar w:fldCharType="begin"/>
        </w:r>
        <w:r w:rsidR="00FD6044">
          <w:rPr>
            <w:noProof/>
            <w:webHidden/>
          </w:rPr>
          <w:instrText xml:space="preserve"> PAGEREF _Toc527733970 \h </w:instrText>
        </w:r>
        <w:r>
          <w:rPr>
            <w:noProof/>
            <w:webHidden/>
          </w:rPr>
        </w:r>
        <w:r>
          <w:rPr>
            <w:noProof/>
            <w:webHidden/>
          </w:rPr>
          <w:fldChar w:fldCharType="separate"/>
        </w:r>
        <w:r w:rsidR="00A93388">
          <w:rPr>
            <w:noProof/>
            <w:webHidden/>
          </w:rPr>
          <w:t>33</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1" w:history="1">
        <w:r w:rsidR="00FD6044" w:rsidRPr="00C11100">
          <w:rPr>
            <w:rStyle w:val="a6"/>
            <w:noProof/>
          </w:rPr>
          <w:t>2.2.3 Модуль Архив</w:t>
        </w:r>
        <w:r w:rsidR="00FD6044">
          <w:rPr>
            <w:noProof/>
            <w:webHidden/>
          </w:rPr>
          <w:tab/>
        </w:r>
        <w:r>
          <w:rPr>
            <w:noProof/>
            <w:webHidden/>
          </w:rPr>
          <w:fldChar w:fldCharType="begin"/>
        </w:r>
        <w:r w:rsidR="00FD6044">
          <w:rPr>
            <w:noProof/>
            <w:webHidden/>
          </w:rPr>
          <w:instrText xml:space="preserve"> PAGEREF _Toc527733971 \h </w:instrText>
        </w:r>
        <w:r>
          <w:rPr>
            <w:noProof/>
            <w:webHidden/>
          </w:rPr>
        </w:r>
        <w:r>
          <w:rPr>
            <w:noProof/>
            <w:webHidden/>
          </w:rPr>
          <w:fldChar w:fldCharType="separate"/>
        </w:r>
        <w:r w:rsidR="00A93388">
          <w:rPr>
            <w:noProof/>
            <w:webHidden/>
          </w:rPr>
          <w:t>36</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2" w:history="1">
        <w:r w:rsidR="00FD6044" w:rsidRPr="00C11100">
          <w:rPr>
            <w:rStyle w:val="a6"/>
            <w:noProof/>
          </w:rPr>
          <w:t>2.2.4 Модули Список и Фильтр</w:t>
        </w:r>
        <w:r w:rsidR="00FD6044">
          <w:rPr>
            <w:noProof/>
            <w:webHidden/>
          </w:rPr>
          <w:tab/>
        </w:r>
        <w:r>
          <w:rPr>
            <w:noProof/>
            <w:webHidden/>
          </w:rPr>
          <w:fldChar w:fldCharType="begin"/>
        </w:r>
        <w:r w:rsidR="00FD6044">
          <w:rPr>
            <w:noProof/>
            <w:webHidden/>
          </w:rPr>
          <w:instrText xml:space="preserve"> PAGEREF _Toc527733972 \h </w:instrText>
        </w:r>
        <w:r>
          <w:rPr>
            <w:noProof/>
            <w:webHidden/>
          </w:rPr>
        </w:r>
        <w:r>
          <w:rPr>
            <w:noProof/>
            <w:webHidden/>
          </w:rPr>
          <w:fldChar w:fldCharType="separate"/>
        </w:r>
        <w:r w:rsidR="00A93388">
          <w:rPr>
            <w:noProof/>
            <w:webHidden/>
          </w:rPr>
          <w:t>36</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3" w:history="1">
        <w:r w:rsidR="00FD6044" w:rsidRPr="00C11100">
          <w:rPr>
            <w:rStyle w:val="a6"/>
            <w:noProof/>
          </w:rPr>
          <w:t>3 Реализация проекта в программной среде</w:t>
        </w:r>
        <w:r w:rsidR="00FD6044">
          <w:rPr>
            <w:noProof/>
            <w:webHidden/>
          </w:rPr>
          <w:tab/>
        </w:r>
        <w:r>
          <w:rPr>
            <w:noProof/>
            <w:webHidden/>
          </w:rPr>
          <w:fldChar w:fldCharType="begin"/>
        </w:r>
        <w:r w:rsidR="00FD6044">
          <w:rPr>
            <w:noProof/>
            <w:webHidden/>
          </w:rPr>
          <w:instrText xml:space="preserve"> PAGEREF _Toc527733973 \h </w:instrText>
        </w:r>
        <w:r>
          <w:rPr>
            <w:noProof/>
            <w:webHidden/>
          </w:rPr>
        </w:r>
        <w:r>
          <w:rPr>
            <w:noProof/>
            <w:webHidden/>
          </w:rPr>
          <w:fldChar w:fldCharType="separate"/>
        </w:r>
        <w:r w:rsidR="00A93388">
          <w:rPr>
            <w:noProof/>
            <w:webHidden/>
          </w:rPr>
          <w:t>38</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4" w:history="1">
        <w:r w:rsidR="00FD6044" w:rsidRPr="00C11100">
          <w:rPr>
            <w:rStyle w:val="a6"/>
            <w:noProof/>
          </w:rPr>
          <w:t>3.1 База данных и класс Xeno</w:t>
        </w:r>
        <w:r w:rsidR="00FD6044">
          <w:rPr>
            <w:noProof/>
            <w:webHidden/>
          </w:rPr>
          <w:tab/>
        </w:r>
        <w:r>
          <w:rPr>
            <w:noProof/>
            <w:webHidden/>
          </w:rPr>
          <w:fldChar w:fldCharType="begin"/>
        </w:r>
        <w:r w:rsidR="00FD6044">
          <w:rPr>
            <w:noProof/>
            <w:webHidden/>
          </w:rPr>
          <w:instrText xml:space="preserve"> PAGEREF _Toc527733974 \h </w:instrText>
        </w:r>
        <w:r>
          <w:rPr>
            <w:noProof/>
            <w:webHidden/>
          </w:rPr>
        </w:r>
        <w:r>
          <w:rPr>
            <w:noProof/>
            <w:webHidden/>
          </w:rPr>
          <w:fldChar w:fldCharType="separate"/>
        </w:r>
        <w:r w:rsidR="00A93388">
          <w:rPr>
            <w:noProof/>
            <w:webHidden/>
          </w:rPr>
          <w:t>38</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5" w:history="1">
        <w:r w:rsidR="00FD6044" w:rsidRPr="00C11100">
          <w:rPr>
            <w:rStyle w:val="a6"/>
            <w:noProof/>
          </w:rPr>
          <w:t>3.2 Класс Solver (реализация модуля Решатель)</w:t>
        </w:r>
        <w:r w:rsidR="00FD6044">
          <w:rPr>
            <w:noProof/>
            <w:webHidden/>
          </w:rPr>
          <w:tab/>
        </w:r>
        <w:r>
          <w:rPr>
            <w:noProof/>
            <w:webHidden/>
          </w:rPr>
          <w:fldChar w:fldCharType="begin"/>
        </w:r>
        <w:r w:rsidR="00FD6044">
          <w:rPr>
            <w:noProof/>
            <w:webHidden/>
          </w:rPr>
          <w:instrText xml:space="preserve"> PAGEREF _Toc527733975 \h </w:instrText>
        </w:r>
        <w:r>
          <w:rPr>
            <w:noProof/>
            <w:webHidden/>
          </w:rPr>
        </w:r>
        <w:r>
          <w:rPr>
            <w:noProof/>
            <w:webHidden/>
          </w:rPr>
          <w:fldChar w:fldCharType="separate"/>
        </w:r>
        <w:r w:rsidR="00A93388">
          <w:rPr>
            <w:noProof/>
            <w:webHidden/>
          </w:rPr>
          <w:t>44</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6" w:history="1">
        <w:r w:rsidR="00FD6044" w:rsidRPr="00C11100">
          <w:rPr>
            <w:rStyle w:val="a6"/>
            <w:noProof/>
          </w:rPr>
          <w:t>3.3 Класс Board (реализация модуля Доска)</w:t>
        </w:r>
        <w:r w:rsidR="00FD6044">
          <w:rPr>
            <w:noProof/>
            <w:webHidden/>
          </w:rPr>
          <w:tab/>
        </w:r>
        <w:r>
          <w:rPr>
            <w:noProof/>
            <w:webHidden/>
          </w:rPr>
          <w:fldChar w:fldCharType="begin"/>
        </w:r>
        <w:r w:rsidR="00FD6044">
          <w:rPr>
            <w:noProof/>
            <w:webHidden/>
          </w:rPr>
          <w:instrText xml:space="preserve"> PAGEREF _Toc527733976 \h </w:instrText>
        </w:r>
        <w:r>
          <w:rPr>
            <w:noProof/>
            <w:webHidden/>
          </w:rPr>
        </w:r>
        <w:r>
          <w:rPr>
            <w:noProof/>
            <w:webHidden/>
          </w:rPr>
          <w:fldChar w:fldCharType="separate"/>
        </w:r>
        <w:r w:rsidR="00A93388">
          <w:rPr>
            <w:noProof/>
            <w:webHidden/>
          </w:rPr>
          <w:t>49</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7" w:history="1">
        <w:r w:rsidR="00FD6044" w:rsidRPr="00C11100">
          <w:rPr>
            <w:rStyle w:val="a6"/>
            <w:noProof/>
          </w:rPr>
          <w:t>3.4 Класс Dialog</w:t>
        </w:r>
        <w:r w:rsidR="00FD6044" w:rsidRPr="00C11100">
          <w:rPr>
            <w:rStyle w:val="a6"/>
            <w:noProof/>
            <w:lang w:val="en-US"/>
          </w:rPr>
          <w:t>Add</w:t>
        </w:r>
        <w:r w:rsidR="00FD6044" w:rsidRPr="00C11100">
          <w:rPr>
            <w:rStyle w:val="a6"/>
            <w:noProof/>
          </w:rPr>
          <w:t xml:space="preserve"> (диалог добавления игрока)</w:t>
        </w:r>
        <w:r w:rsidR="00FD6044">
          <w:rPr>
            <w:noProof/>
            <w:webHidden/>
          </w:rPr>
          <w:tab/>
        </w:r>
        <w:r>
          <w:rPr>
            <w:noProof/>
            <w:webHidden/>
          </w:rPr>
          <w:fldChar w:fldCharType="begin"/>
        </w:r>
        <w:r w:rsidR="00FD6044">
          <w:rPr>
            <w:noProof/>
            <w:webHidden/>
          </w:rPr>
          <w:instrText xml:space="preserve"> PAGEREF _Toc527733977 \h </w:instrText>
        </w:r>
        <w:r>
          <w:rPr>
            <w:noProof/>
            <w:webHidden/>
          </w:rPr>
        </w:r>
        <w:r>
          <w:rPr>
            <w:noProof/>
            <w:webHidden/>
          </w:rPr>
          <w:fldChar w:fldCharType="separate"/>
        </w:r>
        <w:r w:rsidR="00A93388">
          <w:rPr>
            <w:noProof/>
            <w:webHidden/>
          </w:rPr>
          <w:t>52</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8" w:history="1">
        <w:r w:rsidR="00FD6044" w:rsidRPr="00C11100">
          <w:rPr>
            <w:rStyle w:val="a6"/>
            <w:noProof/>
          </w:rPr>
          <w:t>3.5 Класс Participant (вспомогательный элемент интерфейса)</w:t>
        </w:r>
        <w:r w:rsidR="00FD6044">
          <w:rPr>
            <w:noProof/>
            <w:webHidden/>
          </w:rPr>
          <w:tab/>
        </w:r>
        <w:r>
          <w:rPr>
            <w:noProof/>
            <w:webHidden/>
          </w:rPr>
          <w:fldChar w:fldCharType="begin"/>
        </w:r>
        <w:r w:rsidR="00FD6044">
          <w:rPr>
            <w:noProof/>
            <w:webHidden/>
          </w:rPr>
          <w:instrText xml:space="preserve"> PAGEREF _Toc527733978 \h </w:instrText>
        </w:r>
        <w:r>
          <w:rPr>
            <w:noProof/>
            <w:webHidden/>
          </w:rPr>
        </w:r>
        <w:r>
          <w:rPr>
            <w:noProof/>
            <w:webHidden/>
          </w:rPr>
          <w:fldChar w:fldCharType="separate"/>
        </w:r>
        <w:r w:rsidR="00A93388">
          <w:rPr>
            <w:noProof/>
            <w:webHidden/>
          </w:rPr>
          <w:t>52</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79" w:history="1">
        <w:r w:rsidR="00FD6044" w:rsidRPr="00C11100">
          <w:rPr>
            <w:rStyle w:val="a6"/>
            <w:noProof/>
          </w:rPr>
          <w:t>3.6 Класс UI (интерфейс приложения)</w:t>
        </w:r>
        <w:r w:rsidR="00FD6044">
          <w:rPr>
            <w:noProof/>
            <w:webHidden/>
          </w:rPr>
          <w:tab/>
        </w:r>
        <w:r>
          <w:rPr>
            <w:noProof/>
            <w:webHidden/>
          </w:rPr>
          <w:fldChar w:fldCharType="begin"/>
        </w:r>
        <w:r w:rsidR="00FD6044">
          <w:rPr>
            <w:noProof/>
            <w:webHidden/>
          </w:rPr>
          <w:instrText xml:space="preserve"> PAGEREF _Toc527733979 \h </w:instrText>
        </w:r>
        <w:r>
          <w:rPr>
            <w:noProof/>
            <w:webHidden/>
          </w:rPr>
        </w:r>
        <w:r>
          <w:rPr>
            <w:noProof/>
            <w:webHidden/>
          </w:rPr>
          <w:fldChar w:fldCharType="separate"/>
        </w:r>
        <w:r w:rsidR="00A93388">
          <w:rPr>
            <w:noProof/>
            <w:webHidden/>
          </w:rPr>
          <w:t>53</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80" w:history="1">
        <w:r w:rsidR="00FD6044" w:rsidRPr="00C11100">
          <w:rPr>
            <w:rStyle w:val="a6"/>
            <w:noProof/>
          </w:rPr>
          <w:t>Заключение</w:t>
        </w:r>
        <w:r w:rsidR="00FD6044">
          <w:rPr>
            <w:noProof/>
            <w:webHidden/>
          </w:rPr>
          <w:tab/>
        </w:r>
        <w:r>
          <w:rPr>
            <w:noProof/>
            <w:webHidden/>
          </w:rPr>
          <w:fldChar w:fldCharType="begin"/>
        </w:r>
        <w:r w:rsidR="00FD6044">
          <w:rPr>
            <w:noProof/>
            <w:webHidden/>
          </w:rPr>
          <w:instrText xml:space="preserve"> PAGEREF _Toc527733980 \h </w:instrText>
        </w:r>
        <w:r>
          <w:rPr>
            <w:noProof/>
            <w:webHidden/>
          </w:rPr>
        </w:r>
        <w:r>
          <w:rPr>
            <w:noProof/>
            <w:webHidden/>
          </w:rPr>
          <w:fldChar w:fldCharType="separate"/>
        </w:r>
        <w:r w:rsidR="00A93388">
          <w:rPr>
            <w:noProof/>
            <w:webHidden/>
          </w:rPr>
          <w:t>54</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81" w:history="1">
        <w:r w:rsidR="00FD6044" w:rsidRPr="00C11100">
          <w:rPr>
            <w:rStyle w:val="a6"/>
            <w:noProof/>
          </w:rPr>
          <w:t>Список использованных источников</w:t>
        </w:r>
        <w:r w:rsidR="00FD6044">
          <w:rPr>
            <w:noProof/>
            <w:webHidden/>
          </w:rPr>
          <w:tab/>
        </w:r>
        <w:r>
          <w:rPr>
            <w:noProof/>
            <w:webHidden/>
          </w:rPr>
          <w:fldChar w:fldCharType="begin"/>
        </w:r>
        <w:r w:rsidR="00FD6044">
          <w:rPr>
            <w:noProof/>
            <w:webHidden/>
          </w:rPr>
          <w:instrText xml:space="preserve"> PAGEREF _Toc527733981 \h </w:instrText>
        </w:r>
        <w:r>
          <w:rPr>
            <w:noProof/>
            <w:webHidden/>
          </w:rPr>
        </w:r>
        <w:r>
          <w:rPr>
            <w:noProof/>
            <w:webHidden/>
          </w:rPr>
          <w:fldChar w:fldCharType="separate"/>
        </w:r>
        <w:r w:rsidR="00A93388">
          <w:rPr>
            <w:noProof/>
            <w:webHidden/>
          </w:rPr>
          <w:t>59</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82" w:history="1">
        <w:r w:rsidR="00FD6044" w:rsidRPr="00C11100">
          <w:rPr>
            <w:rStyle w:val="a6"/>
            <w:noProof/>
          </w:rPr>
          <w:t>Приложение 1</w:t>
        </w:r>
        <w:r w:rsidR="00FD6044">
          <w:rPr>
            <w:noProof/>
            <w:webHidden/>
          </w:rPr>
          <w:tab/>
        </w:r>
        <w:r>
          <w:rPr>
            <w:noProof/>
            <w:webHidden/>
          </w:rPr>
          <w:fldChar w:fldCharType="begin"/>
        </w:r>
        <w:r w:rsidR="00FD6044">
          <w:rPr>
            <w:noProof/>
            <w:webHidden/>
          </w:rPr>
          <w:instrText xml:space="preserve"> PAGEREF _Toc527733982 \h </w:instrText>
        </w:r>
        <w:r>
          <w:rPr>
            <w:noProof/>
            <w:webHidden/>
          </w:rPr>
        </w:r>
        <w:r>
          <w:rPr>
            <w:noProof/>
            <w:webHidden/>
          </w:rPr>
          <w:fldChar w:fldCharType="separate"/>
        </w:r>
        <w:r w:rsidR="00A93388">
          <w:rPr>
            <w:noProof/>
            <w:webHidden/>
          </w:rPr>
          <w:t>62</w:t>
        </w:r>
        <w:r>
          <w:rPr>
            <w:noProof/>
            <w:webHidden/>
          </w:rPr>
          <w:fldChar w:fldCharType="end"/>
        </w:r>
      </w:hyperlink>
    </w:p>
    <w:p w:rsidR="00FD6044" w:rsidRDefault="00561411">
      <w:pPr>
        <w:pStyle w:val="11"/>
        <w:tabs>
          <w:tab w:val="right" w:leader="dot" w:pos="9345"/>
        </w:tabs>
        <w:rPr>
          <w:rFonts w:asciiTheme="minorHAnsi" w:eastAsiaTheme="minorEastAsia" w:hAnsiTheme="minorHAnsi"/>
          <w:bCs w:val="0"/>
          <w:noProof/>
          <w:sz w:val="22"/>
          <w:szCs w:val="22"/>
          <w:lang w:eastAsia="ru-RU"/>
        </w:rPr>
      </w:pPr>
      <w:hyperlink w:anchor="_Toc527733983" w:history="1">
        <w:r w:rsidR="00FD6044" w:rsidRPr="00C11100">
          <w:rPr>
            <w:rStyle w:val="a6"/>
            <w:noProof/>
          </w:rPr>
          <w:t>Приложение 2</w:t>
        </w:r>
        <w:bookmarkStart w:id="0" w:name="_GoBack"/>
        <w:bookmarkEnd w:id="0"/>
        <w:r w:rsidR="00FD6044">
          <w:rPr>
            <w:noProof/>
            <w:webHidden/>
          </w:rPr>
          <w:tab/>
        </w:r>
        <w:r>
          <w:rPr>
            <w:noProof/>
            <w:webHidden/>
          </w:rPr>
          <w:fldChar w:fldCharType="begin"/>
        </w:r>
        <w:r w:rsidR="00FD6044">
          <w:rPr>
            <w:noProof/>
            <w:webHidden/>
          </w:rPr>
          <w:instrText xml:space="preserve"> PAGEREF _Toc527733983 \h </w:instrText>
        </w:r>
        <w:r>
          <w:rPr>
            <w:noProof/>
            <w:webHidden/>
          </w:rPr>
        </w:r>
        <w:r>
          <w:rPr>
            <w:noProof/>
            <w:webHidden/>
          </w:rPr>
          <w:fldChar w:fldCharType="separate"/>
        </w:r>
        <w:r w:rsidR="00A93388">
          <w:rPr>
            <w:noProof/>
            <w:webHidden/>
          </w:rPr>
          <w:t>66</w:t>
        </w:r>
        <w:r>
          <w:rPr>
            <w:noProof/>
            <w:webHidden/>
          </w:rPr>
          <w:fldChar w:fldCharType="end"/>
        </w:r>
      </w:hyperlink>
    </w:p>
    <w:p w:rsidR="00473495" w:rsidRPr="00442BDA" w:rsidRDefault="00561411" w:rsidP="00442BDA">
      <w:pPr>
        <w:rPr>
          <w:lang w:val="en-US"/>
        </w:rPr>
        <w:sectPr w:rsidR="00473495" w:rsidRPr="00442BDA" w:rsidSect="0058305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7"/>
          <w:cols w:space="708"/>
          <w:docGrid w:linePitch="381"/>
        </w:sectPr>
      </w:pPr>
      <w:r>
        <w:fldChar w:fldCharType="end"/>
      </w:r>
    </w:p>
    <w:p w:rsidR="000D3A12" w:rsidRDefault="00170317" w:rsidP="00F52A8D">
      <w:pPr>
        <w:pStyle w:val="1"/>
      </w:pPr>
      <w:bookmarkStart w:id="1" w:name="_Toc527581415"/>
      <w:bookmarkStart w:id="2" w:name="_Toc527733961"/>
      <w:r>
        <w:lastRenderedPageBreak/>
        <w:t>Введение</w:t>
      </w:r>
      <w:bookmarkEnd w:id="1"/>
      <w:bookmarkEnd w:id="2"/>
    </w:p>
    <w:p w:rsidR="00170317" w:rsidRDefault="00170317" w:rsidP="0051600B">
      <w:pPr>
        <w:spacing w:line="240" w:lineRule="auto"/>
      </w:pPr>
    </w:p>
    <w:p w:rsidR="0074002B" w:rsidRDefault="0074002B"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постепенную атомизацию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w:t>
      </w:r>
      <w:r>
        <w:lastRenderedPageBreak/>
        <w:t>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Данная работа имеет своей целью предложить один из вариантов решения в виде приложения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r w:rsidR="004F3FB1">
        <w:t>предпосылки,</w:t>
      </w:r>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w:t>
      </w:r>
      <w:r>
        <w:lastRenderedPageBreak/>
        <w:t>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F52A8D">
      <w:pPr>
        <w:pStyle w:val="1"/>
      </w:pPr>
      <w:bookmarkStart w:id="3" w:name="_Toc527581416"/>
      <w:bookmarkStart w:id="4" w:name="_Toc527733962"/>
      <w:r>
        <w:lastRenderedPageBreak/>
        <w:t>1 Анализ предметной области</w:t>
      </w:r>
      <w:bookmarkEnd w:id="3"/>
      <w:bookmarkEnd w:id="4"/>
    </w:p>
    <w:p w:rsidR="0073196F" w:rsidRDefault="0073196F" w:rsidP="004943DD">
      <w:pPr>
        <w:spacing w:line="240" w:lineRule="auto"/>
      </w:pPr>
    </w:p>
    <w:p w:rsidR="0073196F" w:rsidRDefault="0073196F" w:rsidP="00446CAA">
      <w:pPr>
        <w:pStyle w:val="2"/>
      </w:pPr>
      <w:bookmarkStart w:id="5" w:name="_Toc527581417"/>
      <w:bookmarkStart w:id="6" w:name="_Toc527733963"/>
      <w:r>
        <w:t>1.1 Краткая история развития</w:t>
      </w:r>
      <w:bookmarkEnd w:id="5"/>
      <w:bookmarkEnd w:id="6"/>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w:t>
      </w:r>
      <w:r w:rsidR="00533B16">
        <w:t>Н</w:t>
      </w:r>
      <w:r>
        <w:t xml:space="preserve">аходки </w:t>
      </w:r>
      <w:r w:rsidR="00533B16">
        <w:t xml:space="preserve">археологов </w:t>
      </w:r>
      <w:r w:rsidR="008649A3">
        <w:t>говорят,</w:t>
      </w:r>
      <w:r>
        <w:t xml:space="preserve"> что в шашки играли на Руси</w:t>
      </w:r>
      <w:r w:rsidR="00533B16">
        <w:t xml:space="preserve">, и территории нынешних Швеции </w:t>
      </w:r>
      <w:r>
        <w:t>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t xml:space="preserve">За прошедшие тысячелетия набор возможных правил значительно </w:t>
      </w:r>
      <w:r>
        <w:lastRenderedPageBreak/>
        <w:t>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xml:space="preserve">, надо отдать все свои фигуры противнику. Выигрывает тот, кто остался без </w:t>
      </w:r>
      <w:r w:rsidR="00533B16">
        <w:t>своих фигур</w:t>
      </w:r>
      <w:r>
        <w:t>.</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устройств ввода-вывода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lastRenderedPageBreak/>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4943DD">
      <w:pPr>
        <w:spacing w:line="240" w:lineRule="auto"/>
      </w:pPr>
    </w:p>
    <w:p w:rsidR="00DD4BC7" w:rsidRDefault="00DD4BC7" w:rsidP="00446CAA">
      <w:pPr>
        <w:pStyle w:val="2"/>
      </w:pPr>
      <w:bookmarkStart w:id="7" w:name="__RefHeading___Toc3253_3603829487"/>
      <w:bookmarkStart w:id="8" w:name="_Toc527581418"/>
      <w:bookmarkStart w:id="9" w:name="_Toc527733964"/>
      <w:r>
        <w:t>1.2</w:t>
      </w:r>
      <w:r>
        <w:rPr>
          <w:rFonts w:eastAsia="Noto Sans CJK SC Regular" w:cs="FreeSans"/>
          <w:b/>
          <w:sz w:val="32"/>
          <w:szCs w:val="32"/>
        </w:rPr>
        <w:t xml:space="preserve"> </w:t>
      </w:r>
      <w:r>
        <w:t>Текущее положение дел</w:t>
      </w:r>
      <w:bookmarkEnd w:id="7"/>
      <w:bookmarkEnd w:id="8"/>
      <w:bookmarkEnd w:id="9"/>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 xml:space="preserve">ей ничем не уступают, а графически даже </w:t>
      </w:r>
      <w:r>
        <w:lastRenderedPageBreak/>
        <w:t>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ситуацию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ПО для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 xml:space="preserve">В самой по себе игре в шашки никакой опасности нет. Наоборот присутствует масса положительных последствий. Опасность виртуальной </w:t>
      </w:r>
      <w:r>
        <w:lastRenderedPageBreak/>
        <w:t>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w:t>
      </w:r>
      <w:r>
        <w:lastRenderedPageBreak/>
        <w:t>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xml:space="preserve">, имеющую возможность записи ходов партии, простой фильтр поиска сыгранных партий между двумя заданными игроками, а также </w:t>
      </w:r>
      <w:r>
        <w:lastRenderedPageBreak/>
        <w:t>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943DD">
      <w:pPr>
        <w:spacing w:line="240" w:lineRule="auto"/>
      </w:pPr>
    </w:p>
    <w:p w:rsidR="00DD4BC7" w:rsidRDefault="00DD4BC7" w:rsidP="00446CAA">
      <w:pPr>
        <w:pStyle w:val="2"/>
      </w:pPr>
      <w:bookmarkStart w:id="10" w:name="__RefHeading___Toc14873_3670794064"/>
      <w:bookmarkStart w:id="11" w:name="_Toc527581419"/>
      <w:bookmarkStart w:id="12" w:name="_Toc527733965"/>
      <w:r>
        <w:t>1.3 Описание реквизита и правил игры</w:t>
      </w:r>
      <w:bookmarkEnd w:id="10"/>
      <w:bookmarkEnd w:id="11"/>
      <w:bookmarkEnd w:id="12"/>
    </w:p>
    <w:p w:rsidR="00DD4BC7" w:rsidRDefault="00DD4BC7" w:rsidP="004943DD">
      <w:pPr>
        <w:spacing w:line="240" w:lineRule="auto"/>
      </w:pPr>
    </w:p>
    <w:p w:rsidR="0051600B" w:rsidRDefault="0051600B" w:rsidP="004943DD">
      <w:pPr>
        <w:spacing w:line="240" w:lineRule="auto"/>
      </w:pPr>
    </w:p>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шашка имеющая особые свойства называется </w:t>
      </w:r>
      <w:r w:rsidR="006E07EB">
        <w:t>«</w:t>
      </w:r>
      <w:r>
        <w:t>дамкой</w:t>
      </w:r>
      <w:r w:rsidR="006E07EB">
        <w:t>»</w:t>
      </w:r>
    </w:p>
    <w:p w:rsidR="00DD4BC7" w:rsidRDefault="00DD4BC7" w:rsidP="004719B2">
      <w:bookmarkStart w:id="13" w:name="__RefHeading___Toc1223_1152646395"/>
      <w:r>
        <w:t>Начальное размещение:</w:t>
      </w:r>
      <w:bookmarkEnd w:id="13"/>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xml:space="preserve">- шашки игрока занимают </w:t>
      </w:r>
      <w:r w:rsidR="00DE2D0D">
        <w:t xml:space="preserve">клетки </w:t>
      </w:r>
      <w:r>
        <w:t xml:space="preserve">трёх первых, </w:t>
      </w:r>
      <w:r w:rsidR="00DE2D0D">
        <w:t>от игрока, горизонталей</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w:t>
      </w:r>
      <w:r w:rsidR="008649A3">
        <w:t>,</w:t>
      </w:r>
      <w:r>
        <w:t xml:space="preserve"> пока не окажется на первой </w:t>
      </w:r>
      <w:r>
        <w:lastRenderedPageBreak/>
        <w:t>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пор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4" w:name="__RefHeading___Toc1283_1152646395"/>
      <w:r>
        <w:t>Условия завершения партии:</w:t>
      </w:r>
      <w:bookmarkEnd w:id="14"/>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74002B">
      <w:pPr>
        <w:jc w:val="left"/>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невозможность совершить ни одного хода (победа отдаётся</w:t>
      </w:r>
      <w:r w:rsidR="0074002B">
        <w:t xml:space="preserve"> тому </w:t>
      </w:r>
      <w:r>
        <w:t xml:space="preserve"> </w:t>
      </w:r>
      <w:r w:rsidR="008649A3">
        <w:t>игроку,</w:t>
      </w:r>
      <w:r>
        <w:t xml:space="preserve"> чей ход привёл к сложившейся расстановке</w:t>
      </w:r>
      <w:r w:rsidR="0074002B">
        <w:t xml:space="preserve"> фигур</w:t>
      </w:r>
      <w:r>
        <w:t>)</w:t>
      </w:r>
    </w:p>
    <w:p w:rsidR="004719B2" w:rsidRDefault="004719B2" w:rsidP="00F52A8D">
      <w:pPr>
        <w:pStyle w:val="1"/>
      </w:pPr>
      <w:bookmarkStart w:id="15" w:name="_Toc527581420"/>
      <w:bookmarkStart w:id="16" w:name="_Toc527733966"/>
      <w:r w:rsidRPr="00B719B6">
        <w:lastRenderedPageBreak/>
        <w:t xml:space="preserve">2 </w:t>
      </w:r>
      <w:r>
        <w:t>Архитектура приложения</w:t>
      </w:r>
      <w:bookmarkEnd w:id="15"/>
      <w:bookmarkEnd w:id="16"/>
    </w:p>
    <w:p w:rsidR="004719B2" w:rsidRDefault="004719B2" w:rsidP="0051600B">
      <w:pPr>
        <w:spacing w:line="240" w:lineRule="auto"/>
      </w:pPr>
    </w:p>
    <w:p w:rsidR="004719B2" w:rsidRDefault="004719B2" w:rsidP="00446CAA">
      <w:pPr>
        <w:pStyle w:val="2"/>
      </w:pPr>
      <w:bookmarkStart w:id="17" w:name="_Toc527581421"/>
      <w:bookmarkStart w:id="18" w:name="_Toc527733967"/>
      <w:r>
        <w:t>2.1 Разделение на модули</w:t>
      </w:r>
      <w:bookmarkEnd w:id="17"/>
      <w:bookmarkEnd w:id="18"/>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отправлять информацию о совершённом ходе (текущую расстановку, запись </w:t>
      </w:r>
      <w:r>
        <w:lastRenderedPageBreak/>
        <w:t>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о всех фигурах доступных к ходу, фигурах способных совершить взятия. Для каждой из них указаны номера клеток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w:t>
      </w:r>
      <w:r>
        <w:lastRenderedPageBreak/>
        <w:t>(система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увязывая их взаимодействие друг с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lastRenderedPageBreak/>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время затраченное на принятие решения и прочие, второстепенные </w:t>
      </w:r>
      <w:r>
        <w:lastRenderedPageBreak/>
        <w:t>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на </w:t>
      </w:r>
      <w:r w:rsidR="008649A3">
        <w:t>другой</w:t>
      </w:r>
      <w:r>
        <w:t>.</w:t>
      </w:r>
    </w:p>
    <w:p w:rsidR="004719B2" w:rsidRDefault="004719B2" w:rsidP="0051600B">
      <w:pPr>
        <w:spacing w:line="240" w:lineRule="auto"/>
      </w:pPr>
    </w:p>
    <w:p w:rsidR="00CE2CCB" w:rsidRDefault="00CE2CCB" w:rsidP="00446CAA">
      <w:pPr>
        <w:pStyle w:val="2"/>
      </w:pPr>
      <w:bookmarkStart w:id="19" w:name="_Toc527581422"/>
      <w:bookmarkStart w:id="20" w:name="_Toc527733968"/>
      <w:r>
        <w:t>2.2 Алгоритмы и структуры данных</w:t>
      </w:r>
      <w:bookmarkEnd w:id="19"/>
      <w:bookmarkEnd w:id="20"/>
    </w:p>
    <w:p w:rsidR="00CE2CCB" w:rsidRDefault="00CE2CCB" w:rsidP="0051600B">
      <w:pPr>
        <w:spacing w:line="240" w:lineRule="auto"/>
      </w:pPr>
    </w:p>
    <w:p w:rsidR="00CE2CCB" w:rsidRPr="00B719B6" w:rsidRDefault="00CE2CCB" w:rsidP="0051600B">
      <w:pPr>
        <w:pStyle w:val="3"/>
      </w:pPr>
      <w:bookmarkStart w:id="21" w:name="_Toc527581423"/>
      <w:bookmarkStart w:id="22" w:name="_Toc527733969"/>
      <w:r>
        <w:t>2.2.1 Модуль Решатель</w:t>
      </w:r>
      <w:bookmarkEnd w:id="21"/>
      <w:bookmarkEnd w:id="22"/>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клетки при перемещении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w:t>
      </w:r>
      <w:r>
        <w:lastRenderedPageBreak/>
        <w:t>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памяти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от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на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требует </w:t>
      </w:r>
      <w:r>
        <w:lastRenderedPageBreak/>
        <w:t>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образцу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бит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lastRenderedPageBreak/>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Или другой вариант сложившейся ситуации в конце партии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lastRenderedPageBreak/>
        <w:t xml:space="preserve">белые.простые = Б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из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клетки при ходе на которые будет взята чужая фигура</w:t>
      </w:r>
    </w:p>
    <w:p w:rsidR="008D28EE" w:rsidRDefault="008D28EE" w:rsidP="008D28EE">
      <w:r>
        <w:t>– клетки при ходе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 Б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27B20" w:rsidRDefault="008D28EE" w:rsidP="00827B20">
      <w:r>
        <w:t xml:space="preserve">А — универсальное </w:t>
      </w:r>
      <w:r w:rsidR="00611D75">
        <w:t>множество,</w:t>
      </w:r>
      <w:r>
        <w:t xml:space="preserve"> содержащее номера всех чёрных </w:t>
      </w:r>
      <w:r w:rsidR="00827B20">
        <w:lastRenderedPageBreak/>
        <w:t>клеток игровой доски.</w:t>
      </w:r>
    </w:p>
    <w:p w:rsidR="008D28EE" w:rsidRPr="00827B20" w:rsidRDefault="008D28EE" w:rsidP="00827B20">
      <w:pPr>
        <w:ind w:left="707"/>
      </w:pPr>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rsidR="004F3FB1">
        <w:rPr>
          <w:rFonts w:eastAsiaTheme="minorEastAsia"/>
        </w:rPr>
        <w:t xml:space="preserve"> </w:t>
      </w:r>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rsidR="004F3FB1">
        <w:rPr>
          <w:rFonts w:eastAsiaTheme="minorEastAsia"/>
        </w:rPr>
        <w:t xml:space="preserve"> </w:t>
      </w:r>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 xml:space="preserve">Фигура в шашках может ходить в четырёх различных направления северо-восток (СВ),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результирующего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w:r w:rsidR="004F3FB1">
        <w:t xml:space="preserve"> </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из ЧЁРНЫЕ:</w:t>
      </w:r>
    </w:p>
    <w:p w:rsidR="008D28EE" w:rsidRDefault="008D28EE" w:rsidP="00827B20">
      <w:pPr>
        <w:ind w:left="707"/>
      </w:pPr>
      <m:oMathPara>
        <m:oMathParaPr>
          <m:jc m:val="left"/>
        </m:oMathParaPr>
        <m:oMath>
          <m:r>
            <w:rPr>
              <w:rFonts w:ascii="Cambria Math" w:hAnsi="Cambria Math"/>
            </w:rPr>
            <m:t>ЖЕРТВЫ=ЧЁРНЫЕ∖ПЕРИМЕТР</m:t>
          </m:r>
        </m:oMath>
      </m:oMathPara>
    </w:p>
    <w:p w:rsidR="008D28EE" w:rsidRDefault="008D28EE" w:rsidP="008D28EE">
      <w:r>
        <w:lastRenderedPageBreak/>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r>
        <w:t>i.ВЗ(a) – возвращает подмножество клеток фигуры на которых входят в цепочки на диагоналях параллельных направлению с СЗ на ЮВ для соответствующих ходов.</w:t>
      </w:r>
    </w:p>
    <w:p w:rsidR="008D28EE" w:rsidRDefault="008D28EE" w:rsidP="008D28EE">
      <w:r>
        <w:t>i.ЗВ(a) – возвращает подмножество клеток фигуры на которых входят в цепочки на диагоналях параллельных направлению с СВ на ЮЗ</w:t>
      </w:r>
    </w:p>
    <w:p w:rsidR="008D28EE" w:rsidRDefault="008D28EE" w:rsidP="008D28EE">
      <w:r>
        <w:t>Круг потенциальных жертв сужается:</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r>
        <w:t xml:space="preserve">Фигуры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r w:rsidR="00827B20">
        <w:t>фигурах,</w:t>
      </w:r>
      <w:r>
        <w:t xml:space="preserve"> ушедших за периметр доски безвозвратно теряется.</w:t>
      </w:r>
    </w:p>
    <w:p w:rsidR="008D28EE" w:rsidRDefault="008D28EE" w:rsidP="008D28EE">
      <w:r>
        <w:t xml:space="preserve">Таким </w:t>
      </w:r>
      <w:r w:rsidR="00611D75">
        <w:t>образом,</w:t>
      </w:r>
      <w:r>
        <w:t xml:space="preserve"> что:</w:t>
      </w:r>
    </w:p>
    <w:p w:rsidR="008D28EE" w:rsidRDefault="008D28EE" w:rsidP="008D28EE">
      <w:r>
        <w:t>БЕЛЫЕ = {0, 6, 31}; s.СЗ(БЕЛЫЕ)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lastRenderedPageBreak/>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ПУСТЫЕ=A∖(БЕЛЫЕ∪ЧЁРНЫЕ)</m:t>
        </m:r>
      </m:oMath>
      <w:r w:rsidR="00827B20">
        <w:rPr>
          <w:rFonts w:eastAsiaTheme="minorEastAsia"/>
        </w:rPr>
        <w:t xml:space="preserve"> </w:t>
      </w:r>
      <w:r>
        <w:t xml:space="preserve">– подмножество имеющее свойство </w:t>
      </w:r>
      <w:r w:rsidR="006E07EB">
        <w:t>«</w:t>
      </w:r>
      <w:r>
        <w:t>не содержит фигуру</w:t>
      </w:r>
      <w:r w:rsidR="006E07EB">
        <w:t>»</w:t>
      </w:r>
      <w:r>
        <w:t>. Тогда:</w:t>
      </w:r>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m:t>
          </m:r>
          <m:d>
            <m:dPr>
              <m:ctrlPr>
                <w:rPr>
                  <w:rFonts w:ascii="Cambria Math" w:hAnsi="Cambria Math"/>
                  <w:i/>
                </w:rPr>
              </m:ctrlPr>
            </m:dPr>
            <m:e>
              <m:r>
                <w:rPr>
                  <w:rFonts w:ascii="Cambria Math" w:hAnsi="Cambria Math"/>
                </w:rPr>
                <m:t>БЕЛЫЕ∩s</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ЖЕРТВЫ</m:t>
                  </m:r>
                </m:e>
              </m:d>
            </m:e>
          </m:d>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ЮЗ(ПУСТЫЕ))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27B20">
      <w:pPr>
        <w:ind w:left="707"/>
      </w:pPr>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27B20" w:rsidRPr="00827B20" w:rsidRDefault="008D28EE" w:rsidP="00827B20">
      <w:pPr>
        <w:ind w:left="707"/>
        <w:rPr>
          <w:rFonts w:eastAsiaTheme="minorEastAsia"/>
        </w:rPr>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m:t>
          </m:r>
        </m:oMath>
      </m:oMathPara>
    </w:p>
    <w:p w:rsidR="008D28EE" w:rsidRDefault="008D28EE" w:rsidP="00827B20">
      <w:pPr>
        <w:ind w:left="3539"/>
      </w:pPr>
      <m:oMathPara>
        <m:oMathParaPr>
          <m:jc m:val="left"/>
        </m:oMathParaPr>
        <m:oMath>
          <m:r>
            <w:rPr>
              <w:rFonts w:ascii="Cambria Math" w:hAnsi="Cambria Math"/>
            </w:rPr>
            <m:t>∩s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561411"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561411"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d>
              <m:r>
                <w:rPr>
                  <w:rFonts w:ascii="Cambria Math" w:hAnsi="Cambria Math"/>
                </w:rPr>
                <m:t>∪</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561411" w:rsidP="00827B20">
      <w:pPr>
        <w:ind w:left="707"/>
      </w:pPr>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 xml:space="preserve">                                                                                           ∪ЖЕРТВЫ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561411" w:rsidP="00827B20">
      <w:pPr>
        <w:ind w:left="707"/>
      </w:pPr>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m:t>
              </m: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561411" w:rsidP="00827B20">
      <w:pPr>
        <w:ind w:left="707"/>
      </w:pPr>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m:t>
              </m:r>
            </m:e>
            <m:e>
              <m:r>
                <w:rPr>
                  <w:rFonts w:ascii="Cambria Math" w:hAnsi="Cambria Math"/>
                </w:rPr>
                <m:t xml:space="preserve">                                                                     ∪ДОСТУПНЫЕ</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на которых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на которых она будет повышена до дамки</w:t>
      </w:r>
    </w:p>
    <w:p w:rsidR="008D28EE" w:rsidRDefault="008D28EE" w:rsidP="008D28EE">
      <w:r>
        <w:t>Опишем алгоритм на примере направления СВ,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клетки лежащие на последнем верхнем ряду доски. Это те клетки, попав на одну из которых белая шашка становится дамкой.</w:t>
      </w:r>
    </w:p>
    <w:p w:rsidR="008D28EE" w:rsidRPr="00DE1A10" w:rsidRDefault="008D28EE" w:rsidP="00F52A8D">
      <w:pPr>
        <w:rPr>
          <w:rFonts w:eastAsiaTheme="minorEastAsia"/>
        </w:rPr>
      </w:pPr>
      <m:oMath>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rsidR="00F52A8D" w:rsidRPr="00F52A8D">
        <w:rPr>
          <w:rFonts w:eastAsiaTheme="minorEastAsia"/>
        </w:rPr>
        <w:t xml:space="preserve"> </w:t>
      </w:r>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ход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rsidR="00F52A8D" w:rsidRPr="00F52A8D">
        <w:rPr>
          <w:rFonts w:eastAsiaTheme="minorEastAsia"/>
        </w:rPr>
        <w:t xml:space="preserve"> </w:t>
      </w:r>
      <w:r>
        <w:t>– множество хранящее кортежи {</w:t>
      </w:r>
      <m:oMath>
        <m:r>
          <w:rPr>
            <w:rFonts w:ascii="Cambria Math" w:hAnsi="Cambria Math"/>
          </w:rPr>
          <m:t>ЖЕРТВА,ФИНИШ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rsidR="00F52A8D" w:rsidRPr="00F52A8D">
        <w:rPr>
          <w:rFonts w:eastAsiaTheme="minorEastAsia"/>
        </w:rPr>
        <w:t xml:space="preserve"> </w:t>
      </w:r>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w:t>
      </w:r>
      <w:r w:rsidR="00F52A8D" w:rsidRPr="00F52A8D">
        <w:t>,</w:t>
      </w:r>
      <w:r w:rsidR="008D28EE">
        <w:t xml:space="preserve">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Псевдокод поиска возможных ходов для Дамок (направление СВ)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3" w:name="_Toc527581424"/>
      <w:bookmarkStart w:id="24" w:name="_Toc527733970"/>
      <w:r w:rsidRPr="00B719B6">
        <w:t>2</w:t>
      </w:r>
      <w:r>
        <w:t>.2.2 Модуль Доска</w:t>
      </w:r>
      <w:bookmarkEnd w:id="23"/>
      <w:bookmarkEnd w:id="24"/>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те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РАССТАНОВКА</w:t>
      </w:r>
      <m:oMath>
        <m:r>
          <w:rPr>
            <w:rFonts w:ascii="Cambria Math" w:hAnsi="Cambria Math"/>
          </w:rPr>
          <m:t>{БЕЛЫЕ,ЧЁРНЫЕ,ДАМКИ}</m:t>
        </m:r>
      </m:oMath>
      <w:r w:rsidR="003F4FFF">
        <w:rPr>
          <w:rFonts w:eastAsiaTheme="minorEastAsia"/>
        </w:rPr>
        <w:t xml:space="preserve"> </w:t>
      </w:r>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r w:rsidR="003F4FFF">
        <w:t>фигуру,</w:t>
      </w:r>
      <w:r>
        <w:t xml:space="preserve"> то она сообщает об </w:t>
      </w:r>
      <w:r>
        <w:lastRenderedPageBreak/>
        <w:t>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ЖЕРТВА={ЖЕРТВА,ФИНИШ}</m:t>
        </m:r>
      </m:oMath>
      <w:r w:rsidR="00827B20">
        <w:rPr>
          <w:rFonts w:eastAsiaTheme="minorEastAsia"/>
        </w:rPr>
        <w:t xml:space="preserve"> </w:t>
      </w:r>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Далее, фигура переносится с начальной клетки на конечную,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то </w:t>
      </w:r>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w:t>
      </w:r>
      <w:r>
        <w:t xml:space="preserve">– ему снова передаётся РАССТАНОВКА, но право </w:t>
      </w:r>
      <w:r w:rsidR="00827B20">
        <w:t>хода передаётся второму игроку.</w:t>
      </w:r>
    </w:p>
    <w:p w:rsidR="00914344" w:rsidRDefault="00914344" w:rsidP="00446CAA">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rsidR="00827B20">
        <w:rPr>
          <w:rFonts w:eastAsiaTheme="minorEastAsia"/>
        </w:rPr>
        <w:t xml:space="preserve"> </w:t>
      </w:r>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827B20" w:rsidRDefault="00827B20" w:rsidP="00827B20">
      <w:pPr>
        <w:spacing w:line="240" w:lineRule="auto"/>
      </w:pPr>
    </w:p>
    <w:p w:rsidR="00914344" w:rsidRDefault="00914344" w:rsidP="0051600B">
      <w:pPr>
        <w:pStyle w:val="3"/>
      </w:pPr>
      <w:bookmarkStart w:id="25" w:name="__RefHeading___Toc4629_2647704897"/>
      <w:bookmarkStart w:id="26" w:name="_Toc527581425"/>
      <w:bookmarkStart w:id="27" w:name="_Toc527733971"/>
      <w:r>
        <w:t>2.2.3 Модул</w:t>
      </w:r>
      <w:r w:rsidRPr="00914344">
        <w:t>ь</w:t>
      </w:r>
      <w:r>
        <w:t xml:space="preserve"> Архив</w:t>
      </w:r>
      <w:bookmarkEnd w:id="25"/>
      <w:bookmarkEnd w:id="26"/>
      <w:bookmarkEnd w:id="27"/>
    </w:p>
    <w:p w:rsidR="00914344" w:rsidRDefault="00914344" w:rsidP="0051600B">
      <w:pPr>
        <w:spacing w:line="240" w:lineRule="auto"/>
      </w:pPr>
    </w:p>
    <w:p w:rsidR="0051600B" w:rsidRDefault="0051600B" w:rsidP="0051600B">
      <w:pPr>
        <w:spacing w:line="240" w:lineRule="auto"/>
      </w:pPr>
    </w:p>
    <w:p w:rsidR="00914344" w:rsidRDefault="00914344" w:rsidP="00914344">
      <w:r>
        <w:t>Модуль реализует интерфейс к внешней реляционной базе данных хранящей записи ходов всех начатых когда либо партий и информацию о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8" w:name="__RefHeading___Toc6323_2159697033"/>
      <w:bookmarkStart w:id="29" w:name="_Toc527581426"/>
      <w:bookmarkStart w:id="30" w:name="_Toc527733972"/>
      <w:r>
        <w:t>2.2.4 Модули Список и Фильтр</w:t>
      </w:r>
      <w:bookmarkEnd w:id="28"/>
      <w:bookmarkEnd w:id="29"/>
      <w:bookmarkEnd w:id="30"/>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w:t>
      </w:r>
      <w:r>
        <w:lastRenderedPageBreak/>
        <w:t>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E177B3" w:rsidRPr="00E177B3" w:rsidRDefault="00914344" w:rsidP="00E177B3">
      <w:r>
        <w:t>В случае, если партия не завершена, вместо даты окончания в таблице будет отображена кнопка Доиграть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Pr="00E177B3" w:rsidRDefault="00914344" w:rsidP="00E177B3">
      <w:pPr>
        <w:sectPr w:rsidR="00914344" w:rsidRPr="00E177B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14344" w:rsidRDefault="00914344" w:rsidP="00F52A8D">
      <w:pPr>
        <w:pStyle w:val="1"/>
      </w:pPr>
      <w:bookmarkStart w:id="31" w:name="_Toc527581427"/>
      <w:bookmarkStart w:id="32" w:name="_Toc527733973"/>
      <w:r>
        <w:lastRenderedPageBreak/>
        <w:t>3 Реализация проекта в программной среде</w:t>
      </w:r>
      <w:bookmarkEnd w:id="31"/>
      <w:bookmarkEnd w:id="32"/>
    </w:p>
    <w:p w:rsidR="00914344" w:rsidRDefault="00914344" w:rsidP="0051600B">
      <w:pPr>
        <w:spacing w:line="240" w:lineRule="auto"/>
      </w:pPr>
    </w:p>
    <w:p w:rsidR="00914344" w:rsidRDefault="00914344" w:rsidP="00446CAA">
      <w:pPr>
        <w:pStyle w:val="2"/>
      </w:pPr>
      <w:bookmarkStart w:id="33" w:name="__RefHeading___Toc10645_2338992042"/>
      <w:bookmarkStart w:id="34" w:name="_Toc527581428"/>
      <w:bookmarkStart w:id="35" w:name="_Toc527733974"/>
      <w:r>
        <w:t>3.1 База данных и класс Xeno</w:t>
      </w:r>
      <w:bookmarkEnd w:id="33"/>
      <w:bookmarkEnd w:id="34"/>
      <w:bookmarkEnd w:id="35"/>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БД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041FCA"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p w:rsidR="00041FCA" w:rsidRDefault="00041FCA" w:rsidP="0051600B">
      <w:pPr>
        <w:jc w:val="left"/>
      </w:pPr>
    </w:p>
    <w:p w:rsidR="00914344" w:rsidRDefault="0051600B" w:rsidP="0051600B">
      <w:pPr>
        <w:jc w:val="left"/>
      </w:pPr>
      <w:r>
        <w:t>Таблица 1 - Отношение Игроки</w:t>
      </w:r>
    </w:p>
    <w:tbl>
      <w:tblPr>
        <w:tblW w:w="4733" w:type="pct"/>
        <w:jc w:val="center"/>
        <w:tblInd w:w="260" w:type="dxa"/>
        <w:tblLayout w:type="fixed"/>
        <w:tblCellMar>
          <w:left w:w="10" w:type="dxa"/>
          <w:right w:w="10" w:type="dxa"/>
        </w:tblCellMar>
        <w:tblLook w:val="0000"/>
      </w:tblPr>
      <w:tblGrid>
        <w:gridCol w:w="983"/>
        <w:gridCol w:w="1436"/>
        <w:gridCol w:w="1339"/>
        <w:gridCol w:w="1338"/>
        <w:gridCol w:w="1338"/>
        <w:gridCol w:w="1339"/>
        <w:gridCol w:w="1187"/>
      </w:tblGrid>
      <w:tr w:rsidR="00DE1A10" w:rsidRPr="00DE1A10" w:rsidTr="00412DAD">
        <w:trPr>
          <w:cantSplit/>
          <w:trHeight w:val="292"/>
          <w:jc w:val="center"/>
        </w:trPr>
        <w:tc>
          <w:tcPr>
            <w:tcW w:w="98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ключ</w:t>
            </w:r>
          </w:p>
        </w:tc>
        <w:tc>
          <w:tcPr>
            <w:tcW w:w="143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b/>
                <w:sz w:val="24"/>
                <w:szCs w:val="24"/>
              </w:rPr>
            </w:pPr>
            <w:r w:rsidRPr="00DE1A10">
              <w:rPr>
                <w:b/>
                <w:sz w:val="24"/>
                <w:szCs w:val="24"/>
              </w:rPr>
              <w:t>имя</w:t>
            </w:r>
          </w:p>
        </w:tc>
        <w:tc>
          <w:tcPr>
            <w:tcW w:w="133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b/>
                <w:sz w:val="24"/>
                <w:szCs w:val="24"/>
              </w:rPr>
            </w:pPr>
            <w:r w:rsidRPr="00DE1A10">
              <w:rPr>
                <w:b/>
                <w:sz w:val="24"/>
                <w:szCs w:val="24"/>
              </w:rPr>
              <w:t>тип</w:t>
            </w:r>
          </w:p>
        </w:tc>
        <w:tc>
          <w:tcPr>
            <w:tcW w:w="133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размер</w:t>
            </w:r>
          </w:p>
        </w:tc>
        <w:tc>
          <w:tcPr>
            <w:tcW w:w="133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b/>
                <w:sz w:val="24"/>
                <w:szCs w:val="24"/>
              </w:rPr>
            </w:pPr>
            <w:r w:rsidRPr="00DE1A10">
              <w:rPr>
                <w:b/>
                <w:sz w:val="24"/>
                <w:szCs w:val="24"/>
              </w:rPr>
              <w:t>авто-ит</w:t>
            </w:r>
          </w:p>
        </w:tc>
        <w:tc>
          <w:tcPr>
            <w:tcW w:w="133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lang w:val="en-US"/>
              </w:rPr>
            </w:pPr>
            <w:r w:rsidRPr="00DE1A10">
              <w:rPr>
                <w:b/>
                <w:sz w:val="24"/>
                <w:szCs w:val="24"/>
              </w:rPr>
              <w:t xml:space="preserve">не </w:t>
            </w:r>
            <w:r w:rsidRPr="00DE1A10">
              <w:rPr>
                <w:b/>
                <w:sz w:val="24"/>
                <w:szCs w:val="24"/>
                <w:lang w:val="en-US"/>
              </w:rPr>
              <w:t>null</w:t>
            </w:r>
          </w:p>
        </w:tc>
        <w:tc>
          <w:tcPr>
            <w:tcW w:w="1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уник-ть</w:t>
            </w:r>
          </w:p>
        </w:tc>
      </w:tr>
      <w:tr w:rsidR="00DE1A10" w:rsidRPr="00DE1A10" w:rsidTr="00412DAD">
        <w:trPr>
          <w:cantSplit/>
          <w:trHeight w:val="292"/>
          <w:jc w:val="center"/>
        </w:trPr>
        <w:tc>
          <w:tcPr>
            <w:tcW w:w="98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PK</w:t>
            </w:r>
          </w:p>
        </w:tc>
        <w:tc>
          <w:tcPr>
            <w:tcW w:w="1436"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r>
              <w:rPr>
                <w:sz w:val="24"/>
                <w:szCs w:val="24"/>
                <w:lang w:val="en-US"/>
              </w:rPr>
              <w:t>playerID</w:t>
            </w: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Integer</w:t>
            </w: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r>
              <w:rPr>
                <w:sz w:val="24"/>
                <w:szCs w:val="24"/>
              </w:rPr>
              <w:t>да</w:t>
            </w: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p>
        </w:tc>
        <w:tc>
          <w:tcPr>
            <w:tcW w:w="118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r>
      <w:tr w:rsidR="00DE1A10" w:rsidRPr="00DE1A10" w:rsidTr="00412DAD">
        <w:trPr>
          <w:cantSplit/>
          <w:trHeight w:val="292"/>
          <w:jc w:val="center"/>
        </w:trPr>
        <w:tc>
          <w:tcPr>
            <w:tcW w:w="98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436"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r>
              <w:rPr>
                <w:sz w:val="24"/>
                <w:szCs w:val="24"/>
                <w:lang w:val="en-US"/>
              </w:rPr>
              <w:t>name</w:t>
            </w: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string</w:t>
            </w:r>
          </w:p>
        </w:tc>
        <w:tc>
          <w:tcPr>
            <w:tcW w:w="1338"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21</w:t>
            </w:r>
          </w:p>
        </w:tc>
        <w:tc>
          <w:tcPr>
            <w:tcW w:w="133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p>
        </w:tc>
        <w:tc>
          <w:tcPr>
            <w:tcW w:w="1339"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c>
          <w:tcPr>
            <w:tcW w:w="118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r>
    </w:tbl>
    <w:p w:rsidR="00041FCA" w:rsidRDefault="00041FCA" w:rsidP="00914344"/>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'_playerID' 'INTEGER' PRIMARY KEY AUTOINCREMENT,</w:t>
      </w:r>
    </w:p>
    <w:p w:rsidR="00914344" w:rsidRDefault="00914344" w:rsidP="00914344">
      <w:pPr>
        <w:rPr>
          <w:lang w:val="en-US"/>
        </w:rPr>
      </w:pPr>
      <w:r w:rsidRPr="00B76AFB">
        <w:rPr>
          <w:lang w:val="en-US"/>
        </w:rPr>
        <w:t>'name' 'STRING' NOT NULL ON CONFLICT FAIL UNIQUE ON CONFLICT FAIL</w:t>
      </w:r>
    </w:p>
    <w:p w:rsidR="00243633" w:rsidRDefault="00914344" w:rsidP="00041FCA">
      <w:pPr>
        <w:ind w:left="708" w:firstLine="0"/>
      </w:pPr>
      <w:r>
        <w:t>);</w:t>
      </w:r>
      <w:r w:rsidR="0051600B" w:rsidRPr="0051600B">
        <w:t xml:space="preserve"> </w:t>
      </w:r>
    </w:p>
    <w:p w:rsidR="00914344" w:rsidRDefault="0051600B" w:rsidP="0051600B">
      <w:pPr>
        <w:jc w:val="left"/>
      </w:pPr>
      <w:r>
        <w:lastRenderedPageBreak/>
        <w:t>Таблица 2</w:t>
      </w:r>
      <w:r w:rsidR="005F7E9E">
        <w:rPr>
          <w:lang w:val="en-US"/>
        </w:rPr>
        <w:t xml:space="preserve"> -</w:t>
      </w:r>
      <w:r>
        <w:t xml:space="preserve"> Отношение Партии</w:t>
      </w:r>
    </w:p>
    <w:tbl>
      <w:tblPr>
        <w:tblW w:w="4763" w:type="pct"/>
        <w:jc w:val="center"/>
        <w:tblInd w:w="384" w:type="dxa"/>
        <w:tblLayout w:type="fixed"/>
        <w:tblCellMar>
          <w:left w:w="10" w:type="dxa"/>
          <w:right w:w="10" w:type="dxa"/>
        </w:tblCellMar>
        <w:tblLook w:val="0000"/>
      </w:tblPr>
      <w:tblGrid>
        <w:gridCol w:w="799"/>
        <w:gridCol w:w="1503"/>
        <w:gridCol w:w="1344"/>
        <w:gridCol w:w="1342"/>
        <w:gridCol w:w="1342"/>
        <w:gridCol w:w="1343"/>
        <w:gridCol w:w="1343"/>
      </w:tblGrid>
      <w:tr w:rsidR="00914344" w:rsidRPr="00914344" w:rsidTr="00B91872">
        <w:trPr>
          <w:cantSplit/>
          <w:trHeight w:val="359"/>
          <w:jc w:val="center"/>
        </w:trPr>
        <w:tc>
          <w:tcPr>
            <w:tcW w:w="79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ключ</w:t>
            </w: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имя</w:t>
            </w:r>
          </w:p>
        </w:tc>
        <w:tc>
          <w:tcPr>
            <w:tcW w:w="134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авто-ит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5F7E9E" w:rsidRDefault="005F7E9E" w:rsidP="005F7E9E">
            <w:pPr>
              <w:spacing w:line="240" w:lineRule="auto"/>
              <w:ind w:firstLine="0"/>
              <w:jc w:val="center"/>
              <w:rPr>
                <w:b/>
                <w:bCs/>
                <w:sz w:val="24"/>
                <w:szCs w:val="24"/>
              </w:rPr>
            </w:pPr>
            <w:r>
              <w:rPr>
                <w:b/>
                <w:bCs/>
                <w:sz w:val="24"/>
                <w:szCs w:val="24"/>
              </w:rPr>
              <w:t xml:space="preserve">не </w:t>
            </w:r>
            <w:r>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уник-ть</w:t>
            </w: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partyID</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playerIDw</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playerIDb</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dateStart</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datetime</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B91872">
        <w:trPr>
          <w:cantSplit/>
          <w:trHeight w:val="359"/>
          <w:jc w:val="center"/>
        </w:trPr>
        <w:tc>
          <w:tcPr>
            <w:tcW w:w="799"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dateFinish</w:t>
            </w:r>
          </w:p>
        </w:tc>
        <w:tc>
          <w:tcPr>
            <w:tcW w:w="1344"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datetime</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bl>
    <w:p w:rsidR="00041FCA" w:rsidRDefault="00041FCA" w:rsidP="00914344"/>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'_partyID' 'INTEGER' PRIMARY KEY AUTOINCREMENT,</w:t>
      </w:r>
    </w:p>
    <w:p w:rsidR="00914344" w:rsidRPr="00B76AFB" w:rsidRDefault="00914344" w:rsidP="00914344">
      <w:pPr>
        <w:rPr>
          <w:lang w:val="en-US"/>
        </w:rPr>
      </w:pPr>
      <w:r w:rsidRPr="00B76AFB">
        <w:rPr>
          <w:lang w:val="en-US"/>
        </w:rPr>
        <w:t>'playerIDb' 'INTEGER' NOT NULL REFERENCES 'Players' ('_playerID'),</w:t>
      </w:r>
    </w:p>
    <w:p w:rsidR="00914344" w:rsidRPr="00B76AFB" w:rsidRDefault="00914344" w:rsidP="00914344">
      <w:pPr>
        <w:rPr>
          <w:lang w:val="en-US"/>
        </w:rPr>
      </w:pPr>
      <w:r w:rsidRPr="00B76AFB">
        <w:rPr>
          <w:lang w:val="en-US"/>
        </w:rPr>
        <w:t>'playerIDw' 'INTEGER' NOT NULL REFERENCES 'Players' ('_playerID'),</w:t>
      </w:r>
    </w:p>
    <w:p w:rsidR="00914344" w:rsidRPr="00B76AFB" w:rsidRDefault="00914344" w:rsidP="00914344">
      <w:pPr>
        <w:rPr>
          <w:lang w:val="en-US"/>
        </w:rPr>
      </w:pPr>
      <w:r w:rsidRPr="00B76AFB">
        <w:rPr>
          <w:lang w:val="en-US"/>
        </w:rPr>
        <w:t>'dateStart' 'DATETIME' NOT NULL,</w:t>
      </w:r>
    </w:p>
    <w:p w:rsidR="00914344" w:rsidRPr="00B76AFB" w:rsidRDefault="00914344" w:rsidP="00914344">
      <w:pPr>
        <w:rPr>
          <w:lang w:val="en-US"/>
        </w:rPr>
      </w:pPr>
      <w:r w:rsidRPr="00B76AFB">
        <w:rPr>
          <w:lang w:val="en-US"/>
        </w:rPr>
        <w:t>'dateFinish' 'DATETIME',</w:t>
      </w:r>
    </w:p>
    <w:p w:rsidR="00914344" w:rsidRPr="00BE0C56" w:rsidRDefault="00914344" w:rsidP="00914344">
      <w:pPr>
        <w:rPr>
          <w:lang w:val="en-US"/>
        </w:rPr>
      </w:pPr>
      <w:r w:rsidRPr="00BE0C56">
        <w:rPr>
          <w:lang w:val="en-US"/>
        </w:rPr>
        <w:t>CHECK ('playerIDw' &lt;&gt; 'playerIDb')</w:t>
      </w:r>
    </w:p>
    <w:p w:rsidR="00BE0C56" w:rsidRPr="00533B16" w:rsidRDefault="00914344" w:rsidP="00BE0C56">
      <w:pPr>
        <w:rPr>
          <w:lang w:val="en-US"/>
        </w:rPr>
      </w:pPr>
      <w:r w:rsidRPr="00BE0C56">
        <w:rPr>
          <w:lang w:val="en-US"/>
        </w:rPr>
        <w:t>);</w:t>
      </w:r>
    </w:p>
    <w:p w:rsidR="00041FCA" w:rsidRPr="00533B16" w:rsidRDefault="00041FCA" w:rsidP="00BE0C56">
      <w:pPr>
        <w:rPr>
          <w:lang w:val="en-US"/>
        </w:rPr>
      </w:pPr>
    </w:p>
    <w:p w:rsidR="00914344" w:rsidRPr="00B23630" w:rsidRDefault="00BE0C56" w:rsidP="00BE0C56">
      <w:pPr>
        <w:rPr>
          <w:lang w:val="en-US"/>
        </w:rPr>
      </w:pPr>
      <w:r w:rsidRPr="00BE0C56">
        <w:rPr>
          <w:lang w:val="en-US"/>
        </w:rPr>
        <w:t xml:space="preserve"> </w:t>
      </w:r>
      <w:r>
        <w:t>Таблица</w:t>
      </w:r>
      <w:r w:rsidRPr="00BE0C56">
        <w:rPr>
          <w:lang w:val="en-US"/>
        </w:rPr>
        <w:t xml:space="preserve"> 3</w:t>
      </w:r>
      <w:r w:rsidR="00446CAA" w:rsidRPr="00533B16">
        <w:rPr>
          <w:lang w:val="en-US"/>
        </w:rPr>
        <w:t xml:space="preserve"> - </w:t>
      </w:r>
      <w:r>
        <w:t>Отношение</w:t>
      </w:r>
      <w:r w:rsidRPr="00BE0C56">
        <w:rPr>
          <w:lang w:val="en-US"/>
        </w:rPr>
        <w:t xml:space="preserve"> </w:t>
      </w:r>
      <w:r>
        <w:t>Ходы</w:t>
      </w:r>
    </w:p>
    <w:tbl>
      <w:tblPr>
        <w:tblW w:w="9068" w:type="dxa"/>
        <w:jc w:val="center"/>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243633">
        <w:trPr>
          <w:cantSplit/>
          <w:jc w:val="center"/>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b/>
                <w:bCs/>
                <w:sz w:val="24"/>
                <w:szCs w:val="24"/>
              </w:rPr>
            </w:pPr>
            <w:r w:rsidRPr="00914344">
              <w:rPr>
                <w:b/>
                <w:bCs/>
                <w:sz w:val="24"/>
                <w:szCs w:val="24"/>
              </w:rPr>
              <w:t>уник-ть</w:t>
            </w:r>
          </w:p>
        </w:tc>
      </w:tr>
      <w:tr w:rsidR="00914344" w:rsidRPr="00914344" w:rsidTr="00243633">
        <w:trPr>
          <w:cantSplit/>
          <w:jc w:val="center"/>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partyID</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bool</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bl>
    <w:p w:rsidR="00041FCA" w:rsidRDefault="00041FCA" w:rsidP="00914344"/>
    <w:p w:rsidR="00914344" w:rsidRDefault="00914344" w:rsidP="00914344">
      <w:r>
        <w:t xml:space="preserve">В этой таблице будет составной первичный ключ, так как не может </w:t>
      </w:r>
      <w:r>
        <w:lastRenderedPageBreak/>
        <w:t xml:space="preserve">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'partyID' 'INT' REFERENCES 'Parties' ('_partyID')</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'ordinal' 'INT' NOT NULL,</w:t>
      </w:r>
    </w:p>
    <w:p w:rsidR="00914344" w:rsidRPr="00B76AFB" w:rsidRDefault="00914344" w:rsidP="00914344">
      <w:pPr>
        <w:rPr>
          <w:lang w:val="en-US"/>
        </w:rPr>
      </w:pPr>
      <w:r w:rsidRPr="00B76AFB">
        <w:rPr>
          <w:lang w:val="en-US"/>
        </w:rPr>
        <w:t>'snap' 'BLOB' NOT NULL,</w:t>
      </w:r>
    </w:p>
    <w:p w:rsidR="00914344" w:rsidRPr="00B76AFB" w:rsidRDefault="00914344" w:rsidP="00914344">
      <w:pPr>
        <w:rPr>
          <w:lang w:val="en-US"/>
        </w:rPr>
      </w:pPr>
      <w:r w:rsidRPr="00B76AFB">
        <w:rPr>
          <w:lang w:val="en-US"/>
        </w:rPr>
        <w:t>'notation' 'STRING' NOT NULL,</w:t>
      </w:r>
    </w:p>
    <w:p w:rsidR="00914344" w:rsidRPr="00B76AFB" w:rsidRDefault="00914344" w:rsidP="00914344">
      <w:pPr>
        <w:rPr>
          <w:lang w:val="en-US"/>
        </w:rPr>
      </w:pPr>
      <w:r w:rsidRPr="00B76AFB">
        <w:rPr>
          <w:lang w:val="en-US"/>
        </w:rPr>
        <w:t>'player' 'BOOLEAN' NOT NULL,</w:t>
      </w:r>
    </w:p>
    <w:p w:rsidR="00914344" w:rsidRPr="00B76AFB" w:rsidRDefault="00914344" w:rsidP="00914344">
      <w:pPr>
        <w:rPr>
          <w:lang w:val="en-US"/>
        </w:rPr>
      </w:pPr>
      <w:r w:rsidRPr="00B76AFB">
        <w:rPr>
          <w:lang w:val="en-US"/>
        </w:rPr>
        <w:t>'strike' 'BOOLEAN' NOT NULL,</w:t>
      </w:r>
    </w:p>
    <w:p w:rsidR="00914344" w:rsidRPr="00B76AFB" w:rsidRDefault="00914344" w:rsidP="00914344">
      <w:pPr>
        <w:rPr>
          <w:lang w:val="en-US"/>
        </w:rPr>
      </w:pPr>
      <w:r w:rsidRPr="00B76AFB">
        <w:rPr>
          <w:lang w:val="en-US"/>
        </w:rPr>
        <w:t>'delay' 'INT',</w:t>
      </w:r>
    </w:p>
    <w:p w:rsidR="00914344" w:rsidRPr="00B76AFB" w:rsidRDefault="00914344" w:rsidP="00914344">
      <w:pPr>
        <w:rPr>
          <w:lang w:val="en-US"/>
        </w:rPr>
      </w:pPr>
      <w:r w:rsidRPr="00B76AFB">
        <w:rPr>
          <w:lang w:val="en-US"/>
        </w:rPr>
        <w:t>'comment'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'partyID',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`dateStart`)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xml:space="preserve">– запрос на обновление информации о партии (в случае если её бросили </w:t>
      </w:r>
      <w:r>
        <w:lastRenderedPageBreak/>
        <w:t>и доиграли позже):</w:t>
      </w:r>
    </w:p>
    <w:p w:rsidR="00914344" w:rsidRPr="00B76AFB" w:rsidRDefault="00914344" w:rsidP="00914344">
      <w:pPr>
        <w:rPr>
          <w:lang w:val="en-US"/>
        </w:rPr>
      </w:pPr>
      <w:r w:rsidRPr="00B76AFB">
        <w:rPr>
          <w:lang w:val="en-US"/>
        </w:rPr>
        <w:t xml:space="preserve">UPDATE `Parties` SET `dateFinish` = </w:t>
      </w:r>
      <w:r>
        <w:rPr>
          <w:lang w:val="en-US"/>
        </w:rPr>
        <w:t xml:space="preserve">value1 </w:t>
      </w:r>
      <w:r w:rsidRPr="00B76AFB">
        <w:rPr>
          <w:lang w:val="en-US"/>
        </w:rPr>
        <w:t xml:space="preserve">"WHERE `_partyID`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(`partyID`,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_playerID, name FROM Players</w:t>
      </w:r>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`_playerID`,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`Players`.`_playerID`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_partyID, playerIDb, playerIDw, dateStart, dateFinish</w:t>
      </w:r>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 xml:space="preserve">(playerIDb = :id2 OR playerIDw = </w:t>
      </w:r>
      <w:r>
        <w:rPr>
          <w:i/>
          <w:iCs/>
          <w:lang w:val="en-US"/>
        </w:rPr>
        <w:t>param2</w:t>
      </w:r>
      <w:r w:rsidRPr="00B76AFB">
        <w:rPr>
          <w:lang w:val="en-US"/>
        </w:rPr>
        <w:t>)</w:t>
      </w:r>
    </w:p>
    <w:p w:rsidR="00914344" w:rsidRDefault="00914344" w:rsidP="00914344">
      <w:r>
        <w:t xml:space="preserve">и его модификация для получения списка всех партий сыгранных </w:t>
      </w:r>
      <w:r>
        <w:lastRenderedPageBreak/>
        <w:t>одним указанным игроком:</w:t>
      </w:r>
    </w:p>
    <w:p w:rsidR="00914344" w:rsidRPr="00B76AFB" w:rsidRDefault="00914344" w:rsidP="00914344">
      <w:pPr>
        <w:rPr>
          <w:lang w:val="en-US"/>
        </w:rPr>
      </w:pPr>
      <w:r w:rsidRPr="00B76AFB">
        <w:rPr>
          <w:lang w:val="en-US"/>
        </w:rPr>
        <w:t>SELECT _partyID, playerIDb, playerIDw, dateStart, dateFinish</w:t>
      </w:r>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 :id1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SELECT partyID, ordinal, snap, notation, player</w:t>
      </w:r>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partyID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SELECT last_insert_rowid();</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Язык</w:t>
      </w:r>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w:t>
      </w:r>
      <w:r>
        <w:lastRenderedPageBreak/>
        <w:t>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доске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r w:rsidRPr="00B76AFB">
        <w:rPr>
          <w:lang w:val="en-US"/>
        </w:rPr>
        <w:t>struct Snap {</w:t>
      </w:r>
    </w:p>
    <w:p w:rsidR="00914344" w:rsidRPr="00B76AFB" w:rsidRDefault="00914344" w:rsidP="00914344">
      <w:pPr>
        <w:rPr>
          <w:lang w:val="en-US"/>
        </w:rPr>
      </w:pPr>
      <w:r w:rsidRPr="00B76AFB">
        <w:rPr>
          <w:lang w:val="en-US"/>
        </w:rPr>
        <w:t>uint32_t B = 0b0;</w:t>
      </w:r>
    </w:p>
    <w:p w:rsidR="00914344" w:rsidRPr="00B76AFB" w:rsidRDefault="00914344" w:rsidP="00914344">
      <w:pPr>
        <w:rPr>
          <w:lang w:val="en-US"/>
        </w:rPr>
      </w:pPr>
      <w:r w:rsidRPr="00B76AFB">
        <w:rPr>
          <w:lang w:val="en-US"/>
        </w:rPr>
        <w:t>uint32_t W = 0b0;</w:t>
      </w:r>
    </w:p>
    <w:p w:rsidR="00914344" w:rsidRPr="00B76AFB" w:rsidRDefault="00914344" w:rsidP="00914344">
      <w:pPr>
        <w:rPr>
          <w:lang w:val="en-US"/>
        </w:rPr>
      </w:pPr>
      <w:r w:rsidRPr="00B76AFB">
        <w:rPr>
          <w:lang w:val="en-US"/>
        </w:rPr>
        <w:t>uint32_t S = 0b0;</w:t>
      </w:r>
    </w:p>
    <w:p w:rsidR="00914344" w:rsidRDefault="00914344" w:rsidP="00914344">
      <w:r>
        <w:t>} snap;</w:t>
      </w:r>
    </w:p>
    <w:p w:rsidR="00914344" w:rsidRDefault="00914344" w:rsidP="00914344">
      <w:r>
        <w:t>Для этого перегружаем этому типу данных операторы ввода и вывода:</w:t>
      </w:r>
    </w:p>
    <w:p w:rsidR="00914344" w:rsidRDefault="00914344" w:rsidP="00914344">
      <w:r>
        <w:t>// сериализация Xeno::Move::Snap ( перегружаем оператор &lt;&lt;)</w:t>
      </w:r>
    </w:p>
    <w:p w:rsidR="00914344" w:rsidRPr="00B76AFB" w:rsidRDefault="00914344" w:rsidP="00914344">
      <w:pPr>
        <w:rPr>
          <w:lang w:val="en-US"/>
        </w:rPr>
      </w:pPr>
      <w:r w:rsidRPr="00B76AFB">
        <w:rPr>
          <w:lang w:val="en-US"/>
        </w:rPr>
        <w:t>QDataStream &amp;operator &lt;&lt;</w:t>
      </w:r>
      <w:r w:rsidR="00041FCA" w:rsidRPr="00041FCA">
        <w:rPr>
          <w:lang w:val="en-US"/>
        </w:rPr>
        <w:t xml:space="preserve"> </w:t>
      </w:r>
      <w:r w:rsidRPr="00B76AFB">
        <w:rPr>
          <w:lang w:val="en-US"/>
        </w:rPr>
        <w:t>(QDataStream &amp;in, Xeno::Move::Snap const &amp;x)</w:t>
      </w:r>
    </w:p>
    <w:p w:rsidR="00914344" w:rsidRPr="00B76AFB" w:rsidRDefault="00914344" w:rsidP="00914344">
      <w:pPr>
        <w:rPr>
          <w:lang w:val="en-US"/>
        </w:rPr>
      </w:pPr>
      <w:r w:rsidRPr="00B76AFB">
        <w:rPr>
          <w:lang w:val="en-US"/>
        </w:rPr>
        <w:t>{return in &lt;&lt; x.B &lt;&lt; x.W &lt;&lt; x.S;}</w:t>
      </w:r>
    </w:p>
    <w:p w:rsidR="00914344" w:rsidRDefault="00914344" w:rsidP="00914344">
      <w:r>
        <w:t>// десериализация Xeno::Move::Snap ( перегружаем оператор &gt;&gt;)</w:t>
      </w:r>
    </w:p>
    <w:p w:rsidR="00914344" w:rsidRPr="00B76AFB" w:rsidRDefault="00914344" w:rsidP="00914344">
      <w:pPr>
        <w:rPr>
          <w:lang w:val="en-US"/>
        </w:rPr>
      </w:pPr>
      <w:r w:rsidRPr="00B76AFB">
        <w:rPr>
          <w:lang w:val="en-US"/>
        </w:rPr>
        <w:t>QDataStream &amp;operator &gt;&gt;</w:t>
      </w:r>
      <w:r w:rsidR="00041FCA" w:rsidRPr="00041FCA">
        <w:rPr>
          <w:lang w:val="en-US"/>
        </w:rPr>
        <w:t xml:space="preserve"> </w:t>
      </w:r>
      <w:r w:rsidRPr="00B76AFB">
        <w:rPr>
          <w:lang w:val="en-US"/>
        </w:rPr>
        <w:t>(QDataStream &amp;out, Xeno::Move::Snap &amp;x)</w:t>
      </w:r>
    </w:p>
    <w:p w:rsidR="00914344" w:rsidRPr="00B76AFB" w:rsidRDefault="00914344" w:rsidP="00914344">
      <w:pPr>
        <w:rPr>
          <w:lang w:val="en-US"/>
        </w:rPr>
      </w:pPr>
      <w:r>
        <w:rPr>
          <w:lang w:val="en-US"/>
        </w:rPr>
        <w:t>{</w:t>
      </w:r>
      <w:r w:rsidRPr="00B76AFB">
        <w:rPr>
          <w:lang w:val="en-US"/>
        </w:rPr>
        <w:t>return out &gt;&gt; x.B &gt;&gt; x.W &gt;&gt; x.S;}</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В примере ниже объект snap типа Xeno::Move::Snap будет упакован</w:t>
      </w:r>
      <w:r w:rsidR="000910B6">
        <w:t xml:space="preserve"> и </w:t>
      </w:r>
      <w:r w:rsidR="000910B6">
        <w:lastRenderedPageBreak/>
        <w:t>помещё</w:t>
      </w:r>
      <w:r>
        <w:t>н в массив arr типа QByteArray, который можно записать на носитель или в поле БД:</w:t>
      </w:r>
    </w:p>
    <w:p w:rsidR="00914344" w:rsidRPr="00B76AFB" w:rsidRDefault="00914344" w:rsidP="00914344">
      <w:pPr>
        <w:rPr>
          <w:lang w:val="en-US"/>
        </w:rPr>
      </w:pPr>
      <w:r w:rsidRPr="00B76AFB">
        <w:rPr>
          <w:lang w:val="en-US"/>
        </w:rPr>
        <w:t>QByteArray arr;</w:t>
      </w:r>
    </w:p>
    <w:p w:rsidR="00914344" w:rsidRPr="00B76AFB" w:rsidRDefault="00914344" w:rsidP="00914344">
      <w:pPr>
        <w:rPr>
          <w:lang w:val="en-US"/>
        </w:rPr>
      </w:pPr>
      <w:r w:rsidRPr="00B76AFB">
        <w:rPr>
          <w:lang w:val="en-US"/>
        </w:rPr>
        <w:t>QDataStream stream(&amp;arr, QIODevice::WriteOnly);</w:t>
      </w:r>
    </w:p>
    <w:p w:rsidR="00914344" w:rsidRDefault="00914344" w:rsidP="00914344">
      <w:r>
        <w:t>stream &lt;&lt; snap;</w:t>
      </w:r>
    </w:p>
    <w:p w:rsidR="00914344" w:rsidRDefault="00914344" w:rsidP="00914344">
      <w:r>
        <w:t>Пример обратной операции извлечения объекта snap из хранилища:</w:t>
      </w:r>
    </w:p>
    <w:p w:rsidR="00914344" w:rsidRPr="00B76AFB" w:rsidRDefault="00914344" w:rsidP="00914344">
      <w:pPr>
        <w:rPr>
          <w:lang w:val="en-US"/>
        </w:rPr>
      </w:pPr>
      <w:r w:rsidRPr="00B76AFB">
        <w:rPr>
          <w:lang w:val="en-US"/>
        </w:rPr>
        <w:t>QByteArray arr;</w:t>
      </w:r>
    </w:p>
    <w:p w:rsidR="00914344" w:rsidRPr="00B76AFB" w:rsidRDefault="00914344" w:rsidP="00914344">
      <w:pPr>
        <w:rPr>
          <w:lang w:val="en-US"/>
        </w:rPr>
      </w:pPr>
      <w:r w:rsidRPr="00B76AFB">
        <w:rPr>
          <w:lang w:val="en-US"/>
        </w:rPr>
        <w:t>arr = query.value(2).toByteArray();</w:t>
      </w:r>
    </w:p>
    <w:p w:rsidR="00914344" w:rsidRPr="00B76AFB" w:rsidRDefault="00914344" w:rsidP="00914344">
      <w:pPr>
        <w:rPr>
          <w:lang w:val="en-US"/>
        </w:rPr>
      </w:pPr>
      <w:r w:rsidRPr="00B76AFB">
        <w:rPr>
          <w:lang w:val="en-US"/>
        </w:rPr>
        <w:t>QDataStream stream(&amp;arr, QIODevice::ReadOnly);</w:t>
      </w:r>
    </w:p>
    <w:p w:rsidR="00914344" w:rsidRDefault="00914344" w:rsidP="00914344">
      <w:r>
        <w:t>stream &gt;&gt; move.snap;</w:t>
      </w:r>
    </w:p>
    <w:p w:rsidR="00914344" w:rsidRDefault="00914344" w:rsidP="00914344">
      <w:r>
        <w:t>Здесь пакет извлекается из поля запроса к БД и восстанавливается в snap, объекте типа Xeno::Move::Snap.</w:t>
      </w:r>
    </w:p>
    <w:p w:rsidR="00914344" w:rsidRDefault="00914344" w:rsidP="00446CAA">
      <w:pPr>
        <w:spacing w:line="240" w:lineRule="auto"/>
      </w:pPr>
    </w:p>
    <w:p w:rsidR="00914344" w:rsidRDefault="00914344" w:rsidP="00446CAA">
      <w:pPr>
        <w:pStyle w:val="2"/>
      </w:pPr>
      <w:bookmarkStart w:id="36" w:name="__RefHeading___Toc10647_2338992042"/>
      <w:bookmarkStart w:id="37" w:name="_Toc527581429"/>
      <w:bookmarkStart w:id="38" w:name="_Toc527733975"/>
      <w:r>
        <w:t>3.2 Класс Solver (реализация модуля Решатель)</w:t>
      </w:r>
      <w:bookmarkEnd w:id="36"/>
      <w:bookmarkEnd w:id="37"/>
      <w:bookmarkEnd w:id="38"/>
    </w:p>
    <w:p w:rsidR="00914344" w:rsidRDefault="00914344" w:rsidP="00446CAA">
      <w:pPr>
        <w:spacing w:line="240" w:lineRule="auto"/>
      </w:pPr>
    </w:p>
    <w:p w:rsidR="00446CAA" w:rsidRDefault="00446CAA" w:rsidP="00446CAA">
      <w:pPr>
        <w:spacing w:line="240" w:lineRule="auto"/>
      </w:pPr>
    </w:p>
    <w:p w:rsidR="00914344" w:rsidRDefault="00914344" w:rsidP="00914344">
      <w:r>
        <w:t>Рассматриваемый класс реализует алгоритмы и наборы данных ранее разработанные для модуля Решатель. В своей работе частично опирается на типы данных предоставляемые Xeno. Например Xeno::Move::Snap используется как аргумент метода Solver::SetMoves(const Xeno::Move::Snap &amp; snap, Color color).</w:t>
      </w:r>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uint32_t player;</w:t>
      </w:r>
    </w:p>
    <w:p w:rsidR="00914344" w:rsidRDefault="00914344" w:rsidP="00914344">
      <w:r>
        <w:t>uint32_t enemy;</w:t>
      </w:r>
    </w:p>
    <w:p w:rsidR="00914344" w:rsidRDefault="00914344" w:rsidP="00914344">
      <w:r>
        <w:t>uint32_t super;</w:t>
      </w:r>
    </w:p>
    <w:p w:rsidR="00914344" w:rsidRPr="00B76AFB" w:rsidRDefault="00914344" w:rsidP="00914344">
      <w:pPr>
        <w:rPr>
          <w:lang w:val="en-US"/>
        </w:rPr>
      </w:pPr>
      <w:r w:rsidRPr="00B76AFB">
        <w:rPr>
          <w:lang w:val="en-US"/>
        </w:rPr>
        <w:lastRenderedPageBreak/>
        <w:t>uint32_t enemyPerimeter;</w:t>
      </w:r>
    </w:p>
    <w:p w:rsidR="00914344" w:rsidRPr="00B76AFB" w:rsidRDefault="00914344" w:rsidP="00914344">
      <w:pPr>
        <w:rPr>
          <w:lang w:val="en-US"/>
        </w:rPr>
      </w:pPr>
      <w:r w:rsidRPr="00B76AFB">
        <w:rPr>
          <w:lang w:val="en-US"/>
        </w:rPr>
        <w:t>uint32_t enemyHoles;</w:t>
      </w:r>
    </w:p>
    <w:p w:rsidR="00914344" w:rsidRPr="00B76AFB" w:rsidRDefault="00914344" w:rsidP="00914344">
      <w:pPr>
        <w:rPr>
          <w:lang w:val="en-US"/>
        </w:rPr>
      </w:pPr>
      <w:r w:rsidRPr="00B76AFB">
        <w:rPr>
          <w:lang w:val="en-US"/>
        </w:rPr>
        <w:t>uint32_t playerHoles;</w:t>
      </w:r>
    </w:p>
    <w:p w:rsidR="00914344" w:rsidRPr="00B76AFB" w:rsidRDefault="00914344" w:rsidP="00914344">
      <w:pPr>
        <w:rPr>
          <w:lang w:val="en-US"/>
        </w:rPr>
      </w:pPr>
      <w:r w:rsidRPr="00B76AFB">
        <w:rPr>
          <w:lang w:val="en-US"/>
        </w:rPr>
        <w:t>uint32_t all;</w:t>
      </w:r>
    </w:p>
    <w:p w:rsidR="00914344" w:rsidRDefault="00914344" w:rsidP="00914344">
      <w:r>
        <w:t>uint32_t empty;</w:t>
      </w:r>
    </w:p>
    <w:p w:rsidR="00914344" w:rsidRDefault="00914344" w:rsidP="00914344">
      <w:r>
        <w:t>– структуры для поиска в разных направлениях</w:t>
      </w:r>
    </w:p>
    <w:p w:rsidR="00914344" w:rsidRPr="00B76AFB" w:rsidRDefault="00914344" w:rsidP="00914344">
      <w:pPr>
        <w:rPr>
          <w:lang w:val="en-US"/>
        </w:rPr>
      </w:pPr>
      <w:r w:rsidRPr="00B76AFB">
        <w:rPr>
          <w:lang w:val="en-US"/>
        </w:rPr>
        <w:t>struct Sieve::Route</w:t>
      </w:r>
      <w:r w:rsidRPr="00B76AFB">
        <w:rPr>
          <w:b/>
          <w:lang w:val="en-US"/>
        </w:rPr>
        <w:t xml:space="preserve"> </w:t>
      </w:r>
      <w:r w:rsidRPr="00B76AFB">
        <w:rPr>
          <w:lang w:val="en-US"/>
        </w:rPr>
        <w:t>{</w:t>
      </w:r>
    </w:p>
    <w:p w:rsidR="00914344" w:rsidRPr="00B76AFB" w:rsidRDefault="00914344" w:rsidP="00914344">
      <w:pPr>
        <w:rPr>
          <w:lang w:val="en-US"/>
        </w:rPr>
      </w:pPr>
      <w:r w:rsidRPr="00B76AFB">
        <w:rPr>
          <w:lang w:val="en-US"/>
        </w:rPr>
        <w:t>uint32_t interval;</w:t>
      </w:r>
    </w:p>
    <w:p w:rsidR="00914344" w:rsidRPr="00B76AFB" w:rsidRDefault="00914344" w:rsidP="00914344">
      <w:pPr>
        <w:rPr>
          <w:lang w:val="en-US"/>
        </w:rPr>
      </w:pPr>
      <w:r w:rsidRPr="00B76AFB">
        <w:rPr>
          <w:lang w:val="en-US"/>
        </w:rPr>
        <w:t>uint32_t unlocked;</w:t>
      </w:r>
    </w:p>
    <w:p w:rsidR="00914344" w:rsidRPr="00B76AFB" w:rsidRDefault="00914344" w:rsidP="00914344">
      <w:pPr>
        <w:rPr>
          <w:lang w:val="en-US"/>
        </w:rPr>
      </w:pPr>
      <w:r w:rsidRPr="00B76AFB">
        <w:rPr>
          <w:lang w:val="en-US"/>
        </w:rPr>
        <w:t>uint32_t hunterOrdinary;</w:t>
      </w:r>
    </w:p>
    <w:p w:rsidR="00914344" w:rsidRPr="00B76AFB" w:rsidRDefault="00914344" w:rsidP="00914344">
      <w:pPr>
        <w:rPr>
          <w:lang w:val="en-US"/>
        </w:rPr>
      </w:pPr>
      <w:r w:rsidRPr="00B76AFB">
        <w:rPr>
          <w:lang w:val="en-US"/>
        </w:rPr>
        <w:t>uint32_t prey;</w:t>
      </w:r>
    </w:p>
    <w:p w:rsidR="00914344" w:rsidRPr="00B76AFB" w:rsidRDefault="00914344" w:rsidP="00914344">
      <w:pPr>
        <w:rPr>
          <w:lang w:val="en-US"/>
        </w:rPr>
      </w:pPr>
      <w:r w:rsidRPr="00B76AFB">
        <w:rPr>
          <w:lang w:val="en-US"/>
        </w:rPr>
        <w:t>uint32_t preyOrdinary;</w:t>
      </w:r>
    </w:p>
    <w:p w:rsidR="00914344" w:rsidRDefault="00914344" w:rsidP="00914344">
      <w:r>
        <w:t>} routeFL, routeFR, routeBL, routeBR;</w:t>
      </w:r>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r w:rsidRPr="00B76AFB">
        <w:rPr>
          <w:lang w:val="en-US"/>
        </w:rPr>
        <w:t>struct Sieve::Moves {</w:t>
      </w:r>
    </w:p>
    <w:p w:rsidR="00914344" w:rsidRPr="00B76AFB" w:rsidRDefault="00914344" w:rsidP="00914344">
      <w:pPr>
        <w:rPr>
          <w:lang w:val="en-US"/>
        </w:rPr>
      </w:pPr>
      <w:r w:rsidRPr="00B76AFB">
        <w:rPr>
          <w:lang w:val="en-US"/>
        </w:rPr>
        <w:t>struct Drops {</w:t>
      </w:r>
    </w:p>
    <w:p w:rsidR="00914344" w:rsidRPr="00B76AFB" w:rsidRDefault="00914344" w:rsidP="00914344">
      <w:pPr>
        <w:rPr>
          <w:lang w:val="en-US"/>
        </w:rPr>
      </w:pPr>
      <w:r w:rsidRPr="00B76AFB">
        <w:rPr>
          <w:lang w:val="en-US"/>
        </w:rPr>
        <w:t>uint32_t available = 0b0;</w:t>
      </w:r>
    </w:p>
    <w:p w:rsidR="00914344" w:rsidRPr="00B76AFB" w:rsidRDefault="00914344" w:rsidP="00914344">
      <w:pPr>
        <w:rPr>
          <w:lang w:val="en-US"/>
        </w:rPr>
      </w:pPr>
      <w:r w:rsidRPr="00B76AFB">
        <w:rPr>
          <w:lang w:val="en-US"/>
        </w:rPr>
        <w:t>uint32_t strike = 0b0;</w:t>
      </w:r>
    </w:p>
    <w:p w:rsidR="00914344" w:rsidRPr="00B76AFB" w:rsidRDefault="00914344" w:rsidP="00914344">
      <w:pPr>
        <w:rPr>
          <w:lang w:val="en-US"/>
        </w:rPr>
      </w:pPr>
      <w:r w:rsidRPr="00B76AFB">
        <w:rPr>
          <w:lang w:val="en-US"/>
        </w:rPr>
        <w:t>uint32_t super = 0b0;</w:t>
      </w:r>
    </w:p>
    <w:p w:rsidR="00914344" w:rsidRPr="00B76AFB" w:rsidRDefault="00914344" w:rsidP="00914344">
      <w:pPr>
        <w:rPr>
          <w:lang w:val="en-US"/>
        </w:rPr>
      </w:pPr>
      <w:r w:rsidRPr="00B76AFB">
        <w:rPr>
          <w:lang w:val="en-US"/>
        </w:rPr>
        <w:t>QMap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uint32_t unlocked;</w:t>
      </w:r>
    </w:p>
    <w:p w:rsidR="00914344" w:rsidRPr="00B76AFB" w:rsidRDefault="00914344" w:rsidP="00914344">
      <w:pPr>
        <w:rPr>
          <w:lang w:val="en-US"/>
        </w:rPr>
      </w:pPr>
      <w:r w:rsidRPr="00B76AFB">
        <w:rPr>
          <w:lang w:val="en-US"/>
        </w:rPr>
        <w:t>uint32_t hunter;</w:t>
      </w:r>
    </w:p>
    <w:p w:rsidR="00914344" w:rsidRPr="00B76AFB" w:rsidRDefault="00914344" w:rsidP="00914344">
      <w:pPr>
        <w:rPr>
          <w:lang w:val="en-US"/>
        </w:rPr>
      </w:pPr>
      <w:r w:rsidRPr="00B76AFB">
        <w:rPr>
          <w:lang w:val="en-US"/>
        </w:rPr>
        <w:t>uint32_t prey;</w:t>
      </w:r>
    </w:p>
    <w:p w:rsidR="00914344" w:rsidRPr="00B76AFB" w:rsidRDefault="00914344" w:rsidP="00914344">
      <w:pPr>
        <w:rPr>
          <w:lang w:val="en-US"/>
        </w:rPr>
      </w:pPr>
      <w:r w:rsidRPr="00B76AFB">
        <w:rPr>
          <w:lang w:val="en-US"/>
        </w:rPr>
        <w:t>QMap &lt;uint32_t, Drops&gt; drops;</w:t>
      </w:r>
    </w:p>
    <w:p w:rsidR="00914344" w:rsidRDefault="00914344" w:rsidP="00914344">
      <w:r>
        <w:t>} moves;</w:t>
      </w:r>
    </w:p>
    <w:p w:rsidR="00914344" w:rsidRDefault="00914344" w:rsidP="00914344">
      <w:r>
        <w:t xml:space="preserve">Moves содержит вложенные контейнеры (Drops) типа словарь хранящие &lt;ключ, значение&gt;, в котором ключом является битовая маска для </w:t>
      </w:r>
      <w:r>
        <w:lastRenderedPageBreak/>
        <w:t xml:space="preserve">каждой единственной клетки из Moves::unlocked. Значение же содержит общую информацию о </w:t>
      </w:r>
      <w:r w:rsidR="000910B6">
        <w:t>клетках,</w:t>
      </w:r>
      <w:r>
        <w:t xml:space="preserve"> которые могут её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strikes,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3F4FFF" w:rsidRDefault="003F4FFF" w:rsidP="00914344">
      <w:pPr>
        <w:rPr>
          <w:lang w:val="en-US"/>
        </w:rPr>
      </w:pPr>
      <w:r>
        <w:rPr>
          <w:lang w:val="en-US"/>
        </w:rPr>
        <w:t>uint</w:t>
      </w:r>
      <w:r w:rsidRPr="003F4FFF">
        <w:rPr>
          <w:lang w:val="en-US"/>
        </w:rPr>
        <w:t>32_</w:t>
      </w:r>
      <w:r>
        <w:rPr>
          <w:lang w:val="en-US"/>
        </w:rPr>
        <w:t>t</w:t>
      </w:r>
      <w:r w:rsidRPr="003F4FFF">
        <w:rPr>
          <w:lang w:val="en-US"/>
        </w:rPr>
        <w:t xml:space="preserve"> </w:t>
      </w:r>
      <w:r>
        <w:rPr>
          <w:lang w:val="en-US"/>
        </w:rPr>
        <w:t>all</w:t>
      </w:r>
      <w:r w:rsidRPr="003F4FFF">
        <w:rPr>
          <w:lang w:val="en-US"/>
        </w:rPr>
        <w:tab/>
      </w:r>
      <w:r w:rsidRPr="003F4FFF">
        <w:rPr>
          <w:lang w:val="en-US"/>
        </w:rPr>
        <w:tab/>
      </w:r>
      <w:r w:rsidR="00914344" w:rsidRPr="003F4FFF">
        <w:rPr>
          <w:lang w:val="en-US"/>
        </w:rPr>
        <w:t xml:space="preserve">= </w:t>
      </w:r>
      <w:r w:rsidR="00914344" w:rsidRPr="00B76AFB">
        <w:rPr>
          <w:lang w:val="en-US"/>
        </w:rPr>
        <w:t>player</w:t>
      </w:r>
      <w:r w:rsidR="00914344" w:rsidRPr="003F4FFF">
        <w:rPr>
          <w:lang w:val="en-US"/>
        </w:rPr>
        <w:t xml:space="preserve"> | </w:t>
      </w:r>
      <w:r w:rsidR="00914344" w:rsidRPr="00B76AFB">
        <w:rPr>
          <w:lang w:val="en-US"/>
        </w:rPr>
        <w:t>enemy</w:t>
      </w:r>
      <w:r w:rsidR="00914344" w:rsidRPr="003F4FFF">
        <w:rPr>
          <w:lang w:val="en-US"/>
        </w:rPr>
        <w:t>;</w:t>
      </w:r>
    </w:p>
    <w:p w:rsidR="00914344" w:rsidRPr="005D14F7" w:rsidRDefault="00914344" w:rsidP="00914344">
      <w:r w:rsidRPr="00B76AFB">
        <w:rPr>
          <w:lang w:val="en-US"/>
        </w:rPr>
        <w:t>uint</w:t>
      </w:r>
      <w:r w:rsidRPr="005D14F7">
        <w:t>32_</w:t>
      </w:r>
      <w:r w:rsidRPr="00B76AFB">
        <w:rPr>
          <w:lang w:val="en-US"/>
        </w:rPr>
        <w:t>t</w:t>
      </w:r>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операции сдвига в которых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w:t>
      </w:r>
      <w:r>
        <w:lastRenderedPageBreak/>
        <w:t>записывается новое значение 0, а старое значение старшего бита теряется.</w:t>
      </w:r>
    </w:p>
    <w:p w:rsidR="00914344" w:rsidRDefault="00914344" w:rsidP="00914344">
      <w:r>
        <w:t>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w:t>
      </w:r>
      <w:r w:rsidR="00041FCA">
        <w:t>анее рассчитанные битовые маски</w:t>
      </w:r>
      <w:r>
        <w:t xml:space="preserve"> </w:t>
      </w:r>
      <w:r w:rsidR="00041FCA">
        <w:t>где,</w:t>
      </w:r>
      <w:r>
        <w:t xml:space="preserve"> к </w:t>
      </w:r>
      <w:r w:rsidR="00041FCA">
        <w:t>примеру,</w:t>
      </w:r>
      <w:r>
        <w:t xml:space="preserve"> биты в позициях соответствующих чётным столбцам будут установлены в 1, в то время как остальные будут равны 0. В результате сложения позиций snap.W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r w:rsidRPr="00B76AFB">
        <w:rPr>
          <w:lang w:val="en-US"/>
        </w:rPr>
        <w:t>uint32_t maskOdd</w:t>
      </w:r>
      <w:r w:rsidR="003F4FFF" w:rsidRPr="00533B16">
        <w:rPr>
          <w:lang w:val="en-US"/>
        </w:rPr>
        <w:tab/>
      </w:r>
      <w:r w:rsidRPr="00B76AFB">
        <w:rPr>
          <w:lang w:val="en-US"/>
        </w:rPr>
        <w:tab/>
        <w:t>= 0b11110000111100001111000011110000;</w:t>
      </w:r>
    </w:p>
    <w:p w:rsidR="00914344" w:rsidRPr="00B76AFB" w:rsidRDefault="00914344" w:rsidP="00914344">
      <w:pPr>
        <w:rPr>
          <w:lang w:val="en-US"/>
        </w:rPr>
      </w:pPr>
      <w:r w:rsidRPr="00B76AFB">
        <w:rPr>
          <w:lang w:val="en-US"/>
        </w:rPr>
        <w:t>uint32_t maskEven</w:t>
      </w:r>
      <w:r w:rsidRPr="00B76AFB">
        <w:rPr>
          <w:lang w:val="en-US"/>
        </w:rPr>
        <w:tab/>
        <w:t>= ~maskOdd;</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3F4FFF" w:rsidP="00914344">
      <w:r>
        <w:t>uint32_t trimBorderRight</w:t>
      </w:r>
      <w:r>
        <w:tab/>
      </w:r>
      <w:r w:rsidR="00914344">
        <w:t>= 0b11101111111011111110111111101111;</w:t>
      </w:r>
    </w:p>
    <w:p w:rsidR="00914344" w:rsidRPr="003F4FFF" w:rsidRDefault="003F4FFF" w:rsidP="00914344">
      <w:pPr>
        <w:rPr>
          <w:lang w:val="en-US"/>
        </w:rPr>
      </w:pPr>
      <w:r>
        <w:rPr>
          <w:lang w:val="en-US"/>
        </w:rPr>
        <w:t>uint</w:t>
      </w:r>
      <w:r w:rsidRPr="003F4FFF">
        <w:rPr>
          <w:lang w:val="en-US"/>
        </w:rPr>
        <w:t>32_</w:t>
      </w:r>
      <w:r>
        <w:rPr>
          <w:lang w:val="en-US"/>
        </w:rPr>
        <w:t>t</w:t>
      </w:r>
      <w:r w:rsidRPr="003F4FFF">
        <w:rPr>
          <w:lang w:val="en-US"/>
        </w:rPr>
        <w:t xml:space="preserve"> </w:t>
      </w:r>
      <w:r>
        <w:rPr>
          <w:lang w:val="en-US"/>
        </w:rPr>
        <w:t>maskEvenNE</w:t>
      </w:r>
      <w:r w:rsidRPr="003F4FFF">
        <w:rPr>
          <w:lang w:val="en-US"/>
        </w:rPr>
        <w:tab/>
      </w:r>
      <w:r w:rsidRPr="003F4FFF">
        <w:rPr>
          <w:lang w:val="en-US"/>
        </w:rPr>
        <w:tab/>
      </w:r>
      <w:r w:rsidR="00914344" w:rsidRPr="003F4FFF">
        <w:rPr>
          <w:lang w:val="en-US"/>
        </w:rPr>
        <w:t xml:space="preserve">= </w:t>
      </w:r>
      <w:r w:rsidR="00914344" w:rsidRPr="00B76AFB">
        <w:rPr>
          <w:lang w:val="en-US"/>
        </w:rPr>
        <w:t>maskEven</w:t>
      </w:r>
      <w:r w:rsidR="00914344" w:rsidRPr="003F4FFF">
        <w:rPr>
          <w:lang w:val="en-US"/>
        </w:rPr>
        <w:t xml:space="preserve"> &amp; </w:t>
      </w:r>
      <w:r w:rsidR="00914344" w:rsidRPr="00B76AFB">
        <w:rPr>
          <w:lang w:val="en-US"/>
        </w:rPr>
        <w:t>trimBorderRight</w:t>
      </w:r>
      <w:r w:rsidR="00914344" w:rsidRPr="003F4FFF">
        <w:rPr>
          <w:lang w:val="en-US"/>
        </w:rPr>
        <w:t>;</w:t>
      </w:r>
    </w:p>
    <w:p w:rsidR="00914344" w:rsidRDefault="00914344" w:rsidP="00914344">
      <w:r>
        <w:t>В результате рассматриваемая операция сдвига будет выглядеть так:</w:t>
      </w:r>
    </w:p>
    <w:p w:rsidR="00041FCA" w:rsidRPr="00533B16" w:rsidRDefault="00914344" w:rsidP="00914344">
      <w:pPr>
        <w:rPr>
          <w:lang w:val="en-US"/>
        </w:rPr>
      </w:pPr>
      <w:r w:rsidRPr="00B76AFB">
        <w:rPr>
          <w:lang w:val="en-US"/>
        </w:rPr>
        <w:t>uint</w:t>
      </w:r>
      <w:r w:rsidRPr="00533B16">
        <w:rPr>
          <w:lang w:val="en-US"/>
        </w:rPr>
        <w:t>32_</w:t>
      </w:r>
      <w:r w:rsidRPr="00B76AFB">
        <w:rPr>
          <w:lang w:val="en-US"/>
        </w:rPr>
        <w:t>t</w:t>
      </w:r>
      <w:r w:rsidRPr="00533B16">
        <w:rPr>
          <w:lang w:val="en-US"/>
        </w:rPr>
        <w:t xml:space="preserve"> </w:t>
      </w:r>
      <w:r w:rsidRPr="00B76AFB">
        <w:rPr>
          <w:lang w:val="en-US"/>
        </w:rPr>
        <w:t>shiftedSna</w:t>
      </w:r>
      <w:r w:rsidR="003F4FFF">
        <w:rPr>
          <w:lang w:val="en-US"/>
        </w:rPr>
        <w:t>pW</w:t>
      </w:r>
      <w:r w:rsidR="003F4FFF" w:rsidRPr="00533B16">
        <w:rPr>
          <w:lang w:val="en-US"/>
        </w:rPr>
        <w:tab/>
      </w:r>
      <w:r w:rsidR="00041FCA" w:rsidRPr="00533B16">
        <w:rPr>
          <w:lang w:val="en-US"/>
        </w:rPr>
        <w:t>= ((</w:t>
      </w:r>
      <w:r w:rsidR="00041FCA">
        <w:rPr>
          <w:lang w:val="en-US"/>
        </w:rPr>
        <w:t>snap</w:t>
      </w:r>
      <w:r w:rsidR="00041FCA" w:rsidRPr="00533B16">
        <w:rPr>
          <w:lang w:val="en-US"/>
        </w:rPr>
        <w:t>.</w:t>
      </w:r>
      <w:r w:rsidR="00041FCA">
        <w:rPr>
          <w:lang w:val="en-US"/>
        </w:rPr>
        <w:t>W</w:t>
      </w:r>
      <w:r w:rsidR="00041FCA" w:rsidRPr="00533B16">
        <w:rPr>
          <w:lang w:val="en-US"/>
        </w:rPr>
        <w:t xml:space="preserve"> &amp; </w:t>
      </w:r>
      <w:r w:rsidR="00041FCA">
        <w:rPr>
          <w:lang w:val="en-US"/>
        </w:rPr>
        <w:t>maskEvenNE</w:t>
      </w:r>
      <w:r w:rsidR="00041FCA" w:rsidRPr="00533B16">
        <w:rPr>
          <w:lang w:val="en-US"/>
        </w:rPr>
        <w:t>)&lt;&lt;4)</w:t>
      </w:r>
    </w:p>
    <w:p w:rsidR="00914344" w:rsidRDefault="00914344" w:rsidP="00041FCA">
      <w:pPr>
        <w:ind w:left="3539"/>
      </w:pPr>
      <w:r w:rsidRPr="003F4FFF">
        <w:t>|</w:t>
      </w:r>
      <w:r w:rsidR="00041FCA">
        <w:t xml:space="preserve"> </w:t>
      </w:r>
      <w:r>
        <w:t>((snap.W &amp; maskOdd)&lt;&lt;3);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lastRenderedPageBreak/>
        <w:t>uint32_t arr = 1b00001000010111100100110000111001;</w:t>
      </w:r>
    </w:p>
    <w:p w:rsidR="00914344" w:rsidRDefault="00914344" w:rsidP="00914344">
      <w:r>
        <w:t xml:space="preserve">Можно заметить, некоторое правило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uint32_t arr_r</w:t>
      </w:r>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r w:rsidRPr="00B76AFB">
        <w:rPr>
          <w:lang w:val="en-US"/>
        </w:rPr>
        <w:t>uint32_t arr</w:t>
      </w:r>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uint32_t arr_l</w:t>
      </w:r>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uint32_t arr</w:t>
      </w:r>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m:r>
          <m:rPr>
            <m:sty m:val="p"/>
          </m:rPr>
          <w:rPr>
            <w:rFonts w:ascii="Cambria Math" w:hAnsi="Cambria Math"/>
          </w:rPr>
          <m:t>.</m:t>
        </m:r>
        <m:r>
          <w:rPr>
            <w:rFonts w:ascii="Cambria Math" w:hAnsi="Cambria Math"/>
          </w:rPr>
          <m:t>ПРАВО(arr)⊂arr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041FCA">
      <w:pPr>
        <w:ind w:left="707"/>
      </w:pPr>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r w:rsidRPr="00B76AFB">
        <w:rPr>
          <w:lang w:val="en-US"/>
        </w:rPr>
        <w:t xml:space="preserve">uint32_t chain = (arr </w:t>
      </w:r>
      <w:r w:rsidRPr="00B76AFB">
        <w:rPr>
          <w:rFonts w:ascii="Liberation Mono" w:eastAsia="Courier New" w:hAnsi="Liberation Mono" w:cs="Liberation Mono"/>
          <w:sz w:val="20"/>
          <w:szCs w:val="20"/>
          <w:lang w:val="en-US"/>
        </w:rPr>
        <w:t>&lt;&lt;</w:t>
      </w:r>
      <w:r w:rsidRPr="00B76AFB">
        <w:rPr>
          <w:lang w:val="en-US"/>
        </w:rPr>
        <w:t xml:space="preserve"> 1) | (arr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uint32_t perimeter = 0b11111000000110000001100000011111;</w:t>
      </w:r>
    </w:p>
    <w:p w:rsidR="00914344" w:rsidRDefault="00914344" w:rsidP="00914344">
      <w:r>
        <w:t>perimeterBlack = snap.B &amp; perimeter;</w:t>
      </w:r>
    </w:p>
    <w:p w:rsidR="00446CAA" w:rsidRPr="00446CAA" w:rsidRDefault="00914344" w:rsidP="00914344">
      <w:pPr>
        <w:rPr>
          <w:lang w:val="en-US"/>
        </w:rPr>
      </w:pPr>
      <w:r w:rsidRPr="00B76AFB">
        <w:rPr>
          <w:lang w:val="en-US"/>
        </w:rPr>
        <w:t>routeNE.chain = routeSW.chain =</w:t>
      </w:r>
      <w:r w:rsidR="00446CAA" w:rsidRPr="00446CAA">
        <w:rPr>
          <w:lang w:val="en-US"/>
        </w:rPr>
        <w:t xml:space="preserve"> </w:t>
      </w:r>
      <w:r w:rsidR="00446CAA" w:rsidRPr="00446CAA">
        <w:rPr>
          <w:lang w:val="en-US"/>
        </w:rPr>
        <w:tab/>
      </w:r>
      <w:r w:rsidRPr="00B76AFB">
        <w:rPr>
          <w:lang w:val="en-US"/>
        </w:rPr>
        <w:t>(snap.B &amp; enemyNE(snap.B))</w:t>
      </w:r>
    </w:p>
    <w:p w:rsidR="00446CAA" w:rsidRPr="00446CAA" w:rsidRDefault="00914344" w:rsidP="00446CAA">
      <w:pPr>
        <w:ind w:left="4247"/>
        <w:rPr>
          <w:lang w:val="en-US"/>
        </w:rPr>
      </w:pPr>
      <w:r w:rsidRPr="00B76AFB">
        <w:rPr>
          <w:lang w:val="en-US"/>
        </w:rPr>
        <w:t>|</w:t>
      </w:r>
      <w:r w:rsidR="00446CAA" w:rsidRPr="00B76AFB">
        <w:rPr>
          <w:lang w:val="en-US"/>
        </w:rPr>
        <w:t xml:space="preserve"> </w:t>
      </w:r>
      <w:r w:rsidR="00446CAA">
        <w:rPr>
          <w:lang w:val="en-US"/>
        </w:rPr>
        <w:t>(snap.B &amp; enemySW(snap.B))</w:t>
      </w:r>
    </w:p>
    <w:p w:rsidR="00914344" w:rsidRPr="00446CAA" w:rsidRDefault="00914344" w:rsidP="00446CAA">
      <w:pPr>
        <w:ind w:left="4247"/>
      </w:pPr>
      <w:r w:rsidRPr="00446CAA">
        <w:t>|</w:t>
      </w:r>
      <w:r w:rsidR="00446CAA">
        <w:t xml:space="preserve"> </w:t>
      </w:r>
      <w:r w:rsidRPr="00446CAA">
        <w:rPr>
          <w:lang w:val="en-US"/>
        </w:rPr>
        <w:t>perimeterBlack</w:t>
      </w:r>
      <w:r w:rsidRPr="00446CAA">
        <w:t>;</w:t>
      </w:r>
    </w:p>
    <w:p w:rsidR="00914344" w:rsidRDefault="00914344" w:rsidP="00914344">
      <w:r>
        <w:t>Поиск Незапертых и потенциальных Жертв происходит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w:t>
      </w:r>
      <w:r>
        <w:lastRenderedPageBreak/>
        <w:t xml:space="preserve">расстановки, которое содержит </w:t>
      </w:r>
      <w:r w:rsidR="000910B6">
        <w:t>клетки,</w:t>
      </w:r>
      <w:r>
        <w:t xml:space="preserve"> имеющие противоположное состояние по отношению к исходному.</w:t>
      </w:r>
    </w:p>
    <w:p w:rsidR="00914344" w:rsidRDefault="00914344" w:rsidP="00914344">
      <w:r>
        <w:t>uint32_t holesPlayer = ~snap.W; //клетки без белых фигур</w:t>
      </w:r>
    </w:p>
    <w:p w:rsidR="00041FCA" w:rsidRPr="00041FCA" w:rsidRDefault="00041FCA" w:rsidP="00914344">
      <w:pPr>
        <w:rPr>
          <w:lang w:val="en-US"/>
        </w:rPr>
      </w:pPr>
      <w:r>
        <w:rPr>
          <w:lang w:val="en-US"/>
        </w:rPr>
        <w:t>uint32_t routeNE.prey = snap.B</w:t>
      </w:r>
    </w:p>
    <w:p w:rsidR="00041FCA" w:rsidRDefault="00914344" w:rsidP="00041FCA">
      <w:pPr>
        <w:ind w:left="2831"/>
      </w:pPr>
      <w:r w:rsidRPr="00B76AFB">
        <w:rPr>
          <w:lang w:val="en-US"/>
        </w:rPr>
        <w:t>&amp; routeNE.chain</w:t>
      </w:r>
    </w:p>
    <w:p w:rsidR="00914344" w:rsidRPr="00533B16" w:rsidRDefault="00914344" w:rsidP="00041FCA">
      <w:pPr>
        <w:ind w:left="2831"/>
      </w:pPr>
      <w:r w:rsidRPr="00533B16">
        <w:t>&amp;</w:t>
      </w:r>
      <w:r w:rsidR="00041FCA">
        <w:t xml:space="preserve"> </w:t>
      </w:r>
      <w:r>
        <w:t>playerSW(holesPlayer);</w:t>
      </w:r>
    </w:p>
    <w:p w:rsidR="00914344" w:rsidRDefault="00914344" w:rsidP="00914344">
      <w:r>
        <w:t>Результатом будут все потенциальные Жертвы для направления Северо-Восток. Аналогично для Доступных в том же направлении:</w:t>
      </w:r>
    </w:p>
    <w:p w:rsidR="00914344" w:rsidRDefault="00914344" w:rsidP="00914344">
      <w:r>
        <w:t>uint32_t empty</w:t>
      </w:r>
      <w:r w:rsidR="00041FCA">
        <w:tab/>
      </w:r>
      <w:r>
        <w:t>=</w:t>
      </w:r>
      <w:r>
        <w:tab/>
        <w:t>~all; //все клетки без фигур</w:t>
      </w:r>
    </w:p>
    <w:p w:rsidR="00041FCA" w:rsidRPr="00041FCA" w:rsidRDefault="00914344" w:rsidP="00914344">
      <w:pPr>
        <w:rPr>
          <w:lang w:val="en-US"/>
        </w:rPr>
      </w:pPr>
      <w:r w:rsidRPr="00B76AFB">
        <w:rPr>
          <w:lang w:val="en-US"/>
        </w:rPr>
        <w:t>routeNE.unlock</w:t>
      </w:r>
      <w:r w:rsidR="00041FCA">
        <w:rPr>
          <w:lang w:val="en-US"/>
        </w:rPr>
        <w:t>ed</w:t>
      </w:r>
      <w:r w:rsidR="00041FCA">
        <w:rPr>
          <w:lang w:val="en-US"/>
        </w:rPr>
        <w:tab/>
        <w:t>=</w:t>
      </w:r>
      <w:r w:rsidR="00041FCA">
        <w:rPr>
          <w:lang w:val="en-US"/>
        </w:rPr>
        <w:tab/>
        <w:t>(snap.W &amp; playerSW(empty))</w:t>
      </w:r>
    </w:p>
    <w:p w:rsidR="00914344" w:rsidRPr="00B76AFB" w:rsidRDefault="00914344" w:rsidP="00041FCA">
      <w:pPr>
        <w:ind w:left="2831"/>
        <w:rPr>
          <w:lang w:val="en-US"/>
        </w:rPr>
      </w:pPr>
      <w:r w:rsidRPr="00B76AFB">
        <w:rPr>
          <w:lang w:val="en-US"/>
        </w:rPr>
        <w:t>|</w:t>
      </w:r>
      <w:r w:rsidR="00041FCA" w:rsidRPr="00041FCA">
        <w:rPr>
          <w:lang w:val="en-US"/>
        </w:rPr>
        <w:t xml:space="preserve"> </w:t>
      </w:r>
      <w:r w:rsidRPr="00B76AFB">
        <w:rPr>
          <w:lang w:val="en-US"/>
        </w:rPr>
        <w:t>(snap.W &amp; enemyNE(routeNE.prey));</w:t>
      </w:r>
    </w:p>
    <w:p w:rsidR="00914344" w:rsidRDefault="000910B6" w:rsidP="00914344">
      <w:r>
        <w:t>Методы,</w:t>
      </w:r>
      <w:r w:rsidR="00914344">
        <w:t xml:space="preserve"> реализующие поиск возможных ходов и Жертв для Доступных практически полностью повторяют алгоритмы из 2.3.1 и не нуждаются в детальном рассмотрении.</w:t>
      </w:r>
    </w:p>
    <w:p w:rsidR="00914344" w:rsidRDefault="00914344" w:rsidP="0020787D">
      <w:pPr>
        <w:spacing w:line="240" w:lineRule="auto"/>
      </w:pPr>
    </w:p>
    <w:p w:rsidR="00914344" w:rsidRDefault="00914344" w:rsidP="0020787D">
      <w:pPr>
        <w:pStyle w:val="2"/>
      </w:pPr>
      <w:bookmarkStart w:id="39" w:name="__RefHeading___Toc12927_2338992042"/>
      <w:bookmarkStart w:id="40" w:name="_Toc527733976"/>
      <w:r>
        <w:t>3.3 Класс Board (реализация модуля Доска)</w:t>
      </w:r>
      <w:bookmarkEnd w:id="39"/>
      <w:bookmarkEnd w:id="40"/>
    </w:p>
    <w:p w:rsidR="00914344" w:rsidRDefault="00914344" w:rsidP="0020787D">
      <w:pPr>
        <w:spacing w:line="240" w:lineRule="auto"/>
      </w:pPr>
    </w:p>
    <w:p w:rsidR="003A3AE2" w:rsidRDefault="003A3AE2" w:rsidP="0020787D">
      <w:pPr>
        <w:spacing w:line="240" w:lineRule="auto"/>
      </w:pPr>
    </w:p>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Board::Style _style; //описывает размеры и оформление элементов доски</w:t>
      </w:r>
    </w:p>
    <w:p w:rsidR="00914344" w:rsidRDefault="00914344" w:rsidP="00914344">
      <w:r>
        <w:t>Xeno::Move _move;</w:t>
      </w:r>
    </w:p>
    <w:p w:rsidR="00914344" w:rsidRDefault="00914344" w:rsidP="00914344">
      <w:r>
        <w:t>Solver* _solver;//указатель на связанный экземпляр</w:t>
      </w:r>
    </w:p>
    <w:p w:rsidR="00914344" w:rsidRDefault="00914344" w:rsidP="00914344">
      <w:r>
        <w:t>Solver::Sieve::Moves* _moves;//указатель на связанный экземпляр</w:t>
      </w:r>
    </w:p>
    <w:p w:rsidR="00914344" w:rsidRDefault="00914344" w:rsidP="00914344">
      <w:r>
        <w:t xml:space="preserve">Так же включает в себя два вложенных класса Cell и Label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w:t>
      </w:r>
      <w:r>
        <w:lastRenderedPageBreak/>
        <w:t>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r>
        <w:t xml:space="preserve">Label отвечает за отображение координатных меток вокруг игрового поля, а Cell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 А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Данный механизм лежит в самой основе Qt и практически все его подсистемы, не только VCL, но и сетевая библиотека и даже STL, используют его возможности.</w:t>
      </w:r>
    </w:p>
    <w:p w:rsidR="00914344" w:rsidRDefault="00914344" w:rsidP="00914344">
      <w:r>
        <w:lastRenderedPageBreak/>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r>
        <w:t>void Restyle();</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r>
        <w:t>void ShowSnap();</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r w:rsidRPr="00B76AFB">
        <w:rPr>
          <w:lang w:val="en-US"/>
        </w:rPr>
        <w:t>void SetDrops(uint32_t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r w:rsidRPr="00B76AFB">
        <w:rPr>
          <w:lang w:val="en-US"/>
        </w:rPr>
        <w:t>void SendMove(Xeno::Move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r>
        <w:t>void SendGO();</w:t>
      </w:r>
    </w:p>
    <w:p w:rsidR="00914344" w:rsidRDefault="00914344" w:rsidP="00914344">
      <w:r>
        <w:t>Подписанты этих сигналов:</w:t>
      </w:r>
    </w:p>
    <w:p w:rsidR="00914344" w:rsidRDefault="00914344" w:rsidP="00914344">
      <w:r>
        <w:t>– Restyle()</w:t>
      </w:r>
    </w:p>
    <w:p w:rsidR="00914344" w:rsidRDefault="00914344" w:rsidP="00914344">
      <w:r>
        <w:t>Cell::Restyle и Label::Restyle – перерисовывают себя и фигуры в соответствии со значениями экземпляра _style.</w:t>
      </w:r>
    </w:p>
    <w:p w:rsidR="00914344" w:rsidRDefault="00914344" w:rsidP="00914344">
      <w:r>
        <w:t>– ShowSnap()</w:t>
      </w:r>
    </w:p>
    <w:p w:rsidR="00914344" w:rsidRDefault="00914344" w:rsidP="00914344">
      <w:r>
        <w:t>Cell::ShowCheck – на основании информации в _style и _move отображает на себе соответствующую фигуру.</w:t>
      </w:r>
    </w:p>
    <w:p w:rsidR="00914344" w:rsidRPr="00B76AFB" w:rsidRDefault="00914344" w:rsidP="00914344">
      <w:pPr>
        <w:rPr>
          <w:lang w:val="en-US"/>
        </w:rPr>
      </w:pPr>
      <w:r w:rsidRPr="00B76AFB">
        <w:rPr>
          <w:lang w:val="en-US"/>
        </w:rPr>
        <w:t>– SetDrops(uint32_t const &amp;drops)</w:t>
      </w:r>
    </w:p>
    <w:p w:rsidR="00914344" w:rsidRDefault="00914344" w:rsidP="00914344">
      <w:r>
        <w:t>Cell::SetDrop – если бит с номером клетки в drops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S</w:t>
      </w:r>
      <w:r>
        <w:rPr>
          <w:lang w:val="en-US"/>
        </w:rPr>
        <w:t>etPicks</w:t>
      </w:r>
      <w:r w:rsidRPr="00B76AFB">
        <w:rPr>
          <w:lang w:val="en-US"/>
        </w:rPr>
        <w:t>(uint32_t const &amp;drops)</w:t>
      </w:r>
    </w:p>
    <w:p w:rsidR="00914344" w:rsidRDefault="00914344" w:rsidP="00914344">
      <w:r>
        <w:lastRenderedPageBreak/>
        <w:t>Cell::Set</w:t>
      </w:r>
      <w:r>
        <w:rPr>
          <w:lang w:val="en-US"/>
        </w:rPr>
        <w:t>Pick</w:t>
      </w:r>
      <w:r>
        <w:t xml:space="preserve"> – если бит с номером клетки в drops установлен в 1 она помечается как разрешённая к поднятию с неё фигуры.</w:t>
      </w:r>
    </w:p>
    <w:p w:rsidR="00914344" w:rsidRDefault="00914344" w:rsidP="00914344">
      <w:r>
        <w:t>– SendMove(Xeno::Move _move)</w:t>
      </w:r>
    </w:p>
    <w:p w:rsidR="00914344" w:rsidRDefault="00914344" w:rsidP="00914344">
      <w:r>
        <w:t>UI::CatchMove(Xeno::Move move) – слот</w:t>
      </w:r>
      <w:r w:rsidR="00234908">
        <w:t>,</w:t>
      </w:r>
      <w:r>
        <w:t xml:space="preserve"> принадлежащий классу главного окна приложения </w:t>
      </w:r>
      <w:r w:rsidR="00234908">
        <w:t>(</w:t>
      </w:r>
      <w:r>
        <w:t>отправляет данные о совершённом ходе Xeno для записи его в базу данных и экземпляру QListWidget для отображения записи хода в игровой нотации</w:t>
      </w:r>
      <w:r w:rsidR="00234908">
        <w:t>)</w:t>
      </w:r>
      <w:r>
        <w:t>.</w:t>
      </w:r>
    </w:p>
    <w:p w:rsidR="00914344" w:rsidRDefault="00914344" w:rsidP="00914344">
      <w:r>
        <w:t xml:space="preserve">Класс </w:t>
      </w:r>
      <w:r>
        <w:rPr>
          <w:lang w:val="en-US"/>
        </w:rPr>
        <w:t>Board</w:t>
      </w:r>
      <w:r>
        <w:t xml:space="preserve"> содержит слот </w:t>
      </w:r>
      <w:r>
        <w:rPr>
          <w:lang w:val="en-US"/>
        </w:rPr>
        <w:t>Board</w:t>
      </w:r>
      <w:r w:rsidRPr="00B76AFB">
        <w:t>::</w:t>
      </w:r>
      <w:r>
        <w:rPr>
          <w:lang w:val="en-US"/>
        </w:rPr>
        <w:t>CatchDrop</w:t>
      </w:r>
      <w:r w:rsidRPr="00B76AFB">
        <w:t>()</w:t>
      </w:r>
      <w:r w:rsidR="00234908">
        <w:t>,</w:t>
      </w:r>
      <w:r w:rsidRPr="00B76AFB">
        <w:t xml:space="preserve"> </w:t>
      </w:r>
      <w:r w:rsidR="00234908">
        <w:t>который связан</w:t>
      </w:r>
      <w:r>
        <w:t xml:space="preserve"> с сигналом </w:t>
      </w:r>
      <w:r>
        <w:rPr>
          <w:lang w:val="en-US"/>
        </w:rPr>
        <w:t>Cell</w:t>
      </w:r>
      <w:r w:rsidRPr="00B76AFB">
        <w:t>::</w:t>
      </w:r>
      <w:r>
        <w:rPr>
          <w:lang w:val="en-US"/>
        </w:rPr>
        <w:t>SendDrop</w:t>
      </w:r>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 xml:space="preserve">о том, что поднятая фигура была перемещена в новую позицию.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r w:rsidRPr="00B76AFB">
        <w:rPr>
          <w:lang w:val="en-US"/>
        </w:rPr>
        <w:t>Qstring _Pos2Note(uint32_t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r>
        <w:rPr>
          <w:lang w:val="en-US"/>
        </w:rPr>
        <w:t>png</w:t>
      </w:r>
      <w:r w:rsidRPr="00B76AFB">
        <w:t xml:space="preserve"> </w:t>
      </w:r>
      <w:r>
        <w:t>в файле ресурсов</w:t>
      </w:r>
      <w:r w:rsidRPr="00B76AFB">
        <w:t>.</w:t>
      </w:r>
    </w:p>
    <w:p w:rsidR="00914344" w:rsidRDefault="00914344" w:rsidP="003A3AE2">
      <w:pPr>
        <w:spacing w:line="240" w:lineRule="auto"/>
      </w:pPr>
    </w:p>
    <w:p w:rsidR="00914344" w:rsidRDefault="00914344" w:rsidP="00446CAA">
      <w:pPr>
        <w:pStyle w:val="2"/>
      </w:pPr>
      <w:bookmarkStart w:id="41" w:name="__RefHeading___Toc13010_2338992042"/>
      <w:bookmarkStart w:id="42" w:name="_Toc527581430"/>
      <w:bookmarkStart w:id="43" w:name="_Toc527733977"/>
      <w:r>
        <w:t>3.4 Класс Dialog</w:t>
      </w:r>
      <w:r>
        <w:rPr>
          <w:lang w:val="en-US"/>
        </w:rPr>
        <w:t>Add</w:t>
      </w:r>
      <w:r w:rsidRPr="00B76AFB">
        <w:t xml:space="preserve"> </w:t>
      </w:r>
      <w:r>
        <w:t>(диалог добавления игрока)</w:t>
      </w:r>
      <w:bookmarkEnd w:id="41"/>
      <w:bookmarkEnd w:id="42"/>
      <w:bookmarkEnd w:id="43"/>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446CAA">
      <w:pPr>
        <w:pStyle w:val="2"/>
      </w:pPr>
      <w:bookmarkStart w:id="44" w:name="__RefHeading___Toc13012_2338992042"/>
      <w:bookmarkStart w:id="45" w:name="_Toc527581431"/>
      <w:bookmarkStart w:id="46" w:name="_Toc527733978"/>
      <w:r>
        <w:t>3.5 Класс Participant (вспомогательный элемент интерфейса)</w:t>
      </w:r>
      <w:bookmarkEnd w:id="44"/>
      <w:bookmarkEnd w:id="45"/>
      <w:bookmarkEnd w:id="46"/>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w:t>
      </w:r>
      <w:r>
        <w:lastRenderedPageBreak/>
        <w:t xml:space="preserve">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446CAA">
      <w:pPr>
        <w:pStyle w:val="2"/>
      </w:pPr>
      <w:bookmarkStart w:id="47" w:name="__RefHeading___Toc13014_2338992042"/>
      <w:bookmarkStart w:id="48" w:name="_Toc527581432"/>
      <w:bookmarkStart w:id="49" w:name="_Toc527733979"/>
      <w:r>
        <w:t>3.6 Класс UI (интерфейс приложения)</w:t>
      </w:r>
      <w:bookmarkEnd w:id="47"/>
      <w:bookmarkEnd w:id="48"/>
      <w:bookmarkEnd w:id="49"/>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r>
        <w:rPr>
          <w:lang w:val="en-US"/>
        </w:rPr>
        <w:t>QListWidget</w:t>
      </w:r>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E177B3" w:rsidRPr="00E177B3" w:rsidRDefault="00914344" w:rsidP="00E177B3">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C930D2" w:rsidRPr="00E177B3" w:rsidRDefault="00C930D2" w:rsidP="00E177B3">
      <w:pPr>
        <w:sectPr w:rsidR="00C930D2" w:rsidRPr="00E177B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07EAF" w:rsidRDefault="00907EAF" w:rsidP="0020787D">
      <w:pPr>
        <w:pStyle w:val="1"/>
      </w:pPr>
      <w:bookmarkStart w:id="50" w:name="__RefHeading___Toc636_2052651560"/>
      <w:bookmarkStart w:id="51" w:name="_Toc527581433"/>
      <w:bookmarkStart w:id="52" w:name="_Toc527733980"/>
      <w:r>
        <w:lastRenderedPageBreak/>
        <w:t>Заключение</w:t>
      </w:r>
      <w:bookmarkEnd w:id="50"/>
      <w:bookmarkEnd w:id="51"/>
      <w:bookmarkEnd w:id="52"/>
    </w:p>
    <w:p w:rsidR="00907EAF" w:rsidRDefault="00907EAF" w:rsidP="0020787D">
      <w:pPr>
        <w:spacing w:line="240" w:lineRule="auto"/>
      </w:pPr>
    </w:p>
    <w:p w:rsidR="0074002B" w:rsidRDefault="0074002B" w:rsidP="0020787D">
      <w:pPr>
        <w:spacing w:line="240" w:lineRule="auto"/>
      </w:pPr>
    </w:p>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w:t>
      </w:r>
      <w:r>
        <w:lastRenderedPageBreak/>
        <w:t>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 xml:space="preserve">реализован набор основных и вспомогательных </w:t>
      </w:r>
      <w:r>
        <w:lastRenderedPageBreak/>
        <w:t>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В ходе выполнения работы был отмечен ряд положительных сторон у инструментов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xml:space="preserve">) неоспоримым плюсом является качественная реализация </w:t>
      </w:r>
      <w:r>
        <w:lastRenderedPageBreak/>
        <w:t>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w:t>
      </w:r>
      <w:r>
        <w:lastRenderedPageBreak/>
        <w:t>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продолжается по сей день.</w:t>
      </w:r>
    </w:p>
    <w:p w:rsidR="001D72CA" w:rsidRDefault="00907EAF" w:rsidP="0074002B">
      <w:pPr>
        <w:jc w:val="left"/>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F52A8D">
      <w:pPr>
        <w:pStyle w:val="1"/>
      </w:pPr>
      <w:bookmarkStart w:id="53" w:name="_Toc527581434"/>
      <w:bookmarkStart w:id="54" w:name="_Toc527733981"/>
      <w:r>
        <w:lastRenderedPageBreak/>
        <w:t>Список использованных источников</w:t>
      </w:r>
      <w:bookmarkEnd w:id="53"/>
      <w:bookmarkEnd w:id="54"/>
    </w:p>
    <w:p w:rsidR="007A2EB9" w:rsidRDefault="007A2EB9" w:rsidP="0020787D">
      <w:pPr>
        <w:spacing w:line="240" w:lineRule="auto"/>
        <w:ind w:firstLine="0"/>
      </w:pPr>
    </w:p>
    <w:p w:rsidR="003F4FFF" w:rsidRDefault="003F4FFF" w:rsidP="0020787D">
      <w:pPr>
        <w:spacing w:line="240" w:lineRule="auto"/>
        <w:ind w:firstLine="0"/>
      </w:pPr>
    </w:p>
    <w:p w:rsidR="007A2EB9" w:rsidRPr="00A93388" w:rsidRDefault="007A2EB9" w:rsidP="007A2EB9">
      <w:r>
        <w:rPr>
          <w:szCs w:val="28"/>
        </w:rPr>
        <w:t xml:space="preserve">1 </w:t>
      </w:r>
      <w:r w:rsidRPr="00A93388">
        <w:rPr>
          <w:szCs w:val="28"/>
        </w:rPr>
        <w:t>ГОСТ 19.105-78 Единая система программной документации. Общие требования к программным документам. – М.: Стандартинформ, 2010 – 4 с.</w:t>
      </w:r>
    </w:p>
    <w:p w:rsidR="007A2EB9" w:rsidRPr="00A93388" w:rsidRDefault="007A2EB9" w:rsidP="007A2EB9">
      <w:r w:rsidRPr="00A93388">
        <w:rPr>
          <w:szCs w:val="28"/>
        </w:rPr>
        <w:t>2 ГОСТ 19.404-79 Единая система программной документации. Пояснительная записка. Требования к содержанию и оформлению. – М.: Стандартинформ, 2010 – 3 с.</w:t>
      </w:r>
    </w:p>
    <w:p w:rsidR="007A2EB9" w:rsidRPr="00A93388" w:rsidRDefault="007A2EB9" w:rsidP="007A2EB9">
      <w:r w:rsidRPr="00A93388">
        <w:rPr>
          <w:szCs w:val="28"/>
        </w:rPr>
        <w:t>3 ГОСТ 19.401-78 Единая система программной документации. Текст программы. Требования к содержанию и оформлению. – М.: Стандартинформ, 2010 – 2 с.</w:t>
      </w:r>
    </w:p>
    <w:p w:rsidR="007A2EB9" w:rsidRPr="00A93388" w:rsidRDefault="007A2EB9" w:rsidP="007A2EB9">
      <w:r w:rsidRPr="00A93388">
        <w:rPr>
          <w:szCs w:val="28"/>
        </w:rPr>
        <w:t>4 ГОСТ 19.402-78 Единая система программной документации. Описание программы. – М.: Стандартинформ, 2010 – 4 с.</w:t>
      </w:r>
    </w:p>
    <w:p w:rsidR="007A2EB9" w:rsidRDefault="007A2EB9" w:rsidP="007A2EB9">
      <w:r>
        <w:t>5</w:t>
      </w:r>
      <w:r>
        <w:rPr>
          <w:b/>
        </w:rPr>
        <w:t xml:space="preserve"> Ашарина</w:t>
      </w:r>
      <w:r w:rsidR="00475E1E">
        <w:rPr>
          <w:b/>
        </w:rPr>
        <w:t>,</w:t>
      </w:r>
      <w:r>
        <w:rPr>
          <w:b/>
        </w:rPr>
        <w:t xml:space="preserve"> И. В.</w:t>
      </w:r>
      <w:r>
        <w:t xml:space="preserve"> Основы программирования на языках С и С++ / И. В. Ашарина. – Горячая линия-Телеком, 2015. – 207 с.</w:t>
      </w:r>
    </w:p>
    <w:p w:rsidR="007A2EB9" w:rsidRDefault="007A2EB9" w:rsidP="007A2EB9">
      <w:r>
        <w:t>6</w:t>
      </w:r>
      <w:r>
        <w:rPr>
          <w:b/>
        </w:rPr>
        <w:t xml:space="preserve"> Баранов</w:t>
      </w:r>
      <w:r w:rsidR="00475E1E">
        <w:rPr>
          <w:b/>
        </w:rPr>
        <w:t>,</w:t>
      </w:r>
      <w:r>
        <w:rPr>
          <w:b/>
        </w:rPr>
        <w:t xml:space="preserve"> А.</w:t>
      </w:r>
      <w:r>
        <w:t xml:space="preserve"> Интернет-психология / В. Баранов. – Инфра-М, 2015. – 264 с.</w:t>
      </w:r>
    </w:p>
    <w:p w:rsidR="007A2EB9" w:rsidRDefault="007A2EB9" w:rsidP="007A2EB9">
      <w:r>
        <w:t>7</w:t>
      </w:r>
      <w:r>
        <w:rPr>
          <w:b/>
        </w:rPr>
        <w:t xml:space="preserve"> Вайсфельд</w:t>
      </w:r>
      <w:r w:rsidR="00475E1E">
        <w:rPr>
          <w:b/>
        </w:rPr>
        <w:t>,</w:t>
      </w:r>
      <w:r>
        <w:rPr>
          <w:b/>
        </w:rPr>
        <w:t xml:space="preserve"> М.</w:t>
      </w:r>
      <w:r>
        <w:t xml:space="preserve"> Объектно-ориентированное мышление </w:t>
      </w:r>
      <w:r w:rsidRPr="00B76AFB">
        <w:t xml:space="preserve">/ </w:t>
      </w:r>
      <w:r>
        <w:t>М. Вайсфельд. – Питер, 2018. – 304 с.</w:t>
      </w:r>
    </w:p>
    <w:p w:rsidR="007A2EB9" w:rsidRDefault="007A2EB9" w:rsidP="007A2EB9">
      <w:r>
        <w:t>8</w:t>
      </w:r>
      <w:r>
        <w:rPr>
          <w:b/>
        </w:rPr>
        <w:t xml:space="preserve"> Васильев</w:t>
      </w:r>
      <w:r w:rsidR="00475E1E">
        <w:rPr>
          <w:b/>
        </w:rPr>
        <w:t>,</w:t>
      </w:r>
      <w:r>
        <w:rPr>
          <w:b/>
        </w:rPr>
        <w:t xml:space="preserve">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Вирный</w:t>
      </w:r>
      <w:r w:rsidR="00475E1E">
        <w:rPr>
          <w:b/>
        </w:rPr>
        <w:t>,</w:t>
      </w:r>
      <w:r>
        <w:rPr>
          <w:b/>
        </w:rPr>
        <w:t xml:space="preserve"> А.</w:t>
      </w:r>
      <w:r>
        <w:t xml:space="preserve"> Немного о шашках, но по существу / А. Вирный. – Russian Chess House, 2013. – 320 с.</w:t>
      </w:r>
    </w:p>
    <w:p w:rsidR="007A2EB9" w:rsidRDefault="007A2EB9" w:rsidP="007A2EB9">
      <w:r>
        <w:t>10</w:t>
      </w:r>
      <w:r>
        <w:rPr>
          <w:b/>
        </w:rPr>
        <w:t xml:space="preserve"> Гамма</w:t>
      </w:r>
      <w:r w:rsidR="00475E1E">
        <w:rPr>
          <w:b/>
        </w:rPr>
        <w:t>,</w:t>
      </w:r>
      <w:r>
        <w:rPr>
          <w:b/>
        </w:rPr>
        <w:t xml:space="preserve"> Э.</w:t>
      </w:r>
      <w:r>
        <w:t xml:space="preserve"> Приёмы объектно-ориентированного проектирования / Э. Гамма, Р. Хелм, Р. Джонсон, Д. Влисседес. – Питер, 2018. – 366 с.</w:t>
      </w:r>
    </w:p>
    <w:p w:rsidR="007A2EB9" w:rsidRDefault="007A2EB9" w:rsidP="007A2EB9">
      <w:r>
        <w:t>11</w:t>
      </w:r>
      <w:r>
        <w:rPr>
          <w:b/>
        </w:rPr>
        <w:t xml:space="preserve"> Гаст</w:t>
      </w:r>
      <w:r w:rsidR="00475E1E">
        <w:rPr>
          <w:b/>
        </w:rPr>
        <w:t>,</w:t>
      </w:r>
      <w:r>
        <w:rPr>
          <w:b/>
        </w:rPr>
        <w:t xml:space="preserve"> Х.</w:t>
      </w:r>
      <w:r>
        <w:t xml:space="preserve"> Объектно-ориентированное проектирование: концепции и программный код / Х. Гаст. – Альфа-книга, 2018. – 1040 с.</w:t>
      </w:r>
    </w:p>
    <w:p w:rsidR="007A2EB9" w:rsidRPr="00B76AFB" w:rsidRDefault="007A2EB9" w:rsidP="007A2EB9">
      <w:r>
        <w:t>12</w:t>
      </w:r>
      <w:r>
        <w:rPr>
          <w:b/>
        </w:rPr>
        <w:t xml:space="preserve"> Головков</w:t>
      </w:r>
      <w:r w:rsidR="00475E1E">
        <w:rPr>
          <w:b/>
        </w:rPr>
        <w:t>,</w:t>
      </w:r>
      <w:r>
        <w:rPr>
          <w:b/>
        </w:rPr>
        <w:t xml:space="preserve"> Ю.</w:t>
      </w:r>
      <w:r>
        <w:t xml:space="preserve"> Играем в шашки. Тренеру на заметку / Ю. Головков. – Ростов-на-Дону, 2015. – 160 с.</w:t>
      </w:r>
    </w:p>
    <w:p w:rsidR="007A2EB9" w:rsidRDefault="007A2EB9" w:rsidP="007A2EB9">
      <w:r>
        <w:lastRenderedPageBreak/>
        <w:t>13</w:t>
      </w:r>
      <w:r>
        <w:rPr>
          <w:b/>
        </w:rPr>
        <w:t xml:space="preserve"> Грошев, А.С.</w:t>
      </w:r>
      <w:r>
        <w:t xml:space="preserve"> Основы работы с базами данных (2-е изд.) / А.С. Грошев. – М. : НОУ </w:t>
      </w:r>
      <w:r w:rsidR="006E07EB">
        <w:t>«</w:t>
      </w:r>
      <w:r>
        <w:t>Интуит</w:t>
      </w:r>
      <w:r w:rsidR="006E07EB">
        <w:t>»</w:t>
      </w:r>
      <w:r>
        <w:t>, 2016. – 256 с.</w:t>
      </w:r>
      <w:r w:rsidRPr="00B76AFB">
        <w:t>1</w:t>
      </w:r>
      <w:r>
        <w:t>2</w:t>
      </w:r>
    </w:p>
    <w:p w:rsidR="007A2EB9" w:rsidRDefault="007A2EB9" w:rsidP="007A2EB9">
      <w:r>
        <w:t>14</w:t>
      </w:r>
      <w:r>
        <w:rPr>
          <w:b/>
        </w:rPr>
        <w:t xml:space="preserve"> Илюшечкин</w:t>
      </w:r>
      <w:r w:rsidR="00475E1E">
        <w:rPr>
          <w:b/>
        </w:rPr>
        <w:t>,</w:t>
      </w:r>
      <w:r>
        <w:rPr>
          <w:b/>
        </w:rPr>
        <w:t xml:space="preserve"> В. М.</w:t>
      </w:r>
      <w:r>
        <w:t xml:space="preserve"> Основы использования и проектирования баз данных / В. М. Илюшечкин. – Юрайт, 2018. – 213 с.</w:t>
      </w:r>
    </w:p>
    <w:p w:rsidR="007A2EB9" w:rsidRDefault="007A2EB9" w:rsidP="007A2EB9">
      <w:r>
        <w:t>15</w:t>
      </w:r>
      <w:r>
        <w:rPr>
          <w:b/>
        </w:rPr>
        <w:t xml:space="preserve"> Карпова</w:t>
      </w:r>
      <w:r w:rsidR="00475E1E">
        <w:rPr>
          <w:b/>
        </w:rPr>
        <w:t>,</w:t>
      </w:r>
      <w:r>
        <w:rPr>
          <w:b/>
        </w:rPr>
        <w:t xml:space="preserve"> И. П.</w:t>
      </w:r>
      <w:r>
        <w:t xml:space="preserve"> Базы данных. Учебное пособие / И. П. Карпова. – Питер, 2018. – 240 с.</w:t>
      </w:r>
    </w:p>
    <w:p w:rsidR="007A2EB9" w:rsidRDefault="007A2EB9" w:rsidP="007A2EB9">
      <w:r>
        <w:t>16</w:t>
      </w:r>
      <w:r>
        <w:rPr>
          <w:b/>
        </w:rPr>
        <w:t xml:space="preserve"> Конноли</w:t>
      </w:r>
      <w:r w:rsidR="00475E1E">
        <w:rPr>
          <w:b/>
        </w:rPr>
        <w:t>,</w:t>
      </w:r>
      <w:r>
        <w:rPr>
          <w:b/>
        </w:rPr>
        <w:t xml:space="preserve"> Т.</w:t>
      </w:r>
      <w:r>
        <w:t xml:space="preserve"> Базы данных. Проектирование, реализация и сопровождение. Теория и практика / Т. Конноли, К. Бегг. – Вильямс, 2018. – 1439 с.</w:t>
      </w:r>
    </w:p>
    <w:p w:rsidR="007A2EB9" w:rsidRDefault="007A2EB9" w:rsidP="007A2EB9">
      <w:r>
        <w:t>17</w:t>
      </w:r>
      <w:r>
        <w:rPr>
          <w:b/>
        </w:rPr>
        <w:t xml:space="preserve"> Лафоре</w:t>
      </w:r>
      <w:r w:rsidR="00475E1E">
        <w:rPr>
          <w:b/>
        </w:rPr>
        <w:t>,</w:t>
      </w:r>
      <w:r>
        <w:rPr>
          <w:b/>
        </w:rPr>
        <w:t xml:space="preserve"> Р.</w:t>
      </w:r>
      <w:r>
        <w:t xml:space="preserve"> Объектно-ориентированное программирование в С++. Классика Computer Science / Р. Лафоре. – Питер, 2018. – 928 с.</w:t>
      </w:r>
    </w:p>
    <w:p w:rsidR="007A2EB9" w:rsidRDefault="007A2EB9" w:rsidP="007A2EB9">
      <w:r>
        <w:t>18</w:t>
      </w:r>
      <w:r>
        <w:rPr>
          <w:b/>
        </w:rPr>
        <w:t xml:space="preserve"> Мартин</w:t>
      </w:r>
      <w:r w:rsidR="00475E1E">
        <w:rPr>
          <w:b/>
        </w:rPr>
        <w:t>,</w:t>
      </w:r>
      <w:r>
        <w:rPr>
          <w:b/>
        </w:rPr>
        <w:t xml:space="preserve"> Р.</w:t>
      </w:r>
      <w:r>
        <w:t xml:space="preserve"> Чистый код: создание, анализ и рефакторинг / Р. Мартин. – Питер, 2018. – 464 с.</w:t>
      </w:r>
    </w:p>
    <w:p w:rsidR="007A2EB9" w:rsidRPr="00B76AFB" w:rsidRDefault="007A2EB9" w:rsidP="007A2EB9">
      <w:r>
        <w:t>19</w:t>
      </w:r>
      <w:r>
        <w:rPr>
          <w:b/>
        </w:rPr>
        <w:t xml:space="preserve"> Медведев</w:t>
      </w:r>
      <w:r w:rsidR="00475E1E">
        <w:rPr>
          <w:b/>
        </w:rPr>
        <w:t>,</w:t>
      </w:r>
      <w:r>
        <w:rPr>
          <w:b/>
        </w:rPr>
        <w:t xml:space="preserve"> В.</w:t>
      </w:r>
      <w:r>
        <w:t xml:space="preserve"> Шашки для начальной школы / В. Медведев. – Феникс, 2016. – 91 с.</w:t>
      </w:r>
    </w:p>
    <w:p w:rsidR="007A2EB9" w:rsidRPr="00B76AFB" w:rsidRDefault="007A2EB9" w:rsidP="007A2EB9">
      <w:r>
        <w:t>20</w:t>
      </w:r>
      <w:r>
        <w:rPr>
          <w:b/>
        </w:rPr>
        <w:t xml:space="preserve"> Мосин</w:t>
      </w:r>
      <w:r w:rsidR="00475E1E">
        <w:rPr>
          <w:b/>
        </w:rPr>
        <w:t>,</w:t>
      </w:r>
      <w:r>
        <w:rPr>
          <w:b/>
        </w:rPr>
        <w:t xml:space="preserve"> М.</w:t>
      </w:r>
      <w:r>
        <w:t xml:space="preserve"> Как обыграть папу в шашки / М. Мосин. – Эксмо, 2015. – 64 с.</w:t>
      </w:r>
    </w:p>
    <w:p w:rsidR="007A2EB9" w:rsidRPr="00B76AFB" w:rsidRDefault="007A2EB9" w:rsidP="007A2EB9">
      <w:r>
        <w:t>21</w:t>
      </w:r>
      <w:r>
        <w:rPr>
          <w:b/>
        </w:rPr>
        <w:t xml:space="preserve"> Невар</w:t>
      </w:r>
      <w:r w:rsidR="00475E1E">
        <w:rPr>
          <w:b/>
        </w:rPr>
        <w:t>,</w:t>
      </w:r>
      <w:r>
        <w:rPr>
          <w:b/>
        </w:rPr>
        <w:t xml:space="preserve"> Н.</w:t>
      </w:r>
      <w:r>
        <w:t xml:space="preserve"> Русские шашки. Комбинации и жертва шашки / Н. Невар. – ПитерСПб, 2016. – 208 с.</w:t>
      </w:r>
    </w:p>
    <w:p w:rsidR="007A2EB9" w:rsidRDefault="007A2EB9" w:rsidP="007A2EB9">
      <w:pPr>
        <w:rPr>
          <w:b/>
        </w:rPr>
      </w:pPr>
      <w:r>
        <w:t>22</w:t>
      </w:r>
      <w:r>
        <w:rPr>
          <w:b/>
        </w:rPr>
        <w:t xml:space="preserve"> Пассиг</w:t>
      </w:r>
      <w:r w:rsidR="00475E1E">
        <w:rPr>
          <w:b/>
        </w:rPr>
        <w:t>,</w:t>
      </w:r>
      <w:r>
        <w:rPr>
          <w:b/>
        </w:rPr>
        <w:t xml:space="preserve"> К. </w:t>
      </w:r>
      <w:r>
        <w:t>Программирование без дураков / К. Пассиг, Й. Яндер. – Питер, 2017. – 416 с.</w:t>
      </w:r>
    </w:p>
    <w:p w:rsidR="007A2EB9" w:rsidRDefault="007A2EB9" w:rsidP="007A2EB9">
      <w:r>
        <w:t>23</w:t>
      </w:r>
      <w:r>
        <w:rPr>
          <w:b/>
        </w:rPr>
        <w:t xml:space="preserve"> Пахомова</w:t>
      </w:r>
      <w:r w:rsidR="00475E1E">
        <w:rPr>
          <w:b/>
        </w:rPr>
        <w:t>,</w:t>
      </w:r>
      <w:r>
        <w:rPr>
          <w:b/>
        </w:rPr>
        <w:t xml:space="preserve"> Т. В.</w:t>
      </w:r>
      <w:r>
        <w:t xml:space="preserve"> Некоторые психологические проблемы интернет-зависимости / Т. В. Пахомова // Молодой ученый. — 2014. — №15. — С. 236-238.</w:t>
      </w:r>
    </w:p>
    <w:p w:rsidR="007A2EB9" w:rsidRPr="00B76AFB" w:rsidRDefault="007A2EB9" w:rsidP="007A2EB9">
      <w:r>
        <w:t>24</w:t>
      </w:r>
      <w:r>
        <w:rPr>
          <w:b/>
        </w:rPr>
        <w:t xml:space="preserve"> Погрибной</w:t>
      </w:r>
      <w:r w:rsidR="00475E1E">
        <w:rPr>
          <w:b/>
        </w:rPr>
        <w:t>,</w:t>
      </w:r>
      <w:r>
        <w:rPr>
          <w:b/>
        </w:rPr>
        <w:t xml:space="preserve"> В.</w:t>
      </w:r>
      <w:r>
        <w:t xml:space="preserve"> Шашки для детей / В. Погрибной, В. Юзук. – Феникс, 2015. – 137 с.</w:t>
      </w:r>
    </w:p>
    <w:p w:rsidR="007A2EB9" w:rsidRDefault="007A2EB9" w:rsidP="007A2EB9">
      <w:r>
        <w:t>25</w:t>
      </w:r>
      <w:r>
        <w:rPr>
          <w:b/>
        </w:rPr>
        <w:t xml:space="preserve"> Стойлова</w:t>
      </w:r>
      <w:r w:rsidR="00475E1E">
        <w:rPr>
          <w:b/>
        </w:rPr>
        <w:t>,</w:t>
      </w:r>
      <w:r>
        <w:rPr>
          <w:b/>
        </w:rPr>
        <w:t xml:space="preserve"> Л.</w:t>
      </w:r>
      <w:r>
        <w:t xml:space="preserve"> Теоретические основы начального курса математики. Учебное пособие / Л. Стойлова. – Academia, 2014. – 272 с.</w:t>
      </w:r>
    </w:p>
    <w:p w:rsidR="007A2EB9" w:rsidRDefault="007A2EB9" w:rsidP="007A2EB9">
      <w:r>
        <w:lastRenderedPageBreak/>
        <w:t>26</w:t>
      </w:r>
      <w:r>
        <w:rPr>
          <w:b/>
        </w:rPr>
        <w:t xml:space="preserve"> Стружкин </w:t>
      </w:r>
      <w:r w:rsidR="00475E1E">
        <w:rPr>
          <w:b/>
        </w:rPr>
        <w:t>,</w:t>
      </w:r>
      <w:r>
        <w:rPr>
          <w:b/>
        </w:rPr>
        <w:t>Н. П.</w:t>
      </w:r>
      <w:r>
        <w:t xml:space="preserve"> Базы данных: проектирование. Практикум / Н. П. Стружкин, В. В. Годин. – Юрайт, 2018. – 291 с.</w:t>
      </w:r>
    </w:p>
    <w:p w:rsidR="007A2EB9" w:rsidRDefault="007A2EB9" w:rsidP="007A2EB9">
      <w:r>
        <w:t>27</w:t>
      </w:r>
      <w:r>
        <w:rPr>
          <w:b/>
        </w:rPr>
        <w:t xml:space="preserve"> Ульман</w:t>
      </w:r>
      <w:r w:rsidR="00475E1E">
        <w:rPr>
          <w:b/>
        </w:rPr>
        <w:t>,</w:t>
      </w:r>
      <w:r>
        <w:rPr>
          <w:b/>
        </w:rPr>
        <w:t xml:space="preserve"> Д.</w:t>
      </w:r>
      <w:r>
        <w:t xml:space="preserve"> Реляционные базы данных / Д. Ульман, Д. Уидом. – Лори, 2018. – 374 с.</w:t>
      </w:r>
    </w:p>
    <w:p w:rsidR="007A2EB9" w:rsidRDefault="007A2EB9" w:rsidP="007A2EB9">
      <w:r>
        <w:t>28</w:t>
      </w:r>
      <w:r>
        <w:rPr>
          <w:b/>
        </w:rPr>
        <w:t xml:space="preserve"> Фёдорова</w:t>
      </w:r>
      <w:r w:rsidR="00475E1E">
        <w:rPr>
          <w:b/>
        </w:rPr>
        <w:t>,</w:t>
      </w:r>
      <w:r>
        <w:rPr>
          <w:b/>
        </w:rPr>
        <w:t xml:space="preserve"> Н. Г.</w:t>
      </w:r>
      <w:r>
        <w:t xml:space="preserve"> Основы проектирования баз данных / Н. Г. Фёдорова. – Академия, 2018. – 219 с.</w:t>
      </w:r>
    </w:p>
    <w:p w:rsidR="007A2EB9" w:rsidRDefault="007A2EB9" w:rsidP="007A2EB9">
      <w:r>
        <w:t>29</w:t>
      </w:r>
      <w:r>
        <w:rPr>
          <w:b/>
        </w:rPr>
        <w:t xml:space="preserve"> Фуфаев</w:t>
      </w:r>
      <w:r w:rsidR="00475E1E">
        <w:rPr>
          <w:b/>
        </w:rPr>
        <w:t>,</w:t>
      </w:r>
      <w:r>
        <w:rPr>
          <w:b/>
        </w:rPr>
        <w:t xml:space="preserve"> Э. В.</w:t>
      </w:r>
      <w:r>
        <w:t xml:space="preserve"> Базы данных / Э. В. Фуфаев, Д. Э. Фуфаев. – Академия, 2017. – 320 с.</w:t>
      </w:r>
    </w:p>
    <w:p w:rsidR="007A2EB9" w:rsidRDefault="007A2EB9" w:rsidP="007A2EB9">
      <w:r>
        <w:t>30</w:t>
      </w:r>
      <w:r>
        <w:rPr>
          <w:b/>
        </w:rPr>
        <w:t xml:space="preserve"> Шилдт</w:t>
      </w:r>
      <w:r w:rsidR="00475E1E">
        <w:rPr>
          <w:b/>
        </w:rPr>
        <w:t>,</w:t>
      </w:r>
      <w:r>
        <w:rPr>
          <w:b/>
        </w:rPr>
        <w:t xml:space="preserve"> Г.</w:t>
      </w:r>
      <w:r>
        <w:t xml:space="preserve"> Справочник программиста по C/C++ / Г. Шилдт. – Вильямс, 2018. – 429 с.</w:t>
      </w:r>
    </w:p>
    <w:p w:rsidR="007A2EB9" w:rsidRDefault="007A2EB9" w:rsidP="007A2EB9">
      <w:r>
        <w:t>31</w:t>
      </w:r>
      <w:r>
        <w:rPr>
          <w:b/>
        </w:rPr>
        <w:t xml:space="preserve"> Шилдт</w:t>
      </w:r>
      <w:r w:rsidR="00475E1E">
        <w:rPr>
          <w:b/>
        </w:rPr>
        <w:t>,</w:t>
      </w:r>
      <w:r>
        <w:rPr>
          <w:b/>
        </w:rPr>
        <w:t xml:space="preserve"> Г.</w:t>
      </w:r>
      <w:r>
        <w:t xml:space="preserve"> C++: полное руководство, классическое издание / Г. Шилдт. – Вильямс, 2018. – 796 с.</w:t>
      </w:r>
    </w:p>
    <w:p w:rsidR="007A2EB9" w:rsidRDefault="007A2EB9" w:rsidP="007A2EB9">
      <w:r>
        <w:t>32</w:t>
      </w:r>
      <w:r>
        <w:rPr>
          <w:b/>
        </w:rPr>
        <w:t xml:space="preserve"> Шлее, М.</w:t>
      </w:r>
      <w:r>
        <w:t xml:space="preserve"> Qt 5.3 Профессиональное программирование / М. Шлее. – БХВ-Петербург, 2015. – 928 с.</w:t>
      </w:r>
    </w:p>
    <w:p w:rsidR="007A2EB9" w:rsidRDefault="007A2EB9" w:rsidP="0074002B">
      <w:pPr>
        <w:jc w:val="left"/>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lang w:val="en-US"/>
        </w:rPr>
        <w:t>33</w:t>
      </w:r>
      <w:r>
        <w:rPr>
          <w:b/>
          <w:lang w:val="en-US"/>
        </w:rPr>
        <w:t xml:space="preserve"> Owens</w:t>
      </w:r>
      <w:r w:rsidR="00475E1E">
        <w:rPr>
          <w:b/>
        </w:rPr>
        <w:t>,</w:t>
      </w:r>
      <w:r>
        <w:rPr>
          <w:b/>
          <w:lang w:val="en-US"/>
        </w:rPr>
        <w:t xml:space="preserve"> M.</w:t>
      </w:r>
      <w:r>
        <w:rPr>
          <w:lang w:val="en-US"/>
        </w:rPr>
        <w:t xml:space="preserve"> The Definitive Guide to SQLite / M. Owens. – Apress, 2014. – 466 </w:t>
      </w:r>
      <w:r>
        <w:t>с</w:t>
      </w:r>
      <w:r w:rsidRPr="00B76AFB">
        <w:rPr>
          <w:lang w:val="en-US"/>
        </w:rPr>
        <w:t>.</w:t>
      </w:r>
    </w:p>
    <w:p w:rsidR="00F304C5" w:rsidRDefault="00F304C5" w:rsidP="00473495">
      <w:pPr>
        <w:pStyle w:val="4"/>
      </w:pPr>
      <w:bookmarkStart w:id="55" w:name="__RefHeading___Toc15065_3162184212"/>
      <w:bookmarkStart w:id="56" w:name="_Toc527733982"/>
      <w:r>
        <w:lastRenderedPageBreak/>
        <w:t>Приложение 1</w:t>
      </w:r>
      <w:bookmarkEnd w:id="55"/>
      <w:bookmarkEnd w:id="56"/>
    </w:p>
    <w:p w:rsidR="00F304C5" w:rsidRDefault="00F304C5" w:rsidP="00F304C5">
      <w:pPr>
        <w:pStyle w:val="Textbody"/>
        <w:jc w:val="right"/>
      </w:pPr>
      <w:r>
        <w:t>Рисунки и листинги</w:t>
      </w:r>
    </w:p>
    <w:p w:rsidR="00F304C5" w:rsidRDefault="00F304C5" w:rsidP="003F4FFF">
      <w:pPr>
        <w:pStyle w:val="Textbody"/>
        <w:spacing w:line="240" w:lineRule="auto"/>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561411" w:rsidP="00F304C5">
      <w:pPr>
        <w:jc w:val="center"/>
      </w:pPr>
      <w:r>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4F3FB1" w:rsidRDefault="004F3FB1"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m:r>
          <m:rPr>
            <m:sty m:val="p"/>
          </m:rPr>
          <w:rPr>
            <w:rFonts w:ascii="Cambria Math" w:hAnsi="Cambria Math"/>
          </w:rPr>
          <m:t>.</m:t>
        </m:r>
        <m:r>
          <w:rPr>
            <w:rFonts w:ascii="Cambria Math" w:hAnsi="Cambria Math"/>
          </w:rPr>
          <m:t>СВ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m:r>
          <m:rPr>
            <m:sty m:val="p"/>
          </m:rPr>
          <w:rPr>
            <w:rFonts w:ascii="Cambria Math" w:hAnsi="Cambria Math"/>
          </w:rPr>
          <m:t>.</m:t>
        </m:r>
        <m:r>
          <w:rPr>
            <w:rFonts w:ascii="Cambria Math" w:hAnsi="Cambria Math"/>
          </w:rPr>
          <m:t>СВ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m:r>
          <m:rPr>
            <m:sty m:val="p"/>
          </m:rPr>
          <w:rPr>
            <w:rFonts w:ascii="Cambria Math" w:hAnsi="Cambria Math"/>
          </w:rPr>
          <m:t>.</m:t>
        </m:r>
        <m:r>
          <w:rPr>
            <w:rFonts w:ascii="Cambria Math" w:hAnsi="Cambria Math"/>
          </w:rPr>
          <m:t>СВ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m:r>
          <m:rPr>
            <m:sty m:val="p"/>
          </m:rPr>
          <w:rPr>
            <w:rFonts w:ascii="Cambria Math" w:hAnsi="Cambria Math"/>
          </w:rPr>
          <m:t>.</m:t>
        </m:r>
        <m:r>
          <w:rPr>
            <w:rFonts w:ascii="Cambria Math" w:hAnsi="Cambria Math"/>
          </w:rPr>
          <m:t>СВ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733983"/>
      <w:r>
        <w:lastRenderedPageBreak/>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3F4FFF">
      <w:pPr>
        <w:spacing w:line="240" w:lineRule="auto"/>
      </w:pPr>
    </w:p>
    <w:p w:rsidR="00F304C5" w:rsidRDefault="00F304C5" w:rsidP="003F4FFF">
      <w:pPr>
        <w:spacing w:line="240" w:lineRule="auto"/>
      </w:pPr>
    </w:p>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.odt и .pdf</w:t>
      </w:r>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Двоичный файл разработанной БД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QtCreator (версия 4.7.1 для Windows) – интегрированная среда разработки на языке C++ с использованием к</w:t>
      </w:r>
      <w:r w:rsidR="00F56756">
        <w:rPr>
          <w:szCs w:val="28"/>
        </w:rPr>
        <w:t>росс-платформенных библиотек Qt</w:t>
      </w:r>
    </w:p>
    <w:p w:rsidR="005B68E8" w:rsidRPr="00F56756" w:rsidRDefault="00F304C5" w:rsidP="00F304C5">
      <w:pPr>
        <w:rPr>
          <w:szCs w:val="28"/>
        </w:rPr>
      </w:pPr>
      <w:r>
        <w:rPr>
          <w:szCs w:val="28"/>
        </w:rPr>
        <w:t xml:space="preserve">– Набор кросс-платформенных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FB1" w:rsidRDefault="004F3FB1" w:rsidP="00D20760">
      <w:pPr>
        <w:spacing w:line="240" w:lineRule="auto"/>
      </w:pPr>
      <w:r>
        <w:separator/>
      </w:r>
    </w:p>
  </w:endnote>
  <w:endnote w:type="continuationSeparator" w:id="0">
    <w:p w:rsidR="004F3FB1" w:rsidRDefault="004F3FB1"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61"/>
      <w:gridCol w:w="499"/>
      <w:gridCol w:w="1269"/>
      <w:gridCol w:w="831"/>
      <w:gridCol w:w="606"/>
      <w:gridCol w:w="3063"/>
      <w:gridCol w:w="445"/>
      <w:gridCol w:w="425"/>
      <w:gridCol w:w="425"/>
      <w:gridCol w:w="845"/>
      <w:gridCol w:w="657"/>
    </w:tblGrid>
    <w:tr w:rsidR="004F3FB1" w:rsidTr="00B27C58">
      <w:trPr>
        <w:trHeight w:hRule="exact" w:val="283"/>
        <w:tblHeader/>
        <w:jc w:val="center"/>
      </w:trPr>
      <w:tc>
        <w:tcPr>
          <w:tcW w:w="46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4F3FB1" w:rsidRDefault="004F3FB1"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4F3FB1" w:rsidTr="00B27C58">
      <w:trPr>
        <w:trHeight w:hRule="exact" w:val="283"/>
        <w:jc w:val="center"/>
      </w:trPr>
      <w:tc>
        <w:tcPr>
          <w:tcW w:w="461" w:type="dxa"/>
          <w:tcMar>
            <w:top w:w="55" w:type="dxa"/>
            <w:left w:w="55" w:type="dxa"/>
            <w:bottom w:w="55" w:type="dxa"/>
            <w:right w:w="55" w:type="dxa"/>
          </w:tcMar>
          <w:vAlign w:val="center"/>
        </w:tcPr>
        <w:p w:rsidR="004F3FB1" w:rsidRDefault="004F3FB1" w:rsidP="007A2EB9">
          <w:pPr>
            <w:pStyle w:val="TableContents"/>
          </w:pPr>
        </w:p>
      </w:tc>
      <w:tc>
        <w:tcPr>
          <w:tcW w:w="499" w:type="dxa"/>
          <w:tcMar>
            <w:top w:w="55" w:type="dxa"/>
            <w:left w:w="55" w:type="dxa"/>
            <w:bottom w:w="55" w:type="dxa"/>
            <w:right w:w="55" w:type="dxa"/>
          </w:tcMar>
          <w:vAlign w:val="center"/>
        </w:tcPr>
        <w:p w:rsidR="004F3FB1" w:rsidRDefault="004F3FB1" w:rsidP="007A2EB9">
          <w:pPr>
            <w:pStyle w:val="TableContents"/>
          </w:pPr>
        </w:p>
      </w:tc>
      <w:tc>
        <w:tcPr>
          <w:tcW w:w="1269" w:type="dxa"/>
          <w:tcMar>
            <w:top w:w="55" w:type="dxa"/>
            <w:left w:w="55" w:type="dxa"/>
            <w:bottom w:w="55" w:type="dxa"/>
            <w:right w:w="55" w:type="dxa"/>
          </w:tcMar>
          <w:vAlign w:val="center"/>
        </w:tcPr>
        <w:p w:rsidR="004F3FB1" w:rsidRDefault="004F3FB1" w:rsidP="007A2EB9">
          <w:pPr>
            <w:pStyle w:val="TableContents"/>
          </w:pPr>
        </w:p>
      </w:tc>
      <w:tc>
        <w:tcPr>
          <w:tcW w:w="831" w:type="dxa"/>
          <w:tcMar>
            <w:top w:w="55" w:type="dxa"/>
            <w:left w:w="55" w:type="dxa"/>
            <w:bottom w:w="55" w:type="dxa"/>
            <w:right w:w="55" w:type="dxa"/>
          </w:tcMar>
          <w:vAlign w:val="center"/>
        </w:tcPr>
        <w:p w:rsidR="004F3FB1" w:rsidRDefault="004F3FB1" w:rsidP="007A2EB9">
          <w:pPr>
            <w:pStyle w:val="TableContents"/>
          </w:pPr>
        </w:p>
      </w:tc>
      <w:tc>
        <w:tcPr>
          <w:tcW w:w="606" w:type="dxa"/>
          <w:tcMar>
            <w:top w:w="55" w:type="dxa"/>
            <w:left w:w="55" w:type="dxa"/>
            <w:bottom w:w="55" w:type="dxa"/>
            <w:right w:w="55" w:type="dxa"/>
          </w:tcMar>
          <w:vAlign w:val="center"/>
        </w:tcPr>
        <w:p w:rsidR="004F3FB1" w:rsidRDefault="004F3FB1" w:rsidP="007A2EB9">
          <w:pPr>
            <w:pStyle w:val="TableContents"/>
          </w:pP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461"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Изм</w:t>
          </w:r>
        </w:p>
      </w:tc>
      <w:tc>
        <w:tcPr>
          <w:tcW w:w="49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Разр</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28"/>
            </w:rPr>
          </w:pPr>
        </w:p>
      </w:tc>
      <w:tc>
        <w:tcPr>
          <w:tcW w:w="3063" w:type="dxa"/>
          <w:vMerge w:val="restart"/>
          <w:tcMar>
            <w:top w:w="55" w:type="dxa"/>
            <w:left w:w="55" w:type="dxa"/>
            <w:bottom w:w="55" w:type="dxa"/>
            <w:right w:w="55" w:type="dxa"/>
          </w:tcMar>
          <w:vAlign w:val="center"/>
        </w:tcPr>
        <w:p w:rsidR="004F3FB1" w:rsidRPr="00B76AFB" w:rsidRDefault="004F3FB1"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4F3FB1" w:rsidRPr="00B27C58" w:rsidRDefault="004F3FB1"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Листов</w:t>
          </w:r>
        </w:p>
      </w:tc>
    </w:tr>
    <w:tr w:rsidR="004F3FB1" w:rsidTr="00B23630">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445" w:type="dxa"/>
          <w:tcMar>
            <w:top w:w="55" w:type="dxa"/>
            <w:left w:w="55" w:type="dxa"/>
            <w:bottom w:w="55" w:type="dxa"/>
            <w:right w:w="55" w:type="dxa"/>
          </w:tcMar>
          <w:vAlign w:val="center"/>
        </w:tcPr>
        <w:p w:rsidR="004F3FB1" w:rsidRPr="00B23630" w:rsidRDefault="004F3FB1" w:rsidP="00B23630">
          <w:pPr>
            <w:pStyle w:val="Standard"/>
            <w:jc w:val="center"/>
            <w:rPr>
              <w:sz w:val="16"/>
              <w:szCs w:val="16"/>
            </w:rPr>
          </w:pPr>
          <w:r w:rsidRPr="00B23630">
            <w:rPr>
              <w:sz w:val="16"/>
              <w:szCs w:val="16"/>
            </w:rPr>
            <w:t>д</w:t>
          </w: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45" w:type="dxa"/>
          <w:tcMar>
            <w:top w:w="55" w:type="dxa"/>
            <w:left w:w="55" w:type="dxa"/>
            <w:bottom w:w="55" w:type="dxa"/>
            <w:right w:w="55" w:type="dxa"/>
          </w:tcMar>
          <w:vAlign w:val="center"/>
        </w:tcPr>
        <w:p w:rsidR="004F3FB1" w:rsidRDefault="00561411" w:rsidP="007A2EB9">
          <w:pPr>
            <w:pStyle w:val="TableContents"/>
            <w:jc w:val="center"/>
            <w:rPr>
              <w:sz w:val="16"/>
              <w:szCs w:val="16"/>
            </w:rPr>
          </w:pPr>
          <w:r>
            <w:rPr>
              <w:sz w:val="16"/>
              <w:szCs w:val="16"/>
            </w:rPr>
            <w:fldChar w:fldCharType="begin"/>
          </w:r>
          <w:r w:rsidR="004F3FB1">
            <w:rPr>
              <w:sz w:val="16"/>
              <w:szCs w:val="16"/>
            </w:rPr>
            <w:instrText xml:space="preserve"> PAGE </w:instrText>
          </w:r>
          <w:r>
            <w:rPr>
              <w:sz w:val="16"/>
              <w:szCs w:val="16"/>
            </w:rPr>
            <w:fldChar w:fldCharType="separate"/>
          </w:r>
          <w:r w:rsidR="00475E1E">
            <w:rPr>
              <w:noProof/>
              <w:sz w:val="16"/>
              <w:szCs w:val="16"/>
            </w:rPr>
            <w:t>7</w:t>
          </w:r>
          <w:r>
            <w:rPr>
              <w:sz w:val="16"/>
              <w:szCs w:val="16"/>
            </w:rPr>
            <w:fldChar w:fldCharType="end"/>
          </w:r>
        </w:p>
      </w:tc>
      <w:tc>
        <w:tcPr>
          <w:tcW w:w="657" w:type="dxa"/>
          <w:tcMar>
            <w:top w:w="55" w:type="dxa"/>
            <w:left w:w="55" w:type="dxa"/>
            <w:bottom w:w="55" w:type="dxa"/>
            <w:right w:w="55" w:type="dxa"/>
          </w:tcMar>
          <w:vAlign w:val="center"/>
        </w:tcPr>
        <w:p w:rsidR="004F3FB1" w:rsidRPr="005F4EE5" w:rsidRDefault="00561411" w:rsidP="007A2EB9">
          <w:pPr>
            <w:pStyle w:val="TableContents"/>
            <w:jc w:val="center"/>
            <w:rPr>
              <w:sz w:val="16"/>
              <w:szCs w:val="16"/>
            </w:rPr>
          </w:pPr>
          <w:fldSimple w:instr=" PAGEREF  last_page  \* MERGEFORMAT ">
            <w:r w:rsidR="00475E1E" w:rsidRPr="00475E1E">
              <w:rPr>
                <w:noProof/>
                <w:sz w:val="16"/>
                <w:szCs w:val="16"/>
              </w:rPr>
              <w:t>9</w:t>
            </w:r>
          </w:fldSimple>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rPr>
          </w:pP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val="restart"/>
          <w:tcMar>
            <w:top w:w="55" w:type="dxa"/>
            <w:left w:w="55" w:type="dxa"/>
            <w:bottom w:w="55" w:type="dxa"/>
            <w:right w:w="55" w:type="dxa"/>
          </w:tcMar>
          <w:vAlign w:val="center"/>
        </w:tcPr>
        <w:p w:rsidR="004F3FB1" w:rsidRDefault="004F3FB1" w:rsidP="000263BD">
          <w:pPr>
            <w:spacing w:line="240" w:lineRule="auto"/>
          </w:pPr>
          <w:r>
            <w:rPr>
              <w:lang w:eastAsia="ru-RU"/>
            </w:rPr>
            <w:t>ПКСз-41-С</w:t>
          </w:r>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bl>
  <w:p w:rsidR="004F3FB1" w:rsidRPr="001A77E0" w:rsidRDefault="004F3FB1" w:rsidP="00854FD0">
    <w:pPr>
      <w:pStyle w:val="ab"/>
      <w:spacing w:line="1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7"/>
      <w:gridCol w:w="883"/>
      <w:gridCol w:w="573"/>
      <w:gridCol w:w="696"/>
      <w:gridCol w:w="944"/>
      <w:gridCol w:w="866"/>
      <w:gridCol w:w="4171"/>
      <w:gridCol w:w="866"/>
    </w:tblGrid>
    <w:tr w:rsidR="004F3FB1" w:rsidTr="00B23630">
      <w:trPr>
        <w:trHeight w:hRule="exact" w:val="397"/>
        <w:tblHeader/>
        <w:jc w:val="center"/>
      </w:trPr>
      <w:tc>
        <w:tcPr>
          <w:tcW w:w="527" w:type="dxa"/>
          <w:tcMar>
            <w:top w:w="55" w:type="dxa"/>
            <w:left w:w="55" w:type="dxa"/>
            <w:bottom w:w="55" w:type="dxa"/>
            <w:right w:w="55" w:type="dxa"/>
          </w:tcMar>
          <w:vAlign w:val="center"/>
        </w:tcPr>
        <w:p w:rsidR="004F3FB1" w:rsidRDefault="004F3FB1" w:rsidP="007A2EB9">
          <w:pPr>
            <w:pStyle w:val="TableHeading"/>
            <w:rPr>
              <w:b w:val="0"/>
              <w:bCs w:val="0"/>
            </w:rPr>
          </w:pPr>
        </w:p>
      </w:tc>
      <w:tc>
        <w:tcPr>
          <w:tcW w:w="883" w:type="dxa"/>
          <w:tcMar>
            <w:top w:w="55" w:type="dxa"/>
            <w:left w:w="55" w:type="dxa"/>
            <w:bottom w:w="55" w:type="dxa"/>
            <w:right w:w="55" w:type="dxa"/>
          </w:tcMar>
          <w:vAlign w:val="center"/>
        </w:tcPr>
        <w:p w:rsidR="004F3FB1" w:rsidRDefault="004F3FB1" w:rsidP="007A2EB9">
          <w:pPr>
            <w:pStyle w:val="TableHeading"/>
            <w:rPr>
              <w:b w:val="0"/>
              <w:bCs w:val="0"/>
            </w:rPr>
          </w:pPr>
        </w:p>
      </w:tc>
      <w:tc>
        <w:tcPr>
          <w:tcW w:w="573" w:type="dxa"/>
          <w:tcMar>
            <w:top w:w="55" w:type="dxa"/>
            <w:left w:w="55" w:type="dxa"/>
            <w:bottom w:w="55" w:type="dxa"/>
            <w:right w:w="55" w:type="dxa"/>
          </w:tcMar>
          <w:vAlign w:val="center"/>
        </w:tcPr>
        <w:p w:rsidR="004F3FB1" w:rsidRDefault="004F3FB1" w:rsidP="007A2EB9">
          <w:pPr>
            <w:pStyle w:val="TableHeading"/>
            <w:rPr>
              <w:b w:val="0"/>
              <w:bCs w:val="0"/>
            </w:rPr>
          </w:pPr>
        </w:p>
      </w:tc>
      <w:tc>
        <w:tcPr>
          <w:tcW w:w="696" w:type="dxa"/>
          <w:tcMar>
            <w:top w:w="55" w:type="dxa"/>
            <w:left w:w="55" w:type="dxa"/>
            <w:bottom w:w="55" w:type="dxa"/>
            <w:right w:w="55" w:type="dxa"/>
          </w:tcMar>
          <w:vAlign w:val="center"/>
        </w:tcPr>
        <w:p w:rsidR="004F3FB1" w:rsidRDefault="004F3FB1" w:rsidP="007A2EB9">
          <w:pPr>
            <w:pStyle w:val="TableHeading"/>
            <w:rPr>
              <w:b w:val="0"/>
              <w:bCs w:val="0"/>
            </w:rPr>
          </w:pPr>
        </w:p>
      </w:tc>
      <w:tc>
        <w:tcPr>
          <w:tcW w:w="944" w:type="dxa"/>
          <w:tcMar>
            <w:top w:w="55" w:type="dxa"/>
            <w:left w:w="55" w:type="dxa"/>
            <w:bottom w:w="55" w:type="dxa"/>
            <w:right w:w="55" w:type="dxa"/>
          </w:tcMar>
          <w:vAlign w:val="center"/>
        </w:tcPr>
        <w:p w:rsidR="004F3FB1" w:rsidRDefault="004F3FB1" w:rsidP="007A2EB9">
          <w:pPr>
            <w:pStyle w:val="TableHeading"/>
            <w:rPr>
              <w:b w:val="0"/>
              <w:bCs w:val="0"/>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p>
      </w:tc>
      <w:tc>
        <w:tcPr>
          <w:tcW w:w="4171" w:type="dxa"/>
          <w:tcMar>
            <w:top w:w="55" w:type="dxa"/>
            <w:left w:w="55" w:type="dxa"/>
            <w:bottom w:w="55" w:type="dxa"/>
            <w:right w:w="55" w:type="dxa"/>
          </w:tcMar>
          <w:vAlign w:val="center"/>
        </w:tcPr>
        <w:p w:rsidR="004F3FB1" w:rsidRDefault="004F3FB1" w:rsidP="007A2EB9">
          <w:pPr>
            <w:pStyle w:val="TableHeading"/>
            <w:rPr>
              <w:sz w:val="28"/>
              <w:szCs w:val="28"/>
              <w:lang w:eastAsia="ru-RU"/>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r>
            <w:rPr>
              <w:b w:val="0"/>
              <w:bCs w:val="0"/>
            </w:rPr>
            <w:t>лист</w:t>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
      </w:tc>
      <w:tc>
        <w:tcPr>
          <w:tcW w:w="883" w:type="dxa"/>
          <w:tcMar>
            <w:top w:w="55" w:type="dxa"/>
            <w:left w:w="55" w:type="dxa"/>
            <w:bottom w:w="55" w:type="dxa"/>
            <w:right w:w="55" w:type="dxa"/>
          </w:tcMar>
          <w:vAlign w:val="center"/>
        </w:tcPr>
        <w:p w:rsidR="004F3FB1" w:rsidRDefault="004F3FB1" w:rsidP="007A2EB9">
          <w:pPr>
            <w:pStyle w:val="TableContents"/>
            <w:jc w:val="center"/>
          </w:pPr>
        </w:p>
      </w:tc>
      <w:tc>
        <w:tcPr>
          <w:tcW w:w="573" w:type="dxa"/>
          <w:tcMar>
            <w:top w:w="55" w:type="dxa"/>
            <w:left w:w="55" w:type="dxa"/>
            <w:bottom w:w="55" w:type="dxa"/>
            <w:right w:w="55" w:type="dxa"/>
          </w:tcMar>
          <w:vAlign w:val="center"/>
        </w:tcPr>
        <w:p w:rsidR="004F3FB1" w:rsidRDefault="004F3FB1" w:rsidP="007A2EB9">
          <w:pPr>
            <w:pStyle w:val="TableContents"/>
            <w:jc w:val="center"/>
          </w:pPr>
        </w:p>
      </w:tc>
      <w:tc>
        <w:tcPr>
          <w:tcW w:w="696" w:type="dxa"/>
          <w:tcMar>
            <w:top w:w="55" w:type="dxa"/>
            <w:left w:w="55" w:type="dxa"/>
            <w:bottom w:w="55" w:type="dxa"/>
            <w:right w:w="55" w:type="dxa"/>
          </w:tcMar>
          <w:vAlign w:val="center"/>
        </w:tcPr>
        <w:p w:rsidR="004F3FB1" w:rsidRDefault="004F3FB1" w:rsidP="007A2EB9">
          <w:pPr>
            <w:pStyle w:val="TableContents"/>
            <w:jc w:val="center"/>
          </w:pPr>
        </w:p>
      </w:tc>
      <w:tc>
        <w:tcPr>
          <w:tcW w:w="944" w:type="dxa"/>
          <w:tcMar>
            <w:top w:w="55" w:type="dxa"/>
            <w:left w:w="55" w:type="dxa"/>
            <w:bottom w:w="55" w:type="dxa"/>
            <w:right w:w="55" w:type="dxa"/>
          </w:tcMar>
          <w:vAlign w:val="center"/>
        </w:tcPr>
        <w:p w:rsidR="004F3FB1" w:rsidRDefault="004F3FB1" w:rsidP="007A2EB9">
          <w:pPr>
            <w:pStyle w:val="TableContents"/>
            <w:jc w:val="center"/>
          </w:pPr>
        </w:p>
      </w:tc>
      <w:tc>
        <w:tcPr>
          <w:tcW w:w="866" w:type="dxa"/>
          <w:tcMar>
            <w:top w:w="55" w:type="dxa"/>
            <w:left w:w="55" w:type="dxa"/>
            <w:bottom w:w="55" w:type="dxa"/>
            <w:right w:w="55" w:type="dxa"/>
          </w:tcMar>
          <w:vAlign w:val="center"/>
        </w:tcPr>
        <w:p w:rsidR="004F3FB1" w:rsidRDefault="004F3FB1" w:rsidP="007A2EB9">
          <w:pPr>
            <w:pStyle w:val="TableContents"/>
            <w:jc w:val="center"/>
          </w:pPr>
        </w:p>
      </w:tc>
      <w:tc>
        <w:tcPr>
          <w:tcW w:w="4171" w:type="dxa"/>
          <w:tcMar>
            <w:top w:w="55" w:type="dxa"/>
            <w:left w:w="55" w:type="dxa"/>
            <w:bottom w:w="55" w:type="dxa"/>
            <w:right w:w="55" w:type="dxa"/>
          </w:tcMar>
          <w:vAlign w:val="center"/>
        </w:tcPr>
        <w:p w:rsidR="004F3FB1" w:rsidRDefault="004F3FB1" w:rsidP="007A2EB9">
          <w:pPr>
            <w:pStyle w:val="TableHeading"/>
            <w:rPr>
              <w:b w:val="0"/>
              <w:bCs w:val="0"/>
              <w:sz w:val="28"/>
              <w:szCs w:val="28"/>
              <w:lang w:eastAsia="ru-RU"/>
            </w:rPr>
          </w:pPr>
          <w:r>
            <w:rPr>
              <w:b w:val="0"/>
              <w:bCs w:val="0"/>
              <w:sz w:val="28"/>
              <w:szCs w:val="28"/>
              <w:lang w:eastAsia="ru-RU"/>
            </w:rPr>
            <w:t>НПГТ 09.02.03.01 ПКСз-41-С ПЗ</w:t>
          </w:r>
        </w:p>
      </w:tc>
      <w:tc>
        <w:tcPr>
          <w:tcW w:w="866" w:type="dxa"/>
          <w:vMerge w:val="restart"/>
          <w:tcMar>
            <w:top w:w="55" w:type="dxa"/>
            <w:left w:w="55" w:type="dxa"/>
            <w:bottom w:w="55" w:type="dxa"/>
            <w:right w:w="55" w:type="dxa"/>
          </w:tcMar>
          <w:vAlign w:val="center"/>
        </w:tcPr>
        <w:p w:rsidR="004F3FB1" w:rsidRDefault="00561411" w:rsidP="007A2EB9">
          <w:pPr>
            <w:pStyle w:val="TableContents"/>
            <w:jc w:val="center"/>
            <w:rPr>
              <w:sz w:val="28"/>
            </w:rPr>
          </w:pPr>
          <w:r>
            <w:rPr>
              <w:sz w:val="28"/>
            </w:rPr>
            <w:fldChar w:fldCharType="begin"/>
          </w:r>
          <w:r w:rsidR="004F3FB1">
            <w:rPr>
              <w:sz w:val="28"/>
            </w:rPr>
            <w:instrText xml:space="preserve"> PAGE </w:instrText>
          </w:r>
          <w:r>
            <w:rPr>
              <w:sz w:val="28"/>
            </w:rPr>
            <w:fldChar w:fldCharType="separate"/>
          </w:r>
          <w:r w:rsidR="00475E1E">
            <w:rPr>
              <w:noProof/>
              <w:sz w:val="28"/>
            </w:rPr>
            <w:t>61</w:t>
          </w:r>
          <w:r>
            <w:rPr>
              <w:sz w:val="28"/>
            </w:rPr>
            <w:fldChar w:fldCharType="end"/>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r>
            <w:t>Изм</w:t>
          </w:r>
        </w:p>
      </w:tc>
      <w:tc>
        <w:tcPr>
          <w:tcW w:w="883" w:type="dxa"/>
          <w:tcMar>
            <w:top w:w="55" w:type="dxa"/>
            <w:left w:w="55" w:type="dxa"/>
            <w:bottom w:w="55" w:type="dxa"/>
            <w:right w:w="55" w:type="dxa"/>
          </w:tcMar>
          <w:vAlign w:val="center"/>
        </w:tcPr>
        <w:p w:rsidR="004F3FB1" w:rsidRDefault="004F3FB1" w:rsidP="007A2EB9">
          <w:pPr>
            <w:pStyle w:val="TableContents"/>
            <w:jc w:val="center"/>
          </w:pPr>
          <w:r>
            <w:t>Кол. уч.</w:t>
          </w:r>
        </w:p>
      </w:tc>
      <w:tc>
        <w:tcPr>
          <w:tcW w:w="573" w:type="dxa"/>
          <w:tcMar>
            <w:top w:w="55" w:type="dxa"/>
            <w:left w:w="55" w:type="dxa"/>
            <w:bottom w:w="55" w:type="dxa"/>
            <w:right w:w="55" w:type="dxa"/>
          </w:tcMar>
          <w:vAlign w:val="center"/>
        </w:tcPr>
        <w:p w:rsidR="004F3FB1" w:rsidRDefault="004F3FB1" w:rsidP="007A2EB9">
          <w:pPr>
            <w:pStyle w:val="TableContents"/>
            <w:jc w:val="center"/>
          </w:pPr>
          <w:r>
            <w:t>Лист</w:t>
          </w:r>
        </w:p>
      </w:tc>
      <w:tc>
        <w:tcPr>
          <w:tcW w:w="696" w:type="dxa"/>
          <w:tcMar>
            <w:top w:w="55" w:type="dxa"/>
            <w:left w:w="55" w:type="dxa"/>
            <w:bottom w:w="55" w:type="dxa"/>
            <w:right w:w="55" w:type="dxa"/>
          </w:tcMar>
          <w:vAlign w:val="center"/>
        </w:tcPr>
        <w:p w:rsidR="004F3FB1" w:rsidRDefault="004F3FB1" w:rsidP="007A2EB9">
          <w:pPr>
            <w:pStyle w:val="TableContents"/>
            <w:jc w:val="center"/>
          </w:pPr>
          <w:r>
            <w:t>№ док</w:t>
          </w:r>
        </w:p>
      </w:tc>
      <w:tc>
        <w:tcPr>
          <w:tcW w:w="944" w:type="dxa"/>
          <w:tcMar>
            <w:top w:w="55" w:type="dxa"/>
            <w:left w:w="55" w:type="dxa"/>
            <w:bottom w:w="55" w:type="dxa"/>
            <w:right w:w="55" w:type="dxa"/>
          </w:tcMar>
          <w:vAlign w:val="center"/>
        </w:tcPr>
        <w:p w:rsidR="004F3FB1" w:rsidRDefault="004F3FB1" w:rsidP="007A2EB9">
          <w:pPr>
            <w:pStyle w:val="TableContents"/>
            <w:jc w:val="center"/>
          </w:pPr>
          <w:r>
            <w:t>Подпись</w:t>
          </w:r>
        </w:p>
      </w:tc>
      <w:tc>
        <w:tcPr>
          <w:tcW w:w="866" w:type="dxa"/>
          <w:tcMar>
            <w:top w:w="55" w:type="dxa"/>
            <w:left w:w="55" w:type="dxa"/>
            <w:bottom w:w="55" w:type="dxa"/>
            <w:right w:w="55" w:type="dxa"/>
          </w:tcMar>
          <w:vAlign w:val="center"/>
        </w:tcPr>
        <w:p w:rsidR="004F3FB1" w:rsidRDefault="004F3FB1" w:rsidP="007A2EB9">
          <w:pPr>
            <w:pStyle w:val="TableContents"/>
            <w:jc w:val="center"/>
          </w:pPr>
          <w:r>
            <w:t>Дата</w:t>
          </w:r>
        </w:p>
      </w:tc>
      <w:tc>
        <w:tcPr>
          <w:tcW w:w="4171" w:type="dxa"/>
          <w:tcMar>
            <w:top w:w="55" w:type="dxa"/>
            <w:left w:w="55" w:type="dxa"/>
            <w:bottom w:w="55" w:type="dxa"/>
            <w:right w:w="55" w:type="dxa"/>
          </w:tcMar>
          <w:vAlign w:val="center"/>
        </w:tcPr>
        <w:p w:rsidR="004F3FB1" w:rsidRDefault="004F3FB1" w:rsidP="007A2EB9">
          <w:pPr>
            <w:pStyle w:val="Standard"/>
            <w:jc w:val="center"/>
          </w:pPr>
        </w:p>
      </w:tc>
      <w:tc>
        <w:tcPr>
          <w:tcW w:w="866" w:type="dxa"/>
          <w:vMerge/>
          <w:tcMar>
            <w:top w:w="55" w:type="dxa"/>
            <w:left w:w="55" w:type="dxa"/>
            <w:bottom w:w="55" w:type="dxa"/>
            <w:right w:w="55" w:type="dxa"/>
          </w:tcMar>
          <w:vAlign w:val="center"/>
        </w:tcPr>
        <w:p w:rsidR="004F3FB1" w:rsidRDefault="004F3FB1" w:rsidP="007A2EB9">
          <w:pPr>
            <w:pStyle w:val="Standard"/>
            <w:jc w:val="center"/>
          </w:pPr>
        </w:p>
      </w:tc>
    </w:tr>
  </w:tbl>
  <w:p w:rsidR="004F3FB1" w:rsidRPr="001A77E0" w:rsidRDefault="004F3FB1" w:rsidP="00854FD0">
    <w:pPr>
      <w:pStyle w:val="ab"/>
      <w:spacing w:line="1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FB1" w:rsidRDefault="004F3FB1" w:rsidP="00D20760">
      <w:pPr>
        <w:spacing w:line="240" w:lineRule="auto"/>
      </w:pPr>
      <w:r>
        <w:separator/>
      </w:r>
    </w:p>
  </w:footnote>
  <w:footnote w:type="continuationSeparator" w:id="0">
    <w:p w:rsidR="004F3FB1" w:rsidRDefault="004F3FB1"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alignBordersAndEdges/>
  <w:bordersDoNotSurroundHeader/>
  <w:defaultTabStop w:val="708"/>
  <w:drawingGridHorizontalSpacing w:val="140"/>
  <w:displayHorizontalDrawingGridEvery w:val="2"/>
  <w:characterSpacingControl w:val="doNotCompress"/>
  <w:hdrShapeDefaults>
    <o:shapedefaults v:ext="edit" spidmax="20481"/>
  </w:hdrShapeDefaults>
  <w:footnotePr>
    <w:footnote w:id="-1"/>
    <w:footnote w:id="0"/>
  </w:footnotePr>
  <w:endnotePr>
    <w:endnote w:id="-1"/>
    <w:endnote w:id="0"/>
  </w:endnotePr>
  <w:compat/>
  <w:rsids>
    <w:rsidRoot w:val="002E6970"/>
    <w:rsid w:val="000263BD"/>
    <w:rsid w:val="00041FCA"/>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0787D"/>
    <w:rsid w:val="00234908"/>
    <w:rsid w:val="00243633"/>
    <w:rsid w:val="00254613"/>
    <w:rsid w:val="00272155"/>
    <w:rsid w:val="002C2910"/>
    <w:rsid w:val="002E6970"/>
    <w:rsid w:val="002F2A21"/>
    <w:rsid w:val="003A3AE2"/>
    <w:rsid w:val="003C7DFE"/>
    <w:rsid w:val="003F4FFF"/>
    <w:rsid w:val="00412DAD"/>
    <w:rsid w:val="00430F8D"/>
    <w:rsid w:val="004325E8"/>
    <w:rsid w:val="00433F88"/>
    <w:rsid w:val="0043694E"/>
    <w:rsid w:val="00442BDA"/>
    <w:rsid w:val="0044393E"/>
    <w:rsid w:val="004465AE"/>
    <w:rsid w:val="00446CAA"/>
    <w:rsid w:val="004719B2"/>
    <w:rsid w:val="00473495"/>
    <w:rsid w:val="00475E1E"/>
    <w:rsid w:val="004930BB"/>
    <w:rsid w:val="004943DD"/>
    <w:rsid w:val="004C3653"/>
    <w:rsid w:val="004F243B"/>
    <w:rsid w:val="004F3FB1"/>
    <w:rsid w:val="0051600B"/>
    <w:rsid w:val="00533B16"/>
    <w:rsid w:val="00561411"/>
    <w:rsid w:val="00583058"/>
    <w:rsid w:val="005B68E8"/>
    <w:rsid w:val="005D14F7"/>
    <w:rsid w:val="005F4EE5"/>
    <w:rsid w:val="005F7E9E"/>
    <w:rsid w:val="00611D75"/>
    <w:rsid w:val="006E07EB"/>
    <w:rsid w:val="007050CE"/>
    <w:rsid w:val="0073196F"/>
    <w:rsid w:val="0074002B"/>
    <w:rsid w:val="00753F3F"/>
    <w:rsid w:val="00787DEF"/>
    <w:rsid w:val="007A2EB9"/>
    <w:rsid w:val="007F6E63"/>
    <w:rsid w:val="00827B20"/>
    <w:rsid w:val="00854FD0"/>
    <w:rsid w:val="008649A3"/>
    <w:rsid w:val="008A7CB7"/>
    <w:rsid w:val="008D1A9D"/>
    <w:rsid w:val="008D28EE"/>
    <w:rsid w:val="00907EAF"/>
    <w:rsid w:val="00914344"/>
    <w:rsid w:val="00930B63"/>
    <w:rsid w:val="009451F3"/>
    <w:rsid w:val="00996DD8"/>
    <w:rsid w:val="009F5BDB"/>
    <w:rsid w:val="00A279AE"/>
    <w:rsid w:val="00A93388"/>
    <w:rsid w:val="00B23630"/>
    <w:rsid w:val="00B27C58"/>
    <w:rsid w:val="00B719B6"/>
    <w:rsid w:val="00B91872"/>
    <w:rsid w:val="00BE0C56"/>
    <w:rsid w:val="00BE73DD"/>
    <w:rsid w:val="00C258F0"/>
    <w:rsid w:val="00C930D2"/>
    <w:rsid w:val="00CC264C"/>
    <w:rsid w:val="00CD35BA"/>
    <w:rsid w:val="00CE131A"/>
    <w:rsid w:val="00CE2CCB"/>
    <w:rsid w:val="00CF17F1"/>
    <w:rsid w:val="00D15197"/>
    <w:rsid w:val="00D20760"/>
    <w:rsid w:val="00DD4BC7"/>
    <w:rsid w:val="00DE1A10"/>
    <w:rsid w:val="00DE2D0D"/>
    <w:rsid w:val="00E04470"/>
    <w:rsid w:val="00E10149"/>
    <w:rsid w:val="00E167C8"/>
    <w:rsid w:val="00E177B3"/>
    <w:rsid w:val="00E84D44"/>
    <w:rsid w:val="00EC5894"/>
    <w:rsid w:val="00F304C5"/>
    <w:rsid w:val="00F52A8D"/>
    <w:rsid w:val="00F56756"/>
    <w:rsid w:val="00F80BEF"/>
    <w:rsid w:val="00FD3DAA"/>
    <w:rsid w:val="00FD60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30BB"/>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52A8D"/>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446CAA"/>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446CAA"/>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F52A8D"/>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 w:type="paragraph" w:customStyle="1" w:styleId="western1">
    <w:name w:val="western1"/>
    <w:basedOn w:val="a0"/>
    <w:rsid w:val="00DE1A10"/>
    <w:pPr>
      <w:widowControl/>
      <w:suppressAutoHyphens w:val="0"/>
      <w:spacing w:before="100" w:beforeAutospacing="1" w:after="74" w:line="240" w:lineRule="auto"/>
      <w:ind w:firstLine="578"/>
    </w:pPr>
    <w:rPr>
      <w:rFonts w:eastAsia="Times New Roman" w:cs="Times New Roman"/>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569E2E-5D12-4A49-8A19-7A0CBDAC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61</Pages>
  <Words>12161</Words>
  <Characters>69320</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84</cp:revision>
  <cp:lastPrinted>2018-10-20T13:41:00Z</cp:lastPrinted>
  <dcterms:created xsi:type="dcterms:W3CDTF">2018-10-17T09:42:00Z</dcterms:created>
  <dcterms:modified xsi:type="dcterms:W3CDTF">2018-10-24T01:08:00Z</dcterms:modified>
</cp:coreProperties>
</file>