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Предметно-цикловая комиссия</w:t>
      </w:r>
    </w:p>
    <w:p w:rsidR="00154E73" w:rsidRDefault="00154E73" w:rsidP="00154E73">
      <w:pPr>
        <w:pStyle w:val="Standard"/>
        <w:spacing w:line="240" w:lineRule="auto"/>
        <w:jc w:val="center"/>
        <w:rPr>
          <w:color w:val="000000"/>
          <w:szCs w:val="28"/>
        </w:rPr>
      </w:pPr>
      <w:r>
        <w:rPr>
          <w:color w:val="000000"/>
          <w:szCs w:val="28"/>
        </w:rPr>
        <w:t>экономики и информационных технологий</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firstRow="0" w:lastRow="0" w:firstColumn="0" w:lastColumn="0" w:noHBand="0" w:noVBand="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firstRow="0" w:lastRow="0" w:firstColumn="0" w:lastColumn="0" w:noHBand="0" w:noVBand="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082B42" w:rsidP="00154E73">
      <w:pPr>
        <w:ind w:firstLine="0"/>
        <w:jc w:val="center"/>
        <w:rPr>
          <w:color w:val="000000"/>
          <w:szCs w:val="28"/>
        </w:rPr>
        <w:sectPr w:rsidR="000D3A12" w:rsidSect="001A77E0">
          <w:footerReference w:type="default" r:id="rId9"/>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753F3F">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442BDA" w:rsidRDefault="00082B42">
      <w:pPr>
        <w:pStyle w:val="11"/>
        <w:tabs>
          <w:tab w:val="right" w:leader="dot" w:pos="9345"/>
        </w:tabs>
        <w:rPr>
          <w:rFonts w:asciiTheme="minorHAnsi" w:eastAsiaTheme="minorEastAsia" w:hAnsiTheme="minorHAnsi"/>
          <w:bCs w:val="0"/>
          <w:noProof/>
          <w:sz w:val="22"/>
          <w:szCs w:val="22"/>
          <w:lang w:eastAsia="ru-RU"/>
        </w:rPr>
      </w:pPr>
      <w:r>
        <w:fldChar w:fldCharType="begin"/>
      </w:r>
      <w:r w:rsidR="00473495">
        <w:instrText xml:space="preserve"> TOC \h \z \t "Заголовок 1;1;Заголовок 2;1;Заголовок 3;1;Заголовок 4;1;Раздел;1" </w:instrText>
      </w:r>
      <w:r>
        <w:fldChar w:fldCharType="separate"/>
      </w:r>
      <w:hyperlink w:anchor="_Toc527618047" w:history="1">
        <w:r w:rsidR="00442BDA" w:rsidRPr="00E35045">
          <w:rPr>
            <w:rStyle w:val="a6"/>
            <w:noProof/>
          </w:rPr>
          <w:t>Введение</w:t>
        </w:r>
        <w:r w:rsidR="00442BDA">
          <w:rPr>
            <w:noProof/>
            <w:webHidden/>
          </w:rPr>
          <w:tab/>
        </w:r>
        <w:r w:rsidR="00442BDA">
          <w:rPr>
            <w:noProof/>
            <w:webHidden/>
          </w:rPr>
          <w:fldChar w:fldCharType="begin"/>
        </w:r>
        <w:r w:rsidR="00442BDA">
          <w:rPr>
            <w:noProof/>
            <w:webHidden/>
          </w:rPr>
          <w:instrText xml:space="preserve"> PAGEREF _Toc527618047 \h </w:instrText>
        </w:r>
        <w:r w:rsidR="00442BDA">
          <w:rPr>
            <w:noProof/>
            <w:webHidden/>
          </w:rPr>
        </w:r>
        <w:r w:rsidR="00442BDA">
          <w:rPr>
            <w:noProof/>
            <w:webHidden/>
          </w:rPr>
          <w:fldChar w:fldCharType="separate"/>
        </w:r>
        <w:r w:rsidR="00753F3F">
          <w:rPr>
            <w:noProof/>
            <w:webHidden/>
          </w:rPr>
          <w:t>7</w:t>
        </w:r>
        <w:r w:rsidR="00442BDA">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48" w:history="1">
        <w:r w:rsidRPr="00E35045">
          <w:rPr>
            <w:rStyle w:val="a6"/>
            <w:noProof/>
          </w:rPr>
          <w:t>1 Анализ предметной области</w:t>
        </w:r>
        <w:r>
          <w:rPr>
            <w:noProof/>
            <w:webHidden/>
          </w:rPr>
          <w:tab/>
        </w:r>
        <w:r>
          <w:rPr>
            <w:noProof/>
            <w:webHidden/>
          </w:rPr>
          <w:fldChar w:fldCharType="begin"/>
        </w:r>
        <w:r>
          <w:rPr>
            <w:noProof/>
            <w:webHidden/>
          </w:rPr>
          <w:instrText xml:space="preserve"> PAGEREF _Toc527618048 \h </w:instrText>
        </w:r>
        <w:r>
          <w:rPr>
            <w:noProof/>
            <w:webHidden/>
          </w:rPr>
        </w:r>
        <w:r>
          <w:rPr>
            <w:noProof/>
            <w:webHidden/>
          </w:rPr>
          <w:fldChar w:fldCharType="separate"/>
        </w:r>
        <w:r w:rsidR="00753F3F">
          <w:rPr>
            <w:noProof/>
            <w:webHidden/>
          </w:rPr>
          <w:t>10</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49" w:history="1">
        <w:r w:rsidRPr="00E35045">
          <w:rPr>
            <w:rStyle w:val="a6"/>
            <w:noProof/>
          </w:rPr>
          <w:t>1.1 Краткая история развития</w:t>
        </w:r>
        <w:r>
          <w:rPr>
            <w:noProof/>
            <w:webHidden/>
          </w:rPr>
          <w:tab/>
        </w:r>
        <w:r>
          <w:rPr>
            <w:noProof/>
            <w:webHidden/>
          </w:rPr>
          <w:fldChar w:fldCharType="begin"/>
        </w:r>
        <w:r>
          <w:rPr>
            <w:noProof/>
            <w:webHidden/>
          </w:rPr>
          <w:instrText xml:space="preserve"> PAGEREF _Toc527618049 \h </w:instrText>
        </w:r>
        <w:r>
          <w:rPr>
            <w:noProof/>
            <w:webHidden/>
          </w:rPr>
        </w:r>
        <w:r>
          <w:rPr>
            <w:noProof/>
            <w:webHidden/>
          </w:rPr>
          <w:fldChar w:fldCharType="separate"/>
        </w:r>
        <w:r w:rsidR="00753F3F">
          <w:rPr>
            <w:noProof/>
            <w:webHidden/>
          </w:rPr>
          <w:t>10</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0" w:history="1">
        <w:r w:rsidRPr="00E35045">
          <w:rPr>
            <w:rStyle w:val="a6"/>
            <w:noProof/>
          </w:rPr>
          <w:t>1.2</w:t>
        </w:r>
        <w:r w:rsidRPr="00E35045">
          <w:rPr>
            <w:rStyle w:val="a6"/>
            <w:rFonts w:eastAsia="Noto Sans CJK SC Regular" w:cs="FreeSans"/>
            <w:b/>
            <w:noProof/>
          </w:rPr>
          <w:t xml:space="preserve"> </w:t>
        </w:r>
        <w:r w:rsidRPr="00E35045">
          <w:rPr>
            <w:rStyle w:val="a6"/>
            <w:noProof/>
          </w:rPr>
          <w:t>Текущее положение дел</w:t>
        </w:r>
        <w:r>
          <w:rPr>
            <w:noProof/>
            <w:webHidden/>
          </w:rPr>
          <w:tab/>
        </w:r>
        <w:r>
          <w:rPr>
            <w:noProof/>
            <w:webHidden/>
          </w:rPr>
          <w:fldChar w:fldCharType="begin"/>
        </w:r>
        <w:r>
          <w:rPr>
            <w:noProof/>
            <w:webHidden/>
          </w:rPr>
          <w:instrText xml:space="preserve"> PAGEREF _Toc527618050 \h </w:instrText>
        </w:r>
        <w:r>
          <w:rPr>
            <w:noProof/>
            <w:webHidden/>
          </w:rPr>
        </w:r>
        <w:r>
          <w:rPr>
            <w:noProof/>
            <w:webHidden/>
          </w:rPr>
          <w:fldChar w:fldCharType="separate"/>
        </w:r>
        <w:r w:rsidR="00753F3F">
          <w:rPr>
            <w:noProof/>
            <w:webHidden/>
          </w:rPr>
          <w:t>12</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1" w:history="1">
        <w:r w:rsidRPr="00E35045">
          <w:rPr>
            <w:rStyle w:val="a6"/>
            <w:noProof/>
          </w:rPr>
          <w:t>1.3 Описание реквизита и правил игры</w:t>
        </w:r>
        <w:r>
          <w:rPr>
            <w:noProof/>
            <w:webHidden/>
          </w:rPr>
          <w:tab/>
        </w:r>
        <w:r>
          <w:rPr>
            <w:noProof/>
            <w:webHidden/>
          </w:rPr>
          <w:fldChar w:fldCharType="begin"/>
        </w:r>
        <w:r>
          <w:rPr>
            <w:noProof/>
            <w:webHidden/>
          </w:rPr>
          <w:instrText xml:space="preserve"> PAGEREF _Toc527618051 \h </w:instrText>
        </w:r>
        <w:r>
          <w:rPr>
            <w:noProof/>
            <w:webHidden/>
          </w:rPr>
        </w:r>
        <w:r>
          <w:rPr>
            <w:noProof/>
            <w:webHidden/>
          </w:rPr>
          <w:fldChar w:fldCharType="separate"/>
        </w:r>
        <w:r w:rsidR="00753F3F">
          <w:rPr>
            <w:noProof/>
            <w:webHidden/>
          </w:rPr>
          <w:t>16</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2" w:history="1">
        <w:r w:rsidRPr="00E35045">
          <w:rPr>
            <w:rStyle w:val="a6"/>
            <w:noProof/>
          </w:rPr>
          <w:t>2 Архитектура приложения</w:t>
        </w:r>
        <w:r>
          <w:rPr>
            <w:noProof/>
            <w:webHidden/>
          </w:rPr>
          <w:tab/>
        </w:r>
        <w:r>
          <w:rPr>
            <w:noProof/>
            <w:webHidden/>
          </w:rPr>
          <w:fldChar w:fldCharType="begin"/>
        </w:r>
        <w:r>
          <w:rPr>
            <w:noProof/>
            <w:webHidden/>
          </w:rPr>
          <w:instrText xml:space="preserve"> PAGEREF _Toc527618052 \h </w:instrText>
        </w:r>
        <w:r>
          <w:rPr>
            <w:noProof/>
            <w:webHidden/>
          </w:rPr>
        </w:r>
        <w:r>
          <w:rPr>
            <w:noProof/>
            <w:webHidden/>
          </w:rPr>
          <w:fldChar w:fldCharType="separate"/>
        </w:r>
        <w:r w:rsidR="00753F3F">
          <w:rPr>
            <w:noProof/>
            <w:webHidden/>
          </w:rPr>
          <w:t>19</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3" w:history="1">
        <w:r w:rsidRPr="00E35045">
          <w:rPr>
            <w:rStyle w:val="a6"/>
            <w:noProof/>
          </w:rPr>
          <w:t>2.1 Разделение на модули</w:t>
        </w:r>
        <w:r>
          <w:rPr>
            <w:noProof/>
            <w:webHidden/>
          </w:rPr>
          <w:tab/>
        </w:r>
        <w:r>
          <w:rPr>
            <w:noProof/>
            <w:webHidden/>
          </w:rPr>
          <w:fldChar w:fldCharType="begin"/>
        </w:r>
        <w:r>
          <w:rPr>
            <w:noProof/>
            <w:webHidden/>
          </w:rPr>
          <w:instrText xml:space="preserve"> PAGEREF _Toc527618053 \h </w:instrText>
        </w:r>
        <w:r>
          <w:rPr>
            <w:noProof/>
            <w:webHidden/>
          </w:rPr>
        </w:r>
        <w:r>
          <w:rPr>
            <w:noProof/>
            <w:webHidden/>
          </w:rPr>
          <w:fldChar w:fldCharType="separate"/>
        </w:r>
        <w:r w:rsidR="00753F3F">
          <w:rPr>
            <w:noProof/>
            <w:webHidden/>
          </w:rPr>
          <w:t>19</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4" w:history="1">
        <w:r w:rsidRPr="00E35045">
          <w:rPr>
            <w:rStyle w:val="a6"/>
            <w:noProof/>
          </w:rPr>
          <w:t>2.2 Алгоритмы и структуры данных</w:t>
        </w:r>
        <w:r>
          <w:rPr>
            <w:noProof/>
            <w:webHidden/>
          </w:rPr>
          <w:tab/>
        </w:r>
        <w:r>
          <w:rPr>
            <w:noProof/>
            <w:webHidden/>
          </w:rPr>
          <w:fldChar w:fldCharType="begin"/>
        </w:r>
        <w:r>
          <w:rPr>
            <w:noProof/>
            <w:webHidden/>
          </w:rPr>
          <w:instrText xml:space="preserve"> PAGEREF _Toc527618054 \h </w:instrText>
        </w:r>
        <w:r>
          <w:rPr>
            <w:noProof/>
            <w:webHidden/>
          </w:rPr>
        </w:r>
        <w:r>
          <w:rPr>
            <w:noProof/>
            <w:webHidden/>
          </w:rPr>
          <w:fldChar w:fldCharType="separate"/>
        </w:r>
        <w:r w:rsidR="00753F3F">
          <w:rPr>
            <w:noProof/>
            <w:webHidden/>
          </w:rPr>
          <w:t>23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5" w:history="1">
        <w:r w:rsidRPr="00E35045">
          <w:rPr>
            <w:rStyle w:val="a6"/>
            <w:noProof/>
          </w:rPr>
          <w:t>2.2.1 Модуль Решатель</w:t>
        </w:r>
        <w:r>
          <w:rPr>
            <w:noProof/>
            <w:webHidden/>
          </w:rPr>
          <w:tab/>
        </w:r>
        <w:r>
          <w:rPr>
            <w:noProof/>
            <w:webHidden/>
          </w:rPr>
          <w:fldChar w:fldCharType="begin"/>
        </w:r>
        <w:r>
          <w:rPr>
            <w:noProof/>
            <w:webHidden/>
          </w:rPr>
          <w:instrText xml:space="preserve"> PAGEREF _Toc527618055 \h </w:instrText>
        </w:r>
        <w:r>
          <w:rPr>
            <w:noProof/>
            <w:webHidden/>
          </w:rPr>
        </w:r>
        <w:r>
          <w:rPr>
            <w:noProof/>
            <w:webHidden/>
          </w:rPr>
          <w:fldChar w:fldCharType="separate"/>
        </w:r>
        <w:r w:rsidR="00753F3F">
          <w:rPr>
            <w:noProof/>
            <w:webHidden/>
          </w:rPr>
          <w:t>23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6" w:history="1">
        <w:r w:rsidRPr="00E35045">
          <w:rPr>
            <w:rStyle w:val="a6"/>
            <w:noProof/>
          </w:rPr>
          <w:t>2.2.2 Модуль Доска</w:t>
        </w:r>
        <w:r>
          <w:rPr>
            <w:noProof/>
            <w:webHidden/>
          </w:rPr>
          <w:tab/>
        </w:r>
        <w:r>
          <w:rPr>
            <w:noProof/>
            <w:webHidden/>
          </w:rPr>
          <w:fldChar w:fldCharType="begin"/>
        </w:r>
        <w:r>
          <w:rPr>
            <w:noProof/>
            <w:webHidden/>
          </w:rPr>
          <w:instrText xml:space="preserve"> PAGEREF _Toc527618056 \h </w:instrText>
        </w:r>
        <w:r>
          <w:rPr>
            <w:noProof/>
            <w:webHidden/>
          </w:rPr>
        </w:r>
        <w:r>
          <w:rPr>
            <w:noProof/>
            <w:webHidden/>
          </w:rPr>
          <w:fldChar w:fldCharType="separate"/>
        </w:r>
        <w:r w:rsidR="00753F3F">
          <w:rPr>
            <w:noProof/>
            <w:webHidden/>
          </w:rPr>
          <w:t>33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7" w:history="1">
        <w:r w:rsidRPr="00E35045">
          <w:rPr>
            <w:rStyle w:val="a6"/>
            <w:noProof/>
          </w:rPr>
          <w:t>2.2.3 Модуль Архив</w:t>
        </w:r>
        <w:r>
          <w:rPr>
            <w:noProof/>
            <w:webHidden/>
          </w:rPr>
          <w:tab/>
        </w:r>
        <w:r>
          <w:rPr>
            <w:noProof/>
            <w:webHidden/>
          </w:rPr>
          <w:fldChar w:fldCharType="begin"/>
        </w:r>
        <w:r>
          <w:rPr>
            <w:noProof/>
            <w:webHidden/>
          </w:rPr>
          <w:instrText xml:space="preserve"> PAGEREF _Toc527618057 \h </w:instrText>
        </w:r>
        <w:r>
          <w:rPr>
            <w:noProof/>
            <w:webHidden/>
          </w:rPr>
        </w:r>
        <w:r>
          <w:rPr>
            <w:noProof/>
            <w:webHidden/>
          </w:rPr>
          <w:fldChar w:fldCharType="separate"/>
        </w:r>
        <w:r w:rsidR="00753F3F">
          <w:rPr>
            <w:noProof/>
            <w:webHidden/>
          </w:rPr>
          <w:t>36</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8" w:history="1">
        <w:r w:rsidRPr="00E35045">
          <w:rPr>
            <w:rStyle w:val="a6"/>
            <w:noProof/>
          </w:rPr>
          <w:t>2.2.4 Модули Список и Фильтр</w:t>
        </w:r>
        <w:r>
          <w:rPr>
            <w:noProof/>
            <w:webHidden/>
          </w:rPr>
          <w:tab/>
        </w:r>
        <w:r>
          <w:rPr>
            <w:noProof/>
            <w:webHidden/>
          </w:rPr>
          <w:fldChar w:fldCharType="begin"/>
        </w:r>
        <w:r>
          <w:rPr>
            <w:noProof/>
            <w:webHidden/>
          </w:rPr>
          <w:instrText xml:space="preserve"> PAGEREF _Toc527618058 \h </w:instrText>
        </w:r>
        <w:r>
          <w:rPr>
            <w:noProof/>
            <w:webHidden/>
          </w:rPr>
        </w:r>
        <w:r>
          <w:rPr>
            <w:noProof/>
            <w:webHidden/>
          </w:rPr>
          <w:fldChar w:fldCharType="separate"/>
        </w:r>
        <w:r w:rsidR="00753F3F">
          <w:rPr>
            <w:noProof/>
            <w:webHidden/>
          </w:rPr>
          <w:t>36</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59" w:history="1">
        <w:r w:rsidRPr="00E35045">
          <w:rPr>
            <w:rStyle w:val="a6"/>
            <w:noProof/>
          </w:rPr>
          <w:t>3 Реализация проекта в программной среде</w:t>
        </w:r>
        <w:r>
          <w:rPr>
            <w:noProof/>
            <w:webHidden/>
          </w:rPr>
          <w:tab/>
        </w:r>
        <w:r>
          <w:rPr>
            <w:noProof/>
            <w:webHidden/>
          </w:rPr>
          <w:fldChar w:fldCharType="begin"/>
        </w:r>
        <w:r>
          <w:rPr>
            <w:noProof/>
            <w:webHidden/>
          </w:rPr>
          <w:instrText xml:space="preserve"> PAGEREF _Toc527618059 \h </w:instrText>
        </w:r>
        <w:r>
          <w:rPr>
            <w:noProof/>
            <w:webHidden/>
          </w:rPr>
        </w:r>
        <w:r>
          <w:rPr>
            <w:noProof/>
            <w:webHidden/>
          </w:rPr>
          <w:fldChar w:fldCharType="separate"/>
        </w:r>
        <w:r w:rsidR="00753F3F">
          <w:rPr>
            <w:noProof/>
            <w:webHidden/>
          </w:rPr>
          <w:t>38</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0" w:history="1">
        <w:r w:rsidRPr="00E35045">
          <w:rPr>
            <w:rStyle w:val="a6"/>
            <w:noProof/>
          </w:rPr>
          <w:t>3.1 База данных и класс Xeno</w:t>
        </w:r>
        <w:r>
          <w:rPr>
            <w:noProof/>
            <w:webHidden/>
          </w:rPr>
          <w:tab/>
        </w:r>
        <w:r>
          <w:rPr>
            <w:noProof/>
            <w:webHidden/>
          </w:rPr>
          <w:fldChar w:fldCharType="begin"/>
        </w:r>
        <w:r>
          <w:rPr>
            <w:noProof/>
            <w:webHidden/>
          </w:rPr>
          <w:instrText xml:space="preserve"> PAGEREF _Toc527618060 \h </w:instrText>
        </w:r>
        <w:r>
          <w:rPr>
            <w:noProof/>
            <w:webHidden/>
          </w:rPr>
        </w:r>
        <w:r>
          <w:rPr>
            <w:noProof/>
            <w:webHidden/>
          </w:rPr>
          <w:fldChar w:fldCharType="separate"/>
        </w:r>
        <w:r w:rsidR="00753F3F">
          <w:rPr>
            <w:noProof/>
            <w:webHidden/>
          </w:rPr>
          <w:t>38</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1" w:history="1">
        <w:r w:rsidRPr="00E35045">
          <w:rPr>
            <w:rStyle w:val="a6"/>
            <w:noProof/>
          </w:rPr>
          <w:t>3.2 Класс Solver (реализация модуля Решатель)</w:t>
        </w:r>
        <w:r>
          <w:rPr>
            <w:noProof/>
            <w:webHidden/>
          </w:rPr>
          <w:tab/>
        </w:r>
        <w:r>
          <w:rPr>
            <w:noProof/>
            <w:webHidden/>
          </w:rPr>
          <w:fldChar w:fldCharType="begin"/>
        </w:r>
        <w:r>
          <w:rPr>
            <w:noProof/>
            <w:webHidden/>
          </w:rPr>
          <w:instrText xml:space="preserve"> PAGEREF _Toc527618061 \h </w:instrText>
        </w:r>
        <w:r>
          <w:rPr>
            <w:noProof/>
            <w:webHidden/>
          </w:rPr>
        </w:r>
        <w:r>
          <w:rPr>
            <w:noProof/>
            <w:webHidden/>
          </w:rPr>
          <w:fldChar w:fldCharType="separate"/>
        </w:r>
        <w:r w:rsidR="00753F3F">
          <w:rPr>
            <w:noProof/>
            <w:webHidden/>
          </w:rPr>
          <w:t>44</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2" w:history="1">
        <w:r w:rsidRPr="00E35045">
          <w:rPr>
            <w:rStyle w:val="a6"/>
            <w:noProof/>
          </w:rPr>
          <w:t>3.3 Класс Board (реализация модуля Доска)</w:t>
        </w:r>
        <w:r>
          <w:rPr>
            <w:noProof/>
            <w:webHidden/>
          </w:rPr>
          <w:tab/>
        </w:r>
        <w:r>
          <w:rPr>
            <w:noProof/>
            <w:webHidden/>
          </w:rPr>
          <w:fldChar w:fldCharType="begin"/>
        </w:r>
        <w:r>
          <w:rPr>
            <w:noProof/>
            <w:webHidden/>
          </w:rPr>
          <w:instrText xml:space="preserve"> PAGEREF _Toc527618062 \h </w:instrText>
        </w:r>
        <w:r>
          <w:rPr>
            <w:noProof/>
            <w:webHidden/>
          </w:rPr>
        </w:r>
        <w:r>
          <w:rPr>
            <w:noProof/>
            <w:webHidden/>
          </w:rPr>
          <w:fldChar w:fldCharType="separate"/>
        </w:r>
        <w:r w:rsidR="00753F3F">
          <w:rPr>
            <w:noProof/>
            <w:webHidden/>
          </w:rPr>
          <w:t>50</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3" w:history="1">
        <w:r w:rsidRPr="00E35045">
          <w:rPr>
            <w:rStyle w:val="a6"/>
            <w:noProof/>
          </w:rPr>
          <w:t>3.4 Класс Dialog</w:t>
        </w:r>
        <w:r w:rsidRPr="00E35045">
          <w:rPr>
            <w:rStyle w:val="a6"/>
            <w:noProof/>
            <w:lang w:val="en-US"/>
          </w:rPr>
          <w:t>Add</w:t>
        </w:r>
        <w:r w:rsidRPr="00E35045">
          <w:rPr>
            <w:rStyle w:val="a6"/>
            <w:noProof/>
          </w:rPr>
          <w:t xml:space="preserve"> (диалог добавления игрока)</w:t>
        </w:r>
        <w:r>
          <w:rPr>
            <w:noProof/>
            <w:webHidden/>
          </w:rPr>
          <w:tab/>
        </w:r>
        <w:r>
          <w:rPr>
            <w:noProof/>
            <w:webHidden/>
          </w:rPr>
          <w:fldChar w:fldCharType="begin"/>
        </w:r>
        <w:r>
          <w:rPr>
            <w:noProof/>
            <w:webHidden/>
          </w:rPr>
          <w:instrText xml:space="preserve"> PAGEREF _Toc527618063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4" w:history="1">
        <w:r w:rsidRPr="00E35045">
          <w:rPr>
            <w:rStyle w:val="a6"/>
            <w:noProof/>
          </w:rPr>
          <w:t>3.5 Класс Participant (вспомогательный элемент интерфейса)</w:t>
        </w:r>
        <w:r>
          <w:rPr>
            <w:noProof/>
            <w:webHidden/>
          </w:rPr>
          <w:tab/>
        </w:r>
        <w:r>
          <w:rPr>
            <w:noProof/>
            <w:webHidden/>
          </w:rPr>
          <w:fldChar w:fldCharType="begin"/>
        </w:r>
        <w:r>
          <w:rPr>
            <w:noProof/>
            <w:webHidden/>
          </w:rPr>
          <w:instrText xml:space="preserve"> PAGEREF _Toc527618064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5" w:history="1">
        <w:r w:rsidRPr="00E35045">
          <w:rPr>
            <w:rStyle w:val="a6"/>
            <w:noProof/>
          </w:rPr>
          <w:t>3.6 Класс UI (интерфейс приложения)</w:t>
        </w:r>
        <w:r>
          <w:rPr>
            <w:noProof/>
            <w:webHidden/>
          </w:rPr>
          <w:tab/>
        </w:r>
        <w:r>
          <w:rPr>
            <w:noProof/>
            <w:webHidden/>
          </w:rPr>
          <w:fldChar w:fldCharType="begin"/>
        </w:r>
        <w:r>
          <w:rPr>
            <w:noProof/>
            <w:webHidden/>
          </w:rPr>
          <w:instrText xml:space="preserve"> PAGEREF _Toc527618065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6" w:history="1">
        <w:r w:rsidRPr="00E35045">
          <w:rPr>
            <w:rStyle w:val="a6"/>
            <w:noProof/>
          </w:rPr>
          <w:t>Заключение</w:t>
        </w:r>
        <w:r>
          <w:rPr>
            <w:noProof/>
            <w:webHidden/>
          </w:rPr>
          <w:tab/>
        </w:r>
        <w:r>
          <w:rPr>
            <w:noProof/>
            <w:webHidden/>
          </w:rPr>
          <w:fldChar w:fldCharType="begin"/>
        </w:r>
        <w:r>
          <w:rPr>
            <w:noProof/>
            <w:webHidden/>
          </w:rPr>
          <w:instrText xml:space="preserve"> PAGEREF _Toc527618066 \h </w:instrText>
        </w:r>
        <w:r>
          <w:rPr>
            <w:noProof/>
            <w:webHidden/>
          </w:rPr>
        </w:r>
        <w:r>
          <w:rPr>
            <w:noProof/>
            <w:webHidden/>
          </w:rPr>
          <w:fldChar w:fldCharType="separate"/>
        </w:r>
        <w:r w:rsidR="00753F3F">
          <w:rPr>
            <w:noProof/>
            <w:webHidden/>
          </w:rPr>
          <w:t>55</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7" w:history="1">
        <w:r w:rsidRPr="00E3504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_Toc527618067 \h </w:instrText>
        </w:r>
        <w:r>
          <w:rPr>
            <w:noProof/>
            <w:webHidden/>
          </w:rPr>
        </w:r>
        <w:r>
          <w:rPr>
            <w:noProof/>
            <w:webHidden/>
          </w:rPr>
          <w:fldChar w:fldCharType="separate"/>
        </w:r>
        <w:r w:rsidR="00753F3F">
          <w:rPr>
            <w:noProof/>
            <w:webHidden/>
          </w:rPr>
          <w:t>60</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8" w:history="1">
        <w:r w:rsidRPr="00E35045">
          <w:rPr>
            <w:rStyle w:val="a6"/>
            <w:noProof/>
          </w:rPr>
          <w:t>Приложение 1</w:t>
        </w:r>
        <w:r>
          <w:rPr>
            <w:noProof/>
            <w:webHidden/>
          </w:rPr>
          <w:tab/>
        </w:r>
        <w:r>
          <w:rPr>
            <w:noProof/>
            <w:webHidden/>
          </w:rPr>
          <w:fldChar w:fldCharType="begin"/>
        </w:r>
        <w:r>
          <w:rPr>
            <w:noProof/>
            <w:webHidden/>
          </w:rPr>
          <w:instrText xml:space="preserve"> PAGEREF _Toc527618068 \h </w:instrText>
        </w:r>
        <w:r>
          <w:rPr>
            <w:noProof/>
            <w:webHidden/>
          </w:rPr>
        </w:r>
        <w:r>
          <w:rPr>
            <w:noProof/>
            <w:webHidden/>
          </w:rPr>
          <w:fldChar w:fldCharType="separate"/>
        </w:r>
        <w:r w:rsidR="00753F3F">
          <w:rPr>
            <w:noProof/>
            <w:webHidden/>
          </w:rPr>
          <w:t>63</w:t>
        </w:r>
        <w:r>
          <w:rPr>
            <w:noProof/>
            <w:webHidden/>
          </w:rPr>
          <w:fldChar w:fldCharType="end"/>
        </w:r>
      </w:hyperlink>
    </w:p>
    <w:p w:rsidR="00442BDA" w:rsidRDefault="00442BDA">
      <w:pPr>
        <w:pStyle w:val="11"/>
        <w:tabs>
          <w:tab w:val="right" w:leader="dot" w:pos="9345"/>
        </w:tabs>
        <w:rPr>
          <w:rFonts w:asciiTheme="minorHAnsi" w:eastAsiaTheme="minorEastAsia" w:hAnsiTheme="minorHAnsi"/>
          <w:bCs w:val="0"/>
          <w:noProof/>
          <w:sz w:val="22"/>
          <w:szCs w:val="22"/>
          <w:lang w:eastAsia="ru-RU"/>
        </w:rPr>
      </w:pPr>
      <w:hyperlink w:anchor="_Toc527618069" w:history="1">
        <w:r w:rsidRPr="00E35045">
          <w:rPr>
            <w:rStyle w:val="a6"/>
            <w:noProof/>
          </w:rPr>
          <w:t>Приложение 2</w:t>
        </w:r>
        <w:r>
          <w:rPr>
            <w:noProof/>
            <w:webHidden/>
          </w:rPr>
          <w:tab/>
        </w:r>
        <w:r>
          <w:rPr>
            <w:noProof/>
            <w:webHidden/>
          </w:rPr>
          <w:fldChar w:fldCharType="begin"/>
        </w:r>
        <w:r>
          <w:rPr>
            <w:noProof/>
            <w:webHidden/>
          </w:rPr>
          <w:instrText xml:space="preserve"> PAGEREF _Toc527618069 \h </w:instrText>
        </w:r>
        <w:r>
          <w:rPr>
            <w:noProof/>
            <w:webHidden/>
          </w:rPr>
        </w:r>
        <w:r>
          <w:rPr>
            <w:noProof/>
            <w:webHidden/>
          </w:rPr>
          <w:fldChar w:fldCharType="separate"/>
        </w:r>
        <w:r w:rsidR="00753F3F">
          <w:rPr>
            <w:noProof/>
            <w:webHidden/>
          </w:rPr>
          <w:t>67</w:t>
        </w:r>
        <w:r>
          <w:rPr>
            <w:noProof/>
            <w:webHidden/>
          </w:rPr>
          <w:fldChar w:fldCharType="end"/>
        </w:r>
      </w:hyperlink>
    </w:p>
    <w:p w:rsidR="00473495" w:rsidRPr="00442BDA" w:rsidRDefault="00082B42" w:rsidP="00442BDA">
      <w:pPr>
        <w:rPr>
          <w:lang w:val="en-US"/>
        </w:rPr>
        <w:sectPr w:rsidR="00473495" w:rsidRPr="00442BDA"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r>
        <w:fldChar w:fldCharType="end"/>
      </w:r>
    </w:p>
    <w:p w:rsidR="000D3A12" w:rsidRDefault="00170317" w:rsidP="00104D98">
      <w:pPr>
        <w:pStyle w:val="1"/>
      </w:pPr>
      <w:bookmarkStart w:id="0" w:name="_Toc527581415"/>
      <w:bookmarkStart w:id="1" w:name="_Toc527618047"/>
      <w:r>
        <w:lastRenderedPageBreak/>
        <w:t>Введение</w:t>
      </w:r>
      <w:bookmarkEnd w:id="0"/>
      <w:bookmarkEnd w:id="1"/>
    </w:p>
    <w:p w:rsidR="00170317" w:rsidRDefault="00170317" w:rsidP="00170317"/>
    <w:p w:rsidR="00170317" w:rsidRDefault="00170317" w:rsidP="00170317"/>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10"/>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104D98">
      <w:pPr>
        <w:pStyle w:val="1"/>
      </w:pPr>
      <w:bookmarkStart w:id="2" w:name="_Toc527581416"/>
      <w:bookmarkStart w:id="3" w:name="_Toc527618048"/>
      <w:r>
        <w:t>1 Анализ предметной области</w:t>
      </w:r>
      <w:bookmarkEnd w:id="2"/>
      <w:bookmarkEnd w:id="3"/>
    </w:p>
    <w:p w:rsidR="0073196F" w:rsidRDefault="0073196F" w:rsidP="0073196F"/>
    <w:p w:rsidR="0073196F" w:rsidRDefault="0073196F" w:rsidP="0073196F"/>
    <w:p w:rsidR="0073196F" w:rsidRDefault="0073196F" w:rsidP="00DD4BC7">
      <w:pPr>
        <w:pStyle w:val="2"/>
      </w:pPr>
      <w:bookmarkStart w:id="4" w:name="_Toc527581417"/>
      <w:bookmarkStart w:id="5" w:name="_Toc527618049"/>
      <w:r>
        <w:t>1.1 Краткая история развития</w:t>
      </w:r>
      <w:bookmarkEnd w:id="4"/>
      <w:bookmarkEnd w:id="5"/>
    </w:p>
    <w:p w:rsidR="0073196F" w:rsidRDefault="0073196F" w:rsidP="0073196F"/>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r w:rsidR="008649A3">
        <w:t>говорят,</w:t>
      </w:r>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DD4BC7" w:rsidRDefault="00DD4BC7" w:rsidP="00254613"/>
    <w:p w:rsidR="00DD4BC7" w:rsidRDefault="00DD4BC7" w:rsidP="00DD4BC7">
      <w:pPr>
        <w:pStyle w:val="2"/>
      </w:pPr>
      <w:bookmarkStart w:id="6" w:name="__RefHeading___Toc3253_3603829487"/>
      <w:bookmarkStart w:id="7" w:name="_Toc527581418"/>
      <w:bookmarkStart w:id="8" w:name="_Toc527618050"/>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254613"/>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719B2"/>
    <w:p w:rsidR="00DD4BC7" w:rsidRDefault="00DD4BC7" w:rsidP="00DD4BC7">
      <w:pPr>
        <w:pStyle w:val="2"/>
      </w:pPr>
      <w:bookmarkStart w:id="9" w:name="__RefHeading___Toc14873_3670794064"/>
      <w:bookmarkStart w:id="10" w:name="_Toc527581419"/>
      <w:bookmarkStart w:id="11" w:name="_Toc527618051"/>
      <w:r>
        <w:t>1.3 Описание реквизита и правил игры</w:t>
      </w:r>
      <w:bookmarkEnd w:id="9"/>
      <w:bookmarkEnd w:id="10"/>
      <w:bookmarkEnd w:id="11"/>
    </w:p>
    <w:p w:rsidR="00DD4BC7" w:rsidRDefault="00DD4BC7"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r w:rsidR="008649A3">
        <w:t>пор,</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r w:rsidR="008649A3">
        <w:t>игроку,</w:t>
      </w:r>
      <w:r>
        <w:t xml:space="preserve"> чей ход привёл к сложившейся расстановке)</w:t>
      </w:r>
    </w:p>
    <w:p w:rsidR="004719B2" w:rsidRDefault="004719B2" w:rsidP="00104D98">
      <w:pPr>
        <w:pStyle w:val="1"/>
      </w:pPr>
      <w:bookmarkStart w:id="14" w:name="_Toc527581420"/>
      <w:bookmarkStart w:id="15" w:name="_Toc527618052"/>
      <w:r w:rsidRPr="00B719B6">
        <w:t xml:space="preserve">2 </w:t>
      </w:r>
      <w:r>
        <w:t>Архитектура приложения</w:t>
      </w:r>
      <w:bookmarkEnd w:id="14"/>
      <w:bookmarkEnd w:id="15"/>
    </w:p>
    <w:p w:rsidR="004719B2" w:rsidRDefault="004719B2" w:rsidP="004719B2"/>
    <w:p w:rsidR="004719B2" w:rsidRDefault="004719B2" w:rsidP="004719B2"/>
    <w:p w:rsidR="004719B2" w:rsidRDefault="004719B2" w:rsidP="004719B2">
      <w:pPr>
        <w:pStyle w:val="2"/>
      </w:pPr>
      <w:bookmarkStart w:id="16" w:name="_Toc527581421"/>
      <w:bookmarkStart w:id="17" w:name="_Toc527618053"/>
      <w:r>
        <w:t>2.1 Разделение на модули</w:t>
      </w:r>
      <w:bookmarkEnd w:id="16"/>
      <w:bookmarkEnd w:id="17"/>
    </w:p>
    <w:p w:rsidR="004719B2" w:rsidRDefault="004719B2" w:rsidP="004719B2"/>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Доска способна обмениваться данными с внешним миром. Она может 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4719B2"/>
    <w:p w:rsidR="00CE2CCB" w:rsidRDefault="00CE2CCB" w:rsidP="00CE2CCB">
      <w:pPr>
        <w:pStyle w:val="2"/>
      </w:pPr>
      <w:bookmarkStart w:id="18" w:name="_Toc527581422"/>
      <w:bookmarkStart w:id="19" w:name="_Toc527618054"/>
      <w:r>
        <w:t>2.2 Алгоритмы и структуры данных</w:t>
      </w:r>
      <w:bookmarkEnd w:id="18"/>
      <w:bookmarkEnd w:id="19"/>
    </w:p>
    <w:p w:rsidR="00CE2CCB" w:rsidRDefault="00CE2CCB" w:rsidP="004719B2"/>
    <w:p w:rsidR="00CE2CCB" w:rsidRPr="00B719B6" w:rsidRDefault="00CE2CCB" w:rsidP="008D28EE">
      <w:pPr>
        <w:pStyle w:val="3"/>
      </w:pPr>
      <w:bookmarkStart w:id="20" w:name="_Toc527581423"/>
      <w:bookmarkStart w:id="21" w:name="_Toc527618055"/>
      <w:r>
        <w:t>2.2.1 Модуль Решатель</w:t>
      </w:r>
      <w:bookmarkEnd w:id="20"/>
      <w:bookmarkEnd w:id="21"/>
    </w:p>
    <w:p w:rsidR="008D28EE" w:rsidRPr="00B719B6" w:rsidRDefault="008D28EE" w:rsidP="008D28EE"/>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ЧЁРНЫЕ</w:t>
      </w:r>
      <w:proofErr w:type="gramStart"/>
      <w:r w:rsidRPr="00B76AFB">
        <w:t>.д</w:t>
      </w:r>
      <w:proofErr w:type="gramEnd"/>
      <w:r w:rsidRPr="00B76AFB">
        <w:t xml:space="preserve">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w:t>
      </w:r>
      <w:proofErr w:type="gramStart"/>
      <w:r w:rsidRPr="00B76AFB">
        <w:t>.д</w:t>
      </w:r>
      <w:proofErr w:type="gramEnd"/>
      <w:r w:rsidRPr="00B76AFB">
        <w:t>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D28EE" w:rsidRDefault="008D28EE" w:rsidP="008D28EE">
      <w:r>
        <w:t xml:space="preserve">А — универсальное </w:t>
      </w:r>
      <w:r w:rsidR="00611D75">
        <w:t>множество,</w:t>
      </w:r>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 xml:space="preserve">(a)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 xml:space="preserve">(a)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proofErr w:type="gramStart"/>
      <w:r w:rsidR="00611D75">
        <w:t>.</w:t>
      </w:r>
      <w:proofErr w:type="gramEnd"/>
      <w:r w:rsidR="00611D75">
        <w:t xml:space="preserve">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156FEC"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156FEC"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156FEC"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156FEC"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156FEC"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На этом этапе становится возможным заполнить массивы ходов для 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m:t>ВЗЯТИЯ=</m:t>
        </m:r>
        <m:r>
          <m:rPr>
            <m:sty m:val="p"/>
          </m:rPr>
          <w:rPr>
            <w:rFonts w:ascii="Cambria Math" w:hAnsi="Cambria Math"/>
          </w:rPr>
          <m:t>∅</m:t>
        </m:r>
      </m:oMath>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611D75" w:rsidP="008D28EE">
      <w:r>
        <w:t>Множества,</w:t>
      </w:r>
      <w:r w:rsidR="008D28EE">
        <w:t xml:space="preserve"> содержащие информацию о ходах, которые </w:t>
      </w:r>
      <w:proofErr w:type="gramStart"/>
      <w:r w:rsidR="008D28EE">
        <w:t>были описаны ранее будут</w:t>
      </w:r>
      <w:proofErr w:type="gramEnd"/>
      <w:r w:rsidR="008D28EE">
        <w:t xml:space="preserve">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8D28EE"/>
    <w:p w:rsidR="005B68E8" w:rsidRDefault="005B68E8" w:rsidP="005B68E8">
      <w:pPr>
        <w:pStyle w:val="3"/>
      </w:pPr>
      <w:bookmarkStart w:id="22" w:name="_Toc527581424"/>
      <w:bookmarkStart w:id="23" w:name="_Toc527618056"/>
      <w:r w:rsidRPr="00B719B6">
        <w:t>2</w:t>
      </w:r>
      <w:r>
        <w:t>.2.2 Модуль Доска</w:t>
      </w:r>
      <w:bookmarkEnd w:id="22"/>
      <w:bookmarkEnd w:id="23"/>
    </w:p>
    <w:p w:rsidR="005B68E8" w:rsidRDefault="005B68E8" w:rsidP="005B68E8"/>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сняты с доски противником. В противном случае происходит возврат к началу цикла.</w:t>
      </w:r>
    </w:p>
    <w:p w:rsidR="00914344" w:rsidRDefault="00914344" w:rsidP="00914344"/>
    <w:p w:rsidR="00914344" w:rsidRDefault="00914344" w:rsidP="00914344">
      <w:pPr>
        <w:pStyle w:val="3"/>
      </w:pPr>
      <w:bookmarkStart w:id="24" w:name="__RefHeading___Toc4629_2647704897"/>
      <w:bookmarkStart w:id="25" w:name="_Toc527581425"/>
      <w:bookmarkStart w:id="26" w:name="_Toc527618057"/>
      <w:r>
        <w:t>2.2.3 Модул</w:t>
      </w:r>
      <w:r w:rsidRPr="00914344">
        <w:t>ь</w:t>
      </w:r>
      <w:r>
        <w:t xml:space="preserve"> Архив</w:t>
      </w:r>
      <w:bookmarkEnd w:id="24"/>
      <w:bookmarkEnd w:id="25"/>
      <w:bookmarkEnd w:id="26"/>
    </w:p>
    <w:p w:rsidR="00914344" w:rsidRDefault="00914344" w:rsidP="00914344"/>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914344"/>
    <w:p w:rsidR="00914344" w:rsidRDefault="00914344" w:rsidP="00914344">
      <w:pPr>
        <w:pStyle w:val="3"/>
      </w:pPr>
      <w:bookmarkStart w:id="27" w:name="__RefHeading___Toc6323_2159697033"/>
      <w:bookmarkStart w:id="28" w:name="_Toc527581426"/>
      <w:bookmarkStart w:id="29" w:name="_Toc527618058"/>
      <w:r>
        <w:t>2.2.4 Модули Список и Фильтр</w:t>
      </w:r>
      <w:bookmarkEnd w:id="27"/>
      <w:bookmarkEnd w:id="28"/>
      <w:bookmarkEnd w:id="29"/>
    </w:p>
    <w:p w:rsidR="00914344" w:rsidRDefault="00914344" w:rsidP="00914344"/>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proofErr w:type="gramStart"/>
      <w:r w:rsidR="000910B6">
        <w:t>.</w:t>
      </w:r>
      <w:proofErr w:type="gramEnd"/>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104D98">
      <w:pPr>
        <w:pStyle w:val="1"/>
      </w:pPr>
      <w:bookmarkStart w:id="30" w:name="_Toc527581427"/>
      <w:bookmarkStart w:id="31" w:name="_Toc527618059"/>
      <w:r>
        <w:t>3 Реализация проекта в программной среде</w:t>
      </w:r>
      <w:bookmarkEnd w:id="30"/>
      <w:bookmarkEnd w:id="31"/>
    </w:p>
    <w:p w:rsidR="00914344" w:rsidRDefault="00914344" w:rsidP="00914344"/>
    <w:p w:rsidR="00914344" w:rsidRDefault="00914344" w:rsidP="00914344"/>
    <w:p w:rsidR="00914344" w:rsidRDefault="00914344" w:rsidP="00914344">
      <w:pPr>
        <w:pStyle w:val="2"/>
      </w:pPr>
      <w:bookmarkStart w:id="32" w:name="__RefHeading___Toc10645_2338992042"/>
      <w:bookmarkStart w:id="33" w:name="_Toc527581428"/>
      <w:bookmarkStart w:id="34" w:name="_Toc527618060"/>
      <w:r>
        <w:t>3.1 База данных и класс Xeno</w:t>
      </w:r>
      <w:bookmarkEnd w:id="32"/>
      <w:bookmarkEnd w:id="33"/>
      <w:bookmarkEnd w:id="34"/>
    </w:p>
    <w:p w:rsidR="00914344" w:rsidRDefault="00914344" w:rsidP="00914344"/>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914344">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tbl>
      <w:tblPr>
        <w:tblW w:w="9396" w:type="dxa"/>
        <w:tblInd w:w="45" w:type="dxa"/>
        <w:tblLayout w:type="fixed"/>
        <w:tblCellMar>
          <w:left w:w="10" w:type="dxa"/>
          <w:right w:w="10" w:type="dxa"/>
        </w:tblCellMar>
        <w:tblLook w:val="0000" w:firstRow="0" w:lastRow="0" w:firstColumn="0" w:lastColumn="0" w:noHBand="0" w:noVBand="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pPr>
        <w:jc w:val="center"/>
      </w:pPr>
      <w:r>
        <w:t>Таблица 1. Отношение Игроки</w:t>
      </w:r>
    </w:p>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914344" w:rsidRDefault="00914344" w:rsidP="00914344">
      <w:r>
        <w:t>);</w:t>
      </w:r>
    </w:p>
    <w:tbl>
      <w:tblPr>
        <w:tblW w:w="9396" w:type="dxa"/>
        <w:tblInd w:w="45" w:type="dxa"/>
        <w:tblLayout w:type="fixed"/>
        <w:tblCellMar>
          <w:left w:w="10" w:type="dxa"/>
          <w:right w:w="10" w:type="dxa"/>
        </w:tblCellMar>
        <w:tblLook w:val="0000" w:firstRow="0" w:lastRow="0" w:firstColumn="0" w:lastColumn="0" w:noHBand="0" w:noVBand="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2. Отношение Партии</w:t>
      </w:r>
    </w:p>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Default="00914344" w:rsidP="00914344">
      <w:r>
        <w:t>CHECK ('playerIDw' &lt;&gt; 'playerIDb')</w:t>
      </w:r>
    </w:p>
    <w:p w:rsidR="00914344" w:rsidRDefault="00914344" w:rsidP="00914344">
      <w:r>
        <w:t>);</w:t>
      </w:r>
    </w:p>
    <w:tbl>
      <w:tblPr>
        <w:tblW w:w="9068" w:type="dxa"/>
        <w:tblInd w:w="45" w:type="dxa"/>
        <w:tblLayout w:type="fixed"/>
        <w:tblCellMar>
          <w:left w:w="10" w:type="dxa"/>
          <w:right w:w="10" w:type="dxa"/>
        </w:tblCellMar>
        <w:tblLook w:val="0000" w:firstRow="0" w:lastRow="0" w:firstColumn="0" w:lastColumn="0" w:noHBand="0" w:noVBand="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t>Таблица 3. Отношение Ходы</w:t>
      </w:r>
    </w:p>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w:t>
      </w:r>
      <w:proofErr w:type="spellStart"/>
      <w:r>
        <w:t>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w:t>
      </w:r>
      <w:proofErr w:type="gramStart"/>
      <w:r w:rsidRPr="00B76AFB">
        <w:rPr>
          <w:lang w:val="en-US"/>
        </w:rPr>
        <w:t>.`</w:t>
      </w:r>
      <w:proofErr w:type="gramEnd"/>
      <w:r w:rsidRPr="00B76AFB">
        <w:rPr>
          <w:lang w:val="en-US"/>
        </w:rPr>
        <w:t>_</w:t>
      </w:r>
      <w:proofErr w:type="spellStart"/>
      <w:r w:rsidRPr="00B76AFB">
        <w:rPr>
          <w:lang w:val="en-US"/>
        </w:rPr>
        <w:t>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914344" w:rsidP="00914344">
      <w:r>
        <w:tab/>
        <w:t xml:space="preserve">Эта реализация расположена в классе </w:t>
      </w:r>
      <w:r>
        <w:rPr>
          <w:lang w:val="en-US"/>
        </w:rPr>
        <w:t>Xeno</w:t>
      </w:r>
      <w:r w:rsidRPr="00B76AFB">
        <w:t xml:space="preserve">, </w:t>
      </w:r>
      <w:r>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t xml:space="preserve"> в которые отображаются атрибуты таблиц </w:t>
      </w:r>
      <w:r>
        <w:rPr>
          <w:lang w:val="en-US"/>
        </w:rPr>
        <w:t>SQLite</w:t>
      </w:r>
      <w:r w:rsidRPr="00B76AFB">
        <w:t xml:space="preserve"> </w:t>
      </w:r>
      <w:r>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r w:rsidRPr="00B76AFB">
        <w:rPr>
          <w:lang w:val="en-US"/>
        </w:rPr>
        <w:t>QDataStream &amp;operator &lt;</w:t>
      </w:r>
      <w:proofErr w:type="gramStart"/>
      <w:r w:rsidRPr="00B76AFB">
        <w:rPr>
          <w:lang w:val="en-US"/>
        </w:rPr>
        <w:t>&lt;(</w:t>
      </w:r>
      <w:proofErr w:type="gramEnd"/>
      <w:r w:rsidRPr="00B76AFB">
        <w:rPr>
          <w:lang w:val="en-US"/>
        </w:rPr>
        <w:t xml:space="preserve">QDataStream &amp;in, Xeno::Move::Snap </w:t>
      </w:r>
      <w:proofErr w:type="spellStart"/>
      <w:r w:rsidRPr="00B76AFB">
        <w:rPr>
          <w:lang w:val="en-US"/>
        </w:rPr>
        <w:t>const</w:t>
      </w:r>
      <w:proofErr w:type="spellEnd"/>
      <w:r w:rsidRPr="00B76AFB">
        <w:rPr>
          <w:lang w:val="en-US"/>
        </w:rPr>
        <w:t xml:space="preserve"> &amp;x)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w:t>
      </w:r>
      <w:proofErr w:type="gramStart"/>
      <w:r w:rsidRPr="00B76AFB">
        <w:rPr>
          <w:lang w:val="en-US"/>
        </w:rPr>
        <w:t>&gt;(</w:t>
      </w:r>
      <w:proofErr w:type="gramEnd"/>
      <w:r w:rsidRPr="00B76AFB">
        <w:rPr>
          <w:lang w:val="en-US"/>
        </w:rPr>
        <w:t>QDataStream &amp;out, Xeno::Move::Snap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Xeno::</w:t>
      </w:r>
      <w:proofErr w:type="spellStart"/>
      <w:r>
        <w:t>Move</w:t>
      </w:r>
      <w:proofErr w:type="spellEnd"/>
      <w:r>
        <w:t>::</w:t>
      </w:r>
      <w:proofErr w:type="spellStart"/>
      <w:r>
        <w:t>Snap</w:t>
      </w:r>
      <w:proofErr w:type="spellEnd"/>
      <w:r>
        <w:t xml:space="preserve"> будет упакован</w:t>
      </w:r>
      <w:r w:rsidR="000910B6">
        <w:t xml:space="preserve"> и помещё</w:t>
      </w:r>
      <w:r>
        <w:t xml:space="preserve">н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объекте типа Xeno::</w:t>
      </w:r>
      <w:proofErr w:type="spellStart"/>
      <w:r>
        <w:t>Move</w:t>
      </w:r>
      <w:proofErr w:type="spellEnd"/>
      <w:r>
        <w:t>::</w:t>
      </w:r>
      <w:proofErr w:type="spellStart"/>
      <w:r>
        <w:t>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618061"/>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типы данных предоставляемые Xeno. </w:t>
      </w:r>
      <w:proofErr w:type="gramStart"/>
      <w:r>
        <w:t>Например</w:t>
      </w:r>
      <w:proofErr w:type="gramEnd"/>
      <w:r>
        <w:t xml:space="preserve"> Xeno::</w:t>
      </w:r>
      <w:proofErr w:type="spellStart"/>
      <w:r>
        <w:t>Move</w:t>
      </w:r>
      <w:proofErr w:type="spellEnd"/>
      <w:r>
        <w:t>::</w:t>
      </w:r>
      <w:proofErr w:type="spellStart"/>
      <w:r>
        <w:t>Snap</w:t>
      </w:r>
      <w:proofErr w:type="spellEnd"/>
      <w:r>
        <w:t xml:space="preserve"> используется как аргумент метода </w:t>
      </w:r>
      <w:proofErr w:type="spellStart"/>
      <w:r>
        <w:t>Solver</w:t>
      </w:r>
      <w:proofErr w:type="spellEnd"/>
      <w:r>
        <w:t>:</w:t>
      </w:r>
      <w:proofErr w:type="gramStart"/>
      <w:r>
        <w:t>:</w:t>
      </w:r>
      <w:proofErr w:type="spellStart"/>
      <w:r>
        <w:t>SetMoves</w:t>
      </w:r>
      <w:proofErr w:type="spellEnd"/>
      <w:r>
        <w:t>(</w:t>
      </w:r>
      <w:proofErr w:type="spellStart"/>
      <w:r>
        <w:t>const</w:t>
      </w:r>
      <w:proofErr w:type="spellEnd"/>
      <w:r>
        <w:t xml:space="preserve"> Xeno:</w:t>
      </w:r>
      <w:proofErr w:type="gramEnd"/>
      <w:r>
        <w:t>:</w:t>
      </w:r>
      <w:proofErr w:type="spellStart"/>
      <w:r>
        <w:t>Move</w:t>
      </w:r>
      <w:proofErr w:type="spellEnd"/>
      <w:r>
        <w:t>:</w:t>
      </w:r>
      <w:proofErr w:type="gramStart"/>
      <w:r>
        <w:t>:</w:t>
      </w:r>
      <w:proofErr w:type="spell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w:t>
      </w:r>
      <w:proofErr w:type="spellEnd"/>
      <w:r>
        <w:t>::</w:t>
      </w:r>
      <w:proofErr w:type="spellStart"/>
      <w:r>
        <w:t>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Жертв происходит</w:t>
      </w:r>
      <w:r w:rsidR="000910B6">
        <w:t xml:space="preserve"> по уже рассмотренным принципам</w:t>
      </w:r>
      <w:proofErr w:type="gramStart"/>
      <w:r w:rsidR="000910B6">
        <w:t>.</w:t>
      </w:r>
      <w:proofErr w:type="gramEnd"/>
      <w:r w:rsidR="000910B6">
        <w:t xml:space="preserve">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t>~</w:t>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914344"/>
    <w:p w:rsidR="00914344" w:rsidRDefault="00914344" w:rsidP="00CC264C">
      <w:pPr>
        <w:pStyle w:val="2"/>
      </w:pPr>
      <w:bookmarkStart w:id="38" w:name="__RefHeading___Toc12927_2338992042"/>
      <w:bookmarkStart w:id="39" w:name="_Toc527618062"/>
      <w:r>
        <w:t>3.3 Класс Board (реализация модуля Доска)</w:t>
      </w:r>
      <w:bookmarkEnd w:id="38"/>
      <w:bookmarkEnd w:id="39"/>
    </w:p>
    <w:p w:rsidR="00914344" w:rsidRDefault="00914344" w:rsidP="00914344"/>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w:t>
      </w:r>
      <w:proofErr w:type="spellStart"/>
      <w:r>
        <w:t>Style</w:t>
      </w:r>
      <w:proofErr w:type="spellEnd"/>
      <w:r>
        <w:t xml:space="preserve"> _</w:t>
      </w:r>
      <w:proofErr w:type="spellStart"/>
      <w:r>
        <w:t>style</w:t>
      </w:r>
      <w:proofErr w:type="spellEnd"/>
      <w:r>
        <w:t>; //описывает размеры и оформление элементов доски</w:t>
      </w:r>
    </w:p>
    <w:p w:rsidR="00914344" w:rsidRDefault="00914344" w:rsidP="00914344">
      <w:r>
        <w:t>Xeno::</w:t>
      </w:r>
      <w:proofErr w:type="spellStart"/>
      <w:r>
        <w:t>Move</w:t>
      </w:r>
      <w:proofErr w:type="spellEnd"/>
      <w:r>
        <w:t xml:space="preserve"> _</w:t>
      </w:r>
      <w:proofErr w:type="spellStart"/>
      <w:r>
        <w:t>move</w:t>
      </w:r>
      <w:proofErr w:type="spellEnd"/>
      <w:r>
        <w:t>;</w:t>
      </w:r>
    </w:p>
    <w:p w:rsidR="00914344" w:rsidRDefault="00914344" w:rsidP="00914344">
      <w:proofErr w:type="spellStart"/>
      <w:r>
        <w:t>Solver</w:t>
      </w:r>
      <w:proofErr w:type="spellEnd"/>
      <w:r>
        <w:t>* _</w:t>
      </w:r>
      <w:proofErr w:type="spellStart"/>
      <w:r>
        <w:t>solver</w:t>
      </w:r>
      <w:proofErr w:type="spellEnd"/>
      <w:r>
        <w:t>;//указатель на связанный экземпляр</w:t>
      </w:r>
    </w:p>
    <w:p w:rsidR="00914344" w:rsidRDefault="00914344" w:rsidP="00914344">
      <w:proofErr w:type="spellStart"/>
      <w:r>
        <w:t>Solver</w:t>
      </w:r>
      <w:proofErr w:type="spellEnd"/>
      <w:r>
        <w:t>::</w:t>
      </w:r>
      <w:proofErr w:type="spellStart"/>
      <w:r>
        <w:t>Sieve</w:t>
      </w:r>
      <w:proofErr w:type="spellEnd"/>
      <w:r>
        <w:t>::</w:t>
      </w:r>
      <w:proofErr w:type="spellStart"/>
      <w:r>
        <w:t>Moves</w:t>
      </w:r>
      <w:proofErr w:type="spellEnd"/>
      <w:r>
        <w:t>* _</w:t>
      </w:r>
      <w:proofErr w:type="spellStart"/>
      <w:r>
        <w:t>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(Xeno::Move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w:t>
      </w:r>
      <w:proofErr w:type="spellEnd"/>
      <w:r>
        <w:t>::</w:t>
      </w:r>
      <w:proofErr w:type="spellStart"/>
      <w:r>
        <w:t>Restyle</w:t>
      </w:r>
      <w:proofErr w:type="spellEnd"/>
      <w:r>
        <w:t xml:space="preserve"> и </w:t>
      </w:r>
      <w:proofErr w:type="spellStart"/>
      <w:r>
        <w:t>Label</w:t>
      </w:r>
      <w:proofErr w:type="spellEnd"/>
      <w:r>
        <w:t>::</w:t>
      </w:r>
      <w:proofErr w:type="spellStart"/>
      <w:r>
        <w:t>Restyle</w:t>
      </w:r>
      <w:proofErr w:type="spellEnd"/>
      <w:r>
        <w:t xml:space="preserve"> – перерисовывают себя и фигуры в соответствии со значениями экземпляра _</w:t>
      </w:r>
      <w:proofErr w:type="spellStart"/>
      <w:r>
        <w:t>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w:t>
      </w:r>
      <w:proofErr w:type="spellEnd"/>
      <w:r>
        <w:t>::</w:t>
      </w:r>
      <w:proofErr w:type="spellStart"/>
      <w:r>
        <w:t>ShowCheck</w:t>
      </w:r>
      <w:proofErr w:type="spellEnd"/>
      <w:r>
        <w:t xml:space="preserve"> – на основании информации в _</w:t>
      </w:r>
      <w:proofErr w:type="spellStart"/>
      <w:r>
        <w:t>style</w:t>
      </w:r>
      <w:proofErr w:type="spellEnd"/>
      <w:r>
        <w:t xml:space="preserve"> и _</w:t>
      </w:r>
      <w:proofErr w:type="spellStart"/>
      <w:r>
        <w:t>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(Xeno::</w:t>
      </w:r>
      <w:proofErr w:type="spellStart"/>
      <w:r>
        <w:t>Move</w:t>
      </w:r>
      <w:proofErr w:type="spellEnd"/>
      <w:r>
        <w:t xml:space="preserve"> _</w:t>
      </w:r>
      <w:proofErr w:type="spellStart"/>
      <w:r>
        <w:t>move</w:t>
      </w:r>
      <w:proofErr w:type="spellEnd"/>
      <w:r>
        <w:t>)</w:t>
      </w:r>
      <w:proofErr w:type="gramEnd"/>
    </w:p>
    <w:p w:rsidR="00914344" w:rsidRDefault="00914344" w:rsidP="00914344">
      <w:r>
        <w:t>UI:</w:t>
      </w:r>
      <w:proofErr w:type="gramStart"/>
      <w:r>
        <w:t>:</w:t>
      </w:r>
      <w:proofErr w:type="spellStart"/>
      <w:r>
        <w:t>CatchMove</w:t>
      </w:r>
      <w:proofErr w:type="spellEnd"/>
      <w:r>
        <w:t>(Xeno::</w:t>
      </w:r>
      <w:proofErr w:type="spellStart"/>
      <w:r>
        <w:t>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914344"/>
    <w:p w:rsidR="00914344" w:rsidRDefault="00914344" w:rsidP="00C930D2">
      <w:pPr>
        <w:pStyle w:val="2"/>
      </w:pPr>
      <w:bookmarkStart w:id="40" w:name="__RefHeading___Toc13010_2338992042"/>
      <w:bookmarkStart w:id="41" w:name="_Toc527581430"/>
      <w:bookmarkStart w:id="42" w:name="_Toc527618063"/>
      <w:r>
        <w:t xml:space="preserve">3.4 Класс </w:t>
      </w:r>
      <w:proofErr w:type="spellStart"/>
      <w:r>
        <w:t>Dialog</w:t>
      </w:r>
      <w:proofErr w:type="spellEnd"/>
      <w:r>
        <w:rPr>
          <w:lang w:val="en-US"/>
        </w:rPr>
        <w:t>Add</w:t>
      </w:r>
      <w:r w:rsidRPr="00B76AFB">
        <w:t xml:space="preserve"> </w:t>
      </w:r>
      <w:r>
        <w:t>(диалог добавления игрока)</w:t>
      </w:r>
      <w:bookmarkEnd w:id="40"/>
      <w:bookmarkEnd w:id="41"/>
      <w:bookmarkEnd w:id="42"/>
    </w:p>
    <w:p w:rsidR="00914344" w:rsidRDefault="00914344" w:rsidP="00914344"/>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914344"/>
    <w:p w:rsidR="00914344" w:rsidRDefault="00914344" w:rsidP="00C930D2">
      <w:pPr>
        <w:pStyle w:val="2"/>
      </w:pPr>
      <w:bookmarkStart w:id="43" w:name="__RefHeading___Toc13012_2338992042"/>
      <w:bookmarkStart w:id="44" w:name="_Toc527581431"/>
      <w:bookmarkStart w:id="45" w:name="_Toc527618064"/>
      <w:r>
        <w:t xml:space="preserve">3.5 Класс </w:t>
      </w:r>
      <w:proofErr w:type="spellStart"/>
      <w:r>
        <w:t>Participant</w:t>
      </w:r>
      <w:proofErr w:type="spellEnd"/>
      <w:r>
        <w:t xml:space="preserve"> (вспомогательный элемент интерфейса)</w:t>
      </w:r>
      <w:bookmarkEnd w:id="43"/>
      <w:bookmarkEnd w:id="44"/>
      <w:bookmarkEnd w:id="45"/>
    </w:p>
    <w:p w:rsidR="00914344" w:rsidRDefault="00914344" w:rsidP="00914344"/>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914344"/>
    <w:p w:rsidR="00914344" w:rsidRDefault="00914344" w:rsidP="00C930D2">
      <w:pPr>
        <w:pStyle w:val="2"/>
      </w:pPr>
      <w:bookmarkStart w:id="46" w:name="__RefHeading___Toc13014_2338992042"/>
      <w:bookmarkStart w:id="47" w:name="_Toc527581432"/>
      <w:bookmarkStart w:id="48" w:name="_Toc527618065"/>
      <w:r>
        <w:t>3.6 Класс UI (интерфейс приложения)</w:t>
      </w:r>
      <w:bookmarkEnd w:id="46"/>
      <w:bookmarkEnd w:id="47"/>
      <w:bookmarkEnd w:id="48"/>
    </w:p>
    <w:p w:rsidR="00914344" w:rsidRDefault="00914344" w:rsidP="00914344"/>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104D98">
      <w:pPr>
        <w:pStyle w:val="1"/>
      </w:pPr>
      <w:bookmarkStart w:id="49" w:name="__RefHeading___Toc636_2052651560"/>
      <w:bookmarkStart w:id="50" w:name="_Toc527581433"/>
      <w:bookmarkStart w:id="51" w:name="_Toc527618066"/>
      <w:r>
        <w:t>Заключение</w:t>
      </w:r>
      <w:bookmarkEnd w:id="49"/>
      <w:bookmarkEnd w:id="50"/>
      <w:bookmarkEnd w:id="51"/>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реализован набор основных и вспомогательных 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неоспоримым плюсом является качественная реализация 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104D98">
      <w:pPr>
        <w:pStyle w:val="1"/>
      </w:pPr>
      <w:bookmarkStart w:id="52" w:name="_Toc527581434"/>
      <w:bookmarkStart w:id="53" w:name="_Toc527618067"/>
      <w:r>
        <w:t>Список использованных источников</w:t>
      </w:r>
      <w:bookmarkEnd w:id="52"/>
      <w:bookmarkEnd w:id="53"/>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4" w:name="__RefHeading___Toc15065_3162184212"/>
      <w:bookmarkStart w:id="55" w:name="_Toc527618068"/>
      <w:r>
        <w:t>Приложение 1</w:t>
      </w:r>
      <w:bookmarkEnd w:id="54"/>
      <w:bookmarkEnd w:id="55"/>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156FEC" w:rsidP="00F304C5">
      <w:pPr>
        <w:jc w:val="center"/>
      </w:pPr>
      <w:r>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0910B6" w:rsidRDefault="000910B6"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6" w:name="_Toc527618069"/>
      <w:r>
        <w:t>Прилож</w:t>
      </w:r>
      <w:bookmarkStart w:id="57" w:name="last_page"/>
      <w:bookmarkEnd w:id="57"/>
      <w:r>
        <w:t>ение 2</w:t>
      </w:r>
      <w:bookmarkEnd w:id="56"/>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gramStart"/>
      <w:r>
        <w:rPr>
          <w:szCs w:val="28"/>
        </w:rPr>
        <w:t>к</w:t>
      </w:r>
      <w:r w:rsidR="00F56756">
        <w:rPr>
          <w:szCs w:val="28"/>
        </w:rPr>
        <w:t>росс-платформенных</w:t>
      </w:r>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w:t>
      </w:r>
      <w:bookmarkStart w:id="58" w:name="_GoBack"/>
      <w:bookmarkEnd w:id="58"/>
      <w:r>
        <w:rPr>
          <w:szCs w:val="28"/>
        </w:rPr>
        <w:t>с-платформенных</w:t>
      </w:r>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0B6" w:rsidRDefault="000910B6" w:rsidP="00D20760">
      <w:pPr>
        <w:spacing w:line="240" w:lineRule="auto"/>
      </w:pPr>
      <w:r>
        <w:separator/>
      </w:r>
    </w:p>
  </w:endnote>
  <w:endnote w:type="continuationSeparator" w:id="0">
    <w:p w:rsidR="000910B6" w:rsidRDefault="000910B6" w:rsidP="00D20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2"/>
    <w:family w:val="auto"/>
    <w:pitch w:val="default"/>
  </w:font>
  <w:font w:name="Calibri">
    <w:panose1 w:val="020F0502020204030204"/>
    <w:charset w:val="CC"/>
    <w:family w:val="swiss"/>
    <w:pitch w:val="variable"/>
    <w:sig w:usb0="E00002FF" w:usb1="4000ACFF" w:usb2="00000001" w:usb3="00000000" w:csb0="0000019F" w:csb1="00000000"/>
  </w:font>
  <w:font w:name="Noto Sans CJK SC Regular">
    <w:altName w:val="Times New Roman"/>
    <w:panose1 w:val="020B0604020202020204"/>
    <w:charset w:val="00"/>
    <w:family w:val="auto"/>
    <w:pitch w:val="variable"/>
  </w:font>
  <w:font w:name="FreeSans">
    <w:altName w:val="Arial"/>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iberation Mono">
    <w:panose1 w:val="02070409020205020404"/>
    <w:charset w:val="00"/>
    <w:family w:val="modern"/>
    <w:pitch w:val="fixed"/>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1"/>
      <w:gridCol w:w="499"/>
      <w:gridCol w:w="1269"/>
      <w:gridCol w:w="831"/>
      <w:gridCol w:w="606"/>
      <w:gridCol w:w="3063"/>
      <w:gridCol w:w="524"/>
      <w:gridCol w:w="524"/>
      <w:gridCol w:w="524"/>
      <w:gridCol w:w="568"/>
      <w:gridCol w:w="657"/>
    </w:tblGrid>
    <w:tr w:rsidR="000910B6" w:rsidTr="00854FD0">
      <w:trPr>
        <w:trHeight w:hRule="exact" w:val="283"/>
        <w:tblHeader/>
        <w:jc w:val="center"/>
      </w:trPr>
      <w:tc>
        <w:tcPr>
          <w:tcW w:w="464"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503"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1283"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839"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612"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5921" w:type="dxa"/>
          <w:gridSpan w:val="6"/>
          <w:vMerge w:val="restart"/>
          <w:tcMar>
            <w:top w:w="55" w:type="dxa"/>
            <w:left w:w="55" w:type="dxa"/>
            <w:bottom w:w="55" w:type="dxa"/>
            <w:right w:w="55" w:type="dxa"/>
          </w:tcMar>
          <w:vAlign w:val="center"/>
        </w:tcPr>
        <w:p w:rsidR="000910B6" w:rsidRDefault="000910B6" w:rsidP="007A2EB9">
          <w:pPr>
            <w:pStyle w:val="12"/>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0910B6" w:rsidTr="00854FD0">
      <w:trPr>
        <w:trHeight w:hRule="exact" w:val="283"/>
        <w:jc w:val="center"/>
      </w:trPr>
      <w:tc>
        <w:tcPr>
          <w:tcW w:w="464" w:type="dxa"/>
          <w:tcMar>
            <w:top w:w="55" w:type="dxa"/>
            <w:left w:w="55" w:type="dxa"/>
            <w:bottom w:w="55" w:type="dxa"/>
            <w:right w:w="55" w:type="dxa"/>
          </w:tcMar>
          <w:vAlign w:val="center"/>
        </w:tcPr>
        <w:p w:rsidR="000910B6" w:rsidRDefault="000910B6" w:rsidP="007A2EB9">
          <w:pPr>
            <w:pStyle w:val="TableContents"/>
          </w:pPr>
        </w:p>
      </w:tc>
      <w:tc>
        <w:tcPr>
          <w:tcW w:w="503" w:type="dxa"/>
          <w:tcMar>
            <w:top w:w="55" w:type="dxa"/>
            <w:left w:w="55" w:type="dxa"/>
            <w:bottom w:w="55" w:type="dxa"/>
            <w:right w:w="55" w:type="dxa"/>
          </w:tcMar>
          <w:vAlign w:val="center"/>
        </w:tcPr>
        <w:p w:rsidR="000910B6" w:rsidRDefault="000910B6" w:rsidP="007A2EB9">
          <w:pPr>
            <w:pStyle w:val="TableContents"/>
          </w:pPr>
        </w:p>
      </w:tc>
      <w:tc>
        <w:tcPr>
          <w:tcW w:w="1283" w:type="dxa"/>
          <w:tcMar>
            <w:top w:w="55" w:type="dxa"/>
            <w:left w:w="55" w:type="dxa"/>
            <w:bottom w:w="55" w:type="dxa"/>
            <w:right w:w="55" w:type="dxa"/>
          </w:tcMar>
          <w:vAlign w:val="center"/>
        </w:tcPr>
        <w:p w:rsidR="000910B6" w:rsidRDefault="000910B6" w:rsidP="007A2EB9">
          <w:pPr>
            <w:pStyle w:val="TableContents"/>
          </w:pPr>
        </w:p>
      </w:tc>
      <w:tc>
        <w:tcPr>
          <w:tcW w:w="839" w:type="dxa"/>
          <w:tcMar>
            <w:top w:w="55" w:type="dxa"/>
            <w:left w:w="55" w:type="dxa"/>
            <w:bottom w:w="55" w:type="dxa"/>
            <w:right w:w="55" w:type="dxa"/>
          </w:tcMar>
          <w:vAlign w:val="center"/>
        </w:tcPr>
        <w:p w:rsidR="000910B6" w:rsidRDefault="000910B6" w:rsidP="007A2EB9">
          <w:pPr>
            <w:pStyle w:val="TableContents"/>
          </w:pPr>
        </w:p>
      </w:tc>
      <w:tc>
        <w:tcPr>
          <w:tcW w:w="612" w:type="dxa"/>
          <w:tcMar>
            <w:top w:w="55" w:type="dxa"/>
            <w:left w:w="55" w:type="dxa"/>
            <w:bottom w:w="55" w:type="dxa"/>
            <w:right w:w="55" w:type="dxa"/>
          </w:tcMar>
          <w:vAlign w:val="center"/>
        </w:tcPr>
        <w:p w:rsidR="000910B6" w:rsidRDefault="000910B6" w:rsidP="007A2EB9">
          <w:pPr>
            <w:pStyle w:val="TableContents"/>
          </w:pPr>
        </w:p>
      </w:tc>
      <w:tc>
        <w:tcPr>
          <w:tcW w:w="5921" w:type="dxa"/>
          <w:gridSpan w:val="6"/>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464" w:type="dxa"/>
          <w:tcMar>
            <w:top w:w="55" w:type="dxa"/>
            <w:left w:w="55" w:type="dxa"/>
            <w:bottom w:w="55" w:type="dxa"/>
            <w:right w:w="55" w:type="dxa"/>
          </w:tcMar>
          <w:vAlign w:val="center"/>
        </w:tcPr>
        <w:p w:rsidR="000910B6" w:rsidRDefault="000910B6" w:rsidP="007A2EB9">
          <w:pPr>
            <w:pStyle w:val="TableContents"/>
            <w:rPr>
              <w:sz w:val="16"/>
              <w:szCs w:val="16"/>
            </w:rPr>
          </w:pPr>
          <w:proofErr w:type="spellStart"/>
          <w:r>
            <w:rPr>
              <w:sz w:val="16"/>
              <w:szCs w:val="16"/>
            </w:rPr>
            <w:t>Изм</w:t>
          </w:r>
          <w:proofErr w:type="spellEnd"/>
        </w:p>
      </w:tc>
      <w:tc>
        <w:tcPr>
          <w:tcW w:w="50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Лист</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 докум.</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Подпись</w:t>
          </w: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Дата</w:t>
          </w:r>
        </w:p>
      </w:tc>
      <w:tc>
        <w:tcPr>
          <w:tcW w:w="5921" w:type="dxa"/>
          <w:gridSpan w:val="6"/>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proofErr w:type="spellStart"/>
          <w:r>
            <w:rPr>
              <w:sz w:val="16"/>
              <w:szCs w:val="16"/>
            </w:rPr>
            <w:t>Разр</w:t>
          </w:r>
          <w:proofErr w:type="spellEnd"/>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Шахов В.Ю.</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28"/>
            </w:rPr>
          </w:pPr>
        </w:p>
      </w:tc>
      <w:tc>
        <w:tcPr>
          <w:tcW w:w="3098" w:type="dxa"/>
          <w:vMerge w:val="restart"/>
          <w:tcMar>
            <w:top w:w="55" w:type="dxa"/>
            <w:left w:w="55" w:type="dxa"/>
            <w:bottom w:w="55" w:type="dxa"/>
            <w:right w:w="55" w:type="dxa"/>
          </w:tcMar>
          <w:vAlign w:val="center"/>
        </w:tcPr>
        <w:p w:rsidR="000910B6" w:rsidRPr="00B76AFB" w:rsidRDefault="000910B6"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587" w:type="dxa"/>
          <w:gridSpan w:val="3"/>
          <w:tcMar>
            <w:top w:w="55" w:type="dxa"/>
            <w:left w:w="55" w:type="dxa"/>
            <w:bottom w:w="55" w:type="dxa"/>
            <w:right w:w="55" w:type="dxa"/>
          </w:tcMar>
          <w:vAlign w:val="center"/>
        </w:tcPr>
        <w:p w:rsidR="000910B6" w:rsidRDefault="000910B6" w:rsidP="007A2EB9">
          <w:pPr>
            <w:pStyle w:val="Standard"/>
            <w:jc w:val="center"/>
            <w:rPr>
              <w:sz w:val="16"/>
              <w:szCs w:val="16"/>
            </w:rPr>
          </w:pPr>
          <w:r>
            <w:rPr>
              <w:sz w:val="16"/>
              <w:szCs w:val="16"/>
            </w:rPr>
            <w:t>Лит</w:t>
          </w:r>
        </w:p>
      </w:tc>
      <w:tc>
        <w:tcPr>
          <w:tcW w:w="57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t>Лист</w:t>
          </w:r>
        </w:p>
      </w:tc>
      <w:tc>
        <w:tcPr>
          <w:tcW w:w="66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t>Листов</w:t>
          </w:r>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Проверил</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Южаков П.Н.</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529" w:type="dxa"/>
          <w:tcMar>
            <w:top w:w="55" w:type="dxa"/>
            <w:left w:w="55" w:type="dxa"/>
            <w:bottom w:w="55" w:type="dxa"/>
            <w:right w:w="55" w:type="dxa"/>
          </w:tcMar>
          <w:vAlign w:val="center"/>
        </w:tcPr>
        <w:p w:rsidR="000910B6" w:rsidRDefault="000910B6" w:rsidP="007A2EB9">
          <w:pPr>
            <w:pStyle w:val="Standard"/>
          </w:pPr>
        </w:p>
      </w:tc>
      <w:tc>
        <w:tcPr>
          <w:tcW w:w="52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52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57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753F3F">
            <w:rPr>
              <w:noProof/>
              <w:sz w:val="16"/>
              <w:szCs w:val="16"/>
            </w:rPr>
            <w:t>6</w:t>
          </w:r>
          <w:r>
            <w:rPr>
              <w:sz w:val="16"/>
              <w:szCs w:val="16"/>
            </w:rPr>
            <w:fldChar w:fldCharType="end"/>
          </w:r>
        </w:p>
      </w:tc>
      <w:tc>
        <w:tcPr>
          <w:tcW w:w="663" w:type="dxa"/>
          <w:tcMar>
            <w:top w:w="55" w:type="dxa"/>
            <w:left w:w="55" w:type="dxa"/>
            <w:bottom w:w="55" w:type="dxa"/>
            <w:right w:w="55" w:type="dxa"/>
          </w:tcMar>
          <w:vAlign w:val="center"/>
        </w:tcPr>
        <w:p w:rsidR="000910B6" w:rsidRPr="005F4EE5" w:rsidRDefault="000910B6" w:rsidP="007A2EB9">
          <w:pPr>
            <w:pStyle w:val="TableContents"/>
            <w:jc w:val="center"/>
            <w:rPr>
              <w:sz w:val="16"/>
              <w:szCs w:val="16"/>
            </w:rPr>
          </w:pPr>
          <w:fldSimple w:instr=" PAGEREF  last_page  \* MERGEFORMAT ">
            <w:r w:rsidR="00753F3F" w:rsidRPr="00753F3F">
              <w:rPr>
                <w:noProof/>
                <w:sz w:val="16"/>
                <w:szCs w:val="16"/>
              </w:rPr>
              <w:t>67</w:t>
            </w:r>
          </w:fldSimple>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pP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val="restart"/>
          <w:tcMar>
            <w:top w:w="55" w:type="dxa"/>
            <w:left w:w="55" w:type="dxa"/>
            <w:bottom w:w="55" w:type="dxa"/>
            <w:right w:w="55" w:type="dxa"/>
          </w:tcMar>
          <w:vAlign w:val="center"/>
        </w:tcPr>
        <w:p w:rsidR="000910B6" w:rsidRDefault="000910B6" w:rsidP="007A2EB9">
          <w:pPr>
            <w:pStyle w:val="Standard"/>
            <w:jc w:val="center"/>
            <w:rPr>
              <w:szCs w:val="28"/>
            </w:rPr>
          </w:pPr>
          <w:r>
            <w:rPr>
              <w:szCs w:val="28"/>
              <w:lang w:eastAsia="ru-RU"/>
            </w:rPr>
            <w:t>ПКСз-41-С</w:t>
          </w:r>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Н. контр.</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Боровик С.В.</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Утв.</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tcMar>
            <w:top w:w="55" w:type="dxa"/>
            <w:left w:w="55" w:type="dxa"/>
            <w:bottom w:w="55" w:type="dxa"/>
            <w:right w:w="55" w:type="dxa"/>
          </w:tcMar>
          <w:vAlign w:val="center"/>
        </w:tcPr>
        <w:p w:rsidR="000910B6" w:rsidRDefault="000910B6" w:rsidP="007A2EB9"/>
      </w:tc>
    </w:tr>
  </w:tbl>
  <w:p w:rsidR="000910B6" w:rsidRPr="001A77E0" w:rsidRDefault="000910B6" w:rsidP="00854FD0">
    <w:pPr>
      <w:pStyle w:val="ab"/>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7"/>
      <w:gridCol w:w="883"/>
      <w:gridCol w:w="573"/>
      <w:gridCol w:w="696"/>
      <w:gridCol w:w="944"/>
      <w:gridCol w:w="866"/>
      <w:gridCol w:w="4171"/>
      <w:gridCol w:w="866"/>
    </w:tblGrid>
    <w:tr w:rsidR="000910B6" w:rsidTr="00854FD0">
      <w:trPr>
        <w:trHeight w:hRule="exact" w:val="397"/>
        <w:tblHeader/>
        <w:jc w:val="center"/>
      </w:trPr>
      <w:tc>
        <w:tcPr>
          <w:tcW w:w="531" w:type="dxa"/>
          <w:tcMar>
            <w:top w:w="55" w:type="dxa"/>
            <w:left w:w="55" w:type="dxa"/>
            <w:bottom w:w="55" w:type="dxa"/>
            <w:right w:w="55" w:type="dxa"/>
          </w:tcMar>
          <w:vAlign w:val="center"/>
        </w:tcPr>
        <w:p w:rsidR="000910B6" w:rsidRDefault="000910B6" w:rsidP="007A2EB9">
          <w:pPr>
            <w:pStyle w:val="TableHeading"/>
            <w:rPr>
              <w:b w:val="0"/>
              <w:bCs w:val="0"/>
            </w:rPr>
          </w:pPr>
        </w:p>
      </w:tc>
      <w:tc>
        <w:tcPr>
          <w:tcW w:w="891" w:type="dxa"/>
          <w:tcMar>
            <w:top w:w="55" w:type="dxa"/>
            <w:left w:w="55" w:type="dxa"/>
            <w:bottom w:w="55" w:type="dxa"/>
            <w:right w:w="55" w:type="dxa"/>
          </w:tcMar>
          <w:vAlign w:val="center"/>
        </w:tcPr>
        <w:p w:rsidR="000910B6" w:rsidRDefault="000910B6" w:rsidP="007A2EB9">
          <w:pPr>
            <w:pStyle w:val="TableHeading"/>
            <w:rPr>
              <w:b w:val="0"/>
              <w:bCs w:val="0"/>
            </w:rPr>
          </w:pPr>
        </w:p>
      </w:tc>
      <w:tc>
        <w:tcPr>
          <w:tcW w:w="578" w:type="dxa"/>
          <w:tcMar>
            <w:top w:w="55" w:type="dxa"/>
            <w:left w:w="55" w:type="dxa"/>
            <w:bottom w:w="55" w:type="dxa"/>
            <w:right w:w="55" w:type="dxa"/>
          </w:tcMar>
          <w:vAlign w:val="center"/>
        </w:tcPr>
        <w:p w:rsidR="000910B6" w:rsidRDefault="000910B6" w:rsidP="007A2EB9">
          <w:pPr>
            <w:pStyle w:val="TableHeading"/>
            <w:rPr>
              <w:b w:val="0"/>
              <w:bCs w:val="0"/>
            </w:rPr>
          </w:pPr>
        </w:p>
      </w:tc>
      <w:tc>
        <w:tcPr>
          <w:tcW w:w="703" w:type="dxa"/>
          <w:tcMar>
            <w:top w:w="55" w:type="dxa"/>
            <w:left w:w="55" w:type="dxa"/>
            <w:bottom w:w="55" w:type="dxa"/>
            <w:right w:w="55" w:type="dxa"/>
          </w:tcMar>
          <w:vAlign w:val="center"/>
        </w:tcPr>
        <w:p w:rsidR="000910B6" w:rsidRDefault="000910B6" w:rsidP="007A2EB9">
          <w:pPr>
            <w:pStyle w:val="TableHeading"/>
            <w:rPr>
              <w:b w:val="0"/>
              <w:bCs w:val="0"/>
            </w:rPr>
          </w:pPr>
        </w:p>
      </w:tc>
      <w:tc>
        <w:tcPr>
          <w:tcW w:w="953" w:type="dxa"/>
          <w:tcMar>
            <w:top w:w="55" w:type="dxa"/>
            <w:left w:w="55" w:type="dxa"/>
            <w:bottom w:w="55" w:type="dxa"/>
            <w:right w:w="55" w:type="dxa"/>
          </w:tcMar>
          <w:vAlign w:val="center"/>
        </w:tcPr>
        <w:p w:rsidR="000910B6" w:rsidRDefault="000910B6" w:rsidP="007A2EB9">
          <w:pPr>
            <w:pStyle w:val="TableHeading"/>
            <w:rPr>
              <w:b w:val="0"/>
              <w:bCs w:val="0"/>
            </w:rPr>
          </w:pPr>
        </w:p>
      </w:tc>
      <w:tc>
        <w:tcPr>
          <w:tcW w:w="875" w:type="dxa"/>
          <w:tcMar>
            <w:top w:w="55" w:type="dxa"/>
            <w:left w:w="55" w:type="dxa"/>
            <w:bottom w:w="55" w:type="dxa"/>
            <w:right w:w="55" w:type="dxa"/>
          </w:tcMar>
          <w:vAlign w:val="center"/>
        </w:tcPr>
        <w:p w:rsidR="000910B6" w:rsidRDefault="000910B6" w:rsidP="007A2EB9">
          <w:pPr>
            <w:pStyle w:val="TableHeading"/>
            <w:rPr>
              <w:b w:val="0"/>
              <w:bCs w:val="0"/>
            </w:rPr>
          </w:pPr>
        </w:p>
      </w:tc>
      <w:tc>
        <w:tcPr>
          <w:tcW w:w="4218" w:type="dxa"/>
          <w:tcMar>
            <w:top w:w="55" w:type="dxa"/>
            <w:left w:w="55" w:type="dxa"/>
            <w:bottom w:w="55" w:type="dxa"/>
            <w:right w:w="55" w:type="dxa"/>
          </w:tcMar>
          <w:vAlign w:val="center"/>
        </w:tcPr>
        <w:p w:rsidR="000910B6" w:rsidRDefault="000910B6" w:rsidP="007A2EB9">
          <w:pPr>
            <w:pStyle w:val="TableHeading"/>
            <w:rPr>
              <w:sz w:val="28"/>
              <w:szCs w:val="28"/>
              <w:lang w:eastAsia="ru-RU"/>
            </w:rPr>
          </w:pPr>
        </w:p>
      </w:tc>
      <w:tc>
        <w:tcPr>
          <w:tcW w:w="875" w:type="dxa"/>
          <w:tcMar>
            <w:top w:w="55" w:type="dxa"/>
            <w:left w:w="55" w:type="dxa"/>
            <w:bottom w:w="55" w:type="dxa"/>
            <w:right w:w="55" w:type="dxa"/>
          </w:tcMar>
          <w:vAlign w:val="center"/>
        </w:tcPr>
        <w:p w:rsidR="000910B6" w:rsidRDefault="000910B6" w:rsidP="007A2EB9">
          <w:pPr>
            <w:pStyle w:val="TableHeading"/>
            <w:rPr>
              <w:b w:val="0"/>
              <w:bCs w:val="0"/>
            </w:rPr>
          </w:pPr>
          <w:r>
            <w:rPr>
              <w:b w:val="0"/>
              <w:bCs w:val="0"/>
            </w:rPr>
            <w:t>лист</w:t>
          </w:r>
        </w:p>
      </w:tc>
    </w:tr>
    <w:tr w:rsidR="000910B6" w:rsidTr="00854FD0">
      <w:trPr>
        <w:trHeight w:hRule="exact" w:val="397"/>
        <w:jc w:val="center"/>
      </w:trPr>
      <w:tc>
        <w:tcPr>
          <w:tcW w:w="531" w:type="dxa"/>
          <w:tcMar>
            <w:top w:w="55" w:type="dxa"/>
            <w:left w:w="55" w:type="dxa"/>
            <w:bottom w:w="55" w:type="dxa"/>
            <w:right w:w="55" w:type="dxa"/>
          </w:tcMar>
          <w:vAlign w:val="center"/>
        </w:tcPr>
        <w:p w:rsidR="000910B6" w:rsidRDefault="000910B6" w:rsidP="007A2EB9">
          <w:pPr>
            <w:pStyle w:val="TableContents"/>
            <w:jc w:val="center"/>
          </w:pPr>
        </w:p>
      </w:tc>
      <w:tc>
        <w:tcPr>
          <w:tcW w:w="891" w:type="dxa"/>
          <w:tcMar>
            <w:top w:w="55" w:type="dxa"/>
            <w:left w:w="55" w:type="dxa"/>
            <w:bottom w:w="55" w:type="dxa"/>
            <w:right w:w="55" w:type="dxa"/>
          </w:tcMar>
          <w:vAlign w:val="center"/>
        </w:tcPr>
        <w:p w:rsidR="000910B6" w:rsidRDefault="000910B6" w:rsidP="007A2EB9">
          <w:pPr>
            <w:pStyle w:val="TableContents"/>
            <w:jc w:val="center"/>
          </w:pPr>
        </w:p>
      </w:tc>
      <w:tc>
        <w:tcPr>
          <w:tcW w:w="578" w:type="dxa"/>
          <w:tcMar>
            <w:top w:w="55" w:type="dxa"/>
            <w:left w:w="55" w:type="dxa"/>
            <w:bottom w:w="55" w:type="dxa"/>
            <w:right w:w="55" w:type="dxa"/>
          </w:tcMar>
          <w:vAlign w:val="center"/>
        </w:tcPr>
        <w:p w:rsidR="000910B6" w:rsidRDefault="000910B6" w:rsidP="007A2EB9">
          <w:pPr>
            <w:pStyle w:val="TableContents"/>
            <w:jc w:val="center"/>
          </w:pPr>
        </w:p>
      </w:tc>
      <w:tc>
        <w:tcPr>
          <w:tcW w:w="703" w:type="dxa"/>
          <w:tcMar>
            <w:top w:w="55" w:type="dxa"/>
            <w:left w:w="55" w:type="dxa"/>
            <w:bottom w:w="55" w:type="dxa"/>
            <w:right w:w="55" w:type="dxa"/>
          </w:tcMar>
          <w:vAlign w:val="center"/>
        </w:tcPr>
        <w:p w:rsidR="000910B6" w:rsidRDefault="000910B6" w:rsidP="007A2EB9">
          <w:pPr>
            <w:pStyle w:val="TableContents"/>
            <w:jc w:val="center"/>
          </w:pPr>
        </w:p>
      </w:tc>
      <w:tc>
        <w:tcPr>
          <w:tcW w:w="953" w:type="dxa"/>
          <w:tcMar>
            <w:top w:w="55" w:type="dxa"/>
            <w:left w:w="55" w:type="dxa"/>
            <w:bottom w:w="55" w:type="dxa"/>
            <w:right w:w="55" w:type="dxa"/>
          </w:tcMar>
          <w:vAlign w:val="center"/>
        </w:tcPr>
        <w:p w:rsidR="000910B6" w:rsidRDefault="000910B6" w:rsidP="007A2EB9">
          <w:pPr>
            <w:pStyle w:val="TableContents"/>
            <w:jc w:val="center"/>
          </w:pPr>
        </w:p>
      </w:tc>
      <w:tc>
        <w:tcPr>
          <w:tcW w:w="875" w:type="dxa"/>
          <w:tcMar>
            <w:top w:w="55" w:type="dxa"/>
            <w:left w:w="55" w:type="dxa"/>
            <w:bottom w:w="55" w:type="dxa"/>
            <w:right w:w="55" w:type="dxa"/>
          </w:tcMar>
          <w:vAlign w:val="center"/>
        </w:tcPr>
        <w:p w:rsidR="000910B6" w:rsidRDefault="000910B6" w:rsidP="007A2EB9">
          <w:pPr>
            <w:pStyle w:val="TableContents"/>
            <w:jc w:val="center"/>
          </w:pPr>
        </w:p>
      </w:tc>
      <w:tc>
        <w:tcPr>
          <w:tcW w:w="4218" w:type="dxa"/>
          <w:tcMar>
            <w:top w:w="55" w:type="dxa"/>
            <w:left w:w="55" w:type="dxa"/>
            <w:bottom w:w="55" w:type="dxa"/>
            <w:right w:w="55" w:type="dxa"/>
          </w:tcMar>
          <w:vAlign w:val="center"/>
        </w:tcPr>
        <w:p w:rsidR="000910B6" w:rsidRDefault="000910B6"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0910B6" w:rsidRDefault="000910B6"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753F3F">
            <w:rPr>
              <w:noProof/>
              <w:sz w:val="28"/>
            </w:rPr>
            <w:t>67</w:t>
          </w:r>
          <w:r>
            <w:rPr>
              <w:sz w:val="28"/>
            </w:rPr>
            <w:fldChar w:fldCharType="end"/>
          </w:r>
        </w:p>
      </w:tc>
    </w:tr>
    <w:tr w:rsidR="000910B6" w:rsidTr="00854FD0">
      <w:trPr>
        <w:trHeight w:hRule="exact" w:val="397"/>
        <w:jc w:val="center"/>
      </w:trPr>
      <w:tc>
        <w:tcPr>
          <w:tcW w:w="531" w:type="dxa"/>
          <w:tcMar>
            <w:top w:w="55" w:type="dxa"/>
            <w:left w:w="55" w:type="dxa"/>
            <w:bottom w:w="55" w:type="dxa"/>
            <w:right w:w="55" w:type="dxa"/>
          </w:tcMar>
          <w:vAlign w:val="center"/>
        </w:tcPr>
        <w:p w:rsidR="000910B6" w:rsidRDefault="000910B6" w:rsidP="007A2EB9">
          <w:pPr>
            <w:pStyle w:val="TableContents"/>
            <w:jc w:val="center"/>
          </w:pPr>
          <w:proofErr w:type="spellStart"/>
          <w:r>
            <w:t>Изм</w:t>
          </w:r>
          <w:proofErr w:type="spellEnd"/>
        </w:p>
      </w:tc>
      <w:tc>
        <w:tcPr>
          <w:tcW w:w="891" w:type="dxa"/>
          <w:tcMar>
            <w:top w:w="55" w:type="dxa"/>
            <w:left w:w="55" w:type="dxa"/>
            <w:bottom w:w="55" w:type="dxa"/>
            <w:right w:w="55" w:type="dxa"/>
          </w:tcMar>
          <w:vAlign w:val="center"/>
        </w:tcPr>
        <w:p w:rsidR="000910B6" w:rsidRDefault="000910B6" w:rsidP="007A2EB9">
          <w:pPr>
            <w:pStyle w:val="TableContents"/>
            <w:jc w:val="center"/>
          </w:pPr>
          <w:r>
            <w:t>Кол</w:t>
          </w:r>
          <w:proofErr w:type="gramStart"/>
          <w:r>
            <w:t>.</w:t>
          </w:r>
          <w:proofErr w:type="gramEnd"/>
          <w:r>
            <w:t xml:space="preserve"> </w:t>
          </w:r>
          <w:proofErr w:type="gramStart"/>
          <w:r>
            <w:t>у</w:t>
          </w:r>
          <w:proofErr w:type="gramEnd"/>
          <w:r>
            <w:t>ч.</w:t>
          </w:r>
        </w:p>
      </w:tc>
      <w:tc>
        <w:tcPr>
          <w:tcW w:w="578" w:type="dxa"/>
          <w:tcMar>
            <w:top w:w="55" w:type="dxa"/>
            <w:left w:w="55" w:type="dxa"/>
            <w:bottom w:w="55" w:type="dxa"/>
            <w:right w:w="55" w:type="dxa"/>
          </w:tcMar>
          <w:vAlign w:val="center"/>
        </w:tcPr>
        <w:p w:rsidR="000910B6" w:rsidRDefault="000910B6" w:rsidP="007A2EB9">
          <w:pPr>
            <w:pStyle w:val="TableContents"/>
            <w:jc w:val="center"/>
          </w:pPr>
          <w:r>
            <w:t>Лист</w:t>
          </w:r>
        </w:p>
      </w:tc>
      <w:tc>
        <w:tcPr>
          <w:tcW w:w="703" w:type="dxa"/>
          <w:tcMar>
            <w:top w:w="55" w:type="dxa"/>
            <w:left w:w="55" w:type="dxa"/>
            <w:bottom w:w="55" w:type="dxa"/>
            <w:right w:w="55" w:type="dxa"/>
          </w:tcMar>
          <w:vAlign w:val="center"/>
        </w:tcPr>
        <w:p w:rsidR="000910B6" w:rsidRDefault="000910B6" w:rsidP="007A2EB9">
          <w:pPr>
            <w:pStyle w:val="TableContents"/>
            <w:jc w:val="center"/>
          </w:pPr>
          <w:r>
            <w:t>№ док</w:t>
          </w:r>
        </w:p>
      </w:tc>
      <w:tc>
        <w:tcPr>
          <w:tcW w:w="953" w:type="dxa"/>
          <w:tcMar>
            <w:top w:w="55" w:type="dxa"/>
            <w:left w:w="55" w:type="dxa"/>
            <w:bottom w:w="55" w:type="dxa"/>
            <w:right w:w="55" w:type="dxa"/>
          </w:tcMar>
          <w:vAlign w:val="center"/>
        </w:tcPr>
        <w:p w:rsidR="000910B6" w:rsidRDefault="000910B6" w:rsidP="007A2EB9">
          <w:pPr>
            <w:pStyle w:val="TableContents"/>
            <w:jc w:val="center"/>
          </w:pPr>
          <w:r>
            <w:t>Подпись</w:t>
          </w:r>
        </w:p>
      </w:tc>
      <w:tc>
        <w:tcPr>
          <w:tcW w:w="875" w:type="dxa"/>
          <w:tcMar>
            <w:top w:w="55" w:type="dxa"/>
            <w:left w:w="55" w:type="dxa"/>
            <w:bottom w:w="55" w:type="dxa"/>
            <w:right w:w="55" w:type="dxa"/>
          </w:tcMar>
          <w:vAlign w:val="center"/>
        </w:tcPr>
        <w:p w:rsidR="000910B6" w:rsidRDefault="000910B6" w:rsidP="007A2EB9">
          <w:pPr>
            <w:pStyle w:val="TableContents"/>
            <w:jc w:val="center"/>
          </w:pPr>
          <w:r>
            <w:t>Дата</w:t>
          </w:r>
        </w:p>
      </w:tc>
      <w:tc>
        <w:tcPr>
          <w:tcW w:w="4218" w:type="dxa"/>
          <w:tcMar>
            <w:top w:w="55" w:type="dxa"/>
            <w:left w:w="55" w:type="dxa"/>
            <w:bottom w:w="55" w:type="dxa"/>
            <w:right w:w="55" w:type="dxa"/>
          </w:tcMar>
          <w:vAlign w:val="center"/>
        </w:tcPr>
        <w:p w:rsidR="000910B6" w:rsidRDefault="000910B6" w:rsidP="007A2EB9">
          <w:pPr>
            <w:pStyle w:val="Standard"/>
            <w:jc w:val="center"/>
          </w:pPr>
        </w:p>
      </w:tc>
      <w:tc>
        <w:tcPr>
          <w:tcW w:w="875" w:type="dxa"/>
          <w:tcMar>
            <w:top w:w="55" w:type="dxa"/>
            <w:left w:w="55" w:type="dxa"/>
            <w:bottom w:w="55" w:type="dxa"/>
            <w:right w:w="55" w:type="dxa"/>
          </w:tcMar>
          <w:vAlign w:val="center"/>
        </w:tcPr>
        <w:p w:rsidR="000910B6" w:rsidRDefault="000910B6" w:rsidP="007A2EB9">
          <w:pPr>
            <w:pStyle w:val="Standard"/>
            <w:jc w:val="center"/>
          </w:pPr>
        </w:p>
      </w:tc>
    </w:tr>
  </w:tbl>
  <w:p w:rsidR="000910B6" w:rsidRPr="001A77E0" w:rsidRDefault="000910B6" w:rsidP="00854FD0">
    <w:pPr>
      <w:pStyle w:val="ab"/>
      <w:spacing w:line="14" w:lineRule="auto"/>
      <w:ind w:firstLine="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0B6" w:rsidRDefault="000910B6" w:rsidP="00D20760">
      <w:pPr>
        <w:spacing w:line="240" w:lineRule="auto"/>
      </w:pPr>
      <w:r>
        <w:separator/>
      </w:r>
    </w:p>
  </w:footnote>
  <w:footnote w:type="continuationSeparator" w:id="0">
    <w:p w:rsidR="000910B6" w:rsidRDefault="000910B6" w:rsidP="00D20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2E6970"/>
    <w:rsid w:val="00073A35"/>
    <w:rsid w:val="00082B42"/>
    <w:rsid w:val="000910B6"/>
    <w:rsid w:val="00091720"/>
    <w:rsid w:val="000C0AF6"/>
    <w:rsid w:val="000C624C"/>
    <w:rsid w:val="000D3A12"/>
    <w:rsid w:val="00104D98"/>
    <w:rsid w:val="00154E73"/>
    <w:rsid w:val="00156FEC"/>
    <w:rsid w:val="00170317"/>
    <w:rsid w:val="0017536D"/>
    <w:rsid w:val="001A77E0"/>
    <w:rsid w:val="001C1C10"/>
    <w:rsid w:val="001D72CA"/>
    <w:rsid w:val="00234908"/>
    <w:rsid w:val="00254613"/>
    <w:rsid w:val="00272155"/>
    <w:rsid w:val="002C2910"/>
    <w:rsid w:val="002E6970"/>
    <w:rsid w:val="002F2A21"/>
    <w:rsid w:val="003C7DFE"/>
    <w:rsid w:val="00430F8D"/>
    <w:rsid w:val="00433F88"/>
    <w:rsid w:val="0043694E"/>
    <w:rsid w:val="00442BDA"/>
    <w:rsid w:val="0044393E"/>
    <w:rsid w:val="004719B2"/>
    <w:rsid w:val="00473495"/>
    <w:rsid w:val="004C3653"/>
    <w:rsid w:val="004F243B"/>
    <w:rsid w:val="005B68E8"/>
    <w:rsid w:val="005D14F7"/>
    <w:rsid w:val="005F4EE5"/>
    <w:rsid w:val="00611D75"/>
    <w:rsid w:val="006E07EB"/>
    <w:rsid w:val="007050CE"/>
    <w:rsid w:val="0073196F"/>
    <w:rsid w:val="00753F3F"/>
    <w:rsid w:val="00787DEF"/>
    <w:rsid w:val="007A2EB9"/>
    <w:rsid w:val="007F6E63"/>
    <w:rsid w:val="00854FD0"/>
    <w:rsid w:val="008649A3"/>
    <w:rsid w:val="008A7CB7"/>
    <w:rsid w:val="008D1A9D"/>
    <w:rsid w:val="008D28EE"/>
    <w:rsid w:val="00907EAF"/>
    <w:rsid w:val="00914344"/>
    <w:rsid w:val="00996DD8"/>
    <w:rsid w:val="009F5BDB"/>
    <w:rsid w:val="00B719B6"/>
    <w:rsid w:val="00BE73DD"/>
    <w:rsid w:val="00C258F0"/>
    <w:rsid w:val="00C930D2"/>
    <w:rsid w:val="00CC264C"/>
    <w:rsid w:val="00CD35BA"/>
    <w:rsid w:val="00CE131A"/>
    <w:rsid w:val="00CE2CCB"/>
    <w:rsid w:val="00D15197"/>
    <w:rsid w:val="00D20760"/>
    <w:rsid w:val="00DD4BC7"/>
    <w:rsid w:val="00E167C8"/>
    <w:rsid w:val="00E84D44"/>
    <w:rsid w:val="00EC5894"/>
    <w:rsid w:val="00F304C5"/>
    <w:rsid w:val="00F56756"/>
    <w:rsid w:val="00F80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104D98"/>
    <w:pPr>
      <w:keepNext/>
      <w:keepLines/>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DD4BC7"/>
    <w:pPr>
      <w:keepNext/>
      <w:keepLines/>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8D28EE"/>
    <w:pPr>
      <w:keepNext/>
      <w:keepLines/>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DD4BC7"/>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8D28EE"/>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104D98"/>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semiHidden/>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D77537-F83B-48D4-BC4C-455002623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63</Pages>
  <Words>12112</Words>
  <Characters>69045</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Шахов В.Ю.</cp:lastModifiedBy>
  <cp:revision>55</cp:revision>
  <cp:lastPrinted>2018-10-18T00:17:00Z</cp:lastPrinted>
  <dcterms:created xsi:type="dcterms:W3CDTF">2018-10-17T09:42:00Z</dcterms:created>
  <dcterms:modified xsi:type="dcterms:W3CDTF">2018-10-18T00:17:00Z</dcterms:modified>
</cp:coreProperties>
</file>