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2314" w14:textId="77777777" w:rsidR="004C08FA" w:rsidRPr="004C08FA" w:rsidRDefault="004C08FA" w:rsidP="009E44CC">
      <w:pPr>
        <w:pStyle w:val="Heading1"/>
        <w:rPr>
          <w:rFonts w:eastAsia="Times New Roman"/>
          <w:lang w:eastAsia="en-IN"/>
        </w:rPr>
      </w:pPr>
      <w:r w:rsidRPr="004C08FA">
        <w:rPr>
          <w:rFonts w:eastAsia="Times New Roman"/>
          <w:lang w:eastAsia="en-IN"/>
        </w:rPr>
        <w:t>Journal for Crop Price Prediction Using LSTM</w:t>
      </w:r>
    </w:p>
    <w:p w14:paraId="6D9BB976" w14:textId="77777777" w:rsidR="004C08FA" w:rsidRPr="004C08FA" w:rsidRDefault="00000000" w:rsidP="004C08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0ABFD73">
          <v:rect id="_x0000_i1025" style="width:0;height:1.5pt" o:hralign="center" o:hrstd="t" o:hr="t" fillcolor="#a0a0a0" stroked="f"/>
        </w:pict>
      </w:r>
    </w:p>
    <w:p w14:paraId="0A26E62C" w14:textId="77777777" w:rsidR="004C08FA" w:rsidRPr="004C08FA" w:rsidRDefault="004C08FA" w:rsidP="009E44CC">
      <w:pPr>
        <w:pStyle w:val="Heading2"/>
        <w:rPr>
          <w:rFonts w:eastAsia="Times New Roman"/>
          <w:lang w:eastAsia="en-IN"/>
        </w:rPr>
      </w:pPr>
      <w:r w:rsidRPr="004C08FA">
        <w:rPr>
          <w:rFonts w:eastAsia="Times New Roman"/>
          <w:lang w:eastAsia="en-IN"/>
        </w:rPr>
        <w:t>Introduction</w:t>
      </w:r>
    </w:p>
    <w:p w14:paraId="1158D4AB" w14:textId="77777777" w:rsidR="004C08FA" w:rsidRPr="004C08FA" w:rsidRDefault="004C08FA" w:rsidP="009E44CC">
      <w:pPr>
        <w:rPr>
          <w:lang w:eastAsia="en-IN"/>
        </w:rPr>
      </w:pPr>
      <w:r w:rsidRPr="004C08FA">
        <w:rPr>
          <w:lang w:eastAsia="en-IN"/>
        </w:rPr>
        <w:t>Predicting crop prices is essential for farmers, traders, and policymakers to make informed decisions. In this project, we utilized a Long Short-Term Memory (LSTM) neural network to predict future crop prices based on historical data. This document provides an overview of the process, including data preparation, model training, prediction, and visualization.</w:t>
      </w:r>
    </w:p>
    <w:p w14:paraId="17E35DD2" w14:textId="77777777" w:rsidR="004C08FA" w:rsidRPr="004C08FA" w:rsidRDefault="00000000" w:rsidP="004C08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27164C">
          <v:rect id="_x0000_i1026" style="width:0;height:1.5pt" o:hralign="center" o:hrstd="t" o:hr="t" fillcolor="#a0a0a0" stroked="f"/>
        </w:pict>
      </w:r>
    </w:p>
    <w:p w14:paraId="0892EF86" w14:textId="77777777" w:rsidR="004C08FA" w:rsidRPr="004C08FA" w:rsidRDefault="004C08FA" w:rsidP="009E44CC">
      <w:pPr>
        <w:pStyle w:val="Heading2"/>
        <w:rPr>
          <w:rFonts w:eastAsia="Times New Roman"/>
          <w:lang w:eastAsia="en-IN"/>
        </w:rPr>
      </w:pPr>
      <w:r w:rsidRPr="004C08FA">
        <w:rPr>
          <w:rFonts w:eastAsia="Times New Roman"/>
          <w:lang w:eastAsia="en-IN"/>
        </w:rPr>
        <w:t>Data Preparation</w:t>
      </w:r>
    </w:p>
    <w:p w14:paraId="07FB9DEE" w14:textId="77777777" w:rsidR="004C08FA" w:rsidRPr="009E44CC" w:rsidRDefault="004C08FA" w:rsidP="004C08F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E44CC">
        <w:rPr>
          <w:rStyle w:val="Heading3Char"/>
        </w:rPr>
        <w:t>Loading the Dataset: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E44CC">
        <w:t xml:space="preserve">The dataset used in this project was loaded from a CSV file named </w:t>
      </w:r>
      <w:r w:rsidRPr="009E44CC">
        <w:rPr>
          <w:b/>
          <w:bCs/>
          <w:i/>
          <w:iCs/>
        </w:rPr>
        <w:t>Total_Crops.csv.</w:t>
      </w:r>
      <w:r w:rsidRPr="009E44CC">
        <w:t xml:space="preserve"> This file contains historical data on various crops across different mandis (markets). The columns </w:t>
      </w:r>
      <w:r w:rsidRPr="009E44CC">
        <w:rPr>
          <w:b/>
          <w:bCs/>
          <w:i/>
          <w:iCs/>
        </w:rPr>
        <w:t xml:space="preserve">include </w:t>
      </w:r>
      <w:proofErr w:type="spellStart"/>
      <w:r w:rsidRPr="009E44CC">
        <w:rPr>
          <w:b/>
          <w:bCs/>
          <w:i/>
          <w:iCs/>
        </w:rPr>
        <w:t>mandiid</w:t>
      </w:r>
      <w:proofErr w:type="spellEnd"/>
      <w:r w:rsidRPr="009E44CC">
        <w:rPr>
          <w:b/>
          <w:bCs/>
          <w:i/>
          <w:iCs/>
        </w:rPr>
        <w:t xml:space="preserve">, </w:t>
      </w:r>
      <w:proofErr w:type="spellStart"/>
      <w:r w:rsidRPr="009E44CC">
        <w:rPr>
          <w:b/>
          <w:bCs/>
          <w:i/>
          <w:iCs/>
        </w:rPr>
        <w:t>cropid</w:t>
      </w:r>
      <w:proofErr w:type="spellEnd"/>
      <w:r w:rsidRPr="009E44CC">
        <w:rPr>
          <w:b/>
          <w:bCs/>
          <w:i/>
          <w:iCs/>
        </w:rPr>
        <w:t xml:space="preserve">, </w:t>
      </w:r>
      <w:proofErr w:type="spellStart"/>
      <w:r w:rsidRPr="009E44CC">
        <w:rPr>
          <w:b/>
          <w:bCs/>
          <w:i/>
          <w:iCs/>
        </w:rPr>
        <w:t>cropname</w:t>
      </w:r>
      <w:proofErr w:type="spellEnd"/>
      <w:r w:rsidRPr="009E44CC">
        <w:rPr>
          <w:b/>
          <w:bCs/>
          <w:i/>
          <w:iCs/>
        </w:rPr>
        <w:t xml:space="preserve">, </w:t>
      </w:r>
      <w:proofErr w:type="spellStart"/>
      <w:r w:rsidRPr="009E44CC">
        <w:rPr>
          <w:b/>
          <w:bCs/>
          <w:i/>
          <w:iCs/>
        </w:rPr>
        <w:t>mandiname</w:t>
      </w:r>
      <w:proofErr w:type="spellEnd"/>
      <w:r w:rsidRPr="009E44CC">
        <w:rPr>
          <w:b/>
          <w:bCs/>
          <w:i/>
          <w:iCs/>
        </w:rPr>
        <w:t xml:space="preserve">, </w:t>
      </w:r>
      <w:proofErr w:type="spellStart"/>
      <w:r w:rsidRPr="009E44CC">
        <w:rPr>
          <w:b/>
          <w:bCs/>
          <w:i/>
          <w:iCs/>
        </w:rPr>
        <w:t>arrivalquantity</w:t>
      </w:r>
      <w:proofErr w:type="spellEnd"/>
      <w:r w:rsidRPr="009E44CC">
        <w:rPr>
          <w:b/>
          <w:bCs/>
          <w:i/>
          <w:iCs/>
        </w:rPr>
        <w:t xml:space="preserve">, </w:t>
      </w:r>
      <w:proofErr w:type="spellStart"/>
      <w:r w:rsidRPr="009E44CC">
        <w:rPr>
          <w:b/>
          <w:bCs/>
          <w:i/>
          <w:iCs/>
        </w:rPr>
        <w:t>maximumprice</w:t>
      </w:r>
      <w:proofErr w:type="spellEnd"/>
      <w:r w:rsidRPr="009E44CC">
        <w:rPr>
          <w:b/>
          <w:bCs/>
          <w:i/>
          <w:iCs/>
        </w:rPr>
        <w:t xml:space="preserve">, </w:t>
      </w:r>
      <w:proofErr w:type="spellStart"/>
      <w:r w:rsidRPr="009E44CC">
        <w:rPr>
          <w:b/>
          <w:bCs/>
          <w:i/>
          <w:iCs/>
        </w:rPr>
        <w:t>minimumprice</w:t>
      </w:r>
      <w:proofErr w:type="spellEnd"/>
      <w:r w:rsidRPr="009E44CC">
        <w:rPr>
          <w:b/>
          <w:bCs/>
          <w:i/>
          <w:iCs/>
        </w:rPr>
        <w:t xml:space="preserve">, </w:t>
      </w:r>
      <w:proofErr w:type="spellStart"/>
      <w:r w:rsidRPr="009E44CC">
        <w:rPr>
          <w:b/>
          <w:bCs/>
          <w:i/>
          <w:iCs/>
        </w:rPr>
        <w:t>modalprice</w:t>
      </w:r>
      <w:proofErr w:type="spellEnd"/>
      <w:r w:rsidRPr="009E44CC">
        <w:t xml:space="preserve">, and </w:t>
      </w:r>
      <w:r w:rsidRPr="009E44CC">
        <w:rPr>
          <w:b/>
          <w:bCs/>
          <w:i/>
          <w:iCs/>
        </w:rPr>
        <w:t>date.</w:t>
      </w:r>
    </w:p>
    <w:p w14:paraId="5AE67A6B" w14:textId="77777777" w:rsidR="004C08FA" w:rsidRPr="009E44CC" w:rsidRDefault="004C08FA" w:rsidP="004C08F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E44CC">
        <w:rPr>
          <w:rStyle w:val="Heading3Char"/>
        </w:rPr>
        <w:t>User Input for Filtering Data: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E44CC">
        <w:t xml:space="preserve">Users were prompted to input the </w:t>
      </w:r>
      <w:proofErr w:type="spellStart"/>
      <w:r w:rsidRPr="009E44CC">
        <w:rPr>
          <w:b/>
          <w:bCs/>
          <w:i/>
          <w:iCs/>
        </w:rPr>
        <w:t>cropid</w:t>
      </w:r>
      <w:proofErr w:type="spellEnd"/>
      <w:r w:rsidRPr="009E44CC">
        <w:t xml:space="preserve"> and optionally the </w:t>
      </w:r>
      <w:proofErr w:type="spellStart"/>
      <w:r w:rsidRPr="009E44CC">
        <w:rPr>
          <w:b/>
          <w:bCs/>
          <w:i/>
          <w:iCs/>
        </w:rPr>
        <w:t>mandiid</w:t>
      </w:r>
      <w:proofErr w:type="spellEnd"/>
      <w:r w:rsidRPr="009E44CC">
        <w:t xml:space="preserve"> to filter the data. If the </w:t>
      </w:r>
      <w:proofErr w:type="spellStart"/>
      <w:r w:rsidRPr="009E44CC">
        <w:rPr>
          <w:b/>
          <w:bCs/>
          <w:i/>
          <w:iCs/>
        </w:rPr>
        <w:t>mandiid</w:t>
      </w:r>
      <w:proofErr w:type="spellEnd"/>
      <w:r w:rsidRPr="009E44CC">
        <w:t xml:space="preserve"> was left blank, the data for all mandis was selected.</w:t>
      </w:r>
    </w:p>
    <w:p w14:paraId="56F3353C" w14:textId="77777777" w:rsidR="004C08FA" w:rsidRPr="004C08FA" w:rsidRDefault="004C08FA" w:rsidP="004C0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3Char"/>
        </w:rPr>
        <w:t>Data Filtering: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E44CC">
        <w:t xml:space="preserve">The dataset was filtered based on the user's input. If no data was found for the given </w:t>
      </w:r>
      <w:proofErr w:type="spellStart"/>
      <w:r w:rsidRPr="009E44CC">
        <w:rPr>
          <w:b/>
          <w:bCs/>
          <w:i/>
          <w:iCs/>
        </w:rPr>
        <w:t>cropid</w:t>
      </w:r>
      <w:proofErr w:type="spellEnd"/>
      <w:r w:rsidRPr="009E44CC">
        <w:t xml:space="preserve"> and </w:t>
      </w:r>
      <w:proofErr w:type="spellStart"/>
      <w:r w:rsidRPr="009E44CC">
        <w:rPr>
          <w:b/>
          <w:bCs/>
          <w:i/>
          <w:iCs/>
        </w:rPr>
        <w:t>mandiid</w:t>
      </w:r>
      <w:proofErr w:type="spellEnd"/>
      <w:r w:rsidRPr="009E44CC">
        <w:t>, an appropriate message was displayed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B4E1AE2" w14:textId="77777777" w:rsidR="004C08FA" w:rsidRPr="004C08FA" w:rsidRDefault="004C08FA" w:rsidP="004C0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3Char"/>
        </w:rPr>
        <w:t>Normalization: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E44CC">
        <w:t xml:space="preserve">The target variable </w:t>
      </w:r>
      <w:proofErr w:type="spellStart"/>
      <w:r w:rsidRPr="009E44CC">
        <w:rPr>
          <w:b/>
          <w:bCs/>
          <w:i/>
          <w:iCs/>
        </w:rPr>
        <w:t>modalprice</w:t>
      </w:r>
      <w:proofErr w:type="spellEnd"/>
      <w:r w:rsidRPr="009E44CC">
        <w:rPr>
          <w:b/>
          <w:bCs/>
          <w:i/>
          <w:iCs/>
        </w:rPr>
        <w:t xml:space="preserve"> </w:t>
      </w:r>
      <w:r w:rsidRPr="009E44CC">
        <w:t xml:space="preserve">was extracted, reshaped, and normalized using the </w:t>
      </w:r>
      <w:proofErr w:type="spellStart"/>
      <w:r w:rsidRPr="009E44CC">
        <w:rPr>
          <w:b/>
          <w:bCs/>
          <w:i/>
          <w:iCs/>
        </w:rPr>
        <w:t>MinMaxScaler</w:t>
      </w:r>
      <w:proofErr w:type="spellEnd"/>
      <w:r w:rsidRPr="009E44CC">
        <w:t xml:space="preserve"> from </w:t>
      </w:r>
      <w:proofErr w:type="spellStart"/>
      <w:r w:rsidRPr="009E44CC">
        <w:rPr>
          <w:b/>
          <w:bCs/>
          <w:i/>
          <w:iCs/>
        </w:rPr>
        <w:t>sklearn</w:t>
      </w:r>
      <w:proofErr w:type="spellEnd"/>
      <w:r w:rsidRPr="009E44CC">
        <w:t>.</w:t>
      </w:r>
    </w:p>
    <w:p w14:paraId="0E6A3303" w14:textId="77777777" w:rsidR="004C08FA" w:rsidRPr="009E44CC" w:rsidRDefault="004C08FA" w:rsidP="004C08F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E44CC">
        <w:rPr>
          <w:rStyle w:val="Heading3Char"/>
        </w:rPr>
        <w:t>Data Splitting: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E44CC">
        <w:t>The data was split into training and testing sets with a 70%-30% ratio.</w:t>
      </w:r>
    </w:p>
    <w:p w14:paraId="1B33A494" w14:textId="77777777" w:rsidR="004C08FA" w:rsidRPr="004C08FA" w:rsidRDefault="004C08FA" w:rsidP="004C0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3Char"/>
        </w:rPr>
        <w:t>Dataset Creation: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E44CC">
        <w:t>A helper function was used to create the dataset for the LSTM model. This function generated sequences of data with a specified look-back period.</w:t>
      </w:r>
    </w:p>
    <w:p w14:paraId="273D74DE" w14:textId="77777777" w:rsidR="004C08FA" w:rsidRPr="004C08FA" w:rsidRDefault="00000000" w:rsidP="004C08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8F1C48">
          <v:rect id="_x0000_i1027" style="width:0;height:1.5pt" o:hralign="center" o:hrstd="t" o:hr="t" fillcolor="#a0a0a0" stroked="f"/>
        </w:pict>
      </w:r>
    </w:p>
    <w:p w14:paraId="7BB93DD7" w14:textId="77777777" w:rsidR="004C08FA" w:rsidRPr="004C08FA" w:rsidRDefault="004C08FA" w:rsidP="009E44CC">
      <w:pPr>
        <w:pStyle w:val="Heading2"/>
        <w:rPr>
          <w:rFonts w:eastAsia="Times New Roman"/>
          <w:lang w:eastAsia="en-IN"/>
        </w:rPr>
      </w:pPr>
      <w:r w:rsidRPr="004C08FA">
        <w:rPr>
          <w:rFonts w:eastAsia="Times New Roman"/>
          <w:lang w:eastAsia="en-IN"/>
        </w:rPr>
        <w:t>Model Training</w:t>
      </w:r>
    </w:p>
    <w:p w14:paraId="0C864F1B" w14:textId="77777777" w:rsidR="004C08FA" w:rsidRPr="004C08FA" w:rsidRDefault="004C08FA" w:rsidP="009E44CC">
      <w:pPr>
        <w:pStyle w:val="Heading3"/>
        <w:numPr>
          <w:ilvl w:val="0"/>
          <w:numId w:val="6"/>
        </w:numPr>
        <w:rPr>
          <w:rFonts w:eastAsia="Times New Roman"/>
          <w:lang w:eastAsia="en-IN"/>
        </w:rPr>
      </w:pPr>
      <w:r w:rsidRPr="004C08FA">
        <w:rPr>
          <w:rFonts w:eastAsia="Times New Roman"/>
          <w:lang w:eastAsia="en-IN"/>
        </w:rPr>
        <w:t>LSTM Network Architecture:</w:t>
      </w:r>
    </w:p>
    <w:p w14:paraId="179564CD" w14:textId="77777777" w:rsidR="004C08FA" w:rsidRPr="004C08FA" w:rsidRDefault="004C08FA" w:rsidP="004C08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4Char"/>
        </w:rPr>
        <w:t>Input Layer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9E44CC">
        <w:t xml:space="preserve">The model took sequences of shape </w:t>
      </w:r>
      <w:r w:rsidRPr="009E44CC">
        <w:rPr>
          <w:b/>
          <w:bCs/>
          <w:i/>
          <w:iCs/>
        </w:rPr>
        <w:t xml:space="preserve">(1, </w:t>
      </w:r>
      <w:proofErr w:type="spellStart"/>
      <w:r w:rsidRPr="009E44CC">
        <w:rPr>
          <w:b/>
          <w:bCs/>
          <w:i/>
          <w:iCs/>
        </w:rPr>
        <w:t>look_back</w:t>
      </w:r>
      <w:proofErr w:type="spellEnd"/>
      <w:r w:rsidRPr="009E44CC">
        <w:t>).</w:t>
      </w:r>
    </w:p>
    <w:p w14:paraId="5948C378" w14:textId="77777777" w:rsidR="004C08FA" w:rsidRPr="004C08FA" w:rsidRDefault="004C08FA" w:rsidP="004C08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4Char"/>
        </w:rPr>
        <w:t>LSTM Layers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9E44CC">
        <w:t>Two LSTM layers with 100 units each, followed by dropout layers to prevent overfitting.</w:t>
      </w:r>
    </w:p>
    <w:p w14:paraId="577FB8DF" w14:textId="77777777" w:rsidR="004C08FA" w:rsidRPr="004C08FA" w:rsidRDefault="004C08FA" w:rsidP="004C08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4Char"/>
        </w:rPr>
        <w:t>Output Layer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9E44CC">
        <w:t>A dense layer with a single neuron for the price prediction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9E41A87" w14:textId="77777777" w:rsidR="004C08FA" w:rsidRPr="009E44CC" w:rsidRDefault="004C08FA" w:rsidP="004C08FA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E44CC">
        <w:rPr>
          <w:rStyle w:val="Heading3Char"/>
        </w:rPr>
        <w:lastRenderedPageBreak/>
        <w:t>Early Stopping</w:t>
      </w:r>
      <w:r w:rsidRPr="009E44CC">
        <w:t>: Early stopping was used to monitor the validation loss and stop training if it did not improve for a specified number of epochs, thereby preventing overfitting.</w:t>
      </w:r>
    </w:p>
    <w:p w14:paraId="1EDA8CE1" w14:textId="77777777" w:rsidR="004C08FA" w:rsidRPr="004C08FA" w:rsidRDefault="004C08FA" w:rsidP="004C0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3Char"/>
        </w:rPr>
        <w:t>Training: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E44CC">
        <w:t xml:space="preserve">The model was trained using the </w:t>
      </w:r>
      <w:proofErr w:type="spellStart"/>
      <w:r w:rsidRPr="009E44CC">
        <w:rPr>
          <w:b/>
          <w:bCs/>
          <w:i/>
          <w:iCs/>
        </w:rPr>
        <w:t>adam</w:t>
      </w:r>
      <w:proofErr w:type="spellEnd"/>
      <w:r w:rsidRPr="009E44CC">
        <w:t xml:space="preserve"> optimizer and </w:t>
      </w:r>
      <w:proofErr w:type="spellStart"/>
      <w:r w:rsidRPr="009E44CC">
        <w:rPr>
          <w:b/>
          <w:bCs/>
          <w:i/>
          <w:iCs/>
        </w:rPr>
        <w:t>mean_squared_error</w:t>
      </w:r>
      <w:proofErr w:type="spellEnd"/>
      <w:r w:rsidRPr="009E44CC">
        <w:t xml:space="preserve"> loss function for 200 epochs, with a batch size of 32.</w:t>
      </w:r>
    </w:p>
    <w:p w14:paraId="415B536D" w14:textId="77777777" w:rsidR="004C08FA" w:rsidRPr="004C08FA" w:rsidRDefault="00000000" w:rsidP="004C08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3CB240">
          <v:rect id="_x0000_i1028" style="width:0;height:1.5pt" o:hralign="center" o:hrstd="t" o:hr="t" fillcolor="#a0a0a0" stroked="f"/>
        </w:pict>
      </w:r>
    </w:p>
    <w:p w14:paraId="679C6592" w14:textId="77777777" w:rsidR="004C08FA" w:rsidRPr="004C08FA" w:rsidRDefault="004C08FA" w:rsidP="009E44CC">
      <w:pPr>
        <w:pStyle w:val="Heading2"/>
        <w:rPr>
          <w:rFonts w:eastAsia="Times New Roman"/>
          <w:lang w:eastAsia="en-IN"/>
        </w:rPr>
      </w:pPr>
      <w:r w:rsidRPr="004C08FA">
        <w:rPr>
          <w:rFonts w:eastAsia="Times New Roman"/>
          <w:lang w:eastAsia="en-IN"/>
        </w:rPr>
        <w:t>Prediction</w:t>
      </w:r>
    </w:p>
    <w:p w14:paraId="75F17E3C" w14:textId="77777777" w:rsidR="004C08FA" w:rsidRPr="004C08FA" w:rsidRDefault="004C08FA" w:rsidP="004C08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3Char"/>
        </w:rPr>
        <w:t>User Input for Prediction Duration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9E44CC">
        <w:t>The user was prompted to input the number of days for which the price prediction was required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C84A8BA" w14:textId="77777777" w:rsidR="004C08FA" w:rsidRPr="004C08FA" w:rsidRDefault="004C08FA" w:rsidP="004C08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3Char"/>
        </w:rPr>
        <w:t>Future Prediction Function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9E44CC">
        <w:t>A function was created to generate future predictions based on the trained model. This function used the last sequence from the test set as the starting point and generated predictions iteratively.</w:t>
      </w:r>
    </w:p>
    <w:p w14:paraId="1849B4D3" w14:textId="77777777" w:rsidR="004C08FA" w:rsidRPr="004C08FA" w:rsidRDefault="004C08FA" w:rsidP="004C08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3Char"/>
        </w:rPr>
        <w:t>Fixed Start Date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9E44CC">
        <w:t>All future predictions were set to start from 4th March 2024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EAAC08B" w14:textId="77777777" w:rsidR="004C08FA" w:rsidRPr="004C08FA" w:rsidRDefault="00000000" w:rsidP="004C08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78F0EA6">
          <v:rect id="_x0000_i1029" style="width:0;height:1.5pt" o:hralign="center" o:hrstd="t" o:hr="t" fillcolor="#a0a0a0" stroked="f"/>
        </w:pict>
      </w:r>
    </w:p>
    <w:p w14:paraId="57A96FAF" w14:textId="77777777" w:rsidR="004C08FA" w:rsidRPr="004C08FA" w:rsidRDefault="004C08FA" w:rsidP="009E44CC">
      <w:pPr>
        <w:pStyle w:val="Heading2"/>
        <w:rPr>
          <w:rFonts w:eastAsia="Times New Roman"/>
          <w:lang w:eastAsia="en-IN"/>
        </w:rPr>
      </w:pPr>
      <w:r w:rsidRPr="004C08FA">
        <w:rPr>
          <w:rFonts w:eastAsia="Times New Roman"/>
          <w:lang w:eastAsia="en-IN"/>
        </w:rPr>
        <w:t>Visualization</w:t>
      </w:r>
    </w:p>
    <w:p w14:paraId="1A2E6897" w14:textId="77777777" w:rsidR="004C08FA" w:rsidRPr="004C08FA" w:rsidRDefault="004C08FA" w:rsidP="004C08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3Char"/>
        </w:rPr>
        <w:t>Standalone Prediction Plot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9E44CC">
        <w:t xml:space="preserve">A standalone plot of the predicted prices was generated, with individual data points </w:t>
      </w:r>
      <w:proofErr w:type="spellStart"/>
      <w:r w:rsidRPr="009E44CC">
        <w:t>labeled</w:t>
      </w:r>
      <w:proofErr w:type="spellEnd"/>
      <w:r w:rsidRPr="009E44CC">
        <w:t xml:space="preserve"> and annotated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16F1E6F" w14:textId="77777777" w:rsidR="004C08FA" w:rsidRPr="004C08FA" w:rsidRDefault="004C08FA" w:rsidP="004C08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44CC">
        <w:rPr>
          <w:rStyle w:val="Heading3Char"/>
        </w:rPr>
        <w:t>Combined Plot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9E44CC">
        <w:t>A combined plot of historical and predicted prices was created, displaying the historical prices as a scatter plot and the predicted prices as a line plot with annotated data points.</w:t>
      </w:r>
    </w:p>
    <w:p w14:paraId="1EEF36EF" w14:textId="77777777" w:rsidR="004C08FA" w:rsidRPr="004C08FA" w:rsidRDefault="00000000" w:rsidP="004C08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31E87E">
          <v:rect id="_x0000_i1030" style="width:0;height:1.5pt" o:hralign="center" o:hrstd="t" o:hr="t" fillcolor="#a0a0a0" stroked="f"/>
        </w:pict>
      </w:r>
    </w:p>
    <w:p w14:paraId="5A1B218D" w14:textId="77777777" w:rsidR="004C08FA" w:rsidRPr="004C08FA" w:rsidRDefault="004C08FA" w:rsidP="009E44CC">
      <w:pPr>
        <w:pStyle w:val="Heading2"/>
        <w:rPr>
          <w:rFonts w:eastAsia="Times New Roman"/>
          <w:lang w:eastAsia="en-IN"/>
        </w:rPr>
      </w:pPr>
      <w:r w:rsidRPr="004C08FA">
        <w:rPr>
          <w:rFonts w:eastAsia="Times New Roman"/>
          <w:lang w:eastAsia="en-IN"/>
        </w:rPr>
        <w:t>Challenges and Improvements</w:t>
      </w:r>
    </w:p>
    <w:p w14:paraId="5DE30270" w14:textId="77777777" w:rsidR="004C08FA" w:rsidRPr="009E44CC" w:rsidRDefault="004C08FA" w:rsidP="004C08FA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9E44CC">
        <w:rPr>
          <w:rStyle w:val="Heading3Char"/>
        </w:rPr>
        <w:t>Overfitting and Underfitting: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E44CC">
        <w:t>To tackle overfitting and underfitting, dropout layers and early stopping were used. These techniques helped in improving the model's generalization.</w:t>
      </w:r>
    </w:p>
    <w:p w14:paraId="68E16D88" w14:textId="77777777" w:rsidR="004C08FA" w:rsidRPr="009E44CC" w:rsidRDefault="004C08FA" w:rsidP="004C08FA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9E44CC">
        <w:rPr>
          <w:rStyle w:val="Heading3Char"/>
        </w:rPr>
        <w:t>Accuracy: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E44CC">
        <w:t xml:space="preserve">The look-back period was increased to consider more past days, which helped in capturing the temporal dependencies better. However, the model still exhibited some hyperbolic </w:t>
      </w:r>
      <w:proofErr w:type="spellStart"/>
      <w:r w:rsidRPr="009E44CC">
        <w:t>behavior</w:t>
      </w:r>
      <w:proofErr w:type="spellEnd"/>
      <w:r w:rsidRPr="009E44CC">
        <w:t xml:space="preserve"> towards the end of the prediction. Future improvements could include experimenting with different network architectures and hyperparameters.</w:t>
      </w:r>
    </w:p>
    <w:p w14:paraId="2B33FB5C" w14:textId="77777777" w:rsidR="004C08FA" w:rsidRDefault="004C08FA" w:rsidP="004C08FA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9E44CC">
        <w:rPr>
          <w:rStyle w:val="Heading3Char"/>
        </w:rPr>
        <w:t>Input Shape Warning:</w:t>
      </w:r>
      <w:r w:rsidRPr="004C08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E44CC">
        <w:t xml:space="preserve">An initial warning related to input shapes was addressed by using an Input layer instead of directly specifying the </w:t>
      </w:r>
      <w:proofErr w:type="spellStart"/>
      <w:r w:rsidRPr="009E44CC">
        <w:rPr>
          <w:b/>
          <w:bCs/>
          <w:i/>
          <w:iCs/>
        </w:rPr>
        <w:t>input_shape</w:t>
      </w:r>
      <w:proofErr w:type="spellEnd"/>
      <w:r w:rsidRPr="009E44CC">
        <w:t xml:space="preserve"> in the </w:t>
      </w:r>
      <w:r w:rsidRPr="009E44CC">
        <w:rPr>
          <w:b/>
          <w:bCs/>
          <w:i/>
          <w:iCs/>
        </w:rPr>
        <w:t>LSTM</w:t>
      </w:r>
      <w:r w:rsidRPr="009E44CC">
        <w:t xml:space="preserve"> layers.</w:t>
      </w:r>
    </w:p>
    <w:p w14:paraId="57D45455" w14:textId="77777777" w:rsidR="00173441" w:rsidRDefault="00173441" w:rsidP="00173441">
      <w:pPr>
        <w:spacing w:before="100" w:beforeAutospacing="1" w:after="100" w:afterAutospacing="1" w:line="240" w:lineRule="auto"/>
      </w:pPr>
    </w:p>
    <w:p w14:paraId="25AAFCE9" w14:textId="77777777" w:rsidR="00173441" w:rsidRDefault="00173441" w:rsidP="00173441">
      <w:pPr>
        <w:spacing w:before="100" w:beforeAutospacing="1" w:after="100" w:afterAutospacing="1" w:line="240" w:lineRule="auto"/>
      </w:pPr>
    </w:p>
    <w:p w14:paraId="643F8957" w14:textId="44CDE047" w:rsidR="00173441" w:rsidRDefault="00173441" w:rsidP="00173441">
      <w:pPr>
        <w:pStyle w:val="Heading3"/>
      </w:pPr>
      <w:r w:rsidRPr="00173441">
        <w:rPr>
          <w:rStyle w:val="Heading2Char"/>
        </w:rPr>
        <w:lastRenderedPageBreak/>
        <w:t>Output:</w:t>
      </w:r>
      <w:r>
        <w:br/>
      </w:r>
      <w:r>
        <w:br/>
        <w:t>Standalone –</w:t>
      </w:r>
    </w:p>
    <w:p w14:paraId="7D5C5206" w14:textId="1332022C" w:rsidR="00173441" w:rsidRPr="00173441" w:rsidRDefault="00173441" w:rsidP="00173441">
      <w:r>
        <w:rPr>
          <w:noProof/>
        </w:rPr>
        <w:drawing>
          <wp:inline distT="0" distB="0" distL="0" distR="0" wp14:anchorId="008A199F" wp14:editId="0BAF5883">
            <wp:extent cx="5731510" cy="3354705"/>
            <wp:effectExtent l="0" t="0" r="2540" b="0"/>
            <wp:docPr id="54007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73226" name="Picture 540073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26F4" w14:textId="77777777" w:rsidR="00173441" w:rsidRDefault="00173441" w:rsidP="00173441">
      <w:pPr>
        <w:pStyle w:val="Heading3"/>
      </w:pPr>
    </w:p>
    <w:p w14:paraId="10BB2260" w14:textId="5BD5771C" w:rsidR="00173441" w:rsidRPr="00173441" w:rsidRDefault="00173441" w:rsidP="00173441">
      <w:pPr>
        <w:pStyle w:val="Heading3"/>
      </w:pPr>
      <w:r>
        <w:t>Historical-</w:t>
      </w:r>
    </w:p>
    <w:p w14:paraId="1B2B2328" w14:textId="09754958" w:rsidR="004B50C2" w:rsidRDefault="00173441">
      <w:r>
        <w:rPr>
          <w:noProof/>
        </w:rPr>
        <w:drawing>
          <wp:inline distT="0" distB="0" distL="0" distR="0" wp14:anchorId="738B75DB" wp14:editId="18F718E7">
            <wp:extent cx="5731510" cy="3244850"/>
            <wp:effectExtent l="0" t="0" r="2540" b="0"/>
            <wp:docPr id="2123452411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2411" name="Picture 2" descr="A graph with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0C2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3C48F" w14:textId="77777777" w:rsidR="006F7ED4" w:rsidRDefault="006F7ED4" w:rsidP="0025336F">
      <w:pPr>
        <w:spacing w:after="0" w:line="240" w:lineRule="auto"/>
      </w:pPr>
      <w:r>
        <w:separator/>
      </w:r>
    </w:p>
  </w:endnote>
  <w:endnote w:type="continuationSeparator" w:id="0">
    <w:p w14:paraId="0A6D458A" w14:textId="77777777" w:rsidR="006F7ED4" w:rsidRDefault="006F7ED4" w:rsidP="0025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CBCF6" w14:textId="3C34BC47" w:rsidR="0025336F" w:rsidRDefault="002533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27BF24" wp14:editId="5726FD9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579720890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4DF60" w14:textId="063A524D" w:rsidR="0025336F" w:rsidRPr="0025336F" w:rsidRDefault="0025336F" w:rsidP="002533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5336F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7BF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76.3pt;margin-top:0;width:127.5pt;height:46.1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" filled="f" stroked="f">
              <v:textbox style="mso-fit-shape-to-text:t" inset="0,0,20pt,15pt">
                <w:txbxContent>
                  <w:p w14:paraId="6D44DF60" w14:textId="063A524D" w:rsidR="0025336F" w:rsidRPr="0025336F" w:rsidRDefault="0025336F" w:rsidP="002533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5336F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828B9" w14:textId="33252581" w:rsidR="0025336F" w:rsidRDefault="002533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1C894D" wp14:editId="4055ABCA">
              <wp:simplePos x="914400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636173829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BB4D7D" w14:textId="51989165" w:rsidR="0025336F" w:rsidRPr="0025336F" w:rsidRDefault="0025336F" w:rsidP="002533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5336F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C894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76.3pt;margin-top:0;width:127.5pt;height:46.1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" filled="f" stroked="f">
              <v:textbox style="mso-fit-shape-to-text:t" inset="0,0,20pt,15pt">
                <w:txbxContent>
                  <w:p w14:paraId="69BB4D7D" w14:textId="51989165" w:rsidR="0025336F" w:rsidRPr="0025336F" w:rsidRDefault="0025336F" w:rsidP="002533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5336F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276B" w14:textId="57AB240B" w:rsidR="0025336F" w:rsidRDefault="002533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929BA0" wp14:editId="5E74A59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0643669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BE3DE" w14:textId="039198CA" w:rsidR="0025336F" w:rsidRPr="0025336F" w:rsidRDefault="0025336F" w:rsidP="002533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5336F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929B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76.3pt;margin-top:0;width:127.5pt;height:46.1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" filled="f" stroked="f">
              <v:textbox style="mso-fit-shape-to-text:t" inset="0,0,20pt,15pt">
                <w:txbxContent>
                  <w:p w14:paraId="5BEBE3DE" w14:textId="039198CA" w:rsidR="0025336F" w:rsidRPr="0025336F" w:rsidRDefault="0025336F" w:rsidP="002533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5336F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3E494" w14:textId="77777777" w:rsidR="006F7ED4" w:rsidRDefault="006F7ED4" w:rsidP="0025336F">
      <w:pPr>
        <w:spacing w:after="0" w:line="240" w:lineRule="auto"/>
      </w:pPr>
      <w:r>
        <w:separator/>
      </w:r>
    </w:p>
  </w:footnote>
  <w:footnote w:type="continuationSeparator" w:id="0">
    <w:p w14:paraId="0FD18227" w14:textId="77777777" w:rsidR="006F7ED4" w:rsidRDefault="006F7ED4" w:rsidP="0025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05B7B" w14:textId="2416F2BD" w:rsidR="00AC1228" w:rsidRDefault="00AC122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E26AC8" wp14:editId="402740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205DB1" id="Rectangle 7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9BC9232470564BE59A80C9F0F5306AC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>Neural Network Price Prediction Model</w:t>
        </w:r>
      </w:sdtContent>
    </w:sdt>
  </w:p>
  <w:p w14:paraId="5AFAC15A" w14:textId="77777777" w:rsidR="00AC1228" w:rsidRDefault="00AC12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0EB3"/>
    <w:multiLevelType w:val="multilevel"/>
    <w:tmpl w:val="2836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1757B"/>
    <w:multiLevelType w:val="multilevel"/>
    <w:tmpl w:val="8ED6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B73C9"/>
    <w:multiLevelType w:val="multilevel"/>
    <w:tmpl w:val="4A7A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C7735"/>
    <w:multiLevelType w:val="multilevel"/>
    <w:tmpl w:val="16DA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96B9B"/>
    <w:multiLevelType w:val="hybridMultilevel"/>
    <w:tmpl w:val="DC6A6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21D22"/>
    <w:multiLevelType w:val="multilevel"/>
    <w:tmpl w:val="9102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052337">
    <w:abstractNumId w:val="1"/>
  </w:num>
  <w:num w:numId="2" w16cid:durableId="234244716">
    <w:abstractNumId w:val="0"/>
  </w:num>
  <w:num w:numId="3" w16cid:durableId="110051854">
    <w:abstractNumId w:val="3"/>
  </w:num>
  <w:num w:numId="4" w16cid:durableId="1553929790">
    <w:abstractNumId w:val="2"/>
  </w:num>
  <w:num w:numId="5" w16cid:durableId="181477131">
    <w:abstractNumId w:val="5"/>
  </w:num>
  <w:num w:numId="6" w16cid:durableId="345250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FA"/>
    <w:rsid w:val="00173441"/>
    <w:rsid w:val="001B6D8C"/>
    <w:rsid w:val="0025336F"/>
    <w:rsid w:val="004B50C2"/>
    <w:rsid w:val="004C08FA"/>
    <w:rsid w:val="006F7ED4"/>
    <w:rsid w:val="009E44CC"/>
    <w:rsid w:val="00A740BD"/>
    <w:rsid w:val="00AC1228"/>
    <w:rsid w:val="00D00F6C"/>
    <w:rsid w:val="00EB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771A"/>
  <w15:chartTrackingRefBased/>
  <w15:docId w15:val="{975B35E1-86ED-4792-AC7D-4F2BD90E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0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0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8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08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08F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3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36F"/>
  </w:style>
  <w:style w:type="paragraph" w:styleId="Header">
    <w:name w:val="header"/>
    <w:basedOn w:val="Normal"/>
    <w:link w:val="HeaderChar"/>
    <w:uiPriority w:val="99"/>
    <w:unhideWhenUsed/>
    <w:rsid w:val="00AC1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BC9232470564BE59A80C9F0F5306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F1E1-EB93-41ED-80F3-2465768F59EE}"/>
      </w:docPartPr>
      <w:docPartBody>
        <w:p w:rsidR="006E1D4E" w:rsidRDefault="001B3111" w:rsidP="001B3111">
          <w:pPr>
            <w:pStyle w:val="9BC9232470564BE59A80C9F0F5306AC0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1"/>
    <w:rsid w:val="001B3111"/>
    <w:rsid w:val="006E1D4E"/>
    <w:rsid w:val="00BD15F1"/>
    <w:rsid w:val="00BF057C"/>
    <w:rsid w:val="00D0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9232470564BE59A80C9F0F5306AC0">
    <w:name w:val="9BC9232470564BE59A80C9F0F5306AC0"/>
    <w:rsid w:val="001B31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 AG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 Price Prediction Model</dc:title>
  <dc:subject/>
  <dc:creator>Hrishikesh Karmalkar</dc:creator>
  <cp:keywords/>
  <dc:description/>
  <cp:lastModifiedBy>Hrishikesh Karmalkar</cp:lastModifiedBy>
  <cp:revision>5</cp:revision>
  <cp:lastPrinted>2024-07-04T04:51:00Z</cp:lastPrinted>
  <dcterms:created xsi:type="dcterms:W3CDTF">2024-07-03T09:38:00Z</dcterms:created>
  <dcterms:modified xsi:type="dcterms:W3CDTF">2024-07-04T05:02:00Z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a268d5,228dd6ba,61860805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2024-07-03T10:02:16Z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92579e80-1ba1-44a5-a332-05d94a046350</vt:lpwstr>
  </property>
  <property fmtid="{D5CDD505-2E9C-101B-9397-08002B2CF9AE}" pid="11" name="MSIP_Label_2c76c141-ac86-40e5-abf2-c6f60e474cee_ContentBits">
    <vt:lpwstr>2</vt:lpwstr>
  </property>
</Properties>
</file>