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姓名：海浩洋渊</w:t>
      </w:r>
      <w:r>
        <w:rPr>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邮箱：</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"mailto:regalocean@aliyun.com"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t>regalocean@aliyun.com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性别：男</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状态：在职人员</w:t>
      </w:r>
      <w:r>
        <w:rPr>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生日：1980年</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1"/>
      </w:pPr>
      <w:r>
        <w:rPr>
          <w:rFonts w:ascii="SimSun" w:hAnsi="SimSun" w:eastAsia="SimSun" w:cs="SimSun"/>
          <w:kern w:val="0"/>
          <w:sz w:val="24"/>
          <w:szCs w:val="24"/>
          <w:lang w:val="en-US" w:eastAsia="zh-CN" w:bidi="ar"/>
        </w:rPr>
        <w:t>您的超能人物是：智慧女神—雅典娜；您的职业类型是：研究型</w:t>
      </w:r>
    </w:p>
    <w:p>
      <w:pPr>
        <w:pStyle w:val="3"/>
        <w:keepNext w:val="0"/>
        <w:keepLines w:val="0"/>
        <w:widowControl/>
        <w:suppressLineNumbers w:val="0"/>
      </w:pPr>
      <w:r>
        <w:t>超能人物特征</w:t>
      </w:r>
    </w:p>
    <w:p>
      <w:pPr>
        <w:pStyle w:val="4"/>
        <w:keepNext w:val="0"/>
        <w:keepLines w:val="0"/>
        <w:widowControl/>
        <w:suppressLineNumbers w:val="0"/>
      </w:pPr>
      <w:r>
        <w:t>你为人好奇，有较强的求知欲，且独立性强，平时爱好专研；你的抽象思维能力较强，喜欢进行逻辑分析和推理，且通常你考虑问题较为理性，凡事欲求精确。相对而言，你更喜欢较为独立的工作环境，且更愿意需要认真专研且富有一定创造性的工作。</w:t>
      </w:r>
      <w:r>
        <w:br w:type="textWrapping"/>
      </w:r>
      <w:r>
        <w:t>智慧女神——雅典娜</w:t>
      </w:r>
    </w:p>
    <w:p>
      <w:pPr>
        <w:pStyle w:val="3"/>
        <w:keepNext w:val="0"/>
        <w:keepLines w:val="0"/>
        <w:widowControl/>
        <w:suppressLineNumbers w:val="0"/>
      </w:pPr>
      <w:r>
        <w:t>现代人物代表</w:t>
      </w:r>
    </w:p>
    <w:p>
      <w:pPr>
        <w:pStyle w:val="4"/>
        <w:keepNext w:val="0"/>
        <w:keepLines w:val="0"/>
        <w:widowControl/>
        <w:suppressLineNumbers w:val="0"/>
      </w:pPr>
      <w:r>
        <w:t>著名科学家爱迪生正因为具备了相关领域中丰富的知识基础、抽象的逻辑思维以及坚持不懈的钻研精神，才有了电灯、电报等的发明，为人类事业做出了巨大的贡献，被誉为“世界发明大王”。</w:t>
      </w:r>
    </w:p>
    <w:p>
      <w:pPr>
        <w:pStyle w:val="3"/>
        <w:keepNext w:val="0"/>
        <w:keepLines w:val="0"/>
        <w:widowControl/>
        <w:suppressLineNumbers w:val="0"/>
      </w:pPr>
      <w:r>
        <w:t>发展方向</w:t>
      </w:r>
    </w:p>
    <w:p>
      <w:pPr>
        <w:pStyle w:val="4"/>
        <w:keepNext w:val="0"/>
        <w:keepLines w:val="0"/>
        <w:widowControl/>
        <w:suppressLineNumbers w:val="0"/>
      </w:pPr>
      <w:r>
        <w:t xml:space="preserve">从事科学研究性质以及具有科学研究价值的职业， 如气象学者、生物学者、天文学者、 </w:t>
      </w:r>
      <w:r>
        <w:fldChar w:fldCharType="begin"/>
      </w:r>
      <w:r>
        <w:instrText xml:space="preserve"> HYPERLINK "http://xiaoyuan.zhaopin.com/FindFullTime/FullTimeSearch/SearchResult/?SearchModel=0&amp;&amp;ref=jobsearch&amp;&amp;KW=%E8%8D%AF%E5%89%82%E5%B8%88&amp;&amp;OB=0&amp;&amp;ST=1" </w:instrText>
      </w:r>
      <w:r>
        <w:fldChar w:fldCharType="separate"/>
      </w:r>
      <w:r>
        <w:rPr>
          <w:rStyle w:val="6"/>
        </w:rPr>
        <w:t>药剂师</w:t>
      </w:r>
      <w:r>
        <w:fldChar w:fldCharType="end"/>
      </w:r>
      <w:r>
        <w:t xml:space="preserve">、 动物学者、 </w:t>
      </w:r>
      <w:r>
        <w:fldChar w:fldCharType="begin"/>
      </w:r>
      <w:r>
        <w:instrText xml:space="preserve"> HYPERLINK "http://xiaoyuan.zhaopin.com/FindFullTime/FullTimeSearch/SearchResult/?SearchModel=0&amp;&amp;ref=jobsearch&amp;&amp;KW=%E5%8C%96%E5%AD%A6%E5%AE%B6&amp;&amp;OB=0&amp;&amp;ST=1" </w:instrText>
      </w:r>
      <w:r>
        <w:fldChar w:fldCharType="separate"/>
      </w:r>
      <w:r>
        <w:rPr>
          <w:rStyle w:val="6"/>
        </w:rPr>
        <w:t>化学家</w:t>
      </w:r>
      <w:r>
        <w:fldChar w:fldCharType="end"/>
      </w:r>
      <w:r>
        <w:t xml:space="preserve">、 科学报刊编辑、 </w:t>
      </w:r>
      <w:r>
        <w:fldChar w:fldCharType="begin"/>
      </w:r>
      <w:r>
        <w:instrText xml:space="preserve"> HYPERLINK "http://xiaoyuan.zhaopin.com/FindFullTime/FullTimeSearch/SearchResult/?SearchModel=0&amp;&amp;ref=jobsearch&amp;&amp;KW=%E5%9C%B0%E8%B4%A8%E5%AD%A6%E8%80%85&amp;&amp;OB=0&amp;&amp;ST=1" </w:instrText>
      </w:r>
      <w:r>
        <w:fldChar w:fldCharType="separate"/>
      </w:r>
      <w:r>
        <w:rPr>
          <w:rStyle w:val="6"/>
        </w:rPr>
        <w:t>地质学者</w:t>
      </w:r>
      <w:r>
        <w:fldChar w:fldCharType="end"/>
      </w:r>
      <w:r>
        <w:t xml:space="preserve">、植物学者、物理学者、 </w:t>
      </w:r>
      <w:r>
        <w:fldChar w:fldCharType="begin"/>
      </w:r>
      <w:r>
        <w:instrText xml:space="preserve"> HYPERLINK "http://xiaoyuan.zhaopin.com/FindFullTime/FullTimeSearch/SearchResult/?SearchModel=0&amp;&amp;ref=jobsearch&amp;&amp;KW=%E6%95%B0%E5%AD%A6%E5%AE%B6&amp;&amp;OB=0&amp;&amp;ST=1" </w:instrText>
      </w:r>
      <w:r>
        <w:fldChar w:fldCharType="separate"/>
      </w:r>
      <w:r>
        <w:rPr>
          <w:rStyle w:val="6"/>
        </w:rPr>
        <w:t>数学家</w:t>
      </w:r>
      <w:r>
        <w:fldChar w:fldCharType="end"/>
      </w:r>
      <w:r>
        <w:t xml:space="preserve">、 </w:t>
      </w:r>
      <w:r>
        <w:fldChar w:fldCharType="begin"/>
      </w:r>
      <w:r>
        <w:instrText xml:space="preserve"> HYPERLINK "http://xiaoyuan.zhaopin.com/FindFullTime/FullTimeSearch/SearchResult/?SearchModel=0&amp;&amp;ref=jobsearch&amp;&amp;KW=%E5%AE%9E%E9%AA%8C%E5%91%98&amp;&amp;OB=0&amp;&amp;ST=1" </w:instrText>
      </w:r>
      <w:r>
        <w:fldChar w:fldCharType="separate"/>
      </w:r>
      <w:r>
        <w:rPr>
          <w:rStyle w:val="6"/>
        </w:rPr>
        <w:t>实验员</w:t>
      </w:r>
      <w:r>
        <w:fldChar w:fldCharType="end"/>
      </w:r>
      <w:r>
        <w:t xml:space="preserve">、 </w:t>
      </w:r>
      <w:r>
        <w:fldChar w:fldCharType="begin"/>
      </w:r>
      <w:r>
        <w:instrText xml:space="preserve"> HYPERLINK "http://xiaoyuan.zhaopin.com/FindFullTime/FullTimeSearch/SearchResult/?SearchModel=0&amp;&amp;ref=jobsearch&amp;&amp;KW=%E7%A7%91%E7%A0%94%E4%BA%BA%E5%91%98&amp;&amp;OB=0&amp;&amp;ST=1" </w:instrText>
      </w:r>
      <w:r>
        <w:fldChar w:fldCharType="separate"/>
      </w:r>
      <w:r>
        <w:rPr>
          <w:rStyle w:val="6"/>
        </w:rPr>
        <w:t>科研人员</w:t>
      </w:r>
      <w:r>
        <w:fldChar w:fldCharType="end"/>
      </w:r>
      <w:r>
        <w:t>、 科技工作者等。</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1"/>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"http://www.xjy.cn/ceping/new/index.html"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职业测评</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 MBTI职业性格测试</w:t>
      </w:r>
    </w:p>
    <w:p>
      <w:pPr>
        <w:pStyle w:val="2"/>
        <w:keepNext w:val="0"/>
        <w:keepLines w:val="0"/>
        <w:widowControl/>
        <w:suppressLineNumbers w:val="0"/>
      </w:pPr>
      <w:r>
        <w:t>您的测评结果</w:t>
      </w:r>
    </w:p>
    <w:p>
      <w:pPr>
        <w:keepNext w:val="0"/>
        <w:keepLines w:val="0"/>
        <w:widowControl/>
        <w:suppressLineNumbers w:val="0"/>
        <w:jc w:val="left"/>
      </w:pPr>
      <w:r>
        <w:rPr>
          <w:rFonts w:ascii="SimSun" w:hAnsi="SimSun" w:eastAsia="SimSun" w:cs="SimSun"/>
          <w:kern w:val="0"/>
          <w:sz w:val="24"/>
          <w:szCs w:val="24"/>
          <w:lang w:val="en-US" w:eastAsia="zh-CN" w:bidi="ar"/>
        </w:rPr>
        <w:t>您的MBTI类型是：ISTJ</w:t>
      </w:r>
    </w:p>
    <w:p>
      <w:pPr>
        <w:pStyle w:val="2"/>
        <w:keepNext w:val="0"/>
        <w:keepLines w:val="0"/>
        <w:widowControl/>
        <w:suppressLineNumbers w:val="0"/>
        <w:pBdr>
          <w:top w:val="none" w:color="auto" w:sz="0" w:space="0"/>
        </w:pBdr>
      </w:pPr>
      <w:r>
        <w:t>结果解读</w:t>
      </w:r>
    </w:p>
    <w:p>
      <w:pPr>
        <w:keepNext w:val="0"/>
        <w:keepLines w:val="0"/>
        <w:widowControl/>
        <w:suppressLineNumbers w:val="0"/>
        <w:jc w:val="left"/>
      </w:pPr>
      <w:r>
        <w:rPr>
          <w:rFonts w:ascii="SimSun" w:hAnsi="SimSun" w:eastAsia="SimSun" w:cs="SimSun"/>
          <w:kern w:val="0"/>
          <w:sz w:val="24"/>
          <w:szCs w:val="24"/>
          <w:lang w:val="en-US" w:eastAsia="zh-CN" w:bidi="ar"/>
        </w:rPr>
        <w:t>细致谨慎的检查员</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沉静、认真、讲求实际，能够合情合理地去决定应做的事情，能以持久的精力工作，做事有次序、有条理。在工作上和家庭生活上，重视传统和忠诚，具有强烈的责任心。</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r>
        <w:t>性格特点</w:t>
      </w:r>
    </w:p>
    <w:p>
      <w:pPr>
        <w:keepNext w:val="0"/>
        <w:keepLines w:val="0"/>
        <w:widowControl/>
        <w:suppressLineNumbers w:val="0"/>
        <w:jc w:val="left"/>
      </w:pPr>
      <w:r>
        <w:rPr>
          <w:rFonts w:ascii="SimSun" w:hAnsi="SimSun" w:eastAsia="SimSun" w:cs="SimSun"/>
          <w:kern w:val="0"/>
          <w:sz w:val="24"/>
          <w:szCs w:val="24"/>
          <w:lang w:val="en-US" w:eastAsia="zh-CN" w:bidi="ar"/>
        </w:rPr>
        <w:t>总的来说，常 常表现为注重外在具体事物间的关系，不喜欢对事物做抽象的理论总结，对家庭、工作有强烈的责任心，喜欢单独工作，能以持久的精力工作，按时按要求地完成任 务。非常注重外部的具体事物，并喜欢单独地思考这些问题。喜欢先充分收集各种信息，然后根据这些信息去综合考虑当前实际问题的解决方法，而不是直接从理论 出发，运用理论去解决问题。</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差不多总是不畏艰难地完成视为必要的事情，但拒绝继续做自己所不理解的任何事情。一般偏爱单独工作，并且愿意对该工作的结果负责，然而为了做好工作，需要大家明确分工时，你也能完成指派的任务，并觉得与大家一起工作也很舒畅。</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性格关键词：务实、敏感、有条不紊、独立</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r>
        <w:t>给他人印象</w:t>
      </w:r>
    </w:p>
    <w:p>
      <w:pPr>
        <w:keepNext w:val="0"/>
        <w:keepLines w:val="0"/>
        <w:widowControl/>
        <w:suppressLineNumbers w:val="0"/>
        <w:jc w:val="left"/>
      </w:pPr>
      <w:r>
        <w:rPr>
          <w:rFonts w:ascii="SimSun" w:hAnsi="SimSun" w:eastAsia="SimSun" w:cs="SimSun"/>
          <w:kern w:val="0"/>
          <w:sz w:val="24"/>
          <w:szCs w:val="24"/>
          <w:lang w:val="en-US" w:eastAsia="zh-CN" w:bidi="ar"/>
        </w:rPr>
        <w:t>当满意自己在交往中的地位时，是喜欢交际的。但是，除了亲近的朋友之外，一般不向外人坦露自己宝贵的观察结果和知识经验。别人能明白你的标准和见解，能体会到你对事件安排的期望，但却可能不能体会你的幽默感和独特性。</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人们会感到，你可能难以明了与你的感觉颇不相同的其他人的实际需要，但是，一旦你觉悟到某些事情对你所关心的人至关重要时，你就会承认这种需要，转而慷慨大度地去满足这种需要，即使你仍然认为这种需要不可理解。</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他人眼中的你：平静、谨慎、严肃 始终如一、有条不紊 珍视传统 </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r>
        <w:t>发展建议</w:t>
      </w:r>
    </w:p>
    <w:p>
      <w:pPr>
        <w:keepNext w:val="0"/>
        <w:keepLines w:val="0"/>
        <w:widowControl/>
        <w:suppressLineNumbers w:val="0"/>
        <w:jc w:val="left"/>
      </w:pPr>
      <w:r>
        <w:rPr>
          <w:rFonts w:ascii="SimSun" w:hAnsi="SimSun" w:eastAsia="SimSun" w:cs="SimSun"/>
          <w:kern w:val="0"/>
          <w:sz w:val="24"/>
          <w:szCs w:val="24"/>
          <w:lang w:val="en-US" w:eastAsia="zh-CN" w:bidi="ar"/>
        </w:rPr>
        <w:t>需要注意发展逻辑思考能力和对具体问题的洞察能力。 如果没有充分发展自己的逻辑思考力，可能没有可靠的方法来分析自己所面对的事物，而会用记忆中的经验为依据做判断。 如果没有发展自己对现实的洞察力，可能仓促做出判断，直接采取行动而不考虑新的信息。</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当 找不到机会运用自己的才能并使自己的贡献得到赏识，往往会感到沮丧并可能变得恪守时间、时刻表和各种程序，而“照章办事”，发现难以依靠、委托任何人去干 好工作。有时会忽视理论的总结和应用，忽视他人的情感，则可能看不到解决某个实际问题的现实的、权宜的决策所带来的后期影响，过分理智，注重逻辑而不考虑 对他人情感的影响，对别人有关怜惜和友善的要求不能做出适当的满足</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发展建议：可能忽视理论的总结和应用，忽视他人的情感，需要注意 发展逻辑思考能力和对具体问题的洞察能力。</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1"/>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"http://www.xjy.cn/ceping/new/index.html"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职业测评</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 霍兰德职业兴趣测试</w:t>
      </w:r>
    </w:p>
    <w:p>
      <w:pPr>
        <w:pStyle w:val="2"/>
        <w:keepNext w:val="0"/>
        <w:keepLines w:val="0"/>
        <w:widowControl/>
        <w:suppressLineNumbers w:val="0"/>
      </w:pPr>
      <w:r>
        <w:t>您的测评结果</w:t>
      </w:r>
    </w:p>
    <w:p>
      <w:pPr>
        <w:keepNext w:val="0"/>
        <w:keepLines w:val="0"/>
        <w:widowControl/>
        <w:suppressLineNumbers w:val="0"/>
        <w:jc w:val="left"/>
      </w:pPr>
      <w:r>
        <w:rPr>
          <w:rFonts w:ascii="SimSun" w:hAnsi="SimSun" w:eastAsia="SimSun" w:cs="SimSun"/>
          <w:kern w:val="0"/>
          <w:sz w:val="24"/>
          <w:szCs w:val="24"/>
          <w:lang w:val="en-US" w:eastAsia="zh-CN" w:bidi="ar"/>
        </w:rPr>
        <w:t>您的霍兰德类型是：RSI</w:t>
      </w:r>
    </w:p>
    <w:p>
      <w:pPr>
        <w:pStyle w:val="2"/>
        <w:keepNext w:val="0"/>
        <w:keepLines w:val="0"/>
        <w:widowControl/>
        <w:suppressLineNumbers w:val="0"/>
        <w:pBdr>
          <w:top w:val="none" w:color="auto" w:sz="0" w:space="0"/>
        </w:pBdr>
      </w:pPr>
      <w:r>
        <w:t>结果解读</w:t>
      </w:r>
    </w:p>
    <w:p>
      <w:pPr>
        <w:keepNext w:val="0"/>
        <w:keepLines w:val="0"/>
        <w:widowControl/>
        <w:suppressLineNumbers w:val="0"/>
        <w:jc w:val="left"/>
      </w:pPr>
      <w:r>
        <w:rPr>
          <w:rFonts w:ascii="SimSun" w:hAnsi="SimSun" w:eastAsia="SimSun" w:cs="SimSun"/>
          <w:kern w:val="0"/>
          <w:sz w:val="24"/>
          <w:szCs w:val="24"/>
          <w:lang w:val="en-US" w:eastAsia="zh-CN" w:bidi="ar"/>
        </w:rPr>
        <w:t>富有爱心的实干家</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你动手能力强，做事手脚灵活，动作协调。为人谦虚，偏好于具体任务，同时，你喜欢与人交往、善言谈、愿意教导别人。关心社会问题、渴望发挥自己的社会作用。</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r>
        <w:t>你的性格特征</w:t>
      </w:r>
    </w:p>
    <w:p>
      <w:pPr>
        <w:keepNext w:val="0"/>
        <w:keepLines w:val="0"/>
        <w:widowControl/>
        <w:suppressLineNumbers w:val="0"/>
        <w:jc w:val="left"/>
      </w:pPr>
      <w:r>
        <w:rPr>
          <w:rFonts w:ascii="SimSun" w:hAnsi="SimSun" w:eastAsia="SimSun" w:cs="SimSun"/>
          <w:kern w:val="0"/>
          <w:sz w:val="24"/>
          <w:szCs w:val="24"/>
          <w:lang w:val="en-US" w:eastAsia="zh-CN" w:bidi="ar"/>
        </w:rPr>
        <w:t>你这一类人情绪稳定、忍耐力强、诚实、温和、节俭的特点，喜欢用实际行动代替言语表达，重视现在胜于重视未来，对于操作机械、修理仪器等需要技术、体力的活动表现出浓厚的兴趣。同时也喜欢与人交往、善言谈、热情友善。</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bookmarkStart w:id="0" w:name="text2"/>
      <w:bookmarkEnd w:id="0"/>
      <w:r>
        <w:t>你的兴趣特长</w:t>
      </w:r>
    </w:p>
    <w:p>
      <w:pPr>
        <w:keepNext w:val="0"/>
        <w:keepLines w:val="0"/>
        <w:widowControl/>
        <w:suppressLineNumbers w:val="0"/>
        <w:jc w:val="left"/>
      </w:pPr>
      <w:r>
        <w:rPr>
          <w:rFonts w:ascii="SimSun" w:hAnsi="SimSun" w:eastAsia="SimSun" w:cs="SimSun"/>
          <w:kern w:val="0"/>
          <w:sz w:val="24"/>
          <w:szCs w:val="24"/>
          <w:lang w:val="en-US" w:eastAsia="zh-CN" w:bidi="ar"/>
        </w:rPr>
        <w:t>你这一类人能够享受具体明确、需要动手操作的工作环境，纯粹与事物打交道的工作内容，喜欢操作机械、修理仪器等需要技术、体力的活动。另一方面你们也会喜欢与人接触的工作，希望工作氛围融洽、和谐、互助，喜欢教师、辅导、护理等与帮助人有关的工作，喜欢团队合作胜于相互竞争。由于你的职业偏好具有两面性的特点，在选择职业时可能会遇到一些内心冲突和犹豫，应尝试调解。</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bookmarkStart w:id="1" w:name="text3"/>
      <w:bookmarkEnd w:id="1"/>
      <w:r>
        <w:t>你要注意的地方</w:t>
      </w:r>
    </w:p>
    <w:p>
      <w:pPr>
        <w:keepNext w:val="0"/>
        <w:keepLines w:val="0"/>
        <w:widowControl/>
        <w:suppressLineNumbers w:val="0"/>
        <w:jc w:val="left"/>
      </w:pPr>
      <w:r>
        <w:rPr>
          <w:rFonts w:ascii="SimSun" w:hAnsi="SimSun" w:eastAsia="SimSun" w:cs="SimSun"/>
          <w:kern w:val="0"/>
          <w:sz w:val="24"/>
          <w:szCs w:val="24"/>
          <w:lang w:val="en-US" w:eastAsia="zh-CN" w:bidi="ar"/>
        </w:rPr>
        <w:t>你这一类人应注意在职业选择中，尽可能多的进行尝试和探索，综合考虑两方面的职业兴趣特征，选择工作环境和工作内容较为灵活多变的岗位，既能发挥自己的动手能力，同时又有与人接触的工作内容，尽量避免单纯的办公室工作或技术工作。</w:t>
      </w:r>
    </w:p>
    <w:p>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1"/>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"http://www.xjy.cn/ceping/new/index.html"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职业测评</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 DISC性格测试</w:t>
      </w:r>
    </w:p>
    <w:p>
      <w:pPr>
        <w:pStyle w:val="2"/>
        <w:keepNext w:val="0"/>
        <w:keepLines w:val="0"/>
        <w:widowControl/>
        <w:suppressLineNumbers w:val="0"/>
      </w:pPr>
      <w:r>
        <w:t>您的测评结果</w:t>
      </w:r>
    </w:p>
    <w:p>
      <w:pPr>
        <w:keepNext w:val="0"/>
        <w:keepLines w:val="0"/>
        <w:widowControl/>
        <w:suppressLineNumbers w:val="0"/>
        <w:jc w:val="left"/>
      </w:pPr>
      <w:r>
        <w:rPr>
          <w:rFonts w:ascii="SimSun" w:hAnsi="SimSun" w:eastAsia="SimSun" w:cs="SimSun"/>
          <w:kern w:val="0"/>
          <w:sz w:val="24"/>
          <w:szCs w:val="24"/>
          <w:lang w:val="en-US" w:eastAsia="zh-CN" w:bidi="ar"/>
        </w:rPr>
        <w:t>您的测评结果是：CDS主导DISC图形</w:t>
      </w:r>
    </w:p>
    <w:p>
      <w:pPr>
        <w:pStyle w:val="2"/>
        <w:keepNext w:val="0"/>
        <w:keepLines w:val="0"/>
        <w:widowControl/>
        <w:suppressLineNumbers w:val="0"/>
        <w:pBdr>
          <w:top w:val="none" w:color="auto" w:sz="0" w:space="0"/>
        </w:pBdr>
      </w:pPr>
      <w:r>
        <w:t>结果解读</w:t>
      </w:r>
    </w:p>
    <w:p>
      <w:pPr>
        <w:keepNext w:val="0"/>
        <w:keepLines w:val="0"/>
        <w:widowControl/>
        <w:suppressLineNumbers w:val="0"/>
        <w:jc w:val="left"/>
      </w:pPr>
      <w:r>
        <w:rPr>
          <w:rFonts w:ascii="SimSun" w:hAnsi="SimSun" w:eastAsia="SimSun" w:cs="SimSun"/>
          <w:kern w:val="0"/>
          <w:sz w:val="24"/>
          <w:szCs w:val="24"/>
          <w:lang w:val="en-US" w:eastAsia="zh-CN" w:bidi="ar"/>
        </w:rPr>
        <w:t>这种典型行为风格,可被大致描述为是"思考者"的类型.这种类型的人通常关注于任务的完成与质量.他们善于分析与逻辑思考,关注细节并对自己及他人有很高的 要求.思考者对执行的任务全神贯注,沉着而值得被信赖.他们细致准确,决策前倾向于反复评估与思考.一旦决策被予以执行,思考者通常也是效率与质量的保证.</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r>
        <w:t>行为特征</w:t>
      </w:r>
    </w:p>
    <w:p>
      <w:pPr>
        <w:keepNext w:val="0"/>
        <w:keepLines w:val="0"/>
        <w:widowControl/>
        <w:suppressLineNumbers w:val="0"/>
        <w:jc w:val="left"/>
      </w:pPr>
      <w:r>
        <w:rPr>
          <w:rFonts w:ascii="SimSun" w:hAnsi="SimSun" w:eastAsia="SimSun" w:cs="SimSun"/>
          <w:kern w:val="0"/>
          <w:sz w:val="24"/>
          <w:szCs w:val="24"/>
          <w:lang w:val="en-US" w:eastAsia="zh-CN" w:bidi="ar"/>
        </w:rPr>
        <w:t>思考者的这种 行为模式,其主要行为特征可以表现为低"影响"因素的表现,这代表了这种行为类型的个体通常关注于实际理性的一面而更胜于关系情感的一面.他们通常很难以 直接表达或者展示他们的内心,情感或者想法.类似于其他具有三个显著因子的行为类型,这种行为类型的个体通常根据情境的不同进行着自我行为的调适,在对抗 与困难的情境下,他们将更多地展示出果断与控制的行为特征;而在压力相对较小的情境下,他们却更多地展示出一种放松的行为特征.</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r>
        <w:t>交流沟通</w:t>
      </w:r>
    </w:p>
    <w:p>
      <w:pPr>
        <w:keepNext w:val="0"/>
        <w:keepLines w:val="0"/>
        <w:widowControl/>
        <w:suppressLineNumbers w:val="0"/>
        <w:jc w:val="left"/>
      </w:pPr>
      <w:r>
        <w:rPr>
          <w:rFonts w:ascii="SimSun" w:hAnsi="SimSun" w:eastAsia="SimSun" w:cs="SimSun"/>
          <w:kern w:val="0"/>
          <w:sz w:val="24"/>
          <w:szCs w:val="24"/>
          <w:lang w:val="en-US" w:eastAsia="zh-CN" w:bidi="ar"/>
        </w:rPr>
        <w:t>思 考者在人际的交流沟通方面,其低"影响"因素显示他不会将人际关系作为关注的重点.这种类型的个体,他们可能仅仅就事论事,通常采用一种被动的态度-"你 问我答".如果外界的情境产生压力或困难,他们可能会希望更多地介入以直接影响,但是他们仍然只是会就事论事,轻易不会涉及到个人或者情感的方面.</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r>
        <w:t>能力特征</w:t>
      </w:r>
    </w:p>
    <w:p>
      <w:pPr>
        <w:keepNext w:val="0"/>
        <w:keepLines w:val="0"/>
        <w:widowControl/>
        <w:suppressLineNumbers w:val="0"/>
        <w:jc w:val="left"/>
      </w:pPr>
      <w:r>
        <w:rPr>
          <w:rFonts w:ascii="SimSun" w:hAnsi="SimSun" w:eastAsia="SimSun" w:cs="SimSun"/>
          <w:kern w:val="0"/>
          <w:sz w:val="24"/>
          <w:szCs w:val="24"/>
          <w:lang w:val="en-US" w:eastAsia="zh-CN" w:bidi="ar"/>
        </w:rPr>
        <w:t>思 考者的能力特征,这种行为类型的个体强调"结果"与"效率".他们喜欢与事实,复杂的程序或系统开展工作,倾向于对工作与生活都采取同样的标准,即追求" 效率"与"质量"并重.他们对于自己的个人生活有着明确的目标,这种深思熟虑耐性的特征,通常也帮助他们避免了不必要的风险与冒失的行为.</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bookmarkStart w:id="2" w:name="text4"/>
      <w:bookmarkEnd w:id="2"/>
      <w:r>
        <w:t>行为优势</w:t>
      </w:r>
    </w:p>
    <w:p>
      <w:pPr>
        <w:keepNext w:val="0"/>
        <w:keepLines w:val="0"/>
        <w:widowControl/>
        <w:suppressLineNumbers w:val="0"/>
        <w:jc w:val="left"/>
      </w:pPr>
      <w:r>
        <w:rPr>
          <w:rFonts w:ascii="SimSun" w:hAnsi="SimSun" w:eastAsia="SimSun" w:cs="SimSun"/>
          <w:kern w:val="0"/>
          <w:sz w:val="24"/>
          <w:szCs w:val="24"/>
          <w:lang w:val="en-US" w:eastAsia="zh-CN" w:bidi="ar"/>
        </w:rPr>
        <w:t>思考者是"完美主义者"与"主导者"的结合;这种行为类型的个体追求事实与抱负,他们通常都有所准备,且条理分明,次序井然.</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bookmarkStart w:id="3" w:name="text5"/>
      <w:bookmarkEnd w:id="3"/>
      <w:r>
        <w:t>行为劣势</w:t>
      </w:r>
    </w:p>
    <w:p>
      <w:pPr>
        <w:keepNext w:val="0"/>
        <w:keepLines w:val="0"/>
        <w:widowControl/>
        <w:suppressLineNumbers w:val="0"/>
        <w:jc w:val="left"/>
      </w:pPr>
      <w:r>
        <w:rPr>
          <w:rFonts w:ascii="SimSun" w:hAnsi="SimSun" w:eastAsia="SimSun" w:cs="SimSun"/>
          <w:kern w:val="0"/>
          <w:sz w:val="24"/>
          <w:szCs w:val="24"/>
          <w:lang w:val="en-US" w:eastAsia="zh-CN" w:bidi="ar"/>
        </w:rPr>
        <w:t>思考者有可能很难被予以接近;这种行为类型的个体对自己有着极高的要求,在行为或言语上可能体现出尖酸刻薄;他们通常很难释怀,容易被激怒.</w:t>
      </w:r>
    </w:p>
    <w:p>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1"/>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"http://www.xjy.cn/ceping/new/index.html"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职业测评</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 三叶草测评</w:t>
      </w:r>
    </w:p>
    <w:p>
      <w:pPr>
        <w:pStyle w:val="2"/>
        <w:keepNext w:val="0"/>
        <w:keepLines w:val="0"/>
        <w:widowControl/>
        <w:suppressLineNumbers w:val="0"/>
      </w:pPr>
      <w:r>
        <w:t>您的测评结果</w:t>
      </w:r>
    </w:p>
    <w:p>
      <w:pPr>
        <w:keepNext w:val="0"/>
        <w:keepLines w:val="0"/>
        <w:widowControl/>
        <w:suppressLineNumbers w:val="0"/>
        <w:jc w:val="left"/>
      </w:pPr>
      <w:r>
        <w:rPr>
          <w:rFonts w:ascii="SimSun" w:hAnsi="SimSun" w:eastAsia="SimSun" w:cs="SimSun"/>
          <w:kern w:val="0"/>
          <w:sz w:val="24"/>
          <w:szCs w:val="24"/>
          <w:lang w:val="en-US" w:eastAsia="zh-CN" w:bidi="ar"/>
        </w:rPr>
        <w:t>您的生涯状态关键词是：焦虑</w:t>
      </w:r>
    </w:p>
    <w:p>
      <w:pPr>
        <w:pStyle w:val="2"/>
        <w:keepNext w:val="0"/>
        <w:keepLines w:val="0"/>
        <w:widowControl/>
        <w:suppressLineNumbers w:val="0"/>
        <w:pBdr>
          <w:top w:val="none" w:color="auto" w:sz="0" w:space="0"/>
        </w:pBdr>
      </w:pPr>
      <w:r>
        <w:t>结果解读</w:t>
      </w:r>
    </w:p>
    <w:p>
      <w:pPr>
        <w:keepNext w:val="0"/>
        <w:keepLines w:val="0"/>
        <w:widowControl/>
        <w:suppressLineNumbers w:val="0"/>
        <w:jc w:val="left"/>
      </w:pPr>
      <w:r>
        <w:rPr>
          <w:rFonts w:ascii="SimSun" w:hAnsi="SimSun" w:eastAsia="SimSun" w:cs="SimSun"/>
          <w:kern w:val="0"/>
          <w:sz w:val="24"/>
          <w:szCs w:val="24"/>
          <w:lang w:val="en-US" w:eastAsia="zh-CN" w:bidi="ar"/>
        </w:rPr>
        <w:t>我感到力不从心，每天都疲于应对，事情总是一波未平一波尤其，压力很大。</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r>
        <w:t>我的生涯状态</w:t>
      </w:r>
    </w:p>
    <w:p>
      <w:pPr>
        <w:keepNext w:val="0"/>
        <w:keepLines w:val="0"/>
        <w:widowControl/>
        <w:suppressLineNumbers w:val="0"/>
        <w:jc w:val="left"/>
      </w:pPr>
      <w:r>
        <w:rPr>
          <w:rFonts w:ascii="SimSun" w:hAnsi="SimSun" w:eastAsia="SimSun" w:cs="SimSun"/>
          <w:kern w:val="0"/>
          <w:sz w:val="24"/>
          <w:szCs w:val="24"/>
          <w:lang w:val="en-US" w:eastAsia="zh-CN" w:bidi="ar"/>
        </w:rPr>
        <w:t>你的状态处于焦虑之中。这让你急躁、容易发脾气，你急切的想把事情做好，但是总觉得离目标很远。在这种情况下有些人会不断的做着不重要的小事让自己显得很忙，但是最艰巨的任务却依然一动不动的呆在那里，这让你陷入深深的无力感。</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r>
        <w:t>生涯理论支持</w:t>
      </w:r>
    </w:p>
    <w:p>
      <w:pPr>
        <w:keepNext w:val="0"/>
        <w:keepLines w:val="0"/>
        <w:widowControl/>
        <w:suppressLineNumbers w:val="0"/>
        <w:jc w:val="left"/>
      </w:pPr>
      <w:r>
        <w:rPr>
          <w:rFonts w:ascii="SimSun" w:hAnsi="SimSun" w:eastAsia="SimSun" w:cs="SimSun"/>
          <w:kern w:val="0"/>
          <w:sz w:val="24"/>
          <w:szCs w:val="24"/>
          <w:lang w:val="en-US" w:eastAsia="zh-CN" w:bidi="ar"/>
        </w:rPr>
        <w:t>生涯规划认为，焦虑的来源是能力的暂时缺失。轻微的焦虑对于工作状态有好处，但是强烈的焦虑会让人无持续专注工作。很多疾病，如肩颈痛、胃痛和失眠，都是由长期的焦虑状态引发的。</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从另一个方面，焦虑是一种积极的提醒，提醒你需要通过学习提高能力、同时聚焦自己有优势的领域。</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2"/>
      </w:pPr>
      <w:bookmarkStart w:id="4" w:name="_GoBack"/>
      <w:r>
        <w:t>生涯规划师建议您</w:t>
      </w:r>
    </w:p>
    <w:bookmarkEnd w:id="4"/>
    <w:p>
      <w:pPr>
        <w:keepNext w:val="0"/>
        <w:keepLines w:val="0"/>
        <w:widowControl/>
        <w:suppressLineNumbers w:val="0"/>
        <w:jc w:val="left"/>
      </w:pPr>
      <w:r>
        <w:rPr>
          <w:rFonts w:ascii="SimSun" w:hAnsi="SimSun" w:eastAsia="SimSun" w:cs="SimSun"/>
          <w:kern w:val="0"/>
          <w:sz w:val="24"/>
          <w:szCs w:val="24"/>
          <w:lang w:val="en-US" w:eastAsia="zh-CN" w:bidi="ar"/>
        </w:rPr>
        <w:t>按照自己当前的能力设立恰当的目标，不要好高骛远</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更多关注自己取得的成就而不是缺陷</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梳理自己的优劣势，先把优势发挥出来</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梳理自己过去的成功经验和模式，并应用于当前的环境</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向自己的HR、职场导师或专业的生涯规划师寻求支持</w:t>
      </w: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SimSun">
    <w:altName w:val="WenQuanYi Micro Hei"/>
    <w:panose1 w:val="00000000000000000000"/>
    <w:charset w:val="86"/>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Kedage">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FFD3CA"/>
    <w:rsid w:val="37FF30BB"/>
    <w:rsid w:val="3F2D34F0"/>
    <w:rsid w:val="4FFFA3D3"/>
    <w:rsid w:val="5DFE3B37"/>
    <w:rsid w:val="5FF78675"/>
    <w:rsid w:val="6ECE2E62"/>
    <w:rsid w:val="73FBA73D"/>
    <w:rsid w:val="777ED339"/>
    <w:rsid w:val="77B71ECE"/>
    <w:rsid w:val="7A7FD542"/>
    <w:rsid w:val="7B8A9B92"/>
    <w:rsid w:val="7CD7F1B0"/>
    <w:rsid w:val="7E7E084A"/>
    <w:rsid w:val="7E8DF1C2"/>
    <w:rsid w:val="8B60AFBB"/>
    <w:rsid w:val="8B9F0A32"/>
    <w:rsid w:val="9FD5EE2D"/>
    <w:rsid w:val="A27F240F"/>
    <w:rsid w:val="B2E71687"/>
    <w:rsid w:val="BBFD27E9"/>
    <w:rsid w:val="BF511532"/>
    <w:rsid w:val="CF8BC113"/>
    <w:rsid w:val="D7F39BF2"/>
    <w:rsid w:val="DDAD0842"/>
    <w:rsid w:val="DF7F60E4"/>
    <w:rsid w:val="DF9FA1D9"/>
    <w:rsid w:val="EF7FCBFA"/>
    <w:rsid w:val="F666EDE2"/>
    <w:rsid w:val="F7BC6311"/>
    <w:rsid w:val="F7DBFDD2"/>
    <w:rsid w:val="F7F64C40"/>
    <w:rsid w:val="FBFF5D6D"/>
    <w:rsid w:val="FE2DD8F8"/>
    <w:rsid w:val="FFA9F114"/>
    <w:rsid w:val="FFB6C2B8"/>
    <w:rsid w:val="FFC734B1"/>
    <w:rsid w:val="FFDF25DE"/>
    <w:rsid w:val="FFF7E283"/>
    <w:rsid w:val="FFFF38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2016-03-22T13:58:00Z</dcterms:created>
  <dc:creator>ocean</dc:creator>
  <cp:lastModifiedBy>ocean</cp:lastModifiedBy>
  <dcterms:modified xsi:type="dcterms:W3CDTF">2016-03-22T13:31:50Z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