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EAA" w:rsidRDefault="00DA7229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 w:rsidRPr="004A4197">
        <w:rPr>
          <w:rFonts w:asciiTheme="minorBidi" w:hAnsiTheme="minorBidi" w:cstheme="minorBidi"/>
          <w:sz w:val="22"/>
          <w:szCs w:val="22"/>
        </w:rPr>
        <w:t xml:space="preserve">The following RNN </w:t>
      </w:r>
      <w:r w:rsidR="004A4197" w:rsidRPr="004A4197">
        <w:rPr>
          <w:rFonts w:asciiTheme="minorBidi" w:hAnsiTheme="minorBidi" w:cstheme="minorBidi"/>
          <w:sz w:val="22"/>
          <w:szCs w:val="22"/>
        </w:rPr>
        <w:t>hyperparameters</w:t>
      </w:r>
      <w:r w:rsidR="004A4197">
        <w:rPr>
          <w:rFonts w:asciiTheme="minorBidi" w:hAnsiTheme="minorBidi" w:cstheme="minorBidi"/>
          <w:sz w:val="22"/>
          <w:szCs w:val="22"/>
        </w:rPr>
        <w:t xml:space="preserve"> were used</w:t>
      </w:r>
      <w:r w:rsidR="004A4197" w:rsidRPr="004A4197">
        <w:rPr>
          <w:rFonts w:asciiTheme="minorBidi" w:hAnsiTheme="minorBidi" w:cstheme="minorBidi"/>
          <w:sz w:val="22"/>
          <w:szCs w:val="22"/>
        </w:rPr>
        <w:t xml:space="preserve"> when testing for the </w:t>
      </w:r>
      <w:r w:rsidR="004A4197" w:rsidRPr="000B7E30">
        <w:rPr>
          <w:rFonts w:asciiTheme="minorBidi" w:hAnsiTheme="minorBidi" w:cstheme="minorBidi"/>
          <w:b/>
          <w:bCs/>
          <w:sz w:val="22"/>
          <w:szCs w:val="22"/>
        </w:rPr>
        <w:t>batch size</w:t>
      </w:r>
      <w:r w:rsidR="00B33EAA">
        <w:rPr>
          <w:rFonts w:asciiTheme="minorBidi" w:hAnsiTheme="minorBidi" w:cstheme="minorBidi"/>
          <w:sz w:val="22"/>
          <w:szCs w:val="22"/>
        </w:rPr>
        <w:t>:</w:t>
      </w:r>
    </w:p>
    <w:p w:rsidR="003E0E31" w:rsidRDefault="004A4197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 w:rsidRPr="004A4197">
        <w:rPr>
          <w:rFonts w:asciiTheme="minorBidi" w:hAnsiTheme="minorBidi" w:cstheme="minorBidi"/>
          <w:sz w:val="22"/>
          <w:szCs w:val="22"/>
        </w:rPr>
        <w:t>HIDDEN_LAYER_SIZE = 300</w:t>
      </w:r>
      <w:r>
        <w:rPr>
          <w:rFonts w:asciiTheme="minorBidi" w:hAnsiTheme="minorBidi" w:cstheme="minorBidi"/>
          <w:sz w:val="22"/>
          <w:szCs w:val="22"/>
        </w:rPr>
        <w:t xml:space="preserve">, </w:t>
      </w:r>
      <w:r w:rsidRPr="004A4197">
        <w:rPr>
          <w:rFonts w:asciiTheme="minorBidi" w:hAnsiTheme="minorBidi" w:cstheme="minorBidi"/>
          <w:sz w:val="22"/>
          <w:szCs w:val="22"/>
        </w:rPr>
        <w:t>TOP_WORDS = 5000</w:t>
      </w:r>
      <w:r>
        <w:rPr>
          <w:rFonts w:asciiTheme="minorBidi" w:hAnsiTheme="minorBidi" w:cstheme="minorBidi"/>
          <w:sz w:val="22"/>
          <w:szCs w:val="22"/>
        </w:rPr>
        <w:t>,</w:t>
      </w:r>
      <w:r w:rsidRPr="004A4197"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E</w:t>
      </w:r>
      <w:r w:rsidRPr="004A4197">
        <w:rPr>
          <w:rFonts w:asciiTheme="minorBidi" w:hAnsiTheme="minorBidi" w:cstheme="minorBidi"/>
          <w:sz w:val="22"/>
          <w:szCs w:val="22"/>
        </w:rPr>
        <w:t>MBEDDING_VECTOR = 128</w:t>
      </w:r>
      <w:r>
        <w:rPr>
          <w:rFonts w:asciiTheme="minorBidi" w:hAnsiTheme="minorBidi" w:cstheme="minorBidi"/>
          <w:sz w:val="22"/>
          <w:szCs w:val="22"/>
        </w:rPr>
        <w:t xml:space="preserve">, </w:t>
      </w:r>
      <w:r w:rsidRPr="004A4197">
        <w:rPr>
          <w:rFonts w:asciiTheme="minorBidi" w:hAnsiTheme="minorBidi" w:cstheme="minorBidi"/>
          <w:sz w:val="22"/>
          <w:szCs w:val="22"/>
        </w:rPr>
        <w:t>DROPOUT = 0.2</w:t>
      </w:r>
      <w:r>
        <w:rPr>
          <w:rFonts w:asciiTheme="minorBidi" w:hAnsiTheme="minorBidi" w:cstheme="minorBidi"/>
          <w:sz w:val="22"/>
          <w:szCs w:val="22"/>
        </w:rPr>
        <w:t>.</w:t>
      </w:r>
    </w:p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4197" w:rsidTr="004A4197">
        <w:tc>
          <w:tcPr>
            <w:tcW w:w="1870" w:type="dxa"/>
          </w:tcPr>
          <w:p w:rsidR="004A4197" w:rsidRDefault="004A4197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Batch Size</w:t>
            </w:r>
          </w:p>
        </w:tc>
        <w:tc>
          <w:tcPr>
            <w:tcW w:w="1870" w:type="dxa"/>
          </w:tcPr>
          <w:p w:rsidR="004A4197" w:rsidRDefault="004A4197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Evaluation’s </w:t>
            </w:r>
          </w:p>
          <w:p w:rsidR="004A4197" w:rsidRDefault="004A4197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F1 Score</w:t>
            </w:r>
          </w:p>
        </w:tc>
        <w:tc>
          <w:tcPr>
            <w:tcW w:w="1870" w:type="dxa"/>
          </w:tcPr>
          <w:p w:rsidR="004A4197" w:rsidRDefault="004A4197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Evaluation’s Accuracy</w:t>
            </w:r>
            <w:r w:rsidR="000B7E30">
              <w:rPr>
                <w:rFonts w:asciiTheme="minorBidi" w:hAnsiTheme="minorBidi" w:cstheme="minorBidi"/>
                <w:sz w:val="22"/>
                <w:szCs w:val="22"/>
              </w:rPr>
              <w:t xml:space="preserve"> (%)</w:t>
            </w:r>
          </w:p>
        </w:tc>
        <w:tc>
          <w:tcPr>
            <w:tcW w:w="1870" w:type="dxa"/>
          </w:tcPr>
          <w:p w:rsidR="004A4197" w:rsidRDefault="004A4197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Validation’s</w:t>
            </w:r>
          </w:p>
          <w:p w:rsidR="004A4197" w:rsidRDefault="004A4197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F1 Score</w:t>
            </w:r>
          </w:p>
        </w:tc>
        <w:tc>
          <w:tcPr>
            <w:tcW w:w="1870" w:type="dxa"/>
          </w:tcPr>
          <w:p w:rsidR="004A4197" w:rsidRDefault="004A4197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Validation’s Accuracy</w:t>
            </w:r>
            <w:r w:rsidR="000B7E30">
              <w:rPr>
                <w:rFonts w:asciiTheme="minorBidi" w:hAnsiTheme="minorBidi" w:cstheme="minorBidi"/>
                <w:sz w:val="22"/>
                <w:szCs w:val="22"/>
              </w:rPr>
              <w:t xml:space="preserve"> (%)</w:t>
            </w:r>
          </w:p>
        </w:tc>
      </w:tr>
      <w:tr w:rsidR="004A4197" w:rsidTr="004A4197">
        <w:tc>
          <w:tcPr>
            <w:tcW w:w="1870" w:type="dxa"/>
          </w:tcPr>
          <w:p w:rsidR="004A4197" w:rsidRDefault="004A4197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16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0.74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58.62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0.77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55.65</w:t>
            </w:r>
          </w:p>
        </w:tc>
      </w:tr>
      <w:tr w:rsidR="004A4197" w:rsidTr="004A4197">
        <w:tc>
          <w:tcPr>
            <w:tcW w:w="1870" w:type="dxa"/>
          </w:tcPr>
          <w:p w:rsidR="004A4197" w:rsidRDefault="004A4197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32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0.71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69.49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0.75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56.09</w:t>
            </w:r>
          </w:p>
        </w:tc>
      </w:tr>
      <w:tr w:rsidR="004A4197" w:rsidTr="004A4197">
        <w:tc>
          <w:tcPr>
            <w:tcW w:w="1870" w:type="dxa"/>
          </w:tcPr>
          <w:p w:rsidR="004A4197" w:rsidRDefault="004A4197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39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0.68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58.86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0.70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55.65</w:t>
            </w:r>
          </w:p>
        </w:tc>
      </w:tr>
      <w:tr w:rsidR="004A4197" w:rsidTr="004A4197">
        <w:tc>
          <w:tcPr>
            <w:tcW w:w="1870" w:type="dxa"/>
          </w:tcPr>
          <w:p w:rsidR="004A4197" w:rsidRDefault="004A4197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48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0.70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58.21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0.75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55.22</w:t>
            </w:r>
          </w:p>
        </w:tc>
      </w:tr>
      <w:tr w:rsidR="004A4197" w:rsidTr="004A4197">
        <w:tc>
          <w:tcPr>
            <w:tcW w:w="1870" w:type="dxa"/>
          </w:tcPr>
          <w:p w:rsidR="004A4197" w:rsidRDefault="004A4197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52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0.70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57.07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0.73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53.04</w:t>
            </w:r>
          </w:p>
        </w:tc>
      </w:tr>
      <w:tr w:rsidR="004A4197" w:rsidTr="004A4197">
        <w:tc>
          <w:tcPr>
            <w:tcW w:w="1870" w:type="dxa"/>
          </w:tcPr>
          <w:p w:rsidR="004A4197" w:rsidRDefault="004A4197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64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0.70</w:t>
            </w:r>
          </w:p>
        </w:tc>
        <w:tc>
          <w:tcPr>
            <w:tcW w:w="1870" w:type="dxa"/>
          </w:tcPr>
          <w:p w:rsidR="004A4197" w:rsidRDefault="000B7E30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54.47</w:t>
            </w:r>
          </w:p>
        </w:tc>
        <w:tc>
          <w:tcPr>
            <w:tcW w:w="1870" w:type="dxa"/>
          </w:tcPr>
          <w:p w:rsidR="004A4197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0.70</w:t>
            </w:r>
          </w:p>
        </w:tc>
        <w:tc>
          <w:tcPr>
            <w:tcW w:w="1870" w:type="dxa"/>
          </w:tcPr>
          <w:p w:rsidR="004A4197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54.78</w:t>
            </w:r>
          </w:p>
        </w:tc>
      </w:tr>
    </w:tbl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4A4197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 </w:t>
      </w:r>
      <w:r>
        <w:rPr>
          <w:rFonts w:asciiTheme="minorBidi" w:hAnsiTheme="minorBidi" w:cstheme="minorBidi"/>
          <w:b/>
          <w:bCs/>
          <w:sz w:val="22"/>
          <w:szCs w:val="22"/>
        </w:rPr>
        <w:t>batch size</w:t>
      </w:r>
      <w:r>
        <w:rPr>
          <w:rFonts w:asciiTheme="minorBidi" w:hAnsiTheme="minorBidi" w:cstheme="minorBidi"/>
          <w:sz w:val="22"/>
          <w:szCs w:val="22"/>
        </w:rPr>
        <w:t xml:space="preserve"> of 32 yielded the most accurate model.</w:t>
      </w:r>
    </w:p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 </w:t>
      </w:r>
      <w:r w:rsidRPr="004A4197">
        <w:rPr>
          <w:rFonts w:asciiTheme="minorBidi" w:hAnsiTheme="minorBidi" w:cstheme="minorBidi"/>
          <w:sz w:val="22"/>
          <w:szCs w:val="22"/>
        </w:rPr>
        <w:t>following RNN hyperparameters</w:t>
      </w:r>
      <w:r>
        <w:rPr>
          <w:rFonts w:asciiTheme="minorBidi" w:hAnsiTheme="minorBidi" w:cstheme="minorBidi"/>
          <w:sz w:val="22"/>
          <w:szCs w:val="22"/>
        </w:rPr>
        <w:t xml:space="preserve"> were used</w:t>
      </w:r>
      <w:r w:rsidRPr="004A4197">
        <w:rPr>
          <w:rFonts w:asciiTheme="minorBidi" w:hAnsiTheme="minorBidi" w:cstheme="minorBidi"/>
          <w:sz w:val="22"/>
          <w:szCs w:val="22"/>
        </w:rPr>
        <w:t xml:space="preserve"> when testing for </w:t>
      </w:r>
      <w:r>
        <w:rPr>
          <w:rFonts w:asciiTheme="minorBidi" w:hAnsiTheme="minorBidi" w:cstheme="minorBidi"/>
          <w:sz w:val="22"/>
          <w:szCs w:val="22"/>
        </w:rPr>
        <w:t xml:space="preserve">the </w:t>
      </w:r>
      <w:r>
        <w:rPr>
          <w:rFonts w:asciiTheme="minorBidi" w:hAnsiTheme="minorBidi" w:cstheme="minorBidi"/>
          <w:b/>
          <w:bCs/>
          <w:sz w:val="22"/>
          <w:szCs w:val="22"/>
        </w:rPr>
        <w:t>hidden layer size</w:t>
      </w:r>
      <w:r>
        <w:rPr>
          <w:rFonts w:asciiTheme="minorBidi" w:hAnsiTheme="minorBidi" w:cstheme="minorBidi"/>
          <w:sz w:val="22"/>
          <w:szCs w:val="22"/>
        </w:rPr>
        <w:t>:</w:t>
      </w:r>
    </w:p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BATCH_SIZE = 32, </w:t>
      </w:r>
      <w:r w:rsidRPr="004A4197">
        <w:rPr>
          <w:rFonts w:asciiTheme="minorBidi" w:hAnsiTheme="minorBidi" w:cstheme="minorBidi"/>
          <w:sz w:val="22"/>
          <w:szCs w:val="22"/>
        </w:rPr>
        <w:t>TOP_WORDS = 5000</w:t>
      </w:r>
      <w:r>
        <w:rPr>
          <w:rFonts w:asciiTheme="minorBidi" w:hAnsiTheme="minorBidi" w:cstheme="minorBidi"/>
          <w:sz w:val="22"/>
          <w:szCs w:val="22"/>
        </w:rPr>
        <w:t>,</w:t>
      </w:r>
      <w:r w:rsidRPr="004A4197"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E</w:t>
      </w:r>
      <w:r w:rsidRPr="004A4197">
        <w:rPr>
          <w:rFonts w:asciiTheme="minorBidi" w:hAnsiTheme="minorBidi" w:cstheme="minorBidi"/>
          <w:sz w:val="22"/>
          <w:szCs w:val="22"/>
        </w:rPr>
        <w:t>MBEDDING_VECTOR = 128</w:t>
      </w:r>
      <w:r>
        <w:rPr>
          <w:rFonts w:asciiTheme="minorBidi" w:hAnsiTheme="minorBidi" w:cstheme="minorBidi"/>
          <w:sz w:val="22"/>
          <w:szCs w:val="22"/>
        </w:rPr>
        <w:t xml:space="preserve">, </w:t>
      </w:r>
      <w:r w:rsidRPr="004A4197">
        <w:rPr>
          <w:rFonts w:asciiTheme="minorBidi" w:hAnsiTheme="minorBidi" w:cstheme="minorBidi"/>
          <w:sz w:val="22"/>
          <w:szCs w:val="22"/>
        </w:rPr>
        <w:t>DROPOUT = 0.2</w:t>
      </w:r>
      <w:r>
        <w:rPr>
          <w:rFonts w:asciiTheme="minorBidi" w:hAnsiTheme="minorBidi" w:cstheme="minorBidi"/>
          <w:sz w:val="22"/>
          <w:szCs w:val="22"/>
        </w:rPr>
        <w:t>.</w:t>
      </w:r>
    </w:p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B33EAA" w:rsidTr="00B33EAA"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Hidden Layer Size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Evaluation’s </w:t>
            </w:r>
          </w:p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F1 Score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Evaluation’s Accuracy (%)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Validation’s</w:t>
            </w:r>
          </w:p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F1 Score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Validation’s Accuracy (%)</w:t>
            </w:r>
          </w:p>
        </w:tc>
      </w:tr>
      <w:tr w:rsidR="00B33EAA" w:rsidTr="00B33EAA"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250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0.72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57.32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0.77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54.78</w:t>
            </w:r>
          </w:p>
        </w:tc>
      </w:tr>
      <w:tr w:rsidR="00B33EAA" w:rsidTr="00B33EAA"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275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0.73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57.48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0.77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53.48</w:t>
            </w:r>
          </w:p>
        </w:tc>
      </w:tr>
      <w:tr w:rsidR="00B33EAA" w:rsidTr="00B33EAA"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295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0.72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57.48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0.75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56.09</w:t>
            </w:r>
          </w:p>
        </w:tc>
      </w:tr>
      <w:tr w:rsidR="00B33EAA" w:rsidTr="00B33EAA"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300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0.71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60.49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0.75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56.09</w:t>
            </w:r>
          </w:p>
        </w:tc>
      </w:tr>
      <w:tr w:rsidR="00B33EAA" w:rsidTr="00B33EAA"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305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0.72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56.91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0.75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53.04</w:t>
            </w:r>
          </w:p>
        </w:tc>
      </w:tr>
      <w:tr w:rsidR="00B33EAA" w:rsidTr="00B33EAA"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315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0.69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54.31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0.69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50.43</w:t>
            </w:r>
          </w:p>
        </w:tc>
      </w:tr>
      <w:tr w:rsidR="00B33EAA" w:rsidTr="00B33EAA"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325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0.71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58.70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0.76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53.48</w:t>
            </w:r>
          </w:p>
        </w:tc>
      </w:tr>
      <w:tr w:rsidR="00B33EAA" w:rsidTr="00B33EAA"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350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0.86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55.53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0.90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53.04</w:t>
            </w:r>
          </w:p>
        </w:tc>
      </w:tr>
    </w:tbl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 </w:t>
      </w:r>
      <w:r>
        <w:rPr>
          <w:rFonts w:asciiTheme="minorBidi" w:hAnsiTheme="minorBidi" w:cstheme="minorBidi"/>
          <w:b/>
          <w:bCs/>
          <w:sz w:val="22"/>
          <w:szCs w:val="22"/>
        </w:rPr>
        <w:t>hidden layer size</w:t>
      </w:r>
      <w:r>
        <w:rPr>
          <w:rFonts w:asciiTheme="minorBidi" w:hAnsiTheme="minorBidi" w:cstheme="minorBidi"/>
          <w:sz w:val="22"/>
          <w:szCs w:val="22"/>
        </w:rPr>
        <w:t xml:space="preserve"> of 300 yielded the most accurate model.</w:t>
      </w:r>
    </w:p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 </w:t>
      </w:r>
      <w:r w:rsidRPr="004A4197">
        <w:rPr>
          <w:rFonts w:asciiTheme="minorBidi" w:hAnsiTheme="minorBidi" w:cstheme="minorBidi"/>
          <w:sz w:val="22"/>
          <w:szCs w:val="22"/>
        </w:rPr>
        <w:t>following RNN hyperparameters</w:t>
      </w:r>
      <w:r>
        <w:rPr>
          <w:rFonts w:asciiTheme="minorBidi" w:hAnsiTheme="minorBidi" w:cstheme="minorBidi"/>
          <w:sz w:val="22"/>
          <w:szCs w:val="22"/>
        </w:rPr>
        <w:t xml:space="preserve"> were used</w:t>
      </w:r>
      <w:r w:rsidRPr="004A4197">
        <w:rPr>
          <w:rFonts w:asciiTheme="minorBidi" w:hAnsiTheme="minorBidi" w:cstheme="minorBidi"/>
          <w:sz w:val="22"/>
          <w:szCs w:val="22"/>
        </w:rPr>
        <w:t xml:space="preserve"> when testing for </w:t>
      </w:r>
      <w:r>
        <w:rPr>
          <w:rFonts w:asciiTheme="minorBidi" w:hAnsiTheme="minorBidi" w:cstheme="minorBidi"/>
          <w:b/>
          <w:bCs/>
          <w:sz w:val="22"/>
          <w:szCs w:val="22"/>
        </w:rPr>
        <w:t>top word</w:t>
      </w:r>
      <w:r>
        <w:rPr>
          <w:rFonts w:asciiTheme="minorBidi" w:hAnsiTheme="minorBidi" w:cstheme="minorBidi"/>
          <w:sz w:val="22"/>
          <w:szCs w:val="22"/>
        </w:rPr>
        <w:t>:</w:t>
      </w:r>
    </w:p>
    <w:p w:rsidR="001B3365" w:rsidRDefault="001B3365" w:rsidP="001B3365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 w:rsidRPr="004A4197">
        <w:rPr>
          <w:rFonts w:asciiTheme="minorBidi" w:hAnsiTheme="minorBidi" w:cstheme="minorBidi"/>
          <w:sz w:val="22"/>
          <w:szCs w:val="22"/>
        </w:rPr>
        <w:t>HIDDEN_LAYER_SIZE = 300</w:t>
      </w:r>
      <w:r>
        <w:rPr>
          <w:rFonts w:asciiTheme="minorBidi" w:hAnsiTheme="minorBidi" w:cstheme="minorBidi"/>
          <w:sz w:val="22"/>
          <w:szCs w:val="22"/>
        </w:rPr>
        <w:t xml:space="preserve">, </w:t>
      </w:r>
      <w:r>
        <w:rPr>
          <w:rFonts w:asciiTheme="minorBidi" w:hAnsiTheme="minorBidi" w:cstheme="minorBidi"/>
          <w:sz w:val="22"/>
          <w:szCs w:val="22"/>
        </w:rPr>
        <w:t>BATCH_SIZE = 32,</w:t>
      </w:r>
      <w:r w:rsidRPr="001B3365"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E</w:t>
      </w:r>
      <w:r w:rsidRPr="004A4197">
        <w:rPr>
          <w:rFonts w:asciiTheme="minorBidi" w:hAnsiTheme="minorBidi" w:cstheme="minorBidi"/>
          <w:sz w:val="22"/>
          <w:szCs w:val="22"/>
        </w:rPr>
        <w:t>MBEDDING_VECTOR = 128</w:t>
      </w:r>
      <w:r>
        <w:rPr>
          <w:rFonts w:asciiTheme="minorBidi" w:hAnsiTheme="minorBidi" w:cstheme="minorBidi"/>
          <w:sz w:val="22"/>
          <w:szCs w:val="22"/>
        </w:rPr>
        <w:t xml:space="preserve">, </w:t>
      </w:r>
      <w:r w:rsidRPr="004A4197">
        <w:rPr>
          <w:rFonts w:asciiTheme="minorBidi" w:hAnsiTheme="minorBidi" w:cstheme="minorBidi"/>
          <w:sz w:val="22"/>
          <w:szCs w:val="22"/>
        </w:rPr>
        <w:t>DROPOUT = 0.2</w:t>
      </w:r>
      <w:r>
        <w:rPr>
          <w:rFonts w:asciiTheme="minorBidi" w:hAnsiTheme="minorBidi" w:cstheme="minorBidi"/>
          <w:sz w:val="22"/>
          <w:szCs w:val="22"/>
        </w:rPr>
        <w:t>.</w:t>
      </w:r>
    </w:p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B33EAA" w:rsidTr="00B33EAA"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Top Word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Evaluation’s </w:t>
            </w:r>
          </w:p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F1 Score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Evaluation’s Accuracy (%)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Validation’s</w:t>
            </w:r>
          </w:p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F1 Score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Validation’s Accuracy (%)</w:t>
            </w:r>
          </w:p>
        </w:tc>
      </w:tr>
      <w:tr w:rsidR="00B33EAA" w:rsidTr="00B33EAA"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4750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0.70</w:t>
            </w:r>
          </w:p>
        </w:tc>
        <w:tc>
          <w:tcPr>
            <w:tcW w:w="2158" w:type="dxa"/>
          </w:tcPr>
          <w:p w:rsidR="00B33EAA" w:rsidRDefault="00B33EAA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56.26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0.73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53.91</w:t>
            </w:r>
          </w:p>
        </w:tc>
      </w:tr>
      <w:tr w:rsidR="00B33EAA" w:rsidTr="00B33EAA"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5000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0.71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60.49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0.75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56.09</w:t>
            </w:r>
          </w:p>
        </w:tc>
      </w:tr>
      <w:tr w:rsidR="00B33EAA" w:rsidTr="00B33EAA"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5250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0.71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59.35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0.75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56.96</w:t>
            </w:r>
          </w:p>
        </w:tc>
      </w:tr>
      <w:tr w:rsidR="00B33EAA" w:rsidTr="00B33EAA"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5500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0.73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58.46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0.76</w:t>
            </w:r>
          </w:p>
        </w:tc>
        <w:tc>
          <w:tcPr>
            <w:tcW w:w="2158" w:type="dxa"/>
          </w:tcPr>
          <w:p w:rsidR="00B33EAA" w:rsidRDefault="001B3365" w:rsidP="00B33EAA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56.52</w:t>
            </w:r>
          </w:p>
        </w:tc>
      </w:tr>
    </w:tbl>
    <w:p w:rsidR="00B33EAA" w:rsidRDefault="00B33EAA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 </w:t>
      </w:r>
      <w:r>
        <w:rPr>
          <w:rFonts w:asciiTheme="minorBidi" w:hAnsiTheme="minorBidi" w:cstheme="minorBidi"/>
          <w:b/>
          <w:bCs/>
          <w:sz w:val="22"/>
          <w:szCs w:val="22"/>
        </w:rPr>
        <w:t>top word</w:t>
      </w:r>
      <w:r>
        <w:rPr>
          <w:rFonts w:asciiTheme="minorBidi" w:hAnsiTheme="minorBidi" w:cstheme="minorBidi"/>
          <w:sz w:val="22"/>
          <w:szCs w:val="22"/>
        </w:rPr>
        <w:t xml:space="preserve"> of size 5000 yielded the most accurate model.</w:t>
      </w: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1B3365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lastRenderedPageBreak/>
        <w:t xml:space="preserve">The </w:t>
      </w:r>
      <w:r w:rsidRPr="004A4197">
        <w:rPr>
          <w:rFonts w:asciiTheme="minorBidi" w:hAnsiTheme="minorBidi" w:cstheme="minorBidi"/>
          <w:sz w:val="22"/>
          <w:szCs w:val="22"/>
        </w:rPr>
        <w:t>following RNN hyperparameters</w:t>
      </w:r>
      <w:r>
        <w:rPr>
          <w:rFonts w:asciiTheme="minorBidi" w:hAnsiTheme="minorBidi" w:cstheme="minorBidi"/>
          <w:sz w:val="22"/>
          <w:szCs w:val="22"/>
        </w:rPr>
        <w:t xml:space="preserve"> were used</w:t>
      </w:r>
      <w:r w:rsidRPr="004A4197">
        <w:rPr>
          <w:rFonts w:asciiTheme="minorBidi" w:hAnsiTheme="minorBidi" w:cstheme="minorBidi"/>
          <w:sz w:val="22"/>
          <w:szCs w:val="22"/>
        </w:rPr>
        <w:t xml:space="preserve"> when testing for </w:t>
      </w:r>
      <w:r>
        <w:rPr>
          <w:rFonts w:asciiTheme="minorBidi" w:hAnsiTheme="minorBidi" w:cstheme="minorBidi"/>
          <w:sz w:val="22"/>
          <w:szCs w:val="22"/>
        </w:rPr>
        <w:t xml:space="preserve">the </w:t>
      </w:r>
      <w:r>
        <w:rPr>
          <w:rFonts w:asciiTheme="minorBidi" w:hAnsiTheme="minorBidi" w:cstheme="minorBidi"/>
          <w:b/>
          <w:bCs/>
          <w:sz w:val="22"/>
          <w:szCs w:val="22"/>
        </w:rPr>
        <w:t>embedding vector length</w:t>
      </w:r>
      <w:r>
        <w:rPr>
          <w:rFonts w:asciiTheme="minorBidi" w:hAnsiTheme="minorBidi" w:cstheme="minorBidi"/>
          <w:sz w:val="22"/>
          <w:szCs w:val="22"/>
        </w:rPr>
        <w:t>:</w:t>
      </w:r>
    </w:p>
    <w:p w:rsidR="001B3365" w:rsidRDefault="001B3365" w:rsidP="001B3365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TOP_WORD = 5000</w:t>
      </w:r>
      <w:r>
        <w:rPr>
          <w:rFonts w:asciiTheme="minorBidi" w:hAnsiTheme="minorBidi" w:cstheme="minorBidi"/>
          <w:sz w:val="22"/>
          <w:szCs w:val="22"/>
        </w:rPr>
        <w:t xml:space="preserve">, </w:t>
      </w:r>
      <w:r w:rsidRPr="004A4197">
        <w:rPr>
          <w:rFonts w:asciiTheme="minorBidi" w:hAnsiTheme="minorBidi" w:cstheme="minorBidi"/>
          <w:sz w:val="22"/>
          <w:szCs w:val="22"/>
        </w:rPr>
        <w:t>HIDDEN_LAYER_SIZE = 300</w:t>
      </w:r>
      <w:r>
        <w:rPr>
          <w:rFonts w:asciiTheme="minorBidi" w:hAnsiTheme="minorBidi" w:cstheme="minorBidi"/>
          <w:sz w:val="22"/>
          <w:szCs w:val="22"/>
        </w:rPr>
        <w:t>, BATCH_SIZE = 32,</w:t>
      </w:r>
      <w:r w:rsidRPr="001B3365"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DROPOUT = 0.2</w:t>
      </w:r>
      <w:r>
        <w:rPr>
          <w:rFonts w:asciiTheme="minorBidi" w:hAnsiTheme="minorBidi" w:cstheme="minorBidi"/>
          <w:sz w:val="22"/>
          <w:szCs w:val="22"/>
        </w:rPr>
        <w:t>.</w:t>
      </w: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Embedding</w:t>
            </w:r>
          </w:p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Vector Length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Evaluation’s </w:t>
            </w:r>
          </w:p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F1 Score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Evaluation’s Accuracy (%)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Validation’s</w:t>
            </w:r>
          </w:p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F1 Score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Validation’s Accuracy (%)</w:t>
            </w:r>
          </w:p>
        </w:tc>
      </w:tr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32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0.72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60.24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0.74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60.87</w:t>
            </w:r>
          </w:p>
        </w:tc>
      </w:tr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64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0.69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60.73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0.71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56.52</w:t>
            </w:r>
          </w:p>
        </w:tc>
      </w:tr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96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0.72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60.24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0.74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60.87</w:t>
            </w:r>
          </w:p>
        </w:tc>
      </w:tr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108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0.75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58.05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0.79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53.91</w:t>
            </w:r>
          </w:p>
        </w:tc>
      </w:tr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112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0.70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60.98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0.73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60.43</w:t>
            </w:r>
          </w:p>
        </w:tc>
      </w:tr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116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0.72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57.56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0.74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53.91</w:t>
            </w:r>
          </w:p>
        </w:tc>
      </w:tr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120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0.71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56.34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0.73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55.65</w:t>
            </w:r>
          </w:p>
        </w:tc>
      </w:tr>
    </w:tbl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 </w:t>
      </w:r>
      <w:r>
        <w:rPr>
          <w:rFonts w:asciiTheme="minorBidi" w:hAnsiTheme="minorBidi" w:cstheme="minorBidi"/>
          <w:b/>
          <w:bCs/>
          <w:sz w:val="22"/>
          <w:szCs w:val="22"/>
        </w:rPr>
        <w:t>embedding vector length</w:t>
      </w:r>
      <w:r>
        <w:rPr>
          <w:rFonts w:asciiTheme="minorBidi" w:hAnsiTheme="minorBidi" w:cstheme="minorBidi"/>
          <w:sz w:val="22"/>
          <w:szCs w:val="22"/>
        </w:rPr>
        <w:t xml:space="preserve"> of 112 yielded the most accurate model.</w:t>
      </w: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 following RNN hyperparameters were used when testing for the </w:t>
      </w:r>
      <w:r>
        <w:rPr>
          <w:rFonts w:asciiTheme="minorBidi" w:hAnsiTheme="minorBidi" w:cstheme="minorBidi"/>
          <w:b/>
          <w:bCs/>
          <w:sz w:val="22"/>
          <w:szCs w:val="22"/>
        </w:rPr>
        <w:t>dropout rate</w:t>
      </w:r>
      <w:r>
        <w:rPr>
          <w:rFonts w:asciiTheme="minorBidi" w:hAnsiTheme="minorBidi" w:cstheme="minorBidi"/>
          <w:sz w:val="22"/>
          <w:szCs w:val="22"/>
        </w:rPr>
        <w:t>:</w:t>
      </w: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TOP_WORD = 5000, </w:t>
      </w:r>
      <w:r w:rsidRPr="004A4197">
        <w:rPr>
          <w:rFonts w:asciiTheme="minorBidi" w:hAnsiTheme="minorBidi" w:cstheme="minorBidi"/>
          <w:sz w:val="22"/>
          <w:szCs w:val="22"/>
        </w:rPr>
        <w:t>HIDDEN_LAYER_SIZE = 300</w:t>
      </w:r>
      <w:r>
        <w:rPr>
          <w:rFonts w:asciiTheme="minorBidi" w:hAnsiTheme="minorBidi" w:cstheme="minorBidi"/>
          <w:sz w:val="22"/>
          <w:szCs w:val="22"/>
        </w:rPr>
        <w:t>, BATCH_SIZE = 32,</w:t>
      </w:r>
      <w:r w:rsidRPr="001B3365"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E</w:t>
      </w:r>
      <w:r w:rsidRPr="004A4197">
        <w:rPr>
          <w:rFonts w:asciiTheme="minorBidi" w:hAnsiTheme="minorBidi" w:cstheme="minorBidi"/>
          <w:sz w:val="22"/>
          <w:szCs w:val="22"/>
        </w:rPr>
        <w:t>MBEDDING_VECTOR =</w:t>
      </w:r>
      <w:r>
        <w:rPr>
          <w:rFonts w:asciiTheme="minorBidi" w:hAnsiTheme="minorBidi" w:cstheme="minorBidi"/>
          <w:sz w:val="22"/>
          <w:szCs w:val="22"/>
        </w:rPr>
        <w:t xml:space="preserve"> 112.</w:t>
      </w: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Dropout Rate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Evaluation’s </w:t>
            </w:r>
          </w:p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F1 Score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Evaluation’s Accuracy (%)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Validation’s</w:t>
            </w:r>
          </w:p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F1 Score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Validation’s Accuracy (%)</w:t>
            </w:r>
          </w:p>
        </w:tc>
      </w:tr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0.15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0.71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57.97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0.74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54.35</w:t>
            </w:r>
          </w:p>
        </w:tc>
      </w:tr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0.19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0.72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59.43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0.75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59.13</w:t>
            </w:r>
          </w:p>
        </w:tc>
      </w:tr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0.20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0.70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60.98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0.73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60.43</w:t>
            </w:r>
          </w:p>
        </w:tc>
      </w:tr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0.21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0.71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57.89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0.77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56.09</w:t>
            </w:r>
          </w:p>
        </w:tc>
      </w:tr>
      <w:tr w:rsidR="001B3365" w:rsidTr="001B3365"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0.25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0.71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54.15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0.74</w:t>
            </w:r>
          </w:p>
        </w:tc>
        <w:tc>
          <w:tcPr>
            <w:tcW w:w="2158" w:type="dxa"/>
          </w:tcPr>
          <w:p w:rsidR="001B3365" w:rsidRDefault="001B3365" w:rsidP="001B3365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49.13</w:t>
            </w:r>
          </w:p>
        </w:tc>
      </w:tr>
    </w:tbl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 </w:t>
      </w:r>
      <w:r>
        <w:rPr>
          <w:rFonts w:asciiTheme="minorBidi" w:hAnsiTheme="minorBidi" w:cstheme="minorBidi"/>
          <w:b/>
          <w:bCs/>
          <w:sz w:val="22"/>
          <w:szCs w:val="22"/>
        </w:rPr>
        <w:t>dropout rate</w:t>
      </w:r>
      <w:r>
        <w:rPr>
          <w:rFonts w:asciiTheme="minorBidi" w:hAnsiTheme="minorBidi" w:cstheme="minorBidi"/>
          <w:sz w:val="22"/>
          <w:szCs w:val="22"/>
        </w:rPr>
        <w:t xml:space="preserve"> of 0.20 yielded the most accurate model.</w:t>
      </w: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456580" w:rsidRDefault="00456580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Trying to add </w:t>
      </w:r>
      <w:r w:rsidRPr="00456580">
        <w:rPr>
          <w:rFonts w:asciiTheme="minorBidi" w:hAnsiTheme="minorBidi" w:cstheme="minorBidi"/>
          <w:b/>
          <w:bCs/>
          <w:sz w:val="22"/>
          <w:szCs w:val="22"/>
        </w:rPr>
        <w:t>another dropout layer</w:t>
      </w:r>
      <w:r>
        <w:rPr>
          <w:rFonts w:asciiTheme="minorBidi" w:hAnsiTheme="minorBidi" w:cstheme="minorBidi"/>
          <w:sz w:val="22"/>
          <w:szCs w:val="22"/>
        </w:rPr>
        <w:t xml:space="preserve"> yielded:</w:t>
      </w:r>
    </w:p>
    <w:p w:rsidR="00456580" w:rsidRDefault="00456580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1B3365" w:rsidTr="00AF5B97">
        <w:tc>
          <w:tcPr>
            <w:tcW w:w="2158" w:type="dxa"/>
          </w:tcPr>
          <w:p w:rsidR="001B3365" w:rsidRDefault="001B3365" w:rsidP="00AF5B97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Dropout Rate</w:t>
            </w:r>
          </w:p>
        </w:tc>
        <w:tc>
          <w:tcPr>
            <w:tcW w:w="2158" w:type="dxa"/>
          </w:tcPr>
          <w:p w:rsidR="001B3365" w:rsidRDefault="001B3365" w:rsidP="00AF5B97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Evaluation’s </w:t>
            </w:r>
          </w:p>
          <w:p w:rsidR="001B3365" w:rsidRDefault="001B3365" w:rsidP="00AF5B97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F1 Score</w:t>
            </w:r>
          </w:p>
        </w:tc>
        <w:tc>
          <w:tcPr>
            <w:tcW w:w="2158" w:type="dxa"/>
          </w:tcPr>
          <w:p w:rsidR="001B3365" w:rsidRDefault="001B3365" w:rsidP="00AF5B97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Evaluation’s Accuracy (%)</w:t>
            </w:r>
          </w:p>
        </w:tc>
        <w:tc>
          <w:tcPr>
            <w:tcW w:w="2158" w:type="dxa"/>
          </w:tcPr>
          <w:p w:rsidR="001B3365" w:rsidRDefault="001B3365" w:rsidP="00AF5B97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Validation’s</w:t>
            </w:r>
          </w:p>
          <w:p w:rsidR="001B3365" w:rsidRDefault="001B3365" w:rsidP="00AF5B97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F1 Score</w:t>
            </w:r>
          </w:p>
        </w:tc>
        <w:tc>
          <w:tcPr>
            <w:tcW w:w="2158" w:type="dxa"/>
          </w:tcPr>
          <w:p w:rsidR="001B3365" w:rsidRDefault="001B3365" w:rsidP="00AF5B97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Validation’s Accuracy (%)</w:t>
            </w:r>
          </w:p>
        </w:tc>
      </w:tr>
      <w:tr w:rsidR="001B3365" w:rsidTr="00AF5B97">
        <w:tc>
          <w:tcPr>
            <w:tcW w:w="2158" w:type="dxa"/>
          </w:tcPr>
          <w:p w:rsidR="001B3365" w:rsidRDefault="001B3365" w:rsidP="00AF5B97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20</w:t>
            </w:r>
          </w:p>
        </w:tc>
        <w:tc>
          <w:tcPr>
            <w:tcW w:w="2158" w:type="dxa"/>
          </w:tcPr>
          <w:p w:rsidR="001B3365" w:rsidRDefault="00456580" w:rsidP="00AF5B97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0.7-0</w:t>
            </w:r>
          </w:p>
        </w:tc>
        <w:tc>
          <w:tcPr>
            <w:tcW w:w="2158" w:type="dxa"/>
          </w:tcPr>
          <w:p w:rsidR="001B3365" w:rsidRDefault="00456580" w:rsidP="00AF5B97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59.11</w:t>
            </w:r>
          </w:p>
        </w:tc>
        <w:tc>
          <w:tcPr>
            <w:tcW w:w="2158" w:type="dxa"/>
          </w:tcPr>
          <w:p w:rsidR="001B3365" w:rsidRDefault="001B3365" w:rsidP="00AF5B97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0.74</w:t>
            </w:r>
          </w:p>
        </w:tc>
        <w:tc>
          <w:tcPr>
            <w:tcW w:w="2158" w:type="dxa"/>
          </w:tcPr>
          <w:p w:rsidR="001B3365" w:rsidRDefault="00456580" w:rsidP="00AF5B97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58.70</w:t>
            </w:r>
          </w:p>
        </w:tc>
      </w:tr>
    </w:tbl>
    <w:p w:rsidR="001B3365" w:rsidRDefault="001B3365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</w:p>
    <w:p w:rsidR="00456580" w:rsidRPr="001B3365" w:rsidRDefault="00456580" w:rsidP="00B33EAA">
      <w:pPr>
        <w:spacing w:line="24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Therefore, </w:t>
      </w:r>
      <w:r w:rsidRPr="00456580">
        <w:rPr>
          <w:rFonts w:asciiTheme="minorBidi" w:hAnsiTheme="minorBidi" w:cstheme="minorBidi"/>
          <w:b/>
          <w:bCs/>
          <w:sz w:val="22"/>
          <w:szCs w:val="22"/>
        </w:rPr>
        <w:t>another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456580">
        <w:rPr>
          <w:rFonts w:asciiTheme="minorBidi" w:hAnsiTheme="minorBidi" w:cstheme="minorBidi"/>
          <w:b/>
          <w:bCs/>
          <w:sz w:val="22"/>
          <w:szCs w:val="22"/>
        </w:rPr>
        <w:t>dropout layer</w:t>
      </w:r>
      <w:r>
        <w:rPr>
          <w:rFonts w:asciiTheme="minorBidi" w:hAnsiTheme="minorBidi" w:cstheme="minorBidi"/>
          <w:sz w:val="22"/>
          <w:szCs w:val="22"/>
        </w:rPr>
        <w:t xml:space="preserve"> should not be included to yield the most accurate model</w:t>
      </w:r>
      <w:r w:rsidR="006247DD">
        <w:rPr>
          <w:rFonts w:asciiTheme="minorBidi" w:hAnsiTheme="minorBidi" w:cstheme="minorBidi"/>
          <w:sz w:val="22"/>
          <w:szCs w:val="22"/>
        </w:rPr>
        <w:t>.</w:t>
      </w:r>
      <w:bookmarkStart w:id="0" w:name="_GoBack"/>
      <w:bookmarkEnd w:id="0"/>
    </w:p>
    <w:sectPr w:rsidR="00456580" w:rsidRPr="001B3365" w:rsidSect="00B33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29"/>
    <w:rsid w:val="000B7E30"/>
    <w:rsid w:val="001B3365"/>
    <w:rsid w:val="003E0E31"/>
    <w:rsid w:val="00456580"/>
    <w:rsid w:val="004A4197"/>
    <w:rsid w:val="006247DD"/>
    <w:rsid w:val="00B33EAA"/>
    <w:rsid w:val="00DA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704F"/>
  <w15:chartTrackingRefBased/>
  <w15:docId w15:val="{51447AB9-42DE-45EC-8F2D-F54E8E5B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1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Lightfoot</dc:creator>
  <cp:keywords/>
  <dc:description/>
  <cp:lastModifiedBy>Colin Lightfoot</cp:lastModifiedBy>
  <cp:revision>4</cp:revision>
  <dcterms:created xsi:type="dcterms:W3CDTF">2017-12-20T14:25:00Z</dcterms:created>
  <dcterms:modified xsi:type="dcterms:W3CDTF">2017-12-20T16:09:00Z</dcterms:modified>
</cp:coreProperties>
</file>