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6F266C" w14:textId="017B3411" w:rsidR="00E37B16" w:rsidRDefault="00E37B16" w:rsidP="00E37B16">
      <w:r>
        <w:t xml:space="preserve">GoMore </w:t>
      </w:r>
      <w:r w:rsidR="000B2D83">
        <w:t xml:space="preserve">- </w:t>
      </w:r>
      <w:r>
        <w:t xml:space="preserve">Hyechan Shin - </w:t>
      </w:r>
      <w:r w:rsidRPr="00E37B16">
        <w:t>W2 Tutorial 2: submit your exercis</w:t>
      </w:r>
      <w:r>
        <w:t>e</w:t>
      </w:r>
    </w:p>
    <w:p w14:paraId="03C0A44A" w14:textId="77777777" w:rsidR="00E37B16" w:rsidRDefault="00E37B16" w:rsidP="00E37B16"/>
    <w:p w14:paraId="106B5DB0" w14:textId="0F859024" w:rsidR="00E37B16" w:rsidRPr="00E37B16" w:rsidRDefault="00E37B16" w:rsidP="00E37B16">
      <w:pPr>
        <w:pStyle w:val="ListParagraph"/>
        <w:numPr>
          <w:ilvl w:val="0"/>
          <w:numId w:val="8"/>
        </w:numPr>
        <w:rPr>
          <w:b/>
          <w:bCs/>
        </w:rPr>
      </w:pPr>
      <w:r w:rsidRPr="00E37B16">
        <w:rPr>
          <w:b/>
          <w:bCs/>
        </w:rPr>
        <w:t>Why did I use the service?</w:t>
      </w:r>
    </w:p>
    <w:p w14:paraId="01F5E243" w14:textId="77777777" w:rsidR="00E37B16" w:rsidRDefault="00E37B16" w:rsidP="00E37B16"/>
    <w:p w14:paraId="02C8CE88" w14:textId="77777777" w:rsidR="00E37B16" w:rsidRDefault="00E37B16" w:rsidP="00E37B16">
      <w:r>
        <w:t>I needed a car for a time without owning a car or renting from a traditional rental company.</w:t>
      </w:r>
    </w:p>
    <w:p w14:paraId="5E103EC3" w14:textId="6CA7D79F" w:rsidR="00E37B16" w:rsidRDefault="00E37B16" w:rsidP="00E37B16">
      <w:r>
        <w:t>I chose GoMore because it lets me find and book cars near me using an app.</w:t>
      </w:r>
    </w:p>
    <w:p w14:paraId="18CBE07E" w14:textId="77777777" w:rsidR="00E37B16" w:rsidRDefault="00E37B16" w:rsidP="00E37B16"/>
    <w:p w14:paraId="606FFE51" w14:textId="686BE1EE" w:rsidR="00E37B16" w:rsidRPr="00E37B16" w:rsidRDefault="00E37B16" w:rsidP="00E37B16">
      <w:pPr>
        <w:pStyle w:val="ListParagraph"/>
        <w:numPr>
          <w:ilvl w:val="0"/>
          <w:numId w:val="7"/>
        </w:numPr>
        <w:rPr>
          <w:b/>
          <w:bCs/>
        </w:rPr>
      </w:pPr>
      <w:r w:rsidRPr="00E37B16">
        <w:rPr>
          <w:b/>
          <w:bCs/>
        </w:rPr>
        <w:t>Did the service work well?</w:t>
      </w:r>
    </w:p>
    <w:p w14:paraId="437C5147" w14:textId="77777777" w:rsidR="00E37B16" w:rsidRDefault="00E37B16" w:rsidP="00E37B16"/>
    <w:p w14:paraId="1D779178" w14:textId="77777777" w:rsidR="00E37B16" w:rsidRDefault="00E37B16" w:rsidP="00E37B16">
      <w:r>
        <w:t>Overall the booking process was easy and simple to follow.</w:t>
      </w:r>
    </w:p>
    <w:p w14:paraId="1F783E09" w14:textId="77777777" w:rsidR="00E37B16" w:rsidRDefault="00E37B16" w:rsidP="00E37B16">
      <w:r>
        <w:t>Being able to see cars and book them online made the process straightforward.</w:t>
      </w:r>
    </w:p>
    <w:p w14:paraId="4400A6A0" w14:textId="77777777" w:rsidR="00E37B16" w:rsidRDefault="00E37B16" w:rsidP="00E37B16">
      <w:r>
        <w:t>However the experience can vary depending on the car owner and the condition of the car.</w:t>
      </w:r>
    </w:p>
    <w:p w14:paraId="79D4E736" w14:textId="77777777" w:rsidR="00E37B16" w:rsidRDefault="00E37B16" w:rsidP="00E37B16"/>
    <w:p w14:paraId="77B70A76" w14:textId="55979DF9" w:rsidR="00E37B16" w:rsidRPr="00E37B16" w:rsidRDefault="00E37B16" w:rsidP="00E37B16">
      <w:pPr>
        <w:pStyle w:val="ListParagraph"/>
        <w:numPr>
          <w:ilvl w:val="0"/>
          <w:numId w:val="7"/>
        </w:numPr>
        <w:rPr>
          <w:b/>
          <w:bCs/>
        </w:rPr>
      </w:pPr>
      <w:r w:rsidRPr="00E37B16">
        <w:rPr>
          <w:b/>
          <w:bCs/>
        </w:rPr>
        <w:t>My user experience</w:t>
      </w:r>
    </w:p>
    <w:p w14:paraId="441936D8" w14:textId="77777777" w:rsidR="00E37B16" w:rsidRDefault="00E37B16" w:rsidP="00E37B16"/>
    <w:p w14:paraId="1659DE8E" w14:textId="39BE394A" w:rsidR="00E37B16" w:rsidRPr="00E37B16" w:rsidRDefault="00E37B16" w:rsidP="00E37B16">
      <w:r w:rsidRPr="00E37B16">
        <w:t>“GoMore makes short-term car access convenient and flexible, but the experience could be more consistent between different cars and owners.</w:t>
      </w:r>
      <w:r>
        <w:t xml:space="preserve"> Also the fee of the service has been low when started, but now it’s getting too expensive</w:t>
      </w:r>
      <w:r w:rsidRPr="00E37B16">
        <w:t>”</w:t>
      </w:r>
    </w:p>
    <w:p w14:paraId="10BB9826" w14:textId="77777777" w:rsidR="00E37B16" w:rsidRDefault="00E37B16" w:rsidP="00E37B16"/>
    <w:p w14:paraId="07C8A3E1" w14:textId="5991F51F" w:rsidR="00E37B16" w:rsidRPr="00B20988" w:rsidRDefault="00E37B16" w:rsidP="00B20988">
      <w:pPr>
        <w:pStyle w:val="ListParagraph"/>
        <w:numPr>
          <w:ilvl w:val="0"/>
          <w:numId w:val="7"/>
        </w:numPr>
        <w:rPr>
          <w:b/>
          <w:bCs/>
        </w:rPr>
      </w:pPr>
      <w:r w:rsidRPr="00B20988">
        <w:rPr>
          <w:b/>
          <w:bCs/>
        </w:rPr>
        <w:t>How could it be improved?</w:t>
      </w:r>
    </w:p>
    <w:p w14:paraId="37439973" w14:textId="77777777" w:rsidR="00E37B16" w:rsidRDefault="00E37B16" w:rsidP="00E37B16"/>
    <w:p w14:paraId="57B6EF37" w14:textId="642B59E3" w:rsidR="00B20988" w:rsidRDefault="00B20988" w:rsidP="00B20988">
      <w:pPr>
        <w:spacing w:after="200" w:line="276" w:lineRule="auto"/>
      </w:pPr>
      <w:r>
        <w:t>Consistent details about each car.</w:t>
      </w:r>
    </w:p>
    <w:p w14:paraId="5145EC9B" w14:textId="6E244E47" w:rsidR="00B20988" w:rsidRDefault="00B20988" w:rsidP="00B20988">
      <w:pPr>
        <w:spacing w:after="200" w:line="276" w:lineRule="auto"/>
      </w:pPr>
      <w:r>
        <w:t>Clearer directions for picking up and returning the car.</w:t>
      </w:r>
    </w:p>
    <w:p w14:paraId="782C320B" w14:textId="0292E44F" w:rsidR="00E37B16" w:rsidRDefault="00B20988" w:rsidP="00B20988">
      <w:pPr>
        <w:spacing w:after="200" w:line="276" w:lineRule="auto"/>
      </w:pPr>
      <w:r>
        <w:t>Uniform communication between the owner and the customer.</w:t>
      </w:r>
      <w:r w:rsidR="00E37B16">
        <w:br w:type="page"/>
      </w:r>
    </w:p>
    <w:p w14:paraId="5EF8EEDB" w14:textId="40622990" w:rsidR="00E37B16" w:rsidRPr="00B20988" w:rsidRDefault="00E37B16" w:rsidP="00B20988">
      <w:pPr>
        <w:pStyle w:val="ListParagraph"/>
        <w:numPr>
          <w:ilvl w:val="0"/>
          <w:numId w:val="7"/>
        </w:numPr>
        <w:rPr>
          <w:b/>
          <w:bCs/>
        </w:rPr>
      </w:pPr>
      <w:r w:rsidRPr="00B20988">
        <w:rPr>
          <w:b/>
          <w:bCs/>
        </w:rPr>
        <w:lastRenderedPageBreak/>
        <w:t>What I learned from the discussion</w:t>
      </w:r>
    </w:p>
    <w:p w14:paraId="0EF023A6" w14:textId="77777777" w:rsidR="00E37B16" w:rsidRDefault="00E37B16" w:rsidP="00E37B16"/>
    <w:p w14:paraId="6C7A9885" w14:textId="4895AF78" w:rsidR="00B20988" w:rsidRDefault="00B20988" w:rsidP="00B20988">
      <w:r>
        <w:t>Other people can have different experiences with the same service depending on their situation and what they expect.</w:t>
      </w:r>
    </w:p>
    <w:p w14:paraId="6F6EB34A" w14:textId="3179686F" w:rsidR="00B20988" w:rsidRDefault="00B20988" w:rsidP="00B20988">
      <w:r>
        <w:t>Clear and correct information is important when using a service especially when money and time are involved.</w:t>
      </w:r>
    </w:p>
    <w:p w14:paraId="47CE0BE2" w14:textId="19A83C00" w:rsidR="00B20988" w:rsidRDefault="00B20988" w:rsidP="00B20988">
      <w:r>
        <w:t>For example I had confusion with train tickets before because the information about the train and ticket options was not clear. I ended up buying two ticket packages for trains on the line.</w:t>
      </w:r>
    </w:p>
    <w:p w14:paraId="208092F9" w14:textId="21A52BE1" w:rsidR="00B20988" w:rsidRDefault="00B20988" w:rsidP="00B20988">
      <w:r>
        <w:t>The discussion also made me think about how services can get better over time.</w:t>
      </w:r>
    </w:p>
    <w:p w14:paraId="4AD88FB6" w14:textId="7F9314E6" w:rsidR="00E37B16" w:rsidRDefault="00B20988" w:rsidP="00B20988">
      <w:r>
        <w:t>The travel card experience has gotten easier because the number of zones has been reduced and the service has been made simpler.</w:t>
      </w:r>
    </w:p>
    <w:p w14:paraId="533E23BE" w14:textId="77777777" w:rsidR="00B20988" w:rsidRDefault="00B20988" w:rsidP="00B20988"/>
    <w:p w14:paraId="710E125B" w14:textId="00D24353" w:rsidR="00E37B16" w:rsidRPr="00B20988" w:rsidRDefault="00E37B16" w:rsidP="00B20988">
      <w:pPr>
        <w:pStyle w:val="ListParagraph"/>
        <w:numPr>
          <w:ilvl w:val="0"/>
          <w:numId w:val="7"/>
        </w:numPr>
        <w:rPr>
          <w:b/>
          <w:bCs/>
        </w:rPr>
      </w:pPr>
      <w:r w:rsidRPr="00B20988">
        <w:rPr>
          <w:b/>
          <w:bCs/>
        </w:rPr>
        <w:t>Main takeaway:</w:t>
      </w:r>
    </w:p>
    <w:p w14:paraId="43E313B6" w14:textId="77777777" w:rsidR="00E37B16" w:rsidRDefault="00E37B16" w:rsidP="00E37B16"/>
    <w:p w14:paraId="151E4913" w14:textId="6756C442" w:rsidR="00E37B16" w:rsidRDefault="00B20988" w:rsidP="00B20988">
      <w:r w:rsidRPr="00B20988">
        <w:t>A good user experience is not about offering the service but also, about making the information and choices easy to understand for the user.</w:t>
      </w:r>
    </w:p>
    <w:sectPr w:rsidR="00E37B16" w:rsidSect="00B25F8C">
      <w:pgSz w:w="11906" w:h="16838"/>
      <w:pgMar w:top="1701" w:right="1134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(Headings)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(Body)">
    <w:altName w:val="Calibri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7B3CCE"/>
    <w:multiLevelType w:val="hybridMultilevel"/>
    <w:tmpl w:val="63E6DD8E"/>
    <w:lvl w:ilvl="0" w:tplc="2CAC3F8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3D46FC"/>
    <w:multiLevelType w:val="multilevel"/>
    <w:tmpl w:val="4C70F32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i w:val="0"/>
        <w:caps w:val="0"/>
        <w:smallCaps w:val="0"/>
        <w:sz w:val="3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EEC0378"/>
    <w:multiLevelType w:val="hybridMultilevel"/>
    <w:tmpl w:val="C2A4B67E"/>
    <w:lvl w:ilvl="0" w:tplc="2FC87E0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540114">
    <w:abstractNumId w:val="1"/>
  </w:num>
  <w:num w:numId="2" w16cid:durableId="2048027118">
    <w:abstractNumId w:val="1"/>
  </w:num>
  <w:num w:numId="3" w16cid:durableId="1861432199">
    <w:abstractNumId w:val="1"/>
  </w:num>
  <w:num w:numId="4" w16cid:durableId="1976711669">
    <w:abstractNumId w:val="1"/>
  </w:num>
  <w:num w:numId="5" w16cid:durableId="1181625465">
    <w:abstractNumId w:val="1"/>
  </w:num>
  <w:num w:numId="6" w16cid:durableId="2032873305">
    <w:abstractNumId w:val="1"/>
  </w:num>
  <w:num w:numId="7" w16cid:durableId="1922911060">
    <w:abstractNumId w:val="0"/>
  </w:num>
  <w:num w:numId="8" w16cid:durableId="138532988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98"/>
    <w:rsid w:val="000B2D83"/>
    <w:rsid w:val="000E426C"/>
    <w:rsid w:val="000F17BD"/>
    <w:rsid w:val="002A0450"/>
    <w:rsid w:val="00482F27"/>
    <w:rsid w:val="00582E3F"/>
    <w:rsid w:val="00704A98"/>
    <w:rsid w:val="008B3D66"/>
    <w:rsid w:val="00AD6328"/>
    <w:rsid w:val="00B20988"/>
    <w:rsid w:val="00B25F8C"/>
    <w:rsid w:val="00BC0BAA"/>
    <w:rsid w:val="00E37B16"/>
    <w:rsid w:val="00F0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8914CD"/>
  <w15:chartTrackingRefBased/>
  <w15:docId w15:val="{96319369-DB4B-F741-9D24-BBB61797B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HAnsi"/>
        <w:sz w:val="22"/>
        <w:szCs w:val="22"/>
        <w:lang w:val="en-FI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450"/>
    <w:pPr>
      <w:spacing w:after="160" w:line="278" w:lineRule="auto"/>
    </w:pPr>
    <w:rPr>
      <w:rFonts w:cstheme="minorBidi"/>
      <w:kern w:val="2"/>
      <w:sz w:val="24"/>
      <w:szCs w:val="24"/>
      <w14:ligatures w14:val="standardContextual"/>
    </w:rPr>
  </w:style>
  <w:style w:type="paragraph" w:styleId="Heading1">
    <w:name w:val="heading 1"/>
    <w:aliases w:val="1 Heading"/>
    <w:basedOn w:val="Normal"/>
    <w:next w:val="Normal"/>
    <w:link w:val="Heading1Char"/>
    <w:uiPriority w:val="9"/>
    <w:qFormat/>
    <w:rsid w:val="002A0450"/>
    <w:pPr>
      <w:keepNext/>
      <w:keepLines/>
      <w:pageBreakBefore/>
      <w:numPr>
        <w:numId w:val="6"/>
      </w:numPr>
      <w:suppressAutoHyphens/>
      <w:spacing w:after="480" w:line="312" w:lineRule="auto"/>
      <w:outlineLvl w:val="0"/>
    </w:pPr>
    <w:rPr>
      <w:rFonts w:eastAsiaTheme="majorEastAsia" w:cs="Cambria (Headings)"/>
      <w:b/>
      <w:bCs/>
      <w:sz w:val="32"/>
      <w:szCs w:val="28"/>
    </w:rPr>
  </w:style>
  <w:style w:type="paragraph" w:styleId="Heading2">
    <w:name w:val="heading 2"/>
    <w:aliases w:val="1.1 Heading"/>
    <w:basedOn w:val="Normal"/>
    <w:next w:val="Normal"/>
    <w:link w:val="Heading2Char"/>
    <w:uiPriority w:val="9"/>
    <w:qFormat/>
    <w:rsid w:val="002A0450"/>
    <w:pPr>
      <w:keepNext/>
      <w:keepLines/>
      <w:numPr>
        <w:ilvl w:val="1"/>
        <w:numId w:val="6"/>
      </w:numPr>
      <w:suppressAutoHyphens/>
      <w:spacing w:before="480" w:after="480" w:line="312" w:lineRule="auto"/>
      <w:outlineLvl w:val="1"/>
    </w:pPr>
    <w:rPr>
      <w:rFonts w:eastAsiaTheme="majorEastAsia" w:cstheme="majorBidi"/>
      <w:bCs/>
      <w:szCs w:val="26"/>
    </w:rPr>
  </w:style>
  <w:style w:type="paragraph" w:styleId="Heading3">
    <w:name w:val="heading 3"/>
    <w:aliases w:val="1.1.1 Heading"/>
    <w:basedOn w:val="Heading2"/>
    <w:next w:val="Normal"/>
    <w:link w:val="Heading3Char"/>
    <w:uiPriority w:val="9"/>
    <w:qFormat/>
    <w:rsid w:val="002A0450"/>
    <w:pPr>
      <w:numPr>
        <w:ilvl w:val="2"/>
      </w:numPr>
      <w:outlineLvl w:val="2"/>
    </w:pPr>
    <w:rPr>
      <w:rFonts w:cstheme="majorHAns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704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704A9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704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0450"/>
    <w:pPr>
      <w:keepNext/>
      <w:keepLines/>
      <w:numPr>
        <w:ilvl w:val="6"/>
        <w:numId w:val="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0450"/>
    <w:pPr>
      <w:keepNext/>
      <w:keepLines/>
      <w:numPr>
        <w:ilvl w:val="7"/>
        <w:numId w:val="6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0450"/>
    <w:pPr>
      <w:keepNext/>
      <w:keepLines/>
      <w:numPr>
        <w:ilvl w:val="8"/>
        <w:numId w:val="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ynnimitiivistelmss">
    <w:name w:val="Työn nimi tiivistelmässä"/>
    <w:aliases w:val="Work name in Abstract"/>
    <w:next w:val="Normal"/>
    <w:qFormat/>
    <w:rsid w:val="002A0450"/>
    <w:pPr>
      <w:suppressAutoHyphens/>
      <w:spacing w:line="240" w:lineRule="auto"/>
    </w:pPr>
    <w:rPr>
      <w:rFonts w:ascii="Arial" w:hAnsi="Arial" w:cs="Arial"/>
      <w:sz w:val="36"/>
      <w:szCs w:val="16"/>
    </w:rPr>
  </w:style>
  <w:style w:type="paragraph" w:customStyle="1" w:styleId="Tiedot">
    <w:name w:val="Tiedot"/>
    <w:aliases w:val="Information"/>
    <w:next w:val="Normal"/>
    <w:qFormat/>
    <w:rsid w:val="002A0450"/>
    <w:pPr>
      <w:spacing w:line="312" w:lineRule="auto"/>
    </w:pPr>
    <w:rPr>
      <w:rFonts w:ascii="Arial" w:hAnsi="Arial"/>
      <w:sz w:val="24"/>
    </w:rPr>
  </w:style>
  <w:style w:type="paragraph" w:customStyle="1" w:styleId="Nimi">
    <w:name w:val="Nimi"/>
    <w:aliases w:val="Name"/>
    <w:next w:val="Normal"/>
    <w:qFormat/>
    <w:rsid w:val="002A0450"/>
    <w:pPr>
      <w:spacing w:line="240" w:lineRule="auto"/>
      <w:ind w:left="1276"/>
    </w:pPr>
    <w:rPr>
      <w:rFonts w:ascii="Arial" w:hAnsi="Arial"/>
      <w:noProof/>
      <w:sz w:val="24"/>
    </w:rPr>
  </w:style>
  <w:style w:type="paragraph" w:customStyle="1" w:styleId="Tiedot2">
    <w:name w:val="Tiedot 2"/>
    <w:aliases w:val="Information 2"/>
    <w:next w:val="Normal"/>
    <w:qFormat/>
    <w:rsid w:val="002A0450"/>
    <w:pPr>
      <w:spacing w:line="312" w:lineRule="auto"/>
    </w:pPr>
    <w:rPr>
      <w:rFonts w:ascii="Arial" w:hAnsi="Arial" w:cs="Calibri (Body)"/>
      <w:noProof/>
      <w:sz w:val="24"/>
      <w:szCs w:val="16"/>
    </w:rPr>
  </w:style>
  <w:style w:type="paragraph" w:customStyle="1" w:styleId="Tekijt">
    <w:name w:val="Tekijä(t)"/>
    <w:aliases w:val="Author(s)"/>
    <w:next w:val="Normal"/>
    <w:qFormat/>
    <w:rsid w:val="002A0450"/>
    <w:pPr>
      <w:spacing w:before="480" w:after="480" w:line="240" w:lineRule="auto"/>
    </w:pPr>
    <w:rPr>
      <w:rFonts w:ascii="Arial" w:hAnsi="Arial" w:cs="Arial"/>
      <w:noProof/>
      <w:sz w:val="28"/>
      <w:szCs w:val="28"/>
    </w:rPr>
  </w:style>
  <w:style w:type="paragraph" w:customStyle="1" w:styleId="Abstract">
    <w:name w:val="Abstract"/>
    <w:basedOn w:val="Normal"/>
    <w:qFormat/>
    <w:rsid w:val="002A0450"/>
    <w:pPr>
      <w:suppressAutoHyphens/>
      <w:spacing w:line="312" w:lineRule="auto"/>
    </w:pPr>
    <w:rPr>
      <w:rFonts w:cs="Arial"/>
      <w:szCs w:val="20"/>
      <w:lang w:val="en-US"/>
    </w:rPr>
  </w:style>
  <w:style w:type="paragraph" w:customStyle="1" w:styleId="Lhde">
    <w:name w:val="Lähde"/>
    <w:aliases w:val="Source material"/>
    <w:basedOn w:val="Normal"/>
    <w:link w:val="LhdeChar"/>
    <w:qFormat/>
    <w:rsid w:val="002A0450"/>
    <w:pPr>
      <w:spacing w:line="312" w:lineRule="auto"/>
    </w:pPr>
  </w:style>
  <w:style w:type="character" w:customStyle="1" w:styleId="LhdeChar">
    <w:name w:val="Lähde Char"/>
    <w:aliases w:val="Source material Char"/>
    <w:basedOn w:val="DefaultParagraphFont"/>
    <w:link w:val="Lhde"/>
    <w:rsid w:val="002A0450"/>
    <w:rPr>
      <w:rFonts w:eastAsiaTheme="minorEastAsia" w:cstheme="minorBidi"/>
      <w:kern w:val="2"/>
      <w:sz w:val="24"/>
      <w:szCs w:val="24"/>
      <w14:ligatures w14:val="standardContextual"/>
    </w:rPr>
  </w:style>
  <w:style w:type="paragraph" w:customStyle="1" w:styleId="Opinnytetynnimi">
    <w:name w:val="Opinnäytetyön nimi"/>
    <w:aliases w:val="Title of Thesis"/>
    <w:next w:val="Normal"/>
    <w:qFormat/>
    <w:rsid w:val="002A0450"/>
    <w:pPr>
      <w:suppressAutoHyphens/>
      <w:spacing w:line="312" w:lineRule="auto"/>
      <w:ind w:left="1276"/>
    </w:pPr>
    <w:rPr>
      <w:rFonts w:ascii="Arial" w:hAnsi="Arial" w:cs="Arial"/>
      <w:sz w:val="48"/>
      <w:szCs w:val="48"/>
    </w:rPr>
  </w:style>
  <w:style w:type="paragraph" w:customStyle="1" w:styleId="Lyhenteetjasymbolit">
    <w:name w:val="Lyhenteet ja symbolit"/>
    <w:aliases w:val="Abbreviations or symbols"/>
    <w:next w:val="Normal"/>
    <w:qFormat/>
    <w:rsid w:val="002A0450"/>
    <w:pPr>
      <w:spacing w:line="312" w:lineRule="auto"/>
      <w:ind w:left="2552" w:hanging="2552"/>
    </w:pPr>
    <w:rPr>
      <w:rFonts w:ascii="Arial" w:hAnsi="Arial"/>
      <w:sz w:val="24"/>
    </w:rPr>
  </w:style>
  <w:style w:type="paragraph" w:customStyle="1" w:styleId="LHTEET">
    <w:name w:val="LÄHTEET"/>
    <w:aliases w:val="REFERENCES"/>
    <w:basedOn w:val="Heading1"/>
    <w:next w:val="Lhde"/>
    <w:link w:val="LHTEETChar"/>
    <w:qFormat/>
    <w:rsid w:val="002A0450"/>
    <w:pPr>
      <w:numPr>
        <w:numId w:val="0"/>
      </w:numPr>
    </w:pPr>
  </w:style>
  <w:style w:type="character" w:customStyle="1" w:styleId="LHTEETChar">
    <w:name w:val="LÄHTEET Char"/>
    <w:aliases w:val="REFERENCES Char"/>
    <w:basedOn w:val="Heading1Char"/>
    <w:link w:val="LHTEET"/>
    <w:rsid w:val="002A0450"/>
    <w:rPr>
      <w:rFonts w:eastAsiaTheme="majorEastAsia" w:cs="Cambria (Headings)"/>
      <w:b/>
      <w:bCs/>
      <w:kern w:val="2"/>
      <w:sz w:val="32"/>
      <w:szCs w:val="28"/>
      <w14:ligatures w14:val="standardContextual"/>
    </w:rPr>
  </w:style>
  <w:style w:type="character" w:customStyle="1" w:styleId="Heading1Char">
    <w:name w:val="Heading 1 Char"/>
    <w:aliases w:val="1 Heading Char"/>
    <w:basedOn w:val="DefaultParagraphFont"/>
    <w:link w:val="Heading1"/>
    <w:uiPriority w:val="9"/>
    <w:rsid w:val="002A0450"/>
    <w:rPr>
      <w:rFonts w:eastAsiaTheme="majorEastAsia" w:cs="Cambria (Headings)"/>
      <w:b/>
      <w:bCs/>
      <w:kern w:val="2"/>
      <w:sz w:val="32"/>
      <w:szCs w:val="28"/>
      <w14:ligatures w14:val="standardContextual"/>
    </w:rPr>
  </w:style>
  <w:style w:type="paragraph" w:customStyle="1" w:styleId="UnnumberedHeading">
    <w:name w:val="Unnumbered Heading"/>
    <w:aliases w:val="Numeroimaton väliotsikko"/>
    <w:basedOn w:val="Normal"/>
    <w:next w:val="Normal"/>
    <w:link w:val="UnnumberedHeadingChar"/>
    <w:qFormat/>
    <w:rsid w:val="002A0450"/>
    <w:pPr>
      <w:keepNext/>
      <w:suppressAutoHyphens/>
      <w:spacing w:before="480" w:after="480" w:line="312" w:lineRule="auto"/>
    </w:pPr>
    <w:rPr>
      <w:b/>
    </w:rPr>
  </w:style>
  <w:style w:type="character" w:customStyle="1" w:styleId="UnnumberedHeadingChar">
    <w:name w:val="Unnumbered Heading Char"/>
    <w:aliases w:val="Numeroimaton väliotsikko Char"/>
    <w:basedOn w:val="DefaultParagraphFont"/>
    <w:link w:val="UnnumberedHeading"/>
    <w:rsid w:val="002A0450"/>
    <w:rPr>
      <w:rFonts w:eastAsiaTheme="minorEastAsia" w:cstheme="minorBidi"/>
      <w:b/>
      <w:kern w:val="2"/>
      <w:sz w:val="24"/>
      <w:szCs w:val="24"/>
      <w14:ligatures w14:val="standardContextual"/>
    </w:rPr>
  </w:style>
  <w:style w:type="paragraph" w:customStyle="1" w:styleId="Liiteotsikko">
    <w:name w:val="Liite otsikko"/>
    <w:aliases w:val="Heading of Appendix"/>
    <w:next w:val="Normal"/>
    <w:qFormat/>
    <w:rsid w:val="002A0450"/>
    <w:pPr>
      <w:suppressAutoHyphens/>
      <w:spacing w:after="480" w:line="312" w:lineRule="auto"/>
    </w:pPr>
    <w:rPr>
      <w:rFonts w:ascii="Arial" w:hAnsi="Arial"/>
      <w:b/>
      <w:sz w:val="32"/>
    </w:rPr>
  </w:style>
  <w:style w:type="paragraph" w:customStyle="1" w:styleId="LYHENTEET">
    <w:name w:val="LYHENTEET"/>
    <w:aliases w:val="ABBREVIATIONS"/>
    <w:basedOn w:val="LHTEET"/>
    <w:next w:val="Lyhenteetjasymbolit"/>
    <w:qFormat/>
    <w:rsid w:val="002A0450"/>
  </w:style>
  <w:style w:type="paragraph" w:customStyle="1" w:styleId="Sisllysluettelonotsikko2">
    <w:name w:val="Sisällysluettelon otsikko 2"/>
    <w:aliases w:val="TOC Heading 2"/>
    <w:basedOn w:val="TOCHeading"/>
    <w:link w:val="Sisllysluettelonotsikko2Char"/>
    <w:qFormat/>
    <w:rsid w:val="002A0450"/>
    <w:pPr>
      <w:spacing w:line="360" w:lineRule="auto"/>
    </w:pPr>
  </w:style>
  <w:style w:type="character" w:customStyle="1" w:styleId="Sisllysluettelonotsikko2Char">
    <w:name w:val="Sisällysluettelon otsikko 2 Char"/>
    <w:aliases w:val="TOC Heading 2 Char"/>
    <w:basedOn w:val="TOCHeadingChar"/>
    <w:link w:val="Sisllysluettelonotsikko2"/>
    <w:rsid w:val="002A0450"/>
    <w:rPr>
      <w:rFonts w:eastAsiaTheme="majorEastAsia" w:cs="Arial"/>
      <w:b/>
      <w:bCs/>
      <w:kern w:val="2"/>
      <w:sz w:val="32"/>
      <w:szCs w:val="28"/>
      <w14:ligatures w14:val="standardContextual"/>
    </w:rPr>
  </w:style>
  <w:style w:type="paragraph" w:styleId="TOCHeading">
    <w:name w:val="TOC Heading"/>
    <w:basedOn w:val="Heading1"/>
    <w:next w:val="Normal"/>
    <w:link w:val="TOCHeadingChar"/>
    <w:qFormat/>
    <w:rsid w:val="002A0450"/>
    <w:pPr>
      <w:pageBreakBefore w:val="0"/>
      <w:numPr>
        <w:numId w:val="0"/>
      </w:numPr>
      <w:spacing w:before="480"/>
      <w:outlineLvl w:val="9"/>
    </w:pPr>
    <w:rPr>
      <w:rFonts w:cs="Arial"/>
    </w:rPr>
  </w:style>
  <w:style w:type="paragraph" w:customStyle="1" w:styleId="Tiivistelmnalaotsikko">
    <w:name w:val="Tiivistelmän alaotsikko"/>
    <w:aliases w:val="Subtitle of Abstract"/>
    <w:basedOn w:val="Tiivistelm"/>
    <w:next w:val="Tiivistelm"/>
    <w:qFormat/>
    <w:rsid w:val="002A0450"/>
    <w:pPr>
      <w:spacing w:after="480"/>
    </w:pPr>
  </w:style>
  <w:style w:type="paragraph" w:customStyle="1" w:styleId="Tynnimi">
    <w:name w:val="Työn nimi"/>
    <w:aliases w:val="Work name"/>
    <w:next w:val="Normal"/>
    <w:qFormat/>
    <w:rsid w:val="002A0450"/>
    <w:pPr>
      <w:suppressAutoHyphens/>
      <w:spacing w:line="312" w:lineRule="auto"/>
    </w:pPr>
    <w:rPr>
      <w:rFonts w:ascii="Arial" w:hAnsi="Arial" w:cs="Arial"/>
      <w:sz w:val="36"/>
      <w:szCs w:val="16"/>
    </w:rPr>
  </w:style>
  <w:style w:type="paragraph" w:customStyle="1" w:styleId="Tiivistelm">
    <w:name w:val="Tiivistelmä"/>
    <w:basedOn w:val="Normal"/>
    <w:qFormat/>
    <w:rsid w:val="002A0450"/>
    <w:pPr>
      <w:suppressAutoHyphens/>
      <w:spacing w:line="312" w:lineRule="auto"/>
    </w:pPr>
    <w:rPr>
      <w:rFonts w:cs="Arial"/>
      <w:szCs w:val="20"/>
    </w:rPr>
  </w:style>
  <w:style w:type="character" w:customStyle="1" w:styleId="Heading2Char">
    <w:name w:val="Heading 2 Char"/>
    <w:aliases w:val="1.1 Heading Char"/>
    <w:basedOn w:val="DefaultParagraphFont"/>
    <w:link w:val="Heading2"/>
    <w:uiPriority w:val="9"/>
    <w:rsid w:val="002A0450"/>
    <w:rPr>
      <w:rFonts w:eastAsiaTheme="majorEastAsia" w:cstheme="majorBidi"/>
      <w:bCs/>
      <w:kern w:val="2"/>
      <w:sz w:val="24"/>
      <w:szCs w:val="26"/>
      <w14:ligatures w14:val="standardContextual"/>
    </w:rPr>
  </w:style>
  <w:style w:type="character" w:customStyle="1" w:styleId="Heading3Char">
    <w:name w:val="Heading 3 Char"/>
    <w:aliases w:val="1.1.1 Heading Char"/>
    <w:basedOn w:val="DefaultParagraphFont"/>
    <w:link w:val="Heading3"/>
    <w:uiPriority w:val="9"/>
    <w:rsid w:val="002A0450"/>
    <w:rPr>
      <w:rFonts w:eastAsiaTheme="majorEastAsia" w:cstheme="majorHAnsi"/>
      <w:bCs/>
      <w:kern w:val="2"/>
      <w:sz w:val="24"/>
      <w:szCs w:val="2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450"/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450"/>
    <w:rPr>
      <w:rFonts w:asciiTheme="majorHAnsi" w:eastAsiaTheme="majorEastAsia" w:hAnsiTheme="majorHAnsi" w:cstheme="majorBidi"/>
      <w:color w:val="404040" w:themeColor="text1" w:themeTint="BF"/>
      <w:kern w:val="2"/>
      <w:sz w:val="20"/>
      <w:szCs w:val="20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450"/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0"/>
      <w:szCs w:val="20"/>
      <w14:ligatures w14:val="standardContextual"/>
    </w:rPr>
  </w:style>
  <w:style w:type="paragraph" w:styleId="Footer">
    <w:name w:val="footer"/>
    <w:basedOn w:val="Normal"/>
    <w:link w:val="FooterChar"/>
    <w:uiPriority w:val="99"/>
    <w:qFormat/>
    <w:rsid w:val="002A0450"/>
    <w:pPr>
      <w:tabs>
        <w:tab w:val="center" w:pos="4819"/>
        <w:tab w:val="right" w:pos="9638"/>
      </w:tabs>
      <w:spacing w:after="0" w:line="240" w:lineRule="auto"/>
    </w:pPr>
    <w:rPr>
      <w:noProof/>
      <w:sz w:val="22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A0450"/>
    <w:rPr>
      <w:rFonts w:eastAsiaTheme="minorEastAsia" w:cstheme="minorBidi"/>
      <w:noProof/>
      <w:kern w:val="2"/>
      <w:szCs w:val="18"/>
      <w14:ligatures w14:val="standardContextual"/>
    </w:rPr>
  </w:style>
  <w:style w:type="paragraph" w:styleId="Caption">
    <w:name w:val="caption"/>
    <w:aliases w:val="caption"/>
    <w:basedOn w:val="Normal"/>
    <w:next w:val="Normal"/>
    <w:uiPriority w:val="35"/>
    <w:qFormat/>
    <w:rsid w:val="002A0450"/>
    <w:pPr>
      <w:spacing w:after="480" w:line="312" w:lineRule="auto"/>
    </w:pPr>
    <w:rPr>
      <w:bCs/>
      <w:szCs w:val="18"/>
    </w:rPr>
  </w:style>
  <w:style w:type="character" w:styleId="PageNumber">
    <w:name w:val="page number"/>
    <w:basedOn w:val="DefaultParagraphFont"/>
    <w:uiPriority w:val="99"/>
    <w:qFormat/>
    <w:rsid w:val="002A0450"/>
    <w:rPr>
      <w:rFonts w:ascii="Arial" w:hAnsi="Arial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450"/>
    <w:pPr>
      <w:numPr>
        <w:ilvl w:val="1"/>
      </w:numPr>
      <w:suppressAutoHyphens/>
      <w:spacing w:line="312" w:lineRule="auto"/>
      <w:ind w:left="1276"/>
    </w:pPr>
    <w:rPr>
      <w:rFonts w:eastAsiaTheme="majorEastAsia" w:cs="Cambria (Headings)"/>
      <w:iCs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A0450"/>
    <w:rPr>
      <w:rFonts w:eastAsiaTheme="majorEastAsia" w:cs="Cambria (Headings)"/>
      <w:iCs/>
      <w:kern w:val="2"/>
      <w:sz w:val="32"/>
      <w:szCs w:val="24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A0450"/>
    <w:pPr>
      <w:spacing w:before="120" w:after="320" w:line="240" w:lineRule="auto"/>
      <w:ind w:left="1304"/>
    </w:pPr>
    <w:rPr>
      <w:iCs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2A0450"/>
    <w:rPr>
      <w:rFonts w:eastAsiaTheme="minorEastAsia" w:cstheme="minorBidi"/>
      <w:iCs/>
      <w:kern w:val="2"/>
      <w:sz w:val="20"/>
      <w:szCs w:val="24"/>
      <w14:ligatures w14:val="standardContextual"/>
    </w:rPr>
  </w:style>
  <w:style w:type="character" w:customStyle="1" w:styleId="TOCHeadingChar">
    <w:name w:val="TOC Heading Char"/>
    <w:basedOn w:val="Heading1Char"/>
    <w:link w:val="TOCHeading"/>
    <w:rsid w:val="002A0450"/>
    <w:rPr>
      <w:rFonts w:eastAsiaTheme="majorEastAsia" w:cs="Arial"/>
      <w:b/>
      <w:bCs/>
      <w:kern w:val="2"/>
      <w:sz w:val="32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A98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A98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A98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rsid w:val="00704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A9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ListParagraph">
    <w:name w:val="List Paragraph"/>
    <w:basedOn w:val="Normal"/>
    <w:uiPriority w:val="34"/>
    <w:rsid w:val="00704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704A9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704A9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A98"/>
    <w:rPr>
      <w:rFonts w:cstheme="min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rsid w:val="00704A9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Hyechan Shin</dc:creator>
  <cp:keywords/>
  <dc:description/>
  <cp:lastModifiedBy>Hyechan Shin</cp:lastModifiedBy>
  <cp:revision>2</cp:revision>
  <dcterms:created xsi:type="dcterms:W3CDTF">2026-09-16T07:10:00Z</dcterms:created>
  <dcterms:modified xsi:type="dcterms:W3CDTF">2026-09-16T07:45:00Z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22B11302-8D89-4933-BBE8-96D9424CA772</vt:lpwstr>
  </property>
</Properties>
</file>