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0EB" w:rsidRDefault="00E031ED" w:rsidP="00F040E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 w:rsidRPr="00E031ED">
        <w:rPr>
          <w:rStyle w:val="normaltextrun"/>
          <w:rFonts w:ascii="맑은 고딕" w:eastAsia="맑은 고딕" w:hAnsi="맑은 고딕"/>
          <w:b/>
          <w:bCs/>
          <w:szCs w:val="20"/>
        </w:rPr>
        <w:t>&lt;h</w:t>
      </w:r>
      <w:r>
        <w:rPr>
          <w:rStyle w:val="normaltextrun"/>
          <w:rFonts w:ascii="맑은 고딕" w:eastAsia="맑은 고딕" w:hAnsi="맑은 고딕"/>
          <w:b/>
          <w:bCs/>
          <w:szCs w:val="20"/>
        </w:rPr>
        <w:t>3</w:t>
      </w:r>
      <w:r w:rsidRPr="00E031ED">
        <w:rPr>
          <w:rStyle w:val="normaltextrun"/>
          <w:rFonts w:ascii="맑은 고딕" w:eastAsia="맑은 고딕" w:hAnsi="맑은 고딕"/>
          <w:b/>
          <w:bCs/>
          <w:szCs w:val="20"/>
        </w:rPr>
        <w:t>&gt;</w:t>
      </w:r>
      <w:r w:rsidR="00F040EB">
        <w:rPr>
          <w:rStyle w:val="normaltextrun"/>
          <w:rFonts w:ascii="맑은 고딕" w:eastAsia="맑은 고딕" w:hAnsi="맑은 고딕" w:hint="eastAsia"/>
          <w:sz w:val="20"/>
          <w:szCs w:val="20"/>
        </w:rPr>
        <w:t>개인정보 수집 및 활용 동의서</w:t>
      </w:r>
      <w:r w:rsidR="00F040EB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  <w:r w:rsidRPr="00E031ED">
        <w:rPr>
          <w:rStyle w:val="normaltextrun"/>
          <w:rFonts w:ascii="맑은 고딕" w:eastAsia="맑은 고딕" w:hAnsi="맑은 고딕"/>
          <w:b/>
          <w:bCs/>
          <w:szCs w:val="20"/>
        </w:rPr>
        <w:t>&lt;h</w:t>
      </w:r>
      <w:r>
        <w:rPr>
          <w:rStyle w:val="normaltextrun"/>
          <w:rFonts w:ascii="맑은 고딕" w:eastAsia="맑은 고딕" w:hAnsi="맑은 고딕"/>
          <w:b/>
          <w:bCs/>
          <w:szCs w:val="20"/>
        </w:rPr>
        <w:t>3</w:t>
      </w:r>
      <w:bookmarkStart w:id="0" w:name="_GoBack"/>
      <w:bookmarkEnd w:id="0"/>
      <w:r w:rsidRPr="00E031ED">
        <w:rPr>
          <w:rStyle w:val="normaltextrun"/>
          <w:rFonts w:ascii="맑은 고딕" w:eastAsia="맑은 고딕" w:hAnsi="맑은 고딕"/>
          <w:b/>
          <w:bCs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&lt;h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4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&gt;1. 개인정보 수집항목&lt;/h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4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&lt;p&gt;이용자가 </w:t>
      </w:r>
      <w:proofErr w:type="spell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TeleManager</w:t>
      </w:r>
      <w:proofErr w:type="spell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의 서비스를 이용하기 위해 회원가입을 할 경우, 아래와 같은 최소한의 개인정보를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수집합니다.&lt;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/p&gt;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</w:t>
      </w:r>
      <w:proofErr w:type="spell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ol</w:t>
      </w:r>
      <w:proofErr w:type="spell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&lt;li&gt;[일반회원의 경우] -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필수항목 :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이메일, 비밀번호, 사용자이름&lt;/li&gt;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&lt;li&gt;서비스 이용과정에서 생성되는 정보들: PC/모바일 웹 서비스 이용기록, 쿠키, </w:t>
      </w:r>
      <w:proofErr w:type="spell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접속지</w:t>
      </w:r>
      <w:proofErr w:type="spell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정보, 기기정보, 불량 이용 기록, 방문 일시 등&lt;/li&gt;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&lt;li&gt;이용자가 서비스 이용 과정에서 입력하는 정보(예: 상담 내용, 게시판 활동, 현금영수증 정보 등)&lt;/li&gt;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&lt;/</w:t>
      </w:r>
      <w:proofErr w:type="spell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ol</w:t>
      </w:r>
      <w:proofErr w:type="spell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4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&gt;2. 개인정보 수집 및 이용목적&lt;/h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4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</w:t>
      </w:r>
      <w:proofErr w:type="spell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ol</w:t>
      </w:r>
      <w:proofErr w:type="spell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&lt;li&gt;본인인증, 서비스 이용, 콘텐츠 제공 등 서비스 제공을 위하여 활용&lt;/li&gt;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&lt;li&gt;회원 가입 관리, 회원탈퇴 처리, 이용자 식별 등 회원관리를 위해 활용&lt;/li&gt;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&lt;li&gt;서비스 통계, 이용기록 분석, 맞춤 서비스 제공, 광고 게재 등을 위해 활용&lt;/li&gt;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&lt;li&gt;법령 및 회사 이용약관 위반 회원에 대한 제재, 불법 활동 방지, 민원 처리 등을 위해 활용&lt;/li&gt;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&lt;li&gt;고객센터 응답, 거래 처리, 불만처리 등 회원 관리를 위해 활용&lt;/li&gt;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&lt;/</w:t>
      </w:r>
      <w:proofErr w:type="spell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ol</w:t>
      </w:r>
      <w:proofErr w:type="spell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4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&gt;3. 개인정보의 보유 및 이용기간&lt;/h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4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&lt;p&gt;회사는 이용자의 개인정보에 대해 목적 달성을 위한 기간동안 보유 및 이용하며, 관련 법령에 따라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보존합니다.&lt;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/p&gt;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&lt;p&gt;일부 법령에서 정한 보유 기간은 다음과 같습니다:&lt;/p&gt;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&lt;ul&gt;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lastRenderedPageBreak/>
        <w:t xml:space="preserve">        &lt;li&gt;전자상거래 등에서의 소비자보호에 관한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법률 :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계약 또는 청약철회 등에 관한 기록 (5년)&lt;/li&gt;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통신비밀보호법 :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웹사이트 로그 기록 자료 (3개월)&lt;/li&gt;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전자금융거래법 :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전자금융거래에 관한 기록 (5년)&lt;/li&gt;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&lt;li&gt;위치정보의 보호 및 이용 등에 관한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법률 :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개인위치정보에 관한 기록 (6개월)&lt;/li&gt;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&lt;li&gt;전자상거래 등에서의 소비자보호에 관한 법률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시행령 :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소비자의 불만 또는 분쟁처리에 관한 기록 (3년)&lt;/li&gt;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&lt;li&gt;개인정보처리방침에 따른 부정사용자의 이용기록 및 중복가입확인정보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보유기간 :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회원 탈퇴 후 최대 1년&lt;/li&gt;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    &lt;li&gt;기타 관련 법령 준수를 위해 필요한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기록 :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관련 법령에 따름&lt;/li&gt;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&lt;/ul&gt;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4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&gt;4. 거부 시 불이익&lt;/h</w:t>
      </w:r>
      <w: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4</w:t>
      </w: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&gt;</w:t>
      </w:r>
    </w:p>
    <w:p w:rsidR="00E031ED" w:rsidRPr="00E031ED" w:rsidRDefault="00E031ED" w:rsidP="00E031ED">
      <w:pPr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</w:pPr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&lt;p&gt;본 동의를 거부할 권리가 있으나, 거부 시 회사가 제공하는 서비스 이용이 제한될 수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있습니다.&lt;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/p&gt;</w:t>
      </w:r>
    </w:p>
    <w:p w:rsidR="00F040EB" w:rsidRPr="00F040EB" w:rsidRDefault="00E031ED" w:rsidP="00E031ED"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 xml:space="preserve">    &lt;p&gt;본 동의서에 명시되지 않은 사항은 회사의 개인정보처리방침이 </w:t>
      </w:r>
      <w:proofErr w:type="gramStart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적용됩니다.&lt;</w:t>
      </w:r>
      <w:proofErr w:type="gramEnd"/>
      <w:r w:rsidRPr="00E031ED">
        <w:rPr>
          <w:rStyle w:val="normaltextrun"/>
          <w:rFonts w:ascii="맑은 고딕" w:eastAsia="맑은 고딕" w:hAnsi="맑은 고딕" w:cs="굴림"/>
          <w:b/>
          <w:bCs/>
          <w:kern w:val="0"/>
          <w:szCs w:val="20"/>
        </w:rPr>
        <w:t>/p&gt;</w:t>
      </w:r>
    </w:p>
    <w:sectPr w:rsidR="00F040EB" w:rsidRPr="00F04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822" w:rsidRDefault="00682822" w:rsidP="00E031ED">
      <w:pPr>
        <w:spacing w:after="0" w:line="240" w:lineRule="auto"/>
      </w:pPr>
      <w:r>
        <w:separator/>
      </w:r>
    </w:p>
  </w:endnote>
  <w:endnote w:type="continuationSeparator" w:id="0">
    <w:p w:rsidR="00682822" w:rsidRDefault="00682822" w:rsidP="00E0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822" w:rsidRDefault="00682822" w:rsidP="00E031ED">
      <w:pPr>
        <w:spacing w:after="0" w:line="240" w:lineRule="auto"/>
      </w:pPr>
      <w:r>
        <w:separator/>
      </w:r>
    </w:p>
  </w:footnote>
  <w:footnote w:type="continuationSeparator" w:id="0">
    <w:p w:rsidR="00682822" w:rsidRDefault="00682822" w:rsidP="00E0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A53"/>
    <w:multiLevelType w:val="multilevel"/>
    <w:tmpl w:val="0832D6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E185B"/>
    <w:multiLevelType w:val="multilevel"/>
    <w:tmpl w:val="34CA90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80BB2"/>
    <w:multiLevelType w:val="multilevel"/>
    <w:tmpl w:val="E0A84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A3250"/>
    <w:multiLevelType w:val="multilevel"/>
    <w:tmpl w:val="B53C54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32E16"/>
    <w:multiLevelType w:val="hybridMultilevel"/>
    <w:tmpl w:val="6CCEA104"/>
    <w:lvl w:ilvl="0" w:tplc="30E40A9C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7210A0"/>
    <w:multiLevelType w:val="multilevel"/>
    <w:tmpl w:val="1B9CA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D27CA"/>
    <w:multiLevelType w:val="multilevel"/>
    <w:tmpl w:val="6ED66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61CC2"/>
    <w:multiLevelType w:val="multilevel"/>
    <w:tmpl w:val="08D8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F6322"/>
    <w:multiLevelType w:val="multilevel"/>
    <w:tmpl w:val="A9B89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A3DEB"/>
    <w:multiLevelType w:val="hybridMultilevel"/>
    <w:tmpl w:val="C522315C"/>
    <w:lvl w:ilvl="0" w:tplc="798C68B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86735A"/>
    <w:multiLevelType w:val="multilevel"/>
    <w:tmpl w:val="28801B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C2ECB"/>
    <w:multiLevelType w:val="multilevel"/>
    <w:tmpl w:val="DEC018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C630A"/>
    <w:multiLevelType w:val="multilevel"/>
    <w:tmpl w:val="939A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55DEF"/>
    <w:multiLevelType w:val="multilevel"/>
    <w:tmpl w:val="AF6A1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13"/>
  </w:num>
  <w:num w:numId="10">
    <w:abstractNumId w:val="10"/>
  </w:num>
  <w:num w:numId="11">
    <w:abstractNumId w:val="1"/>
  </w:num>
  <w:num w:numId="12">
    <w:abstractNumId w:val="1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EB"/>
    <w:rsid w:val="00682822"/>
    <w:rsid w:val="00E031ED"/>
    <w:rsid w:val="00F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F065A"/>
  <w15:chartTrackingRefBased/>
  <w15:docId w15:val="{801042DD-3922-4FFB-B630-4313807E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04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F040EB"/>
  </w:style>
  <w:style w:type="character" w:customStyle="1" w:styleId="eop">
    <w:name w:val="eop"/>
    <w:basedOn w:val="a0"/>
    <w:rsid w:val="00F040EB"/>
  </w:style>
  <w:style w:type="character" w:customStyle="1" w:styleId="scxw22987378">
    <w:name w:val="scxw22987378"/>
    <w:basedOn w:val="a0"/>
    <w:rsid w:val="00F040EB"/>
  </w:style>
  <w:style w:type="paragraph" w:styleId="a3">
    <w:name w:val="header"/>
    <w:basedOn w:val="a"/>
    <w:link w:val="Char"/>
    <w:uiPriority w:val="99"/>
    <w:unhideWhenUsed/>
    <w:rsid w:val="00E03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31ED"/>
  </w:style>
  <w:style w:type="paragraph" w:styleId="a4">
    <w:name w:val="footer"/>
    <w:basedOn w:val="a"/>
    <w:link w:val="Char0"/>
    <w:uiPriority w:val="99"/>
    <w:unhideWhenUsed/>
    <w:rsid w:val="00E03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김현정</dc:creator>
  <cp:keywords/>
  <dc:description/>
  <cp:lastModifiedBy>user</cp:lastModifiedBy>
  <cp:revision>2</cp:revision>
  <dcterms:created xsi:type="dcterms:W3CDTF">2024-01-08T02:28:00Z</dcterms:created>
  <dcterms:modified xsi:type="dcterms:W3CDTF">2024-01-08T06:09:00Z</dcterms:modified>
</cp:coreProperties>
</file>