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85EA39" w14:textId="77777777" w:rsidR="007A0F97" w:rsidRPr="006C0F11" w:rsidRDefault="007A0F97" w:rsidP="007A0F97">
      <w:pPr>
        <w:spacing w:before="120" w:after="120" w:line="240" w:lineRule="auto"/>
        <w:rPr>
          <w:rFonts w:ascii="Arial" w:hAnsi="Arial" w:cs="Arial"/>
          <w:b/>
          <w:bCs/>
        </w:rPr>
      </w:pPr>
      <w:r w:rsidRPr="006C0F11">
        <w:rPr>
          <w:rFonts w:ascii="Arial" w:hAnsi="Arial" w:cs="Arial"/>
          <w:b/>
          <w:noProof/>
        </w:rPr>
        <w:drawing>
          <wp:anchor distT="0" distB="0" distL="114300" distR="114300" simplePos="0" relativeHeight="251658240" behindDoc="1" locked="0" layoutInCell="1" allowOverlap="1" wp14:anchorId="6BC4B145" wp14:editId="73D1A610">
            <wp:simplePos x="0" y="0"/>
            <wp:positionH relativeFrom="margin">
              <wp:align>right</wp:align>
            </wp:positionH>
            <wp:positionV relativeFrom="margin">
              <wp:align>top</wp:align>
            </wp:positionV>
            <wp:extent cx="1533525" cy="542925"/>
            <wp:effectExtent l="0" t="0" r="9525" b="9525"/>
            <wp:wrapNone/>
            <wp:docPr id="1389441564" name="Picture 1" descr="Background pattern&#10;&#10;Description automatically generated">
              <a:extLst xmlns:a="http://schemas.openxmlformats.org/drawingml/2006/main">
                <a:ext uri="{FF2B5EF4-FFF2-40B4-BE49-F238E27FC236}">
                  <a16:creationId xmlns:a16="http://schemas.microsoft.com/office/drawing/2014/main" id="{2AF7F488-06B2-40D0-8C54-241BFEB8F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533525" cy="542925"/>
                    </a:xfrm>
                    <a:prstGeom prst="rect">
                      <a:avLst/>
                    </a:prstGeom>
                  </pic:spPr>
                </pic:pic>
              </a:graphicData>
            </a:graphic>
          </wp:anchor>
        </w:drawing>
      </w:r>
      <w:r w:rsidRPr="006C0F11">
        <w:rPr>
          <w:rFonts w:ascii="Arial" w:hAnsi="Arial" w:cs="Arial"/>
          <w:b/>
          <w:bCs/>
        </w:rPr>
        <w:t>RMIT University</w:t>
      </w:r>
    </w:p>
    <w:p w14:paraId="30776CC4" w14:textId="77777777" w:rsidR="007A0F97" w:rsidRDefault="007A0F97" w:rsidP="007A0F97">
      <w:pPr>
        <w:ind w:right="6660"/>
        <w:rPr>
          <w:rFonts w:ascii="Arial" w:hAnsi="Arial" w:cs="Arial"/>
          <w:b/>
          <w:bCs/>
        </w:rPr>
      </w:pPr>
      <w:r w:rsidRPr="00045B2A">
        <w:rPr>
          <w:rFonts w:ascii="Arial" w:hAnsi="Arial" w:cs="Arial"/>
          <w:b/>
          <w:bCs/>
        </w:rPr>
        <w:t>EEET2582 | Software Engineering: Architecture and Design</w:t>
      </w:r>
    </w:p>
    <w:p w14:paraId="70946FCB" w14:textId="77777777" w:rsidR="007A0F97" w:rsidRDefault="007A0F97" w:rsidP="007A0F97">
      <w:pPr>
        <w:ind w:right="6660"/>
        <w:rPr>
          <w:rFonts w:ascii="Arial" w:hAnsi="Arial" w:cs="Arial"/>
          <w:b/>
          <w:bCs/>
        </w:rPr>
      </w:pPr>
    </w:p>
    <w:p w14:paraId="0991C1B9" w14:textId="77777777" w:rsidR="007A0F97" w:rsidRDefault="007A0F97" w:rsidP="007A0F97">
      <w:pPr>
        <w:ind w:right="6660"/>
        <w:rPr>
          <w:rFonts w:ascii="Arial" w:hAnsi="Arial" w:cs="Arial"/>
          <w:b/>
          <w:bCs/>
        </w:rPr>
      </w:pPr>
    </w:p>
    <w:p w14:paraId="37C19D2A" w14:textId="77777777" w:rsidR="007A0F97" w:rsidRDefault="007A0F97" w:rsidP="007A0F97">
      <w:pPr>
        <w:ind w:right="6660"/>
        <w:rPr>
          <w:rFonts w:ascii="Arial" w:hAnsi="Arial" w:cs="Arial"/>
          <w:b/>
          <w:bCs/>
        </w:rPr>
      </w:pPr>
    </w:p>
    <w:p w14:paraId="19B72EA0" w14:textId="77777777" w:rsidR="007A0F97" w:rsidRDefault="007A0F97" w:rsidP="007A0F97">
      <w:pPr>
        <w:ind w:right="6660"/>
        <w:rPr>
          <w:rFonts w:ascii="Arial" w:hAnsi="Arial" w:cs="Arial"/>
          <w:b/>
          <w:bCs/>
        </w:rPr>
      </w:pPr>
    </w:p>
    <w:p w14:paraId="238465DA" w14:textId="77777777" w:rsidR="007A0F97" w:rsidRDefault="007A0F97" w:rsidP="007A0F97">
      <w:pPr>
        <w:ind w:right="6660"/>
        <w:rPr>
          <w:rFonts w:ascii="Arial" w:hAnsi="Arial" w:cs="Arial"/>
          <w:b/>
          <w:bCs/>
        </w:rPr>
      </w:pPr>
    </w:p>
    <w:p w14:paraId="3475DB82" w14:textId="77777777" w:rsidR="007A0F97" w:rsidRPr="00E40774" w:rsidRDefault="007A0F97" w:rsidP="00654834">
      <w:pPr>
        <w:pStyle w:val="Title"/>
        <w:spacing w:line="360" w:lineRule="auto"/>
        <w:jc w:val="center"/>
        <w:rPr>
          <w:rFonts w:ascii="Arial" w:hAnsi="Arial" w:cs="Arial"/>
          <w:b/>
          <w:bCs/>
        </w:rPr>
      </w:pPr>
      <w:proofErr w:type="spellStart"/>
      <w:r w:rsidRPr="00E40774">
        <w:rPr>
          <w:rFonts w:ascii="Arial" w:hAnsi="Arial" w:cs="Arial"/>
          <w:b/>
          <w:bCs/>
        </w:rPr>
        <w:t>Charitan</w:t>
      </w:r>
      <w:proofErr w:type="spellEnd"/>
      <w:r w:rsidRPr="00E40774">
        <w:rPr>
          <w:rFonts w:ascii="Arial" w:hAnsi="Arial" w:cs="Arial"/>
          <w:b/>
          <w:bCs/>
        </w:rPr>
        <w:t xml:space="preserve"> Donation Platform Milestone 1 Report</w:t>
      </w:r>
    </w:p>
    <w:p w14:paraId="2872E3B1" w14:textId="77777777" w:rsidR="007A0F97" w:rsidRPr="006C0F11" w:rsidRDefault="007A0F97" w:rsidP="007A0F97">
      <w:pPr>
        <w:pStyle w:val="Title"/>
        <w:rPr>
          <w:rFonts w:ascii="Arial" w:hAnsi="Arial" w:cs="Arial"/>
        </w:rPr>
      </w:pPr>
    </w:p>
    <w:p w14:paraId="5A95D27E" w14:textId="77777777" w:rsidR="007A0F97" w:rsidRPr="006C0F11" w:rsidRDefault="007A0F97" w:rsidP="007A0F97">
      <w:pPr>
        <w:rPr>
          <w:rFonts w:ascii="Arial" w:hAnsi="Arial" w:cs="Arial"/>
        </w:rPr>
      </w:pPr>
    </w:p>
    <w:p w14:paraId="40B919C5" w14:textId="77777777" w:rsidR="007A0F97" w:rsidRPr="006C0F11" w:rsidRDefault="007A0F97" w:rsidP="007A0F97">
      <w:pPr>
        <w:rPr>
          <w:rFonts w:ascii="Arial" w:hAnsi="Arial" w:cs="Arial"/>
        </w:rPr>
      </w:pPr>
    </w:p>
    <w:p w14:paraId="181E66EC" w14:textId="77777777" w:rsidR="007A0F97" w:rsidRPr="006C0F11" w:rsidRDefault="007A0F97" w:rsidP="007A0F97">
      <w:pPr>
        <w:rPr>
          <w:rFonts w:ascii="Arial" w:hAnsi="Arial" w:cs="Arial"/>
        </w:rPr>
      </w:pPr>
    </w:p>
    <w:p w14:paraId="5AE549A6" w14:textId="77777777" w:rsidR="000E1035" w:rsidRDefault="000E1035" w:rsidP="007A0F97">
      <w:pPr>
        <w:rPr>
          <w:rFonts w:ascii="Arial" w:hAnsi="Arial" w:cs="Arial"/>
        </w:rPr>
      </w:pPr>
    </w:p>
    <w:p w14:paraId="69EFC12F" w14:textId="454D971E" w:rsidR="007A0F97" w:rsidRDefault="007A0F97" w:rsidP="007A0F97">
      <w:pPr>
        <w:rPr>
          <w:rFonts w:ascii="Arial" w:hAnsi="Arial" w:cs="Arial"/>
          <w:b/>
          <w:bCs/>
          <w:i/>
          <w:iCs/>
        </w:rPr>
      </w:pPr>
      <w:r w:rsidRPr="00EA607D">
        <w:rPr>
          <w:rFonts w:ascii="Arial" w:hAnsi="Arial" w:cs="Arial"/>
        </w:rPr>
        <w:t>Student name &amp; ID:</w:t>
      </w:r>
      <w:r w:rsidRPr="006C0F11">
        <w:rPr>
          <w:rFonts w:ascii="Arial" w:hAnsi="Arial" w:cs="Arial"/>
        </w:rPr>
        <w:tab/>
      </w:r>
      <w:r w:rsidRPr="00EA607D">
        <w:rPr>
          <w:rFonts w:ascii="Arial" w:hAnsi="Arial" w:cs="Arial"/>
          <w:b/>
          <w:bCs/>
          <w:i/>
          <w:iCs/>
        </w:rPr>
        <w:t>Vo Duc Tan</w:t>
      </w:r>
      <w:r w:rsidRPr="00EA607D">
        <w:rPr>
          <w:rFonts w:ascii="Arial" w:hAnsi="Arial" w:cs="Arial"/>
          <w:b/>
          <w:bCs/>
        </w:rPr>
        <w:t xml:space="preserve"> </w:t>
      </w:r>
      <w:r w:rsidRPr="00EA607D">
        <w:rPr>
          <w:rFonts w:ascii="Arial" w:hAnsi="Arial" w:cs="Arial"/>
          <w:b/>
          <w:bCs/>
        </w:rPr>
        <w:tab/>
      </w:r>
      <w:r>
        <w:rPr>
          <w:rFonts w:ascii="Arial" w:hAnsi="Arial" w:cs="Arial"/>
          <w:b/>
          <w:bCs/>
        </w:rPr>
        <w:tab/>
      </w:r>
      <w:r>
        <w:rPr>
          <w:rFonts w:ascii="Arial" w:hAnsi="Arial" w:cs="Arial"/>
          <w:b/>
          <w:bCs/>
        </w:rPr>
        <w:tab/>
      </w:r>
      <w:r w:rsidRPr="00EA607D">
        <w:rPr>
          <w:rFonts w:ascii="Arial" w:hAnsi="Arial" w:cs="Arial"/>
          <w:b/>
          <w:bCs/>
          <w:i/>
          <w:iCs/>
        </w:rPr>
        <w:t>s3817693</w:t>
      </w:r>
    </w:p>
    <w:p w14:paraId="2DD30E21" w14:textId="77777777" w:rsidR="007A0F97" w:rsidRDefault="007A0F97" w:rsidP="007A0F97">
      <w:pPr>
        <w:rPr>
          <w:rFonts w:ascii="Arial" w:hAnsi="Arial" w:cs="Arial"/>
          <w:b/>
          <w:bCs/>
          <w:i/>
          <w:iCs/>
        </w:rPr>
      </w:pPr>
      <w:r>
        <w:rPr>
          <w:rFonts w:ascii="Arial" w:hAnsi="Arial" w:cs="Arial"/>
          <w:b/>
          <w:bCs/>
          <w:i/>
          <w:iCs/>
        </w:rPr>
        <w:tab/>
      </w:r>
      <w:r>
        <w:rPr>
          <w:rFonts w:ascii="Arial" w:hAnsi="Arial" w:cs="Arial"/>
          <w:b/>
          <w:bCs/>
          <w:i/>
          <w:iCs/>
        </w:rPr>
        <w:tab/>
      </w:r>
      <w:r>
        <w:rPr>
          <w:rFonts w:ascii="Arial" w:hAnsi="Arial" w:cs="Arial"/>
          <w:b/>
          <w:bCs/>
          <w:i/>
          <w:iCs/>
        </w:rPr>
        <w:tab/>
        <w:t>Tran Thanh Tu</w:t>
      </w:r>
      <w:r>
        <w:rPr>
          <w:rFonts w:ascii="Arial" w:hAnsi="Arial" w:cs="Arial"/>
          <w:b/>
          <w:bCs/>
          <w:i/>
          <w:iCs/>
        </w:rPr>
        <w:tab/>
      </w:r>
      <w:r>
        <w:rPr>
          <w:rFonts w:ascii="Arial" w:hAnsi="Arial" w:cs="Arial"/>
          <w:b/>
          <w:bCs/>
          <w:i/>
          <w:iCs/>
        </w:rPr>
        <w:tab/>
        <w:t>s3957386</w:t>
      </w:r>
    </w:p>
    <w:p w14:paraId="14D1CA9A" w14:textId="77777777" w:rsidR="007A0F97" w:rsidRDefault="007A0F97" w:rsidP="007A0F97">
      <w:pPr>
        <w:rPr>
          <w:rFonts w:ascii="Arial" w:hAnsi="Arial" w:cs="Arial"/>
          <w:b/>
          <w:bCs/>
          <w:i/>
          <w:iCs/>
        </w:rPr>
      </w:pPr>
      <w:r>
        <w:rPr>
          <w:rFonts w:ascii="Arial" w:hAnsi="Arial" w:cs="Arial"/>
          <w:b/>
          <w:bCs/>
          <w:i/>
          <w:iCs/>
        </w:rPr>
        <w:tab/>
      </w:r>
      <w:r>
        <w:rPr>
          <w:rFonts w:ascii="Arial" w:hAnsi="Arial" w:cs="Arial"/>
          <w:b/>
          <w:bCs/>
          <w:i/>
          <w:iCs/>
        </w:rPr>
        <w:tab/>
      </w:r>
      <w:r>
        <w:rPr>
          <w:rFonts w:ascii="Arial" w:hAnsi="Arial" w:cs="Arial"/>
          <w:b/>
          <w:bCs/>
          <w:i/>
          <w:iCs/>
        </w:rPr>
        <w:tab/>
        <w:t>Tran Vinh Trong</w:t>
      </w:r>
      <w:r>
        <w:rPr>
          <w:rFonts w:ascii="Arial" w:hAnsi="Arial" w:cs="Arial"/>
          <w:b/>
          <w:bCs/>
          <w:i/>
          <w:iCs/>
        </w:rPr>
        <w:tab/>
      </w:r>
      <w:r>
        <w:rPr>
          <w:rFonts w:ascii="Arial" w:hAnsi="Arial" w:cs="Arial"/>
          <w:b/>
          <w:bCs/>
          <w:i/>
          <w:iCs/>
        </w:rPr>
        <w:tab/>
        <w:t>s3863973</w:t>
      </w:r>
    </w:p>
    <w:p w14:paraId="4F563BC7" w14:textId="77777777" w:rsidR="007A0F97" w:rsidRDefault="007A0F97" w:rsidP="007A0F97">
      <w:pPr>
        <w:rPr>
          <w:rFonts w:ascii="Arial" w:hAnsi="Arial" w:cs="Arial"/>
          <w:b/>
          <w:bCs/>
          <w:i/>
          <w:iCs/>
        </w:rPr>
      </w:pPr>
      <w:r>
        <w:rPr>
          <w:rFonts w:ascii="Arial" w:hAnsi="Arial" w:cs="Arial"/>
          <w:b/>
          <w:bCs/>
          <w:i/>
          <w:iCs/>
        </w:rPr>
        <w:tab/>
      </w:r>
      <w:r>
        <w:rPr>
          <w:rFonts w:ascii="Arial" w:hAnsi="Arial" w:cs="Arial"/>
          <w:b/>
          <w:bCs/>
          <w:i/>
          <w:iCs/>
        </w:rPr>
        <w:tab/>
      </w:r>
      <w:r>
        <w:rPr>
          <w:rFonts w:ascii="Arial" w:hAnsi="Arial" w:cs="Arial"/>
          <w:b/>
          <w:bCs/>
          <w:i/>
          <w:iCs/>
        </w:rPr>
        <w:tab/>
        <w:t xml:space="preserve">Hur </w:t>
      </w:r>
      <w:proofErr w:type="spellStart"/>
      <w:r>
        <w:rPr>
          <w:rFonts w:ascii="Arial" w:hAnsi="Arial" w:cs="Arial"/>
          <w:b/>
          <w:bCs/>
          <w:i/>
          <w:iCs/>
        </w:rPr>
        <w:t>Hyeonbin</w:t>
      </w:r>
      <w:proofErr w:type="spellEnd"/>
      <w:r>
        <w:rPr>
          <w:rFonts w:ascii="Arial" w:hAnsi="Arial" w:cs="Arial"/>
          <w:b/>
          <w:bCs/>
          <w:i/>
          <w:iCs/>
        </w:rPr>
        <w:tab/>
      </w:r>
      <w:r>
        <w:rPr>
          <w:rFonts w:ascii="Arial" w:hAnsi="Arial" w:cs="Arial"/>
          <w:b/>
          <w:bCs/>
          <w:i/>
          <w:iCs/>
        </w:rPr>
        <w:tab/>
        <w:t>s3740878</w:t>
      </w:r>
    </w:p>
    <w:p w14:paraId="3A402639" w14:textId="77777777" w:rsidR="007A0F97" w:rsidRPr="00080B85" w:rsidRDefault="007A0F97" w:rsidP="007A0F97">
      <w:pPr>
        <w:rPr>
          <w:rFonts w:ascii="Arial" w:hAnsi="Arial" w:cs="Arial"/>
          <w:b/>
          <w:bCs/>
        </w:rPr>
      </w:pPr>
      <w:r>
        <w:rPr>
          <w:rFonts w:ascii="Arial" w:hAnsi="Arial" w:cs="Arial"/>
          <w:b/>
          <w:bCs/>
          <w:i/>
          <w:iCs/>
        </w:rPr>
        <w:tab/>
      </w:r>
      <w:r>
        <w:rPr>
          <w:rFonts w:ascii="Arial" w:hAnsi="Arial" w:cs="Arial"/>
          <w:b/>
          <w:bCs/>
          <w:i/>
          <w:iCs/>
        </w:rPr>
        <w:tab/>
      </w:r>
      <w:r>
        <w:rPr>
          <w:rFonts w:ascii="Arial" w:hAnsi="Arial" w:cs="Arial"/>
          <w:b/>
          <w:bCs/>
          <w:i/>
          <w:iCs/>
        </w:rPr>
        <w:tab/>
        <w:t>Bui Hong Thanh Thien</w:t>
      </w:r>
      <w:r>
        <w:rPr>
          <w:rFonts w:ascii="Arial" w:hAnsi="Arial" w:cs="Arial"/>
          <w:b/>
          <w:bCs/>
          <w:i/>
          <w:iCs/>
        </w:rPr>
        <w:tab/>
        <w:t>s3878323</w:t>
      </w:r>
    </w:p>
    <w:p w14:paraId="4A0725E2" w14:textId="77777777" w:rsidR="007A0F97" w:rsidRPr="00EA607D" w:rsidRDefault="007A0F97" w:rsidP="007A0F97">
      <w:pPr>
        <w:rPr>
          <w:rFonts w:ascii="Arial" w:hAnsi="Arial" w:cs="Arial"/>
        </w:rPr>
      </w:pPr>
      <w:r w:rsidRPr="00EA607D">
        <w:rPr>
          <w:rFonts w:ascii="Arial" w:hAnsi="Arial" w:cs="Arial"/>
        </w:rPr>
        <w:tab/>
      </w:r>
      <w:r w:rsidRPr="00EA607D">
        <w:rPr>
          <w:rFonts w:ascii="Arial" w:hAnsi="Arial" w:cs="Arial"/>
        </w:rPr>
        <w:tab/>
      </w:r>
      <w:r w:rsidRPr="00EA607D">
        <w:rPr>
          <w:rFonts w:ascii="Arial" w:hAnsi="Arial" w:cs="Arial"/>
        </w:rPr>
        <w:tab/>
      </w:r>
    </w:p>
    <w:p w14:paraId="0F452C64" w14:textId="77777777" w:rsidR="007A0F97" w:rsidRPr="006C0F11" w:rsidRDefault="007A0F97" w:rsidP="007A0F97">
      <w:pPr>
        <w:rPr>
          <w:rFonts w:ascii="Arial" w:hAnsi="Arial" w:cs="Arial"/>
        </w:rPr>
      </w:pPr>
      <w:r>
        <w:rPr>
          <w:rFonts w:ascii="Arial" w:hAnsi="Arial" w:cs="Arial"/>
        </w:rPr>
        <w:t>Lecturer</w:t>
      </w:r>
      <w:r w:rsidRPr="006C0F11">
        <w:rPr>
          <w:rFonts w:ascii="Arial" w:hAnsi="Arial" w:cs="Arial"/>
        </w:rPr>
        <w:t>:</w:t>
      </w:r>
      <w:r w:rsidRPr="006C0F11">
        <w:rPr>
          <w:rFonts w:ascii="Arial" w:hAnsi="Arial" w:cs="Arial"/>
        </w:rPr>
        <w:tab/>
      </w:r>
      <w:r>
        <w:rPr>
          <w:rFonts w:ascii="Arial" w:hAnsi="Arial" w:cs="Arial"/>
          <w:b/>
          <w:bCs/>
          <w:i/>
          <w:iCs/>
        </w:rPr>
        <w:t>Dr. Tri Huynh</w:t>
      </w:r>
    </w:p>
    <w:p w14:paraId="0A6A8384" w14:textId="33441D12" w:rsidR="0040274C" w:rsidRDefault="0040274C" w:rsidP="007A0F97">
      <w:pPr>
        <w:rPr>
          <w:rFonts w:ascii="Arial" w:hAnsi="Arial" w:cs="Arial"/>
          <w:b/>
          <w:bCs/>
          <w:i/>
          <w:iCs/>
        </w:rPr>
      </w:pPr>
      <w:r>
        <w:rPr>
          <w:rFonts w:ascii="Arial" w:hAnsi="Arial" w:cs="Arial"/>
          <w:b/>
          <w:bCs/>
          <w:i/>
          <w:iCs/>
        </w:rPr>
        <w:br w:type="page"/>
      </w:r>
    </w:p>
    <w:sdt>
      <w:sdtPr>
        <w:rPr>
          <w:rFonts w:asciiTheme="minorHAnsi" w:eastAsiaTheme="minorEastAsia" w:hAnsiTheme="minorHAnsi" w:cstheme="minorBidi"/>
          <w:color w:val="auto"/>
          <w:sz w:val="24"/>
          <w:szCs w:val="24"/>
          <w:lang w:eastAsia="ja-JP"/>
        </w:rPr>
        <w:id w:val="-1054074500"/>
        <w:docPartObj>
          <w:docPartGallery w:val="Table of Contents"/>
          <w:docPartUnique/>
        </w:docPartObj>
      </w:sdtPr>
      <w:sdtEndPr>
        <w:rPr>
          <w:b/>
          <w:bCs/>
          <w:noProof/>
        </w:rPr>
      </w:sdtEndPr>
      <w:sdtContent>
        <w:p w14:paraId="75F1E5C9" w14:textId="26388016" w:rsidR="00D012C9" w:rsidRDefault="00D012C9">
          <w:pPr>
            <w:pStyle w:val="TOCHeading"/>
            <w:rPr>
              <w:rFonts w:hint="eastAsia"/>
            </w:rPr>
          </w:pPr>
          <w:r>
            <w:t>Contents</w:t>
          </w:r>
        </w:p>
        <w:p w14:paraId="56C5630E" w14:textId="5B36953E" w:rsidR="00F56A83" w:rsidRDefault="00D012C9">
          <w:pPr>
            <w:pStyle w:val="TOC1"/>
            <w:tabs>
              <w:tab w:val="left" w:pos="480"/>
              <w:tab w:val="right" w:leader="dot" w:pos="9350"/>
            </w:tabs>
            <w:rPr>
              <w:noProof/>
              <w:kern w:val="2"/>
              <w:lang w:val="en-US" w:eastAsia="en-US"/>
              <w14:ligatures w14:val="standardContextual"/>
            </w:rPr>
          </w:pPr>
          <w:r>
            <w:fldChar w:fldCharType="begin"/>
          </w:r>
          <w:r>
            <w:instrText xml:space="preserve"> TOC \o "1-3" \h \z \u </w:instrText>
          </w:r>
          <w:r>
            <w:fldChar w:fldCharType="separate"/>
          </w:r>
          <w:hyperlink w:anchor="_Toc183719415" w:history="1">
            <w:r w:rsidR="00F56A83" w:rsidRPr="008C5AD2">
              <w:rPr>
                <w:rStyle w:val="Hyperlink"/>
                <w:rFonts w:ascii="Aptos Display" w:eastAsia="Aptos Display" w:hAnsi="Aptos Display" w:cs="Aptos Display"/>
                <w:noProof/>
              </w:rPr>
              <w:t>I.</w:t>
            </w:r>
            <w:r w:rsidR="00F56A83">
              <w:rPr>
                <w:noProof/>
                <w:kern w:val="2"/>
                <w:lang w:val="en-US" w:eastAsia="en-US"/>
                <w14:ligatures w14:val="standardContextual"/>
              </w:rPr>
              <w:tab/>
            </w:r>
            <w:r w:rsidR="00F56A83" w:rsidRPr="008C5AD2">
              <w:rPr>
                <w:rStyle w:val="Hyperlink"/>
                <w:rFonts w:ascii="Aptos Display" w:eastAsia="Aptos Display" w:hAnsi="Aptos Display" w:cs="Aptos Display"/>
                <w:noProof/>
              </w:rPr>
              <w:t>Introduction:</w:t>
            </w:r>
            <w:r w:rsidR="00F56A83">
              <w:rPr>
                <w:noProof/>
                <w:webHidden/>
              </w:rPr>
              <w:tab/>
            </w:r>
            <w:r w:rsidR="00F56A83">
              <w:rPr>
                <w:noProof/>
                <w:webHidden/>
              </w:rPr>
              <w:fldChar w:fldCharType="begin"/>
            </w:r>
            <w:r w:rsidR="00F56A83">
              <w:rPr>
                <w:noProof/>
                <w:webHidden/>
              </w:rPr>
              <w:instrText xml:space="preserve"> PAGEREF _Toc183719415 \h </w:instrText>
            </w:r>
            <w:r w:rsidR="00F56A83">
              <w:rPr>
                <w:noProof/>
                <w:webHidden/>
              </w:rPr>
            </w:r>
            <w:r w:rsidR="00F56A83">
              <w:rPr>
                <w:noProof/>
                <w:webHidden/>
              </w:rPr>
              <w:fldChar w:fldCharType="separate"/>
            </w:r>
            <w:r w:rsidR="00F56A83">
              <w:rPr>
                <w:noProof/>
                <w:webHidden/>
              </w:rPr>
              <w:t>3</w:t>
            </w:r>
            <w:r w:rsidR="00F56A83">
              <w:rPr>
                <w:noProof/>
                <w:webHidden/>
              </w:rPr>
              <w:fldChar w:fldCharType="end"/>
            </w:r>
          </w:hyperlink>
        </w:p>
        <w:p w14:paraId="6D75EA00" w14:textId="7B727E80" w:rsidR="00F56A83" w:rsidRDefault="00F56A83">
          <w:pPr>
            <w:pStyle w:val="TOC1"/>
            <w:tabs>
              <w:tab w:val="left" w:pos="480"/>
              <w:tab w:val="right" w:leader="dot" w:pos="9350"/>
            </w:tabs>
            <w:rPr>
              <w:noProof/>
              <w:kern w:val="2"/>
              <w:lang w:val="en-US" w:eastAsia="en-US"/>
              <w14:ligatures w14:val="standardContextual"/>
            </w:rPr>
          </w:pPr>
          <w:hyperlink w:anchor="_Toc183719416" w:history="1">
            <w:r w:rsidRPr="008C5AD2">
              <w:rPr>
                <w:rStyle w:val="Hyperlink"/>
                <w:rFonts w:ascii="Aptos Display" w:eastAsia="Aptos Display" w:hAnsi="Aptos Display" w:cs="Aptos Display"/>
                <w:noProof/>
              </w:rPr>
              <w:t>II.</w:t>
            </w:r>
            <w:r>
              <w:rPr>
                <w:noProof/>
                <w:kern w:val="2"/>
                <w:lang w:val="en-US" w:eastAsia="en-US"/>
                <w14:ligatures w14:val="standardContextual"/>
              </w:rPr>
              <w:tab/>
            </w:r>
            <w:r w:rsidRPr="008C5AD2">
              <w:rPr>
                <w:rStyle w:val="Hyperlink"/>
                <w:rFonts w:ascii="Aptos Display" w:eastAsia="Aptos Display" w:hAnsi="Aptos Display" w:cs="Aptos Display"/>
                <w:noProof/>
              </w:rPr>
              <w:t>Project Background:</w:t>
            </w:r>
            <w:r>
              <w:rPr>
                <w:noProof/>
                <w:webHidden/>
              </w:rPr>
              <w:tab/>
            </w:r>
            <w:r>
              <w:rPr>
                <w:noProof/>
                <w:webHidden/>
              </w:rPr>
              <w:fldChar w:fldCharType="begin"/>
            </w:r>
            <w:r>
              <w:rPr>
                <w:noProof/>
                <w:webHidden/>
              </w:rPr>
              <w:instrText xml:space="preserve"> PAGEREF _Toc183719416 \h </w:instrText>
            </w:r>
            <w:r>
              <w:rPr>
                <w:noProof/>
                <w:webHidden/>
              </w:rPr>
            </w:r>
            <w:r>
              <w:rPr>
                <w:noProof/>
                <w:webHidden/>
              </w:rPr>
              <w:fldChar w:fldCharType="separate"/>
            </w:r>
            <w:r>
              <w:rPr>
                <w:noProof/>
                <w:webHidden/>
              </w:rPr>
              <w:t>3</w:t>
            </w:r>
            <w:r>
              <w:rPr>
                <w:noProof/>
                <w:webHidden/>
              </w:rPr>
              <w:fldChar w:fldCharType="end"/>
            </w:r>
          </w:hyperlink>
        </w:p>
        <w:p w14:paraId="5F9EE61A" w14:textId="768F7225" w:rsidR="00F56A83" w:rsidRDefault="00F56A83">
          <w:pPr>
            <w:pStyle w:val="TOC1"/>
            <w:tabs>
              <w:tab w:val="right" w:leader="dot" w:pos="9350"/>
            </w:tabs>
            <w:rPr>
              <w:noProof/>
              <w:kern w:val="2"/>
              <w:lang w:val="en-US" w:eastAsia="en-US"/>
              <w14:ligatures w14:val="standardContextual"/>
            </w:rPr>
          </w:pPr>
          <w:hyperlink w:anchor="_Toc183719417" w:history="1">
            <w:r w:rsidRPr="008C5AD2">
              <w:rPr>
                <w:rStyle w:val="Hyperlink"/>
                <w:rFonts w:ascii="Aptos Display" w:eastAsia="Aptos Display" w:hAnsi="Aptos Display" w:cs="Aptos Display"/>
                <w:noProof/>
              </w:rPr>
              <w:t>III.</w:t>
            </w:r>
            <w:r w:rsidRPr="008C5AD2">
              <w:rPr>
                <w:rStyle w:val="Hyperlink"/>
                <w:rFonts w:ascii="Times New Roman" w:eastAsia="Times New Roman" w:hAnsi="Times New Roman" w:cs="Times New Roman"/>
                <w:noProof/>
              </w:rPr>
              <w:t xml:space="preserve">              </w:t>
            </w:r>
            <w:r w:rsidRPr="008C5AD2">
              <w:rPr>
                <w:rStyle w:val="Hyperlink"/>
                <w:rFonts w:ascii="Aptos Display" w:eastAsia="Aptos Display" w:hAnsi="Aptos Display" w:cs="Aptos Display"/>
                <w:noProof/>
              </w:rPr>
              <w:t>Concept Data M</w:t>
            </w:r>
            <w:r w:rsidRPr="008C5AD2">
              <w:rPr>
                <w:rStyle w:val="Hyperlink"/>
                <w:rFonts w:ascii="Aptos Display" w:eastAsia="Aptos Display" w:hAnsi="Aptos Display" w:cs="Aptos Display"/>
                <w:noProof/>
              </w:rPr>
              <w:t>o</w:t>
            </w:r>
            <w:r w:rsidRPr="008C5AD2">
              <w:rPr>
                <w:rStyle w:val="Hyperlink"/>
                <w:rFonts w:ascii="Aptos Display" w:eastAsia="Aptos Display" w:hAnsi="Aptos Display" w:cs="Aptos Display"/>
                <w:noProof/>
              </w:rPr>
              <w:t>del:</w:t>
            </w:r>
            <w:r>
              <w:rPr>
                <w:noProof/>
                <w:webHidden/>
              </w:rPr>
              <w:tab/>
            </w:r>
            <w:r>
              <w:rPr>
                <w:noProof/>
                <w:webHidden/>
              </w:rPr>
              <w:fldChar w:fldCharType="begin"/>
            </w:r>
            <w:r>
              <w:rPr>
                <w:noProof/>
                <w:webHidden/>
              </w:rPr>
              <w:instrText xml:space="preserve"> PAGEREF _Toc183719417 \h </w:instrText>
            </w:r>
            <w:r>
              <w:rPr>
                <w:noProof/>
                <w:webHidden/>
              </w:rPr>
            </w:r>
            <w:r>
              <w:rPr>
                <w:noProof/>
                <w:webHidden/>
              </w:rPr>
              <w:fldChar w:fldCharType="separate"/>
            </w:r>
            <w:r>
              <w:rPr>
                <w:noProof/>
                <w:webHidden/>
              </w:rPr>
              <w:t>4</w:t>
            </w:r>
            <w:r>
              <w:rPr>
                <w:noProof/>
                <w:webHidden/>
              </w:rPr>
              <w:fldChar w:fldCharType="end"/>
            </w:r>
          </w:hyperlink>
        </w:p>
        <w:p w14:paraId="6DEE670F" w14:textId="234C9709" w:rsidR="00F56A83" w:rsidRDefault="00F56A83">
          <w:pPr>
            <w:pStyle w:val="TOC2"/>
            <w:tabs>
              <w:tab w:val="right" w:leader="dot" w:pos="9350"/>
            </w:tabs>
            <w:rPr>
              <w:noProof/>
              <w:kern w:val="2"/>
              <w:lang w:val="en-US" w:eastAsia="en-US"/>
              <w14:ligatures w14:val="standardContextual"/>
            </w:rPr>
          </w:pPr>
          <w:hyperlink w:anchor="_Toc183719418" w:history="1">
            <w:r w:rsidRPr="008C5AD2">
              <w:rPr>
                <w:rStyle w:val="Hyperlink"/>
                <w:rFonts w:ascii="Aptos Display" w:eastAsia="Aptos Display" w:hAnsi="Aptos Display" w:cs="Aptos Display"/>
                <w:noProof/>
              </w:rPr>
              <w:t>1.</w:t>
            </w:r>
            <w:r w:rsidRPr="008C5AD2">
              <w:rPr>
                <w:rStyle w:val="Hyperlink"/>
                <w:rFonts w:ascii="Times New Roman" w:eastAsia="Times New Roman" w:hAnsi="Times New Roman" w:cs="Times New Roman"/>
                <w:noProof/>
              </w:rPr>
              <w:t xml:space="preserve">     </w:t>
            </w:r>
            <w:r w:rsidRPr="008C5AD2">
              <w:rPr>
                <w:rStyle w:val="Hyperlink"/>
                <w:rFonts w:ascii="Aptos Display" w:eastAsia="Aptos Display" w:hAnsi="Aptos Display" w:cs="Aptos Display"/>
                <w:noProof/>
              </w:rPr>
              <w:t>ER Model(Thien):</w:t>
            </w:r>
            <w:r>
              <w:rPr>
                <w:noProof/>
                <w:webHidden/>
              </w:rPr>
              <w:tab/>
            </w:r>
            <w:r>
              <w:rPr>
                <w:noProof/>
                <w:webHidden/>
              </w:rPr>
              <w:fldChar w:fldCharType="begin"/>
            </w:r>
            <w:r>
              <w:rPr>
                <w:noProof/>
                <w:webHidden/>
              </w:rPr>
              <w:instrText xml:space="preserve"> PAGEREF _Toc183719418 \h </w:instrText>
            </w:r>
            <w:r>
              <w:rPr>
                <w:noProof/>
                <w:webHidden/>
              </w:rPr>
            </w:r>
            <w:r>
              <w:rPr>
                <w:noProof/>
                <w:webHidden/>
              </w:rPr>
              <w:fldChar w:fldCharType="separate"/>
            </w:r>
            <w:r>
              <w:rPr>
                <w:noProof/>
                <w:webHidden/>
              </w:rPr>
              <w:t>4</w:t>
            </w:r>
            <w:r>
              <w:rPr>
                <w:noProof/>
                <w:webHidden/>
              </w:rPr>
              <w:fldChar w:fldCharType="end"/>
            </w:r>
          </w:hyperlink>
        </w:p>
        <w:p w14:paraId="6DF48EB3" w14:textId="2FADF5A6" w:rsidR="00F56A83" w:rsidRDefault="00F56A83">
          <w:pPr>
            <w:pStyle w:val="TOC2"/>
            <w:tabs>
              <w:tab w:val="right" w:leader="dot" w:pos="9350"/>
            </w:tabs>
            <w:rPr>
              <w:noProof/>
              <w:kern w:val="2"/>
              <w:lang w:val="en-US" w:eastAsia="en-US"/>
              <w14:ligatures w14:val="standardContextual"/>
            </w:rPr>
          </w:pPr>
          <w:hyperlink w:anchor="_Toc183719419" w:history="1">
            <w:r w:rsidRPr="008C5AD2">
              <w:rPr>
                <w:rStyle w:val="Hyperlink"/>
                <w:rFonts w:ascii="Aptos Display" w:eastAsia="Aptos Display" w:hAnsi="Aptos Display" w:cs="Aptos Display"/>
                <w:noProof/>
              </w:rPr>
              <w:t>2.</w:t>
            </w:r>
            <w:r w:rsidRPr="008C5AD2">
              <w:rPr>
                <w:rStyle w:val="Hyperlink"/>
                <w:rFonts w:ascii="Times New Roman" w:eastAsia="Times New Roman" w:hAnsi="Times New Roman" w:cs="Times New Roman"/>
                <w:noProof/>
              </w:rPr>
              <w:t xml:space="preserve">     </w:t>
            </w:r>
            <w:r w:rsidRPr="008C5AD2">
              <w:rPr>
                <w:rStyle w:val="Hyperlink"/>
                <w:rFonts w:ascii="Aptos Display" w:eastAsia="Aptos Display" w:hAnsi="Aptos Display" w:cs="Aptos Display"/>
                <w:noProof/>
              </w:rPr>
              <w:t>Data Model Design Rationale:</w:t>
            </w:r>
            <w:r>
              <w:rPr>
                <w:noProof/>
                <w:webHidden/>
              </w:rPr>
              <w:tab/>
            </w:r>
            <w:r>
              <w:rPr>
                <w:noProof/>
                <w:webHidden/>
              </w:rPr>
              <w:fldChar w:fldCharType="begin"/>
            </w:r>
            <w:r>
              <w:rPr>
                <w:noProof/>
                <w:webHidden/>
              </w:rPr>
              <w:instrText xml:space="preserve"> PAGEREF _Toc183719419 \h </w:instrText>
            </w:r>
            <w:r>
              <w:rPr>
                <w:noProof/>
                <w:webHidden/>
              </w:rPr>
            </w:r>
            <w:r>
              <w:rPr>
                <w:noProof/>
                <w:webHidden/>
              </w:rPr>
              <w:fldChar w:fldCharType="separate"/>
            </w:r>
            <w:r>
              <w:rPr>
                <w:noProof/>
                <w:webHidden/>
              </w:rPr>
              <w:t>5</w:t>
            </w:r>
            <w:r>
              <w:rPr>
                <w:noProof/>
                <w:webHidden/>
              </w:rPr>
              <w:fldChar w:fldCharType="end"/>
            </w:r>
          </w:hyperlink>
        </w:p>
        <w:p w14:paraId="5A136ABA" w14:textId="065E8CDA" w:rsidR="00F56A83" w:rsidRDefault="00F56A83">
          <w:pPr>
            <w:pStyle w:val="TOC1"/>
            <w:tabs>
              <w:tab w:val="right" w:leader="dot" w:pos="9350"/>
            </w:tabs>
            <w:rPr>
              <w:noProof/>
              <w:kern w:val="2"/>
              <w:lang w:val="en-US" w:eastAsia="en-US"/>
              <w14:ligatures w14:val="standardContextual"/>
            </w:rPr>
          </w:pPr>
          <w:hyperlink w:anchor="_Toc183719420" w:history="1">
            <w:r w:rsidRPr="008C5AD2">
              <w:rPr>
                <w:rStyle w:val="Hyperlink"/>
                <w:rFonts w:ascii="Aptos Display" w:eastAsia="Aptos Display" w:hAnsi="Aptos Display" w:cs="Aptos Display"/>
                <w:noProof/>
              </w:rPr>
              <w:t>IV.</w:t>
            </w:r>
            <w:r w:rsidRPr="008C5AD2">
              <w:rPr>
                <w:rStyle w:val="Hyperlink"/>
                <w:rFonts w:ascii="Times New Roman" w:eastAsia="Times New Roman" w:hAnsi="Times New Roman" w:cs="Times New Roman"/>
                <w:noProof/>
              </w:rPr>
              <w:t xml:space="preserve">             </w:t>
            </w:r>
            <w:r w:rsidRPr="008C5AD2">
              <w:rPr>
                <w:rStyle w:val="Hyperlink"/>
                <w:rFonts w:ascii="Aptos Display" w:eastAsia="Aptos Display" w:hAnsi="Aptos Display" w:cs="Aptos Display"/>
                <w:noProof/>
              </w:rPr>
              <w:t>System Architecture:</w:t>
            </w:r>
            <w:r>
              <w:rPr>
                <w:noProof/>
                <w:webHidden/>
              </w:rPr>
              <w:tab/>
            </w:r>
            <w:r>
              <w:rPr>
                <w:noProof/>
                <w:webHidden/>
              </w:rPr>
              <w:fldChar w:fldCharType="begin"/>
            </w:r>
            <w:r>
              <w:rPr>
                <w:noProof/>
                <w:webHidden/>
              </w:rPr>
              <w:instrText xml:space="preserve"> PAGEREF _Toc183719420 \h </w:instrText>
            </w:r>
            <w:r>
              <w:rPr>
                <w:noProof/>
                <w:webHidden/>
              </w:rPr>
            </w:r>
            <w:r>
              <w:rPr>
                <w:noProof/>
                <w:webHidden/>
              </w:rPr>
              <w:fldChar w:fldCharType="separate"/>
            </w:r>
            <w:r>
              <w:rPr>
                <w:noProof/>
                <w:webHidden/>
              </w:rPr>
              <w:t>5</w:t>
            </w:r>
            <w:r>
              <w:rPr>
                <w:noProof/>
                <w:webHidden/>
              </w:rPr>
              <w:fldChar w:fldCharType="end"/>
            </w:r>
          </w:hyperlink>
        </w:p>
        <w:p w14:paraId="35F24B98" w14:textId="37FA57A4" w:rsidR="00F56A83" w:rsidRDefault="00F56A83">
          <w:pPr>
            <w:pStyle w:val="TOC2"/>
            <w:tabs>
              <w:tab w:val="right" w:leader="dot" w:pos="9350"/>
            </w:tabs>
            <w:rPr>
              <w:noProof/>
              <w:kern w:val="2"/>
              <w:lang w:val="en-US" w:eastAsia="en-US"/>
              <w14:ligatures w14:val="standardContextual"/>
            </w:rPr>
          </w:pPr>
          <w:hyperlink w:anchor="_Toc183719421" w:history="1">
            <w:r w:rsidRPr="008C5AD2">
              <w:rPr>
                <w:rStyle w:val="Hyperlink"/>
                <w:rFonts w:ascii="Aptos Display" w:eastAsia="Aptos Display" w:hAnsi="Aptos Display" w:cs="Aptos Display"/>
                <w:noProof/>
              </w:rPr>
              <w:t>1.</w:t>
            </w:r>
            <w:r w:rsidRPr="008C5AD2">
              <w:rPr>
                <w:rStyle w:val="Hyperlink"/>
                <w:rFonts w:ascii="Times New Roman" w:eastAsia="Times New Roman" w:hAnsi="Times New Roman" w:cs="Times New Roman"/>
                <w:noProof/>
              </w:rPr>
              <w:t xml:space="preserve">     </w:t>
            </w:r>
            <w:r w:rsidRPr="008C5AD2">
              <w:rPr>
                <w:rStyle w:val="Hyperlink"/>
                <w:rFonts w:ascii="Aptos Display" w:eastAsia="Aptos Display" w:hAnsi="Aptos Display" w:cs="Aptos Display"/>
                <w:noProof/>
              </w:rPr>
              <w:t>Overall System Architecture(hb):</w:t>
            </w:r>
            <w:r>
              <w:rPr>
                <w:noProof/>
                <w:webHidden/>
              </w:rPr>
              <w:tab/>
            </w:r>
            <w:r>
              <w:rPr>
                <w:noProof/>
                <w:webHidden/>
              </w:rPr>
              <w:fldChar w:fldCharType="begin"/>
            </w:r>
            <w:r>
              <w:rPr>
                <w:noProof/>
                <w:webHidden/>
              </w:rPr>
              <w:instrText xml:space="preserve"> PAGEREF _Toc183719421 \h </w:instrText>
            </w:r>
            <w:r>
              <w:rPr>
                <w:noProof/>
                <w:webHidden/>
              </w:rPr>
            </w:r>
            <w:r>
              <w:rPr>
                <w:noProof/>
                <w:webHidden/>
              </w:rPr>
              <w:fldChar w:fldCharType="separate"/>
            </w:r>
            <w:r>
              <w:rPr>
                <w:noProof/>
                <w:webHidden/>
              </w:rPr>
              <w:t>5</w:t>
            </w:r>
            <w:r>
              <w:rPr>
                <w:noProof/>
                <w:webHidden/>
              </w:rPr>
              <w:fldChar w:fldCharType="end"/>
            </w:r>
          </w:hyperlink>
        </w:p>
        <w:p w14:paraId="2B4AE0E2" w14:textId="707CD8C2" w:rsidR="00F56A83" w:rsidRDefault="00F56A83">
          <w:pPr>
            <w:pStyle w:val="TOC2"/>
            <w:tabs>
              <w:tab w:val="right" w:leader="dot" w:pos="9350"/>
            </w:tabs>
            <w:rPr>
              <w:noProof/>
              <w:kern w:val="2"/>
              <w:lang w:val="en-US" w:eastAsia="en-US"/>
              <w14:ligatures w14:val="standardContextual"/>
            </w:rPr>
          </w:pPr>
          <w:hyperlink w:anchor="_Toc183719422" w:history="1">
            <w:r w:rsidRPr="008C5AD2">
              <w:rPr>
                <w:rStyle w:val="Hyperlink"/>
                <w:rFonts w:ascii="Aptos Display" w:eastAsia="Aptos Display" w:hAnsi="Aptos Display" w:cs="Aptos Display"/>
                <w:noProof/>
              </w:rPr>
              <w:t>2.</w:t>
            </w:r>
            <w:r w:rsidRPr="008C5AD2">
              <w:rPr>
                <w:rStyle w:val="Hyperlink"/>
                <w:rFonts w:ascii="Times New Roman" w:eastAsia="Times New Roman" w:hAnsi="Times New Roman" w:cs="Times New Roman"/>
                <w:noProof/>
              </w:rPr>
              <w:t xml:space="preserve">     </w:t>
            </w:r>
            <w:r w:rsidRPr="008C5AD2">
              <w:rPr>
                <w:rStyle w:val="Hyperlink"/>
                <w:rFonts w:ascii="Aptos Display" w:eastAsia="Aptos Display" w:hAnsi="Aptos Display" w:cs="Aptos Display"/>
                <w:noProof/>
              </w:rPr>
              <w:t>Backend Architecture(Trong):</w:t>
            </w:r>
            <w:r>
              <w:rPr>
                <w:noProof/>
                <w:webHidden/>
              </w:rPr>
              <w:tab/>
            </w:r>
            <w:r>
              <w:rPr>
                <w:noProof/>
                <w:webHidden/>
              </w:rPr>
              <w:fldChar w:fldCharType="begin"/>
            </w:r>
            <w:r>
              <w:rPr>
                <w:noProof/>
                <w:webHidden/>
              </w:rPr>
              <w:instrText xml:space="preserve"> PAGEREF _Toc183719422 \h </w:instrText>
            </w:r>
            <w:r>
              <w:rPr>
                <w:noProof/>
                <w:webHidden/>
              </w:rPr>
            </w:r>
            <w:r>
              <w:rPr>
                <w:noProof/>
                <w:webHidden/>
              </w:rPr>
              <w:fldChar w:fldCharType="separate"/>
            </w:r>
            <w:r>
              <w:rPr>
                <w:noProof/>
                <w:webHidden/>
              </w:rPr>
              <w:t>5</w:t>
            </w:r>
            <w:r>
              <w:rPr>
                <w:noProof/>
                <w:webHidden/>
              </w:rPr>
              <w:fldChar w:fldCharType="end"/>
            </w:r>
          </w:hyperlink>
        </w:p>
        <w:p w14:paraId="72A20FB2" w14:textId="53073CD0" w:rsidR="00F56A83" w:rsidRDefault="00F56A83">
          <w:pPr>
            <w:pStyle w:val="TOC2"/>
            <w:tabs>
              <w:tab w:val="right" w:leader="dot" w:pos="9350"/>
            </w:tabs>
            <w:rPr>
              <w:noProof/>
              <w:kern w:val="2"/>
              <w:lang w:val="en-US" w:eastAsia="en-US"/>
              <w14:ligatures w14:val="standardContextual"/>
            </w:rPr>
          </w:pPr>
          <w:hyperlink w:anchor="_Toc183719423" w:history="1">
            <w:r w:rsidRPr="008C5AD2">
              <w:rPr>
                <w:rStyle w:val="Hyperlink"/>
                <w:rFonts w:ascii="Aptos Display" w:eastAsia="Aptos Display" w:hAnsi="Aptos Display" w:cs="Aptos Display"/>
                <w:noProof/>
              </w:rPr>
              <w:t>3.</w:t>
            </w:r>
            <w:r w:rsidRPr="008C5AD2">
              <w:rPr>
                <w:rStyle w:val="Hyperlink"/>
                <w:rFonts w:ascii="Times New Roman" w:eastAsia="Times New Roman" w:hAnsi="Times New Roman" w:cs="Times New Roman"/>
                <w:noProof/>
              </w:rPr>
              <w:t xml:space="preserve">     </w:t>
            </w:r>
            <w:r w:rsidRPr="008C5AD2">
              <w:rPr>
                <w:rStyle w:val="Hyperlink"/>
                <w:rFonts w:ascii="Aptos Display" w:eastAsia="Aptos Display" w:hAnsi="Aptos Display" w:cs="Aptos Display"/>
                <w:noProof/>
              </w:rPr>
              <w:t>Frontend Architecture(HB):</w:t>
            </w:r>
            <w:r>
              <w:rPr>
                <w:noProof/>
                <w:webHidden/>
              </w:rPr>
              <w:tab/>
            </w:r>
            <w:r>
              <w:rPr>
                <w:noProof/>
                <w:webHidden/>
              </w:rPr>
              <w:fldChar w:fldCharType="begin"/>
            </w:r>
            <w:r>
              <w:rPr>
                <w:noProof/>
                <w:webHidden/>
              </w:rPr>
              <w:instrText xml:space="preserve"> PAGEREF _Toc183719423 \h </w:instrText>
            </w:r>
            <w:r>
              <w:rPr>
                <w:noProof/>
                <w:webHidden/>
              </w:rPr>
            </w:r>
            <w:r>
              <w:rPr>
                <w:noProof/>
                <w:webHidden/>
              </w:rPr>
              <w:fldChar w:fldCharType="separate"/>
            </w:r>
            <w:r>
              <w:rPr>
                <w:noProof/>
                <w:webHidden/>
              </w:rPr>
              <w:t>6</w:t>
            </w:r>
            <w:r>
              <w:rPr>
                <w:noProof/>
                <w:webHidden/>
              </w:rPr>
              <w:fldChar w:fldCharType="end"/>
            </w:r>
          </w:hyperlink>
        </w:p>
        <w:p w14:paraId="4E411873" w14:textId="2F2C729C" w:rsidR="00F56A83" w:rsidRDefault="00F56A83">
          <w:pPr>
            <w:pStyle w:val="TOC1"/>
            <w:tabs>
              <w:tab w:val="right" w:leader="dot" w:pos="9350"/>
            </w:tabs>
            <w:rPr>
              <w:noProof/>
              <w:kern w:val="2"/>
              <w:lang w:val="en-US" w:eastAsia="en-US"/>
              <w14:ligatures w14:val="standardContextual"/>
            </w:rPr>
          </w:pPr>
          <w:hyperlink w:anchor="_Toc183719424" w:history="1">
            <w:r w:rsidRPr="008C5AD2">
              <w:rPr>
                <w:rStyle w:val="Hyperlink"/>
                <w:rFonts w:ascii="Aptos Display" w:eastAsia="Aptos Display" w:hAnsi="Aptos Display" w:cs="Aptos Display"/>
                <w:noProof/>
              </w:rPr>
              <w:t>V.</w:t>
            </w:r>
            <w:r w:rsidRPr="008C5AD2">
              <w:rPr>
                <w:rStyle w:val="Hyperlink"/>
                <w:rFonts w:ascii="Times New Roman" w:eastAsia="Times New Roman" w:hAnsi="Times New Roman" w:cs="Times New Roman"/>
                <w:noProof/>
              </w:rPr>
              <w:t xml:space="preserve">                 </w:t>
            </w:r>
            <w:r w:rsidRPr="008C5AD2">
              <w:rPr>
                <w:rStyle w:val="Hyperlink"/>
                <w:rFonts w:ascii="Aptos Display" w:eastAsia="Aptos Display" w:hAnsi="Aptos Display" w:cs="Aptos Display"/>
                <w:noProof/>
              </w:rPr>
              <w:t>Architecture Analysis:</w:t>
            </w:r>
            <w:r>
              <w:rPr>
                <w:noProof/>
                <w:webHidden/>
              </w:rPr>
              <w:tab/>
            </w:r>
            <w:r>
              <w:rPr>
                <w:noProof/>
                <w:webHidden/>
              </w:rPr>
              <w:fldChar w:fldCharType="begin"/>
            </w:r>
            <w:r>
              <w:rPr>
                <w:noProof/>
                <w:webHidden/>
              </w:rPr>
              <w:instrText xml:space="preserve"> PAGEREF _Toc183719424 \h </w:instrText>
            </w:r>
            <w:r>
              <w:rPr>
                <w:noProof/>
                <w:webHidden/>
              </w:rPr>
            </w:r>
            <w:r>
              <w:rPr>
                <w:noProof/>
                <w:webHidden/>
              </w:rPr>
              <w:fldChar w:fldCharType="separate"/>
            </w:r>
            <w:r>
              <w:rPr>
                <w:noProof/>
                <w:webHidden/>
              </w:rPr>
              <w:t>10</w:t>
            </w:r>
            <w:r>
              <w:rPr>
                <w:noProof/>
                <w:webHidden/>
              </w:rPr>
              <w:fldChar w:fldCharType="end"/>
            </w:r>
          </w:hyperlink>
        </w:p>
        <w:p w14:paraId="3253C620" w14:textId="1F51BDF7" w:rsidR="00F56A83" w:rsidRDefault="00F56A83">
          <w:pPr>
            <w:pStyle w:val="TOC2"/>
            <w:tabs>
              <w:tab w:val="right" w:leader="dot" w:pos="9350"/>
            </w:tabs>
            <w:rPr>
              <w:noProof/>
              <w:kern w:val="2"/>
              <w:lang w:val="en-US" w:eastAsia="en-US"/>
              <w14:ligatures w14:val="standardContextual"/>
            </w:rPr>
          </w:pPr>
          <w:hyperlink w:anchor="_Toc183719425" w:history="1">
            <w:r w:rsidRPr="008C5AD2">
              <w:rPr>
                <w:rStyle w:val="Hyperlink"/>
                <w:rFonts w:ascii="Aptos Display" w:eastAsia="Aptos Display" w:hAnsi="Aptos Display" w:cs="Aptos Display"/>
                <w:noProof/>
              </w:rPr>
              <w:t>1.</w:t>
            </w:r>
            <w:r w:rsidRPr="008C5AD2">
              <w:rPr>
                <w:rStyle w:val="Hyperlink"/>
                <w:rFonts w:ascii="Times New Roman" w:eastAsia="Times New Roman" w:hAnsi="Times New Roman" w:cs="Times New Roman"/>
                <w:noProof/>
              </w:rPr>
              <w:t xml:space="preserve">     </w:t>
            </w:r>
            <w:r w:rsidRPr="008C5AD2">
              <w:rPr>
                <w:rStyle w:val="Hyperlink"/>
                <w:rFonts w:ascii="Aptos Display" w:eastAsia="Aptos Display" w:hAnsi="Aptos Display" w:cs="Aptos Display"/>
                <w:noProof/>
              </w:rPr>
              <w:t>Maintainability:</w:t>
            </w:r>
            <w:r>
              <w:rPr>
                <w:noProof/>
                <w:webHidden/>
              </w:rPr>
              <w:tab/>
            </w:r>
            <w:r>
              <w:rPr>
                <w:noProof/>
                <w:webHidden/>
              </w:rPr>
              <w:fldChar w:fldCharType="begin"/>
            </w:r>
            <w:r>
              <w:rPr>
                <w:noProof/>
                <w:webHidden/>
              </w:rPr>
              <w:instrText xml:space="preserve"> PAGEREF _Toc183719425 \h </w:instrText>
            </w:r>
            <w:r>
              <w:rPr>
                <w:noProof/>
                <w:webHidden/>
              </w:rPr>
            </w:r>
            <w:r>
              <w:rPr>
                <w:noProof/>
                <w:webHidden/>
              </w:rPr>
              <w:fldChar w:fldCharType="separate"/>
            </w:r>
            <w:r>
              <w:rPr>
                <w:noProof/>
                <w:webHidden/>
              </w:rPr>
              <w:t>10</w:t>
            </w:r>
            <w:r>
              <w:rPr>
                <w:noProof/>
                <w:webHidden/>
              </w:rPr>
              <w:fldChar w:fldCharType="end"/>
            </w:r>
          </w:hyperlink>
        </w:p>
        <w:p w14:paraId="52E48501" w14:textId="664E8EB3" w:rsidR="00F56A83" w:rsidRDefault="00F56A83">
          <w:pPr>
            <w:pStyle w:val="TOC2"/>
            <w:tabs>
              <w:tab w:val="right" w:leader="dot" w:pos="9350"/>
            </w:tabs>
            <w:rPr>
              <w:noProof/>
              <w:kern w:val="2"/>
              <w:lang w:val="en-US" w:eastAsia="en-US"/>
              <w14:ligatures w14:val="standardContextual"/>
            </w:rPr>
          </w:pPr>
          <w:hyperlink w:anchor="_Toc183719426" w:history="1">
            <w:r w:rsidRPr="008C5AD2">
              <w:rPr>
                <w:rStyle w:val="Hyperlink"/>
                <w:rFonts w:ascii="Aptos Display" w:eastAsia="Aptos Display" w:hAnsi="Aptos Display" w:cs="Aptos Display"/>
                <w:noProof/>
              </w:rPr>
              <w:t>2.</w:t>
            </w:r>
            <w:r w:rsidRPr="008C5AD2">
              <w:rPr>
                <w:rStyle w:val="Hyperlink"/>
                <w:rFonts w:ascii="Times New Roman" w:eastAsia="Times New Roman" w:hAnsi="Times New Roman" w:cs="Times New Roman"/>
                <w:noProof/>
              </w:rPr>
              <w:t xml:space="preserve">     </w:t>
            </w:r>
            <w:r w:rsidRPr="008C5AD2">
              <w:rPr>
                <w:rStyle w:val="Hyperlink"/>
                <w:rFonts w:ascii="Aptos Display" w:eastAsia="Aptos Display" w:hAnsi="Aptos Display" w:cs="Aptos Display"/>
                <w:noProof/>
              </w:rPr>
              <w:t>Extensibility:</w:t>
            </w:r>
            <w:r>
              <w:rPr>
                <w:noProof/>
                <w:webHidden/>
              </w:rPr>
              <w:tab/>
            </w:r>
            <w:r>
              <w:rPr>
                <w:noProof/>
                <w:webHidden/>
              </w:rPr>
              <w:fldChar w:fldCharType="begin"/>
            </w:r>
            <w:r>
              <w:rPr>
                <w:noProof/>
                <w:webHidden/>
              </w:rPr>
              <w:instrText xml:space="preserve"> PAGEREF _Toc183719426 \h </w:instrText>
            </w:r>
            <w:r>
              <w:rPr>
                <w:noProof/>
                <w:webHidden/>
              </w:rPr>
            </w:r>
            <w:r>
              <w:rPr>
                <w:noProof/>
                <w:webHidden/>
              </w:rPr>
              <w:fldChar w:fldCharType="separate"/>
            </w:r>
            <w:r>
              <w:rPr>
                <w:noProof/>
                <w:webHidden/>
              </w:rPr>
              <w:t>11</w:t>
            </w:r>
            <w:r>
              <w:rPr>
                <w:noProof/>
                <w:webHidden/>
              </w:rPr>
              <w:fldChar w:fldCharType="end"/>
            </w:r>
          </w:hyperlink>
        </w:p>
        <w:p w14:paraId="23CF46DD" w14:textId="7B5CFA25" w:rsidR="00F56A83" w:rsidRDefault="00F56A83">
          <w:pPr>
            <w:pStyle w:val="TOC2"/>
            <w:tabs>
              <w:tab w:val="right" w:leader="dot" w:pos="9350"/>
            </w:tabs>
            <w:rPr>
              <w:noProof/>
              <w:kern w:val="2"/>
              <w:lang w:val="en-US" w:eastAsia="en-US"/>
              <w14:ligatures w14:val="standardContextual"/>
            </w:rPr>
          </w:pPr>
          <w:hyperlink w:anchor="_Toc183719427" w:history="1">
            <w:r w:rsidRPr="008C5AD2">
              <w:rPr>
                <w:rStyle w:val="Hyperlink"/>
                <w:rFonts w:ascii="Aptos Display" w:eastAsia="Aptos Display" w:hAnsi="Aptos Display" w:cs="Aptos Display"/>
                <w:noProof/>
              </w:rPr>
              <w:t>3.</w:t>
            </w:r>
            <w:r w:rsidRPr="008C5AD2">
              <w:rPr>
                <w:rStyle w:val="Hyperlink"/>
                <w:rFonts w:ascii="Times New Roman" w:eastAsia="Times New Roman" w:hAnsi="Times New Roman" w:cs="Times New Roman"/>
                <w:noProof/>
              </w:rPr>
              <w:t xml:space="preserve">     </w:t>
            </w:r>
            <w:r w:rsidRPr="008C5AD2">
              <w:rPr>
                <w:rStyle w:val="Hyperlink"/>
                <w:rFonts w:ascii="Aptos Display" w:eastAsia="Aptos Display" w:hAnsi="Aptos Display" w:cs="Aptos Display"/>
                <w:noProof/>
              </w:rPr>
              <w:t>Resilience:</w:t>
            </w:r>
            <w:r>
              <w:rPr>
                <w:noProof/>
                <w:webHidden/>
              </w:rPr>
              <w:tab/>
            </w:r>
            <w:r>
              <w:rPr>
                <w:noProof/>
                <w:webHidden/>
              </w:rPr>
              <w:fldChar w:fldCharType="begin"/>
            </w:r>
            <w:r>
              <w:rPr>
                <w:noProof/>
                <w:webHidden/>
              </w:rPr>
              <w:instrText xml:space="preserve"> PAGEREF _Toc183719427 \h </w:instrText>
            </w:r>
            <w:r>
              <w:rPr>
                <w:noProof/>
                <w:webHidden/>
              </w:rPr>
            </w:r>
            <w:r>
              <w:rPr>
                <w:noProof/>
                <w:webHidden/>
              </w:rPr>
              <w:fldChar w:fldCharType="separate"/>
            </w:r>
            <w:r>
              <w:rPr>
                <w:noProof/>
                <w:webHidden/>
              </w:rPr>
              <w:t>11</w:t>
            </w:r>
            <w:r>
              <w:rPr>
                <w:noProof/>
                <w:webHidden/>
              </w:rPr>
              <w:fldChar w:fldCharType="end"/>
            </w:r>
          </w:hyperlink>
        </w:p>
        <w:p w14:paraId="61DE5B68" w14:textId="1A5FA9F8" w:rsidR="00F56A83" w:rsidRDefault="00F56A83">
          <w:pPr>
            <w:pStyle w:val="TOC2"/>
            <w:tabs>
              <w:tab w:val="right" w:leader="dot" w:pos="9350"/>
            </w:tabs>
            <w:rPr>
              <w:noProof/>
              <w:kern w:val="2"/>
              <w:lang w:val="en-US" w:eastAsia="en-US"/>
              <w14:ligatures w14:val="standardContextual"/>
            </w:rPr>
          </w:pPr>
          <w:hyperlink w:anchor="_Toc183719428" w:history="1">
            <w:r w:rsidRPr="008C5AD2">
              <w:rPr>
                <w:rStyle w:val="Hyperlink"/>
                <w:rFonts w:ascii="Aptos Display" w:eastAsia="Aptos Display" w:hAnsi="Aptos Display" w:cs="Aptos Display"/>
                <w:noProof/>
              </w:rPr>
              <w:t>4.</w:t>
            </w:r>
            <w:r w:rsidRPr="008C5AD2">
              <w:rPr>
                <w:rStyle w:val="Hyperlink"/>
                <w:rFonts w:ascii="Times New Roman" w:eastAsia="Times New Roman" w:hAnsi="Times New Roman" w:cs="Times New Roman"/>
                <w:noProof/>
              </w:rPr>
              <w:t xml:space="preserve">     </w:t>
            </w:r>
            <w:r w:rsidRPr="008C5AD2">
              <w:rPr>
                <w:rStyle w:val="Hyperlink"/>
                <w:rFonts w:ascii="Aptos Display" w:eastAsia="Aptos Display" w:hAnsi="Aptos Display" w:cs="Aptos Display"/>
                <w:noProof/>
              </w:rPr>
              <w:t>Scalability:</w:t>
            </w:r>
            <w:r>
              <w:rPr>
                <w:noProof/>
                <w:webHidden/>
              </w:rPr>
              <w:tab/>
            </w:r>
            <w:r>
              <w:rPr>
                <w:noProof/>
                <w:webHidden/>
              </w:rPr>
              <w:fldChar w:fldCharType="begin"/>
            </w:r>
            <w:r>
              <w:rPr>
                <w:noProof/>
                <w:webHidden/>
              </w:rPr>
              <w:instrText xml:space="preserve"> PAGEREF _Toc183719428 \h </w:instrText>
            </w:r>
            <w:r>
              <w:rPr>
                <w:noProof/>
                <w:webHidden/>
              </w:rPr>
            </w:r>
            <w:r>
              <w:rPr>
                <w:noProof/>
                <w:webHidden/>
              </w:rPr>
              <w:fldChar w:fldCharType="separate"/>
            </w:r>
            <w:r>
              <w:rPr>
                <w:noProof/>
                <w:webHidden/>
              </w:rPr>
              <w:t>11</w:t>
            </w:r>
            <w:r>
              <w:rPr>
                <w:noProof/>
                <w:webHidden/>
              </w:rPr>
              <w:fldChar w:fldCharType="end"/>
            </w:r>
          </w:hyperlink>
        </w:p>
        <w:p w14:paraId="2A659DCB" w14:textId="17A61B7B" w:rsidR="00F56A83" w:rsidRDefault="00F56A83">
          <w:pPr>
            <w:pStyle w:val="TOC2"/>
            <w:tabs>
              <w:tab w:val="right" w:leader="dot" w:pos="9350"/>
            </w:tabs>
            <w:rPr>
              <w:noProof/>
              <w:kern w:val="2"/>
              <w:lang w:val="en-US" w:eastAsia="en-US"/>
              <w14:ligatures w14:val="standardContextual"/>
            </w:rPr>
          </w:pPr>
          <w:hyperlink w:anchor="_Toc183719429" w:history="1">
            <w:r w:rsidRPr="008C5AD2">
              <w:rPr>
                <w:rStyle w:val="Hyperlink"/>
                <w:rFonts w:ascii="Aptos Display" w:eastAsia="Aptos Display" w:hAnsi="Aptos Display" w:cs="Aptos Display"/>
                <w:noProof/>
              </w:rPr>
              <w:t>5.</w:t>
            </w:r>
            <w:r w:rsidRPr="008C5AD2">
              <w:rPr>
                <w:rStyle w:val="Hyperlink"/>
                <w:rFonts w:ascii="Times New Roman" w:eastAsia="Times New Roman" w:hAnsi="Times New Roman" w:cs="Times New Roman"/>
                <w:noProof/>
              </w:rPr>
              <w:t xml:space="preserve">     </w:t>
            </w:r>
            <w:r w:rsidRPr="008C5AD2">
              <w:rPr>
                <w:rStyle w:val="Hyperlink"/>
                <w:rFonts w:ascii="Aptos Display" w:eastAsia="Aptos Display" w:hAnsi="Aptos Display" w:cs="Aptos Display"/>
                <w:noProof/>
              </w:rPr>
              <w:t>Security:</w:t>
            </w:r>
            <w:r>
              <w:rPr>
                <w:noProof/>
                <w:webHidden/>
              </w:rPr>
              <w:tab/>
            </w:r>
            <w:r>
              <w:rPr>
                <w:noProof/>
                <w:webHidden/>
              </w:rPr>
              <w:fldChar w:fldCharType="begin"/>
            </w:r>
            <w:r>
              <w:rPr>
                <w:noProof/>
                <w:webHidden/>
              </w:rPr>
              <w:instrText xml:space="preserve"> PAGEREF _Toc183719429 \h </w:instrText>
            </w:r>
            <w:r>
              <w:rPr>
                <w:noProof/>
                <w:webHidden/>
              </w:rPr>
            </w:r>
            <w:r>
              <w:rPr>
                <w:noProof/>
                <w:webHidden/>
              </w:rPr>
              <w:fldChar w:fldCharType="separate"/>
            </w:r>
            <w:r>
              <w:rPr>
                <w:noProof/>
                <w:webHidden/>
              </w:rPr>
              <w:t>11</w:t>
            </w:r>
            <w:r>
              <w:rPr>
                <w:noProof/>
                <w:webHidden/>
              </w:rPr>
              <w:fldChar w:fldCharType="end"/>
            </w:r>
          </w:hyperlink>
        </w:p>
        <w:p w14:paraId="176335A3" w14:textId="0A118DE1" w:rsidR="00F56A83" w:rsidRDefault="00F56A83">
          <w:pPr>
            <w:pStyle w:val="TOC2"/>
            <w:tabs>
              <w:tab w:val="right" w:leader="dot" w:pos="9350"/>
            </w:tabs>
            <w:rPr>
              <w:noProof/>
              <w:kern w:val="2"/>
              <w:lang w:val="en-US" w:eastAsia="en-US"/>
              <w14:ligatures w14:val="standardContextual"/>
            </w:rPr>
          </w:pPr>
          <w:hyperlink w:anchor="_Toc183719430" w:history="1">
            <w:r w:rsidRPr="008C5AD2">
              <w:rPr>
                <w:rStyle w:val="Hyperlink"/>
                <w:rFonts w:ascii="Aptos Display" w:eastAsia="Aptos Display" w:hAnsi="Aptos Display" w:cs="Aptos Display"/>
                <w:noProof/>
              </w:rPr>
              <w:t>6.</w:t>
            </w:r>
            <w:r w:rsidRPr="008C5AD2">
              <w:rPr>
                <w:rStyle w:val="Hyperlink"/>
                <w:rFonts w:ascii="Times New Roman" w:eastAsia="Times New Roman" w:hAnsi="Times New Roman" w:cs="Times New Roman"/>
                <w:noProof/>
              </w:rPr>
              <w:t xml:space="preserve">     </w:t>
            </w:r>
            <w:r w:rsidRPr="008C5AD2">
              <w:rPr>
                <w:rStyle w:val="Hyperlink"/>
                <w:rFonts w:ascii="Aptos Display" w:eastAsia="Aptos Display" w:hAnsi="Aptos Display" w:cs="Aptos Display"/>
                <w:noProof/>
              </w:rPr>
              <w:t>Performance:</w:t>
            </w:r>
            <w:r>
              <w:rPr>
                <w:noProof/>
                <w:webHidden/>
              </w:rPr>
              <w:tab/>
            </w:r>
            <w:r>
              <w:rPr>
                <w:noProof/>
                <w:webHidden/>
              </w:rPr>
              <w:fldChar w:fldCharType="begin"/>
            </w:r>
            <w:r>
              <w:rPr>
                <w:noProof/>
                <w:webHidden/>
              </w:rPr>
              <w:instrText xml:space="preserve"> PAGEREF _Toc183719430 \h </w:instrText>
            </w:r>
            <w:r>
              <w:rPr>
                <w:noProof/>
                <w:webHidden/>
              </w:rPr>
            </w:r>
            <w:r>
              <w:rPr>
                <w:noProof/>
                <w:webHidden/>
              </w:rPr>
              <w:fldChar w:fldCharType="separate"/>
            </w:r>
            <w:r>
              <w:rPr>
                <w:noProof/>
                <w:webHidden/>
              </w:rPr>
              <w:t>11</w:t>
            </w:r>
            <w:r>
              <w:rPr>
                <w:noProof/>
                <w:webHidden/>
              </w:rPr>
              <w:fldChar w:fldCharType="end"/>
            </w:r>
          </w:hyperlink>
        </w:p>
        <w:p w14:paraId="540D6D3B" w14:textId="79149001" w:rsidR="00F56A83" w:rsidRDefault="00F56A83">
          <w:pPr>
            <w:pStyle w:val="TOC1"/>
            <w:tabs>
              <w:tab w:val="right" w:leader="dot" w:pos="9350"/>
            </w:tabs>
            <w:rPr>
              <w:noProof/>
              <w:kern w:val="2"/>
              <w:lang w:val="en-US" w:eastAsia="en-US"/>
              <w14:ligatures w14:val="standardContextual"/>
            </w:rPr>
          </w:pPr>
          <w:hyperlink w:anchor="_Toc183719431" w:history="1">
            <w:r w:rsidRPr="008C5AD2">
              <w:rPr>
                <w:rStyle w:val="Hyperlink"/>
                <w:rFonts w:ascii="Aptos Display" w:eastAsia="Aptos Display" w:hAnsi="Aptos Display" w:cs="Aptos Display"/>
                <w:noProof/>
              </w:rPr>
              <w:t>VI.</w:t>
            </w:r>
            <w:r w:rsidRPr="008C5AD2">
              <w:rPr>
                <w:rStyle w:val="Hyperlink"/>
                <w:rFonts w:ascii="Times New Roman" w:eastAsia="Times New Roman" w:hAnsi="Times New Roman" w:cs="Times New Roman"/>
                <w:noProof/>
              </w:rPr>
              <w:t xml:space="preserve">             </w:t>
            </w:r>
            <w:r w:rsidRPr="008C5AD2">
              <w:rPr>
                <w:rStyle w:val="Hyperlink"/>
                <w:rFonts w:ascii="Aptos Display" w:eastAsia="Aptos Display" w:hAnsi="Aptos Display" w:cs="Aptos Display"/>
                <w:noProof/>
              </w:rPr>
              <w:t>Conclusion:</w:t>
            </w:r>
            <w:r>
              <w:rPr>
                <w:noProof/>
                <w:webHidden/>
              </w:rPr>
              <w:tab/>
            </w:r>
            <w:r>
              <w:rPr>
                <w:noProof/>
                <w:webHidden/>
              </w:rPr>
              <w:fldChar w:fldCharType="begin"/>
            </w:r>
            <w:r>
              <w:rPr>
                <w:noProof/>
                <w:webHidden/>
              </w:rPr>
              <w:instrText xml:space="preserve"> PAGEREF _Toc183719431 \h </w:instrText>
            </w:r>
            <w:r>
              <w:rPr>
                <w:noProof/>
                <w:webHidden/>
              </w:rPr>
            </w:r>
            <w:r>
              <w:rPr>
                <w:noProof/>
                <w:webHidden/>
              </w:rPr>
              <w:fldChar w:fldCharType="separate"/>
            </w:r>
            <w:r>
              <w:rPr>
                <w:noProof/>
                <w:webHidden/>
              </w:rPr>
              <w:t>11</w:t>
            </w:r>
            <w:r>
              <w:rPr>
                <w:noProof/>
                <w:webHidden/>
              </w:rPr>
              <w:fldChar w:fldCharType="end"/>
            </w:r>
          </w:hyperlink>
        </w:p>
        <w:p w14:paraId="2224410F" w14:textId="3375E31D" w:rsidR="00F56A83" w:rsidRDefault="00F56A83">
          <w:pPr>
            <w:pStyle w:val="TOC1"/>
            <w:tabs>
              <w:tab w:val="left" w:pos="720"/>
              <w:tab w:val="right" w:leader="dot" w:pos="9350"/>
            </w:tabs>
            <w:rPr>
              <w:noProof/>
              <w:kern w:val="2"/>
              <w:lang w:val="en-US" w:eastAsia="en-US"/>
              <w14:ligatures w14:val="standardContextual"/>
            </w:rPr>
          </w:pPr>
          <w:hyperlink w:anchor="_Toc183719432" w:history="1">
            <w:r w:rsidRPr="008C5AD2">
              <w:rPr>
                <w:rStyle w:val="Hyperlink"/>
                <w:noProof/>
              </w:rPr>
              <w:t>VII.</w:t>
            </w:r>
            <w:r>
              <w:rPr>
                <w:noProof/>
                <w:kern w:val="2"/>
                <w:lang w:val="en-US" w:eastAsia="en-US"/>
                <w14:ligatures w14:val="standardContextual"/>
              </w:rPr>
              <w:tab/>
            </w:r>
            <w:r w:rsidRPr="008C5AD2">
              <w:rPr>
                <w:rStyle w:val="Hyperlink"/>
                <w:noProof/>
              </w:rPr>
              <w:t>References:</w:t>
            </w:r>
            <w:r>
              <w:rPr>
                <w:noProof/>
                <w:webHidden/>
              </w:rPr>
              <w:tab/>
            </w:r>
            <w:r>
              <w:rPr>
                <w:noProof/>
                <w:webHidden/>
              </w:rPr>
              <w:fldChar w:fldCharType="begin"/>
            </w:r>
            <w:r>
              <w:rPr>
                <w:noProof/>
                <w:webHidden/>
              </w:rPr>
              <w:instrText xml:space="preserve"> PAGEREF _Toc183719432 \h </w:instrText>
            </w:r>
            <w:r>
              <w:rPr>
                <w:noProof/>
                <w:webHidden/>
              </w:rPr>
            </w:r>
            <w:r>
              <w:rPr>
                <w:noProof/>
                <w:webHidden/>
              </w:rPr>
              <w:fldChar w:fldCharType="separate"/>
            </w:r>
            <w:r>
              <w:rPr>
                <w:noProof/>
                <w:webHidden/>
              </w:rPr>
              <w:t>11</w:t>
            </w:r>
            <w:r>
              <w:rPr>
                <w:noProof/>
                <w:webHidden/>
              </w:rPr>
              <w:fldChar w:fldCharType="end"/>
            </w:r>
          </w:hyperlink>
        </w:p>
        <w:p w14:paraId="5C093B17" w14:textId="63E0A102" w:rsidR="00D012C9" w:rsidRDefault="00D012C9">
          <w:pPr>
            <w:rPr>
              <w:rFonts w:hint="eastAsia"/>
            </w:rPr>
          </w:pPr>
          <w:r>
            <w:rPr>
              <w:b/>
              <w:bCs/>
              <w:noProof/>
            </w:rPr>
            <w:fldChar w:fldCharType="end"/>
          </w:r>
        </w:p>
      </w:sdtContent>
    </w:sdt>
    <w:p w14:paraId="571C0544" w14:textId="77777777" w:rsidR="0040274C" w:rsidRDefault="0040274C">
      <w:pPr>
        <w:rPr>
          <w:rFonts w:ascii="Arial" w:hAnsi="Arial" w:cs="Arial"/>
          <w:b/>
          <w:bCs/>
          <w:i/>
          <w:iCs/>
        </w:rPr>
      </w:pPr>
    </w:p>
    <w:p w14:paraId="048626BE" w14:textId="4E6817EB" w:rsidR="00472EA8" w:rsidRDefault="00472EA8">
      <w:pPr>
        <w:rPr>
          <w:rFonts w:ascii="Aptos Display" w:eastAsia="Aptos Display" w:hAnsi="Aptos Display" w:cs="Aptos Display"/>
          <w:color w:val="0F4761" w:themeColor="accent1" w:themeShade="BF"/>
          <w:sz w:val="40"/>
          <w:szCs w:val="40"/>
        </w:rPr>
      </w:pPr>
      <w:r>
        <w:rPr>
          <w:rFonts w:ascii="Aptos Display" w:eastAsia="Aptos Display" w:hAnsi="Aptos Display" w:cs="Aptos Display"/>
        </w:rPr>
        <w:br w:type="page"/>
      </w:r>
    </w:p>
    <w:p w14:paraId="110BAF07" w14:textId="27817B86" w:rsidR="6BAFCFE3" w:rsidRDefault="6BAFCFE3" w:rsidP="00E815E6">
      <w:pPr>
        <w:pStyle w:val="Heading1"/>
        <w:numPr>
          <w:ilvl w:val="0"/>
          <w:numId w:val="27"/>
        </w:numPr>
        <w:spacing w:line="257" w:lineRule="auto"/>
        <w:rPr>
          <w:rFonts w:ascii="Aptos Display" w:eastAsia="Aptos Display" w:hAnsi="Aptos Display" w:cs="Aptos Display"/>
        </w:rPr>
      </w:pPr>
      <w:bookmarkStart w:id="0" w:name="_Toc183719415"/>
      <w:r w:rsidRPr="2FBF70F7">
        <w:rPr>
          <w:rFonts w:ascii="Aptos Display" w:eastAsia="Aptos Display" w:hAnsi="Aptos Display" w:cs="Aptos Display"/>
        </w:rPr>
        <w:t>Introduction:</w:t>
      </w:r>
      <w:bookmarkEnd w:id="0"/>
    </w:p>
    <w:p w14:paraId="770FFE75" w14:textId="77777777" w:rsidR="00E815E6" w:rsidRPr="00B84193" w:rsidRDefault="00E815E6" w:rsidP="00E815E6">
      <w:pPr>
        <w:pStyle w:val="ListParagraph"/>
        <w:spacing w:after="0" w:line="360" w:lineRule="auto"/>
        <w:ind w:left="1320"/>
        <w:rPr>
          <w:rFonts w:eastAsia="Times New Roman" w:cs="Times New Roman"/>
        </w:rPr>
      </w:pPr>
      <w:r w:rsidRPr="00B84193">
        <w:rPr>
          <w:rFonts w:eastAsia="Times New Roman" w:cs="Times New Roman"/>
        </w:rPr>
        <w:t xml:space="preserve">In our increasingly interconnected world, the influence of collective goodness can significantly affect communities and individuals in need. </w:t>
      </w:r>
      <w:proofErr w:type="spellStart"/>
      <w:r w:rsidRPr="00B84193">
        <w:rPr>
          <w:rFonts w:eastAsia="Times New Roman" w:cs="Times New Roman"/>
        </w:rPr>
        <w:t>Charitan</w:t>
      </w:r>
      <w:proofErr w:type="spellEnd"/>
      <w:r w:rsidRPr="00B84193">
        <w:rPr>
          <w:rFonts w:eastAsia="Times New Roman" w:cs="Times New Roman"/>
        </w:rPr>
        <w:t xml:space="preserve"> serves as a dynamic and comprehensive platform that connects funders, volunteers, and charitable projects globally. </w:t>
      </w:r>
      <w:proofErr w:type="spellStart"/>
      <w:r w:rsidRPr="00B84193">
        <w:rPr>
          <w:rFonts w:eastAsia="Times New Roman" w:cs="Times New Roman"/>
        </w:rPr>
        <w:t>Charitan</w:t>
      </w:r>
      <w:proofErr w:type="spellEnd"/>
      <w:r w:rsidRPr="00B84193">
        <w:rPr>
          <w:rFonts w:eastAsia="Times New Roman" w:cs="Times New Roman"/>
        </w:rPr>
        <w:t xml:space="preserve"> seeks to leverage technology to establish a cohesive and engaging experience for all users, promoting significant connections and encouraging a culture of generosity. </w:t>
      </w:r>
      <w:r w:rsidRPr="00B84193">
        <w:rPr>
          <w:rFonts w:eastAsia="Times New Roman" w:cs="Times New Roman"/>
        </w:rPr>
        <w:br/>
      </w:r>
      <w:r w:rsidRPr="00B84193">
        <w:rPr>
          <w:rFonts w:eastAsia="Times New Roman" w:cs="Times New Roman"/>
        </w:rPr>
        <w:br/>
        <w:t xml:space="preserve">The platform is founded on two principal objectives. Initially, to aid donors and volunteers in identifying and supporting charitable efforts that align with their ideals, whether local or global. </w:t>
      </w:r>
      <w:proofErr w:type="spellStart"/>
      <w:r w:rsidRPr="00B84193">
        <w:rPr>
          <w:rFonts w:eastAsia="Times New Roman" w:cs="Times New Roman"/>
        </w:rPr>
        <w:t>Charitan</w:t>
      </w:r>
      <w:proofErr w:type="spellEnd"/>
      <w:r w:rsidRPr="00B84193">
        <w:rPr>
          <w:rFonts w:eastAsia="Times New Roman" w:cs="Times New Roman"/>
        </w:rPr>
        <w:t xml:space="preserve"> enables individuals to make informed decisions regarding the optimal allocation of their contributions for maximum impact. Secondly, </w:t>
      </w:r>
      <w:proofErr w:type="spellStart"/>
      <w:r w:rsidRPr="00B84193">
        <w:rPr>
          <w:rFonts w:eastAsia="Times New Roman" w:cs="Times New Roman"/>
        </w:rPr>
        <w:t>Charitan</w:t>
      </w:r>
      <w:proofErr w:type="spellEnd"/>
      <w:r w:rsidRPr="00B84193">
        <w:rPr>
          <w:rFonts w:eastAsia="Times New Roman" w:cs="Times New Roman"/>
        </w:rPr>
        <w:t xml:space="preserve"> equips organizations with the necessary tools to efficiently crowdfund initiatives across multiple sectors, including food, health, education, environment, religion, humanitarian endeavors, and housing. </w:t>
      </w:r>
      <w:proofErr w:type="spellStart"/>
      <w:r w:rsidRPr="00B84193">
        <w:rPr>
          <w:rFonts w:eastAsia="Times New Roman" w:cs="Times New Roman"/>
        </w:rPr>
        <w:t>Charitan</w:t>
      </w:r>
      <w:proofErr w:type="spellEnd"/>
      <w:r w:rsidRPr="00B84193">
        <w:rPr>
          <w:rFonts w:eastAsia="Times New Roman" w:cs="Times New Roman"/>
        </w:rPr>
        <w:t xml:space="preserve"> improves exposure and fosters collaboration and support from a varied array of resources by providing a single platform for these projects.</w:t>
      </w:r>
    </w:p>
    <w:p w14:paraId="3BA1D6B9" w14:textId="77777777" w:rsidR="00E815E6" w:rsidRPr="00B84193" w:rsidRDefault="00E815E6" w:rsidP="00E815E6">
      <w:pPr>
        <w:pStyle w:val="ListParagraph"/>
        <w:spacing w:line="360" w:lineRule="auto"/>
        <w:ind w:left="1320"/>
        <w:rPr>
          <w:rFonts w:hint="eastAsia"/>
        </w:rPr>
      </w:pPr>
    </w:p>
    <w:p w14:paraId="4D0A8447" w14:textId="4AB759BD" w:rsidR="00E815E6" w:rsidRPr="00E815E6" w:rsidRDefault="00E815E6" w:rsidP="00E815E6">
      <w:pPr>
        <w:pStyle w:val="ListParagraph"/>
        <w:ind w:left="1320"/>
        <w:rPr>
          <w:rFonts w:hint="eastAsia"/>
        </w:rPr>
      </w:pPr>
      <w:r w:rsidRPr="00B84193">
        <w:t xml:space="preserve">The following report delves deeper into the specifications of this innovative platform. We will explore the functionalities, user interfaces, and technical architecture that will enable </w:t>
      </w:r>
      <w:proofErr w:type="spellStart"/>
      <w:r w:rsidRPr="00B84193">
        <w:t>Charitan</w:t>
      </w:r>
      <w:proofErr w:type="spellEnd"/>
      <w:r w:rsidRPr="00B84193">
        <w:t xml:space="preserve"> to fulfill its mission of connecting hearts and hands in the service of global charity</w:t>
      </w:r>
      <w:r>
        <w:t xml:space="preserve"> by</w:t>
      </w:r>
      <w:r w:rsidRPr="00B84193">
        <w:t>.</w:t>
      </w:r>
    </w:p>
    <w:p w14:paraId="5A200DFD" w14:textId="3616A421" w:rsidR="6BAFCFE3" w:rsidRDefault="6BAFCFE3" w:rsidP="003A0281">
      <w:pPr>
        <w:pStyle w:val="Heading1"/>
        <w:numPr>
          <w:ilvl w:val="0"/>
          <w:numId w:val="27"/>
        </w:numPr>
        <w:spacing w:line="257" w:lineRule="auto"/>
        <w:rPr>
          <w:rFonts w:ascii="Aptos Display" w:eastAsia="Aptos Display" w:hAnsi="Aptos Display" w:cs="Aptos Display"/>
        </w:rPr>
      </w:pPr>
      <w:bookmarkStart w:id="1" w:name="_Toc183719416"/>
      <w:r w:rsidRPr="2FBF70F7">
        <w:rPr>
          <w:rFonts w:ascii="Aptos Display" w:eastAsia="Aptos Display" w:hAnsi="Aptos Display" w:cs="Aptos Display"/>
        </w:rPr>
        <w:t>Project Background:</w:t>
      </w:r>
      <w:bookmarkEnd w:id="1"/>
    </w:p>
    <w:p w14:paraId="1A988335" w14:textId="77777777" w:rsidR="003A0281" w:rsidRDefault="003A0281" w:rsidP="003A0281">
      <w:pPr>
        <w:pStyle w:val="ListParagraph"/>
        <w:spacing w:line="360" w:lineRule="auto"/>
        <w:ind w:left="1320"/>
        <w:rPr>
          <w:rFonts w:hint="eastAsia"/>
        </w:rPr>
      </w:pPr>
      <w:r>
        <w:t xml:space="preserve">The </w:t>
      </w:r>
      <w:proofErr w:type="spellStart"/>
      <w:r>
        <w:t>Charitan</w:t>
      </w:r>
      <w:proofErr w:type="spellEnd"/>
      <w:r>
        <w:t xml:space="preserve"> platform is based on the acknowledgment of the Internet's increasing significance in philanthropic contributions.  The growing prevalence of online donations and the increasing number of charitable organizations use websites to attract potential donors highlight this trend.  The realm of online charitable donations offers both obstacles and prospects. Despite the rise in online donations, a mere minority of charities have effectively utilized the Internet to secure a significant share of their funding.  Furthermore, donor contentment with current charity websites is inadequate. [1]</w:t>
      </w:r>
    </w:p>
    <w:p w14:paraId="67EE4219" w14:textId="77777777" w:rsidR="003A0281" w:rsidRDefault="003A0281" w:rsidP="003A0281">
      <w:pPr>
        <w:pStyle w:val="ListParagraph"/>
        <w:spacing w:line="360" w:lineRule="auto"/>
        <w:ind w:left="1320"/>
        <w:rPr>
          <w:rFonts w:hint="eastAsia"/>
        </w:rPr>
      </w:pPr>
    </w:p>
    <w:p w14:paraId="3A6A9B9D" w14:textId="77777777" w:rsidR="003A0281" w:rsidRDefault="003A0281" w:rsidP="003A0281">
      <w:pPr>
        <w:pStyle w:val="ListParagraph"/>
        <w:spacing w:line="360" w:lineRule="auto"/>
        <w:ind w:left="1320"/>
        <w:rPr>
          <w:rFonts w:hint="eastAsia"/>
        </w:rPr>
      </w:pPr>
      <w:r>
        <w:t xml:space="preserve">In addressing these problems, the </w:t>
      </w:r>
      <w:proofErr w:type="spellStart"/>
      <w:r>
        <w:t>Charitan</w:t>
      </w:r>
      <w:proofErr w:type="spellEnd"/>
      <w:r>
        <w:t xml:space="preserve"> platform seeks to offer an intuitive interface that streamlines the process of locating and supporting organizations that resonate with contributors' ideals.  The software provides charities with comprehensive capabilities to efficiently manage their online fundraising initiatives.  The </w:t>
      </w:r>
      <w:proofErr w:type="spellStart"/>
      <w:r>
        <w:t>Charitan</w:t>
      </w:r>
      <w:proofErr w:type="spellEnd"/>
      <w:r>
        <w:t xml:space="preserve"> platform's design and functions are based on a theoretical framework that incorporates the Elaboration Likelihood Model of persuasion, the halo effect, and the principles of self-schema, congruity, and visual rhetoric.  This theoretical framework aims to enhance the platform's efficacy in promoting online philanthropic contributions. [1]</w:t>
      </w:r>
    </w:p>
    <w:p w14:paraId="26E0AA68" w14:textId="77777777" w:rsidR="003A0281" w:rsidRDefault="003A0281" w:rsidP="003A0281">
      <w:pPr>
        <w:pStyle w:val="ListParagraph"/>
        <w:spacing w:line="360" w:lineRule="auto"/>
        <w:ind w:left="1320"/>
        <w:rPr>
          <w:rFonts w:hint="eastAsia"/>
        </w:rPr>
      </w:pPr>
    </w:p>
    <w:p w14:paraId="772A8AAA" w14:textId="13F61F7E" w:rsidR="003A0281" w:rsidRPr="003A0281" w:rsidRDefault="003A0281" w:rsidP="003A0281">
      <w:pPr>
        <w:pStyle w:val="ListParagraph"/>
        <w:ind w:left="1320"/>
        <w:rPr>
          <w:rFonts w:hint="eastAsia"/>
        </w:rPr>
      </w:pPr>
      <w:r>
        <w:t xml:space="preserve">The </w:t>
      </w:r>
      <w:proofErr w:type="spellStart"/>
      <w:r>
        <w:t>Charitan</w:t>
      </w:r>
      <w:proofErr w:type="spellEnd"/>
      <w:r>
        <w:t xml:space="preserve"> platform's key features encompass an intuitive interface for donors and charities, extensive charity search and discovery tools, integrated crowdfunding capabilities, and systems to facilitate collaboration and support from many resources.  The platform is anticipated to provide multiple advantages, such as an increase in online philanthropic contributions, heightened donor satisfaction, augmented visibility for charities, and expanded collaboration and support among stakeholders.  </w:t>
      </w:r>
      <w:proofErr w:type="spellStart"/>
      <w:r>
        <w:t>Charitan</w:t>
      </w:r>
      <w:proofErr w:type="spellEnd"/>
      <w:r>
        <w:t xml:space="preserve"> </w:t>
      </w:r>
      <w:proofErr w:type="gramStart"/>
      <w:r>
        <w:t>has the ability to</w:t>
      </w:r>
      <w:proofErr w:type="gramEnd"/>
      <w:r>
        <w:t xml:space="preserve"> significantly enhance communities globally by fostering relationships between donors and charities and offering a seamless online giving platform.</w:t>
      </w:r>
    </w:p>
    <w:p w14:paraId="3248DBE6" w14:textId="27F914C2" w:rsidR="6BAFCFE3" w:rsidRDefault="6BAFCFE3" w:rsidP="2FBF70F7">
      <w:pPr>
        <w:pStyle w:val="Heading1"/>
        <w:spacing w:line="257" w:lineRule="auto"/>
        <w:ind w:left="1080" w:hanging="720"/>
        <w:rPr>
          <w:rFonts w:ascii="Aptos Display" w:eastAsia="Aptos Display" w:hAnsi="Aptos Display" w:cs="Aptos Display"/>
        </w:rPr>
      </w:pPr>
      <w:bookmarkStart w:id="2" w:name="_Toc183719417"/>
      <w:r w:rsidRPr="2FBF70F7">
        <w:rPr>
          <w:rFonts w:ascii="Aptos Display" w:eastAsia="Aptos Display" w:hAnsi="Aptos Display" w:cs="Aptos Display"/>
        </w:rPr>
        <w:t>III.</w:t>
      </w:r>
      <w:r w:rsidRPr="2FBF70F7">
        <w:rPr>
          <w:rFonts w:ascii="Times New Roman" w:eastAsia="Times New Roman" w:hAnsi="Times New Roman" w:cs="Times New Roman"/>
          <w:sz w:val="14"/>
          <w:szCs w:val="14"/>
        </w:rPr>
        <w:t xml:space="preserve">              </w:t>
      </w:r>
      <w:r w:rsidRPr="2FBF70F7">
        <w:rPr>
          <w:rFonts w:ascii="Aptos Display" w:eastAsia="Aptos Display" w:hAnsi="Aptos Display" w:cs="Aptos Display"/>
        </w:rPr>
        <w:t>Concept Data Model:</w:t>
      </w:r>
      <w:bookmarkEnd w:id="2"/>
    </w:p>
    <w:p w14:paraId="3DE319A8" w14:textId="31730AEC" w:rsidR="6BAFCFE3" w:rsidRDefault="6BAFCFE3" w:rsidP="2FBF70F7">
      <w:pPr>
        <w:pStyle w:val="Heading2"/>
        <w:spacing w:line="257" w:lineRule="auto"/>
        <w:ind w:left="1440" w:hanging="360"/>
        <w:rPr>
          <w:rFonts w:hint="eastAsia"/>
        </w:rPr>
      </w:pPr>
      <w:bookmarkStart w:id="3" w:name="_Toc183719418"/>
      <w:r w:rsidRPr="2FBF70F7">
        <w:rPr>
          <w:rFonts w:ascii="Aptos Display" w:eastAsia="Aptos Display" w:hAnsi="Aptos Display" w:cs="Aptos Display"/>
        </w:rPr>
        <w:t>1.</w:t>
      </w:r>
      <w:r w:rsidRPr="2FBF70F7">
        <w:rPr>
          <w:rFonts w:ascii="Times New Roman" w:eastAsia="Times New Roman" w:hAnsi="Times New Roman" w:cs="Times New Roman"/>
          <w:sz w:val="14"/>
          <w:szCs w:val="14"/>
        </w:rPr>
        <w:t xml:space="preserve">     </w:t>
      </w:r>
      <w:r w:rsidRPr="2FBF70F7">
        <w:rPr>
          <w:rFonts w:ascii="Aptos Display" w:eastAsia="Aptos Display" w:hAnsi="Aptos Display" w:cs="Aptos Display"/>
        </w:rPr>
        <w:t xml:space="preserve">ER </w:t>
      </w:r>
      <w:proofErr w:type="gramStart"/>
      <w:r w:rsidRPr="2FBF70F7">
        <w:rPr>
          <w:rFonts w:ascii="Aptos Display" w:eastAsia="Aptos Display" w:hAnsi="Aptos Display" w:cs="Aptos Display"/>
        </w:rPr>
        <w:t>Model</w:t>
      </w:r>
      <w:r w:rsidR="6DE5537C" w:rsidRPr="45EA3074">
        <w:rPr>
          <w:rFonts w:ascii="Aptos Display" w:eastAsia="Aptos Display" w:hAnsi="Aptos Display" w:cs="Aptos Display"/>
        </w:rPr>
        <w:t>(</w:t>
      </w:r>
      <w:proofErr w:type="gramEnd"/>
      <w:r w:rsidR="6DE5537C" w:rsidRPr="45EA3074">
        <w:rPr>
          <w:rFonts w:ascii="Aptos Display" w:eastAsia="Aptos Display" w:hAnsi="Aptos Display" w:cs="Aptos Display"/>
        </w:rPr>
        <w:t>Thien)</w:t>
      </w:r>
      <w:r w:rsidRPr="45EA3074">
        <w:rPr>
          <w:rFonts w:ascii="Aptos Display" w:eastAsia="Aptos Display" w:hAnsi="Aptos Display" w:cs="Aptos Display"/>
        </w:rPr>
        <w:t>:</w:t>
      </w:r>
      <w:bookmarkEnd w:id="3"/>
      <w:r w:rsidR="18DB8E0A" w:rsidRPr="2FBF70F7">
        <w:rPr>
          <w:rFonts w:ascii="Aptos Display" w:eastAsia="Aptos Display" w:hAnsi="Aptos Display" w:cs="Aptos Display"/>
        </w:rPr>
        <w:t xml:space="preserve"> </w:t>
      </w:r>
    </w:p>
    <w:p w14:paraId="005620F2" w14:textId="1A399F15" w:rsidR="6BAFCFE3" w:rsidRDefault="6BAFCFE3" w:rsidP="2B4915B8">
      <w:pPr>
        <w:pStyle w:val="ListParagraph"/>
        <w:numPr>
          <w:ilvl w:val="1"/>
          <w:numId w:val="23"/>
        </w:numPr>
        <w:spacing w:after="0"/>
        <w:ind w:left="2160"/>
        <w:rPr>
          <w:rFonts w:ascii="Arial" w:eastAsia="Arial" w:hAnsi="Arial" w:cs="Arial"/>
          <w:sz w:val="22"/>
          <w:szCs w:val="22"/>
        </w:rPr>
      </w:pPr>
      <w:r w:rsidRPr="2B4915B8">
        <w:rPr>
          <w:rFonts w:ascii="Arial" w:eastAsia="Arial" w:hAnsi="Arial" w:cs="Arial"/>
          <w:sz w:val="22"/>
          <w:szCs w:val="22"/>
        </w:rPr>
        <w:t xml:space="preserve">ER Diagram </w:t>
      </w:r>
    </w:p>
    <w:p w14:paraId="292F92CA" w14:textId="6E8A4109" w:rsidR="6BAFCFE3" w:rsidRDefault="6BAFCFE3" w:rsidP="2B4915B8">
      <w:pPr>
        <w:pStyle w:val="ListParagraph"/>
        <w:numPr>
          <w:ilvl w:val="1"/>
          <w:numId w:val="23"/>
        </w:numPr>
        <w:spacing w:after="0"/>
        <w:ind w:left="2160"/>
        <w:rPr>
          <w:rFonts w:ascii="Arial" w:eastAsia="Arial" w:hAnsi="Arial" w:cs="Arial"/>
          <w:sz w:val="22"/>
          <w:szCs w:val="22"/>
        </w:rPr>
      </w:pPr>
      <w:r w:rsidRPr="2B4915B8">
        <w:rPr>
          <w:rFonts w:ascii="Arial" w:eastAsia="Arial" w:hAnsi="Arial" w:cs="Arial"/>
          <w:sz w:val="22"/>
          <w:szCs w:val="22"/>
        </w:rPr>
        <w:t xml:space="preserve">Description of Entities </w:t>
      </w:r>
    </w:p>
    <w:p w14:paraId="324C50CF" w14:textId="522EA66E" w:rsidR="6BAFCFE3" w:rsidRDefault="6BAFCFE3" w:rsidP="2B4915B8">
      <w:pPr>
        <w:pStyle w:val="ListParagraph"/>
        <w:numPr>
          <w:ilvl w:val="1"/>
          <w:numId w:val="23"/>
        </w:numPr>
        <w:spacing w:after="0"/>
        <w:ind w:left="2160"/>
        <w:rPr>
          <w:rFonts w:ascii="Arial" w:eastAsia="Arial" w:hAnsi="Arial" w:cs="Arial"/>
          <w:sz w:val="22"/>
          <w:szCs w:val="22"/>
        </w:rPr>
      </w:pPr>
      <w:r w:rsidRPr="2B4915B8">
        <w:rPr>
          <w:rFonts w:ascii="Arial" w:eastAsia="Arial" w:hAnsi="Arial" w:cs="Arial"/>
          <w:sz w:val="22"/>
          <w:szCs w:val="22"/>
        </w:rPr>
        <w:t xml:space="preserve">Description of Relationships </w:t>
      </w:r>
    </w:p>
    <w:p w14:paraId="60E6B73B" w14:textId="6B6FC042" w:rsidR="6BAFCFE3" w:rsidRDefault="6BAFCFE3" w:rsidP="2B4915B8">
      <w:pPr>
        <w:pStyle w:val="ListParagraph"/>
        <w:numPr>
          <w:ilvl w:val="1"/>
          <w:numId w:val="23"/>
        </w:numPr>
        <w:spacing w:after="0" w:line="257" w:lineRule="auto"/>
        <w:ind w:left="2160"/>
        <w:rPr>
          <w:rFonts w:ascii="Arial" w:eastAsia="Arial" w:hAnsi="Arial" w:cs="Arial"/>
          <w:sz w:val="22"/>
          <w:szCs w:val="22"/>
        </w:rPr>
      </w:pPr>
      <w:r w:rsidRPr="2B4915B8">
        <w:rPr>
          <w:rFonts w:ascii="Arial" w:eastAsia="Arial" w:hAnsi="Arial" w:cs="Arial"/>
          <w:sz w:val="22"/>
          <w:szCs w:val="22"/>
        </w:rPr>
        <w:t>Attributes Details</w:t>
      </w:r>
    </w:p>
    <w:p w14:paraId="7C3ED272" w14:textId="0861C171" w:rsidR="6BAFCFE3" w:rsidRDefault="6BAFCFE3" w:rsidP="2B4915B8">
      <w:pPr>
        <w:pStyle w:val="Heading2"/>
        <w:spacing w:line="257" w:lineRule="auto"/>
        <w:ind w:left="1440" w:hanging="360"/>
        <w:rPr>
          <w:rFonts w:hint="eastAsia"/>
        </w:rPr>
      </w:pPr>
      <w:bookmarkStart w:id="4" w:name="_Toc183719419"/>
      <w:r w:rsidRPr="2B4915B8">
        <w:rPr>
          <w:rFonts w:ascii="Aptos Display" w:eastAsia="Aptos Display" w:hAnsi="Aptos Display" w:cs="Aptos Display"/>
        </w:rPr>
        <w:t>2.</w:t>
      </w:r>
      <w:r w:rsidRPr="2B4915B8">
        <w:rPr>
          <w:rFonts w:ascii="Times New Roman" w:eastAsia="Times New Roman" w:hAnsi="Times New Roman" w:cs="Times New Roman"/>
          <w:sz w:val="14"/>
          <w:szCs w:val="14"/>
        </w:rPr>
        <w:t xml:space="preserve">     </w:t>
      </w:r>
      <w:r w:rsidRPr="2B4915B8">
        <w:rPr>
          <w:rFonts w:ascii="Aptos Display" w:eastAsia="Aptos Display" w:hAnsi="Aptos Display" w:cs="Aptos Display"/>
        </w:rPr>
        <w:t>Data Model Design Rationale:</w:t>
      </w:r>
      <w:bookmarkEnd w:id="4"/>
    </w:p>
    <w:p w14:paraId="46F6BECC" w14:textId="63069CB2" w:rsidR="6BAFCFE3" w:rsidRDefault="6BAFCFE3" w:rsidP="2B4915B8">
      <w:pPr>
        <w:pStyle w:val="ListParagraph"/>
        <w:numPr>
          <w:ilvl w:val="0"/>
          <w:numId w:val="20"/>
        </w:numPr>
        <w:spacing w:after="0" w:line="257" w:lineRule="auto"/>
        <w:ind w:left="2160"/>
        <w:rPr>
          <w:rFonts w:ascii="Arial" w:eastAsia="Arial" w:hAnsi="Arial" w:cs="Arial"/>
          <w:sz w:val="22"/>
          <w:szCs w:val="22"/>
        </w:rPr>
      </w:pPr>
      <w:r w:rsidRPr="2B4915B8">
        <w:rPr>
          <w:rFonts w:ascii="Arial" w:eastAsia="Arial" w:hAnsi="Arial" w:cs="Arial"/>
          <w:sz w:val="22"/>
          <w:szCs w:val="22"/>
        </w:rPr>
        <w:t>Design Decisions &amp; Justification</w:t>
      </w:r>
    </w:p>
    <w:p w14:paraId="3A8272AD" w14:textId="56A05745" w:rsidR="6BAFCFE3" w:rsidRDefault="6BAFCFE3" w:rsidP="2B4915B8">
      <w:pPr>
        <w:pStyle w:val="ListParagraph"/>
        <w:numPr>
          <w:ilvl w:val="0"/>
          <w:numId w:val="20"/>
        </w:numPr>
        <w:spacing w:after="0" w:line="257" w:lineRule="auto"/>
        <w:ind w:left="2160"/>
        <w:rPr>
          <w:rFonts w:ascii="Arial" w:eastAsia="Arial" w:hAnsi="Arial" w:cs="Arial"/>
          <w:sz w:val="22"/>
          <w:szCs w:val="22"/>
        </w:rPr>
      </w:pPr>
      <w:r w:rsidRPr="2B4915B8">
        <w:rPr>
          <w:rFonts w:ascii="Arial" w:eastAsia="Arial" w:hAnsi="Arial" w:cs="Arial"/>
          <w:sz w:val="22"/>
          <w:szCs w:val="22"/>
        </w:rPr>
        <w:t>Advantages of the Design</w:t>
      </w:r>
    </w:p>
    <w:p w14:paraId="472E4622" w14:textId="65143818" w:rsidR="6BAFCFE3" w:rsidRDefault="6BAFCFE3" w:rsidP="2B4915B8">
      <w:pPr>
        <w:pStyle w:val="ListParagraph"/>
        <w:numPr>
          <w:ilvl w:val="0"/>
          <w:numId w:val="20"/>
        </w:numPr>
        <w:spacing w:after="0" w:line="257" w:lineRule="auto"/>
        <w:ind w:left="2160"/>
        <w:rPr>
          <w:rFonts w:ascii="Arial" w:eastAsia="Arial" w:hAnsi="Arial" w:cs="Arial"/>
          <w:sz w:val="22"/>
          <w:szCs w:val="22"/>
        </w:rPr>
      </w:pPr>
      <w:r w:rsidRPr="2B4915B8">
        <w:rPr>
          <w:rFonts w:ascii="Arial" w:eastAsia="Arial" w:hAnsi="Arial" w:cs="Arial"/>
          <w:sz w:val="22"/>
          <w:szCs w:val="22"/>
        </w:rPr>
        <w:t>Potential Drawbacks &amp; Mitigation Strategies</w:t>
      </w:r>
    </w:p>
    <w:p w14:paraId="39F09027" w14:textId="6BF64941" w:rsidR="6BAFCFE3" w:rsidRDefault="6BAFCFE3" w:rsidP="2B4915B8">
      <w:pPr>
        <w:pStyle w:val="Heading1"/>
        <w:spacing w:line="257" w:lineRule="auto"/>
        <w:ind w:left="1080" w:hanging="720"/>
        <w:rPr>
          <w:rFonts w:hint="eastAsia"/>
        </w:rPr>
      </w:pPr>
      <w:bookmarkStart w:id="5" w:name="_Toc183719420"/>
      <w:r w:rsidRPr="2B4915B8">
        <w:rPr>
          <w:rFonts w:ascii="Aptos Display" w:eastAsia="Aptos Display" w:hAnsi="Aptos Display" w:cs="Aptos Display"/>
        </w:rPr>
        <w:t>IV.</w:t>
      </w:r>
      <w:r w:rsidRPr="2B4915B8">
        <w:rPr>
          <w:rFonts w:ascii="Times New Roman" w:eastAsia="Times New Roman" w:hAnsi="Times New Roman" w:cs="Times New Roman"/>
          <w:sz w:val="14"/>
          <w:szCs w:val="14"/>
        </w:rPr>
        <w:t xml:space="preserve">             </w:t>
      </w:r>
      <w:r w:rsidRPr="2B4915B8">
        <w:rPr>
          <w:rFonts w:ascii="Aptos Display" w:eastAsia="Aptos Display" w:hAnsi="Aptos Display" w:cs="Aptos Display"/>
        </w:rPr>
        <w:t>System Architecture:</w:t>
      </w:r>
      <w:bookmarkEnd w:id="5"/>
    </w:p>
    <w:p w14:paraId="76E11C2E" w14:textId="5A9470EA" w:rsidR="6BAFCFE3" w:rsidRDefault="6BAFCFE3" w:rsidP="2B4915B8">
      <w:pPr>
        <w:pStyle w:val="Heading2"/>
        <w:spacing w:line="257" w:lineRule="auto"/>
        <w:ind w:left="720" w:hanging="360"/>
        <w:rPr>
          <w:rFonts w:hint="eastAsia"/>
        </w:rPr>
      </w:pPr>
      <w:bookmarkStart w:id="6" w:name="_Toc183719421"/>
      <w:r w:rsidRPr="2FBF70F7">
        <w:rPr>
          <w:rFonts w:ascii="Aptos Display" w:eastAsia="Aptos Display" w:hAnsi="Aptos Display" w:cs="Aptos Display"/>
        </w:rPr>
        <w:t>1.</w:t>
      </w:r>
      <w:r w:rsidRPr="2FBF70F7">
        <w:rPr>
          <w:rFonts w:ascii="Times New Roman" w:eastAsia="Times New Roman" w:hAnsi="Times New Roman" w:cs="Times New Roman"/>
          <w:sz w:val="14"/>
          <w:szCs w:val="14"/>
        </w:rPr>
        <w:t xml:space="preserve">     </w:t>
      </w:r>
      <w:r w:rsidRPr="2FBF70F7">
        <w:rPr>
          <w:rFonts w:ascii="Aptos Display" w:eastAsia="Aptos Display" w:hAnsi="Aptos Display" w:cs="Aptos Display"/>
        </w:rPr>
        <w:t>Overall System Architecture</w:t>
      </w:r>
      <w:r w:rsidR="7E4E0D55" w:rsidRPr="49BEEE6D">
        <w:rPr>
          <w:rFonts w:ascii="Aptos Display" w:eastAsia="Aptos Display" w:hAnsi="Aptos Display" w:cs="Aptos Display"/>
        </w:rPr>
        <w:t>(</w:t>
      </w:r>
      <w:proofErr w:type="spellStart"/>
      <w:r w:rsidR="7E4E0D55" w:rsidRPr="49BEEE6D">
        <w:rPr>
          <w:rFonts w:ascii="Aptos Display" w:eastAsia="Aptos Display" w:hAnsi="Aptos Display" w:cs="Aptos Display"/>
        </w:rPr>
        <w:t>hb</w:t>
      </w:r>
      <w:proofErr w:type="spellEnd"/>
      <w:r w:rsidR="7E4E0D55" w:rsidRPr="49BEEE6D">
        <w:rPr>
          <w:rFonts w:ascii="Aptos Display" w:eastAsia="Aptos Display" w:hAnsi="Aptos Display" w:cs="Aptos Display"/>
        </w:rPr>
        <w:t>)</w:t>
      </w:r>
      <w:r w:rsidRPr="49BEEE6D">
        <w:rPr>
          <w:rFonts w:ascii="Aptos Display" w:eastAsia="Aptos Display" w:hAnsi="Aptos Display" w:cs="Aptos Display"/>
        </w:rPr>
        <w:t>:</w:t>
      </w:r>
      <w:bookmarkEnd w:id="6"/>
    </w:p>
    <w:p w14:paraId="7C917AF2" w14:textId="5CC77C12" w:rsidR="19154BB4" w:rsidRDefault="19154BB4" w:rsidP="2FBF70F7">
      <w:pPr>
        <w:rPr>
          <w:rFonts w:hint="eastAsia"/>
        </w:rPr>
      </w:pPr>
      <w:r>
        <w:rPr>
          <w:noProof/>
        </w:rPr>
        <w:drawing>
          <wp:inline distT="0" distB="0" distL="0" distR="0" wp14:anchorId="4FE39B68" wp14:editId="3DCCFA1D">
            <wp:extent cx="5943600" cy="4124325"/>
            <wp:effectExtent l="0" t="0" r="0" b="0"/>
            <wp:docPr id="786641545" name="Picture 786641545">
              <a:extLst xmlns:a="http://schemas.openxmlformats.org/drawingml/2006/main">
                <a:ext uri="{FF2B5EF4-FFF2-40B4-BE49-F238E27FC236}">
                  <a16:creationId xmlns:a16="http://schemas.microsoft.com/office/drawing/2014/main" id="{753655A9-C4B3-4D74-BFD1-873480446F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124325"/>
                    </a:xfrm>
                    <a:prstGeom prst="rect">
                      <a:avLst/>
                    </a:prstGeom>
                  </pic:spPr>
                </pic:pic>
              </a:graphicData>
            </a:graphic>
          </wp:inline>
        </w:drawing>
      </w:r>
    </w:p>
    <w:p w14:paraId="32B5B594" w14:textId="23C6E788" w:rsidR="6BAFCFE3" w:rsidRDefault="6BAFCFE3" w:rsidP="2B4915B8">
      <w:pPr>
        <w:pStyle w:val="ListParagraph"/>
        <w:numPr>
          <w:ilvl w:val="0"/>
          <w:numId w:val="5"/>
        </w:numPr>
        <w:spacing w:after="0" w:line="257" w:lineRule="auto"/>
        <w:ind w:left="2160"/>
        <w:rPr>
          <w:rFonts w:ascii="Arial" w:eastAsia="Arial" w:hAnsi="Arial" w:cs="Arial"/>
          <w:sz w:val="22"/>
          <w:szCs w:val="22"/>
        </w:rPr>
      </w:pPr>
      <w:r w:rsidRPr="2B4915B8">
        <w:rPr>
          <w:rFonts w:ascii="Arial" w:eastAsia="Arial" w:hAnsi="Arial" w:cs="Arial"/>
          <w:sz w:val="22"/>
          <w:szCs w:val="22"/>
        </w:rPr>
        <w:t>System Level Architecture Diagram</w:t>
      </w:r>
    </w:p>
    <w:p w14:paraId="1681BE37" w14:textId="0843C300" w:rsidR="6BAFCFE3" w:rsidRDefault="6BAFCFE3" w:rsidP="2B4915B8">
      <w:pPr>
        <w:pStyle w:val="ListParagraph"/>
        <w:numPr>
          <w:ilvl w:val="0"/>
          <w:numId w:val="5"/>
        </w:numPr>
        <w:spacing w:after="0" w:line="257" w:lineRule="auto"/>
        <w:ind w:left="2160"/>
        <w:rPr>
          <w:rFonts w:ascii="Arial" w:eastAsia="Arial" w:hAnsi="Arial" w:cs="Arial"/>
          <w:sz w:val="22"/>
          <w:szCs w:val="22"/>
        </w:rPr>
      </w:pPr>
      <w:r w:rsidRPr="2B4915B8">
        <w:rPr>
          <w:rFonts w:ascii="Arial" w:eastAsia="Arial" w:hAnsi="Arial" w:cs="Arial"/>
          <w:sz w:val="22"/>
          <w:szCs w:val="22"/>
        </w:rPr>
        <w:t>Description of Major Subsystems</w:t>
      </w:r>
    </w:p>
    <w:p w14:paraId="6CE24797" w14:textId="445463B4" w:rsidR="6BAFCFE3" w:rsidRDefault="6BAFCFE3" w:rsidP="2B4915B8">
      <w:pPr>
        <w:pStyle w:val="ListParagraph"/>
        <w:numPr>
          <w:ilvl w:val="0"/>
          <w:numId w:val="5"/>
        </w:numPr>
        <w:spacing w:after="0" w:line="257" w:lineRule="auto"/>
        <w:ind w:left="2160"/>
        <w:rPr>
          <w:rFonts w:ascii="Arial" w:eastAsia="Arial" w:hAnsi="Arial" w:cs="Arial"/>
          <w:sz w:val="22"/>
          <w:szCs w:val="22"/>
        </w:rPr>
      </w:pPr>
      <w:r w:rsidRPr="2B4915B8">
        <w:rPr>
          <w:rFonts w:ascii="Arial" w:eastAsia="Arial" w:hAnsi="Arial" w:cs="Arial"/>
          <w:sz w:val="22"/>
          <w:szCs w:val="22"/>
        </w:rPr>
        <w:t>Integration Points with External Systems</w:t>
      </w:r>
    </w:p>
    <w:p w14:paraId="222C438D" w14:textId="3948BA01" w:rsidR="6BAFCFE3" w:rsidRDefault="6BAFCFE3" w:rsidP="2B4915B8">
      <w:pPr>
        <w:pStyle w:val="ListParagraph"/>
        <w:numPr>
          <w:ilvl w:val="0"/>
          <w:numId w:val="5"/>
        </w:numPr>
        <w:spacing w:after="0" w:line="257" w:lineRule="auto"/>
        <w:ind w:left="2160"/>
        <w:rPr>
          <w:rFonts w:ascii="Arial" w:eastAsia="Arial" w:hAnsi="Arial" w:cs="Arial"/>
          <w:sz w:val="22"/>
          <w:szCs w:val="22"/>
        </w:rPr>
      </w:pPr>
      <w:r w:rsidRPr="2B4915B8">
        <w:rPr>
          <w:rFonts w:ascii="Arial" w:eastAsia="Arial" w:hAnsi="Arial" w:cs="Arial"/>
          <w:sz w:val="22"/>
          <w:szCs w:val="22"/>
        </w:rPr>
        <w:t>Communication Patterns</w:t>
      </w:r>
    </w:p>
    <w:p w14:paraId="583C19FF" w14:textId="7F13BE9B" w:rsidR="6BAFCFE3" w:rsidRDefault="6BAFCFE3" w:rsidP="2B4915B8">
      <w:pPr>
        <w:pStyle w:val="Heading2"/>
        <w:spacing w:line="257" w:lineRule="auto"/>
        <w:ind w:left="720" w:hanging="360"/>
        <w:rPr>
          <w:rFonts w:hint="eastAsia"/>
        </w:rPr>
      </w:pPr>
      <w:bookmarkStart w:id="7" w:name="_Toc183719422"/>
      <w:r w:rsidRPr="2B4915B8">
        <w:rPr>
          <w:rFonts w:ascii="Aptos Display" w:eastAsia="Aptos Display" w:hAnsi="Aptos Display" w:cs="Aptos Display"/>
        </w:rPr>
        <w:t>2.</w:t>
      </w:r>
      <w:r w:rsidRPr="2B4915B8">
        <w:rPr>
          <w:rFonts w:ascii="Times New Roman" w:eastAsia="Times New Roman" w:hAnsi="Times New Roman" w:cs="Times New Roman"/>
          <w:sz w:val="14"/>
          <w:szCs w:val="14"/>
        </w:rPr>
        <w:t xml:space="preserve">     </w:t>
      </w:r>
      <w:r w:rsidRPr="2B4915B8">
        <w:rPr>
          <w:rFonts w:ascii="Aptos Display" w:eastAsia="Aptos Display" w:hAnsi="Aptos Display" w:cs="Aptos Display"/>
        </w:rPr>
        <w:t xml:space="preserve">Backend </w:t>
      </w:r>
      <w:proofErr w:type="gramStart"/>
      <w:r w:rsidRPr="2B4915B8">
        <w:rPr>
          <w:rFonts w:ascii="Aptos Display" w:eastAsia="Aptos Display" w:hAnsi="Aptos Display" w:cs="Aptos Display"/>
        </w:rPr>
        <w:t>Architecture</w:t>
      </w:r>
      <w:r w:rsidR="7B7492CC" w:rsidRPr="49BEEE6D">
        <w:rPr>
          <w:rFonts w:ascii="Aptos Display" w:eastAsia="Aptos Display" w:hAnsi="Aptos Display" w:cs="Aptos Display"/>
        </w:rPr>
        <w:t>(</w:t>
      </w:r>
      <w:proofErr w:type="gramEnd"/>
      <w:r w:rsidR="7B7492CC" w:rsidRPr="5A83D2D6">
        <w:rPr>
          <w:rFonts w:ascii="Aptos Display" w:eastAsia="Aptos Display" w:hAnsi="Aptos Display" w:cs="Aptos Display"/>
        </w:rPr>
        <w:t>Trong</w:t>
      </w:r>
      <w:r w:rsidR="7B7492CC" w:rsidRPr="49BEEE6D">
        <w:rPr>
          <w:rFonts w:ascii="Aptos Display" w:eastAsia="Aptos Display" w:hAnsi="Aptos Display" w:cs="Aptos Display"/>
        </w:rPr>
        <w:t>)</w:t>
      </w:r>
      <w:r w:rsidRPr="49BEEE6D">
        <w:rPr>
          <w:rFonts w:ascii="Aptos Display" w:eastAsia="Aptos Display" w:hAnsi="Aptos Display" w:cs="Aptos Display"/>
        </w:rPr>
        <w:t>:</w:t>
      </w:r>
      <w:bookmarkEnd w:id="7"/>
    </w:p>
    <w:p w14:paraId="2334346D" w14:textId="386197C8" w:rsidR="6BAFCFE3" w:rsidRDefault="6BAFCFE3" w:rsidP="2B4915B8">
      <w:pPr>
        <w:pStyle w:val="ListParagraph"/>
        <w:numPr>
          <w:ilvl w:val="0"/>
          <w:numId w:val="3"/>
        </w:numPr>
        <w:spacing w:after="0" w:line="257" w:lineRule="auto"/>
        <w:ind w:left="2160"/>
        <w:rPr>
          <w:rFonts w:ascii="Arial" w:eastAsia="Arial" w:hAnsi="Arial" w:cs="Arial"/>
          <w:sz w:val="22"/>
          <w:szCs w:val="22"/>
        </w:rPr>
      </w:pPr>
      <w:r w:rsidRPr="2B4915B8">
        <w:rPr>
          <w:rFonts w:ascii="Arial" w:eastAsia="Arial" w:hAnsi="Arial" w:cs="Arial"/>
          <w:sz w:val="22"/>
          <w:szCs w:val="22"/>
        </w:rPr>
        <w:t>Backend Component Diagram</w:t>
      </w:r>
    </w:p>
    <w:p w14:paraId="528442DE" w14:textId="73CAF8D9" w:rsidR="6BAFCFE3" w:rsidRDefault="6BAFCFE3" w:rsidP="2B4915B8">
      <w:pPr>
        <w:pStyle w:val="ListParagraph"/>
        <w:numPr>
          <w:ilvl w:val="0"/>
          <w:numId w:val="3"/>
        </w:numPr>
        <w:spacing w:after="0" w:line="257" w:lineRule="auto"/>
        <w:ind w:left="2160"/>
        <w:rPr>
          <w:rFonts w:ascii="Arial" w:eastAsia="Arial" w:hAnsi="Arial" w:cs="Arial"/>
          <w:sz w:val="22"/>
          <w:szCs w:val="22"/>
        </w:rPr>
      </w:pPr>
      <w:r w:rsidRPr="2B4915B8">
        <w:rPr>
          <w:rFonts w:ascii="Arial" w:eastAsia="Arial" w:hAnsi="Arial" w:cs="Arial"/>
          <w:sz w:val="22"/>
          <w:szCs w:val="22"/>
        </w:rPr>
        <w:t>Description of Key Components</w:t>
      </w:r>
    </w:p>
    <w:p w14:paraId="2BAAEBFD" w14:textId="69C5DBE5" w:rsidR="6BAFCFE3" w:rsidRDefault="6BAFCFE3" w:rsidP="2B4915B8">
      <w:pPr>
        <w:pStyle w:val="ListParagraph"/>
        <w:numPr>
          <w:ilvl w:val="0"/>
          <w:numId w:val="1"/>
        </w:numPr>
        <w:spacing w:after="0" w:line="257" w:lineRule="auto"/>
        <w:ind w:left="2160"/>
        <w:rPr>
          <w:rFonts w:ascii="Arial" w:eastAsia="Arial" w:hAnsi="Arial" w:cs="Arial"/>
          <w:sz w:val="22"/>
          <w:szCs w:val="22"/>
        </w:rPr>
      </w:pPr>
      <w:r w:rsidRPr="2B4915B8">
        <w:rPr>
          <w:rFonts w:ascii="Arial" w:eastAsia="Arial" w:hAnsi="Arial" w:cs="Arial"/>
          <w:sz w:val="22"/>
          <w:szCs w:val="22"/>
        </w:rPr>
        <w:t>Controllers</w:t>
      </w:r>
    </w:p>
    <w:p w14:paraId="2C7679FF" w14:textId="19142CDD" w:rsidR="6BAFCFE3" w:rsidRDefault="6BAFCFE3" w:rsidP="2B4915B8">
      <w:pPr>
        <w:pStyle w:val="ListParagraph"/>
        <w:numPr>
          <w:ilvl w:val="0"/>
          <w:numId w:val="1"/>
        </w:numPr>
        <w:spacing w:after="0" w:line="257" w:lineRule="auto"/>
        <w:ind w:left="2160"/>
        <w:rPr>
          <w:rFonts w:ascii="Arial" w:eastAsia="Arial" w:hAnsi="Arial" w:cs="Arial"/>
          <w:sz w:val="22"/>
          <w:szCs w:val="22"/>
        </w:rPr>
      </w:pPr>
      <w:r w:rsidRPr="2B4915B8">
        <w:rPr>
          <w:rFonts w:ascii="Arial" w:eastAsia="Arial" w:hAnsi="Arial" w:cs="Arial"/>
          <w:sz w:val="22"/>
          <w:szCs w:val="22"/>
        </w:rPr>
        <w:t>Services</w:t>
      </w:r>
    </w:p>
    <w:p w14:paraId="03BC0F25" w14:textId="46593437" w:rsidR="6BAFCFE3" w:rsidRDefault="6BAFCFE3" w:rsidP="2B4915B8">
      <w:pPr>
        <w:pStyle w:val="ListParagraph"/>
        <w:numPr>
          <w:ilvl w:val="0"/>
          <w:numId w:val="1"/>
        </w:numPr>
        <w:spacing w:after="0" w:line="257" w:lineRule="auto"/>
        <w:ind w:left="2160"/>
        <w:rPr>
          <w:rFonts w:ascii="Arial" w:eastAsia="Arial" w:hAnsi="Arial" w:cs="Arial"/>
          <w:sz w:val="22"/>
          <w:szCs w:val="22"/>
        </w:rPr>
      </w:pPr>
      <w:r w:rsidRPr="2B4915B8">
        <w:rPr>
          <w:rFonts w:ascii="Arial" w:eastAsia="Arial" w:hAnsi="Arial" w:cs="Arial"/>
          <w:sz w:val="22"/>
          <w:szCs w:val="22"/>
        </w:rPr>
        <w:t>Repositories</w:t>
      </w:r>
    </w:p>
    <w:p w14:paraId="3588041E" w14:textId="461D7A86" w:rsidR="6BAFCFE3" w:rsidRDefault="6BAFCFE3" w:rsidP="2B4915B8">
      <w:pPr>
        <w:pStyle w:val="ListParagraph"/>
        <w:numPr>
          <w:ilvl w:val="0"/>
          <w:numId w:val="1"/>
        </w:numPr>
        <w:spacing w:after="0" w:line="257" w:lineRule="auto"/>
        <w:ind w:left="2160"/>
        <w:rPr>
          <w:rFonts w:ascii="Arial" w:eastAsia="Arial" w:hAnsi="Arial" w:cs="Arial"/>
          <w:sz w:val="22"/>
          <w:szCs w:val="22"/>
        </w:rPr>
      </w:pPr>
      <w:r w:rsidRPr="2B4915B8">
        <w:rPr>
          <w:rFonts w:ascii="Arial" w:eastAsia="Arial" w:hAnsi="Arial" w:cs="Arial"/>
          <w:sz w:val="22"/>
          <w:szCs w:val="22"/>
        </w:rPr>
        <w:t>Utilities &amp; Configurations</w:t>
      </w:r>
    </w:p>
    <w:p w14:paraId="5400CA74" w14:textId="339ABF79" w:rsidR="6BAFCFE3" w:rsidRDefault="6BAFCFE3" w:rsidP="2B4915B8">
      <w:pPr>
        <w:pStyle w:val="ListParagraph"/>
        <w:numPr>
          <w:ilvl w:val="0"/>
          <w:numId w:val="3"/>
        </w:numPr>
        <w:spacing w:after="0" w:line="257" w:lineRule="auto"/>
        <w:ind w:left="2160"/>
        <w:rPr>
          <w:rFonts w:ascii="Arial" w:eastAsia="Arial" w:hAnsi="Arial" w:cs="Arial"/>
          <w:sz w:val="22"/>
          <w:szCs w:val="22"/>
        </w:rPr>
      </w:pPr>
      <w:r w:rsidRPr="2B4915B8">
        <w:rPr>
          <w:rFonts w:ascii="Arial" w:eastAsia="Arial" w:hAnsi="Arial" w:cs="Arial"/>
          <w:sz w:val="22"/>
          <w:szCs w:val="22"/>
        </w:rPr>
        <w:t>Component Interactions</w:t>
      </w:r>
    </w:p>
    <w:p w14:paraId="57C6A3C4" w14:textId="5AF88B51" w:rsidR="6BAFCFE3" w:rsidRDefault="6BAFCFE3" w:rsidP="2B4915B8">
      <w:pPr>
        <w:pStyle w:val="ListParagraph"/>
        <w:numPr>
          <w:ilvl w:val="0"/>
          <w:numId w:val="3"/>
        </w:numPr>
        <w:spacing w:after="0" w:line="257" w:lineRule="auto"/>
        <w:ind w:left="2160"/>
        <w:rPr>
          <w:rFonts w:ascii="Arial" w:eastAsia="Arial" w:hAnsi="Arial" w:cs="Arial"/>
          <w:sz w:val="22"/>
          <w:szCs w:val="22"/>
        </w:rPr>
      </w:pPr>
      <w:r w:rsidRPr="2B4915B8">
        <w:rPr>
          <w:rFonts w:ascii="Arial" w:eastAsia="Arial" w:hAnsi="Arial" w:cs="Arial"/>
          <w:sz w:val="22"/>
          <w:szCs w:val="22"/>
        </w:rPr>
        <w:t>Layer Organization (N-Tier Architecture)</w:t>
      </w:r>
    </w:p>
    <w:p w14:paraId="44E1ACE6" w14:textId="7E63A9A3" w:rsidR="6BAFCFE3" w:rsidRDefault="6BAFCFE3" w:rsidP="2B4915B8">
      <w:pPr>
        <w:pStyle w:val="ListParagraph"/>
        <w:numPr>
          <w:ilvl w:val="0"/>
          <w:numId w:val="1"/>
        </w:numPr>
        <w:spacing w:after="0" w:line="257" w:lineRule="auto"/>
        <w:ind w:left="2610"/>
        <w:rPr>
          <w:rFonts w:ascii="Arial" w:eastAsia="Arial" w:hAnsi="Arial" w:cs="Arial"/>
          <w:sz w:val="22"/>
          <w:szCs w:val="22"/>
        </w:rPr>
      </w:pPr>
      <w:r w:rsidRPr="2B4915B8">
        <w:rPr>
          <w:rFonts w:ascii="Arial" w:eastAsia="Arial" w:hAnsi="Arial" w:cs="Arial"/>
          <w:sz w:val="22"/>
          <w:szCs w:val="22"/>
        </w:rPr>
        <w:t>Presentation Layer</w:t>
      </w:r>
    </w:p>
    <w:p w14:paraId="71991980" w14:textId="3579678C" w:rsidR="6BAFCFE3" w:rsidRDefault="6BAFCFE3" w:rsidP="2B4915B8">
      <w:pPr>
        <w:pStyle w:val="ListParagraph"/>
        <w:numPr>
          <w:ilvl w:val="0"/>
          <w:numId w:val="1"/>
        </w:numPr>
        <w:spacing w:after="0" w:line="257" w:lineRule="auto"/>
        <w:ind w:left="2610"/>
        <w:rPr>
          <w:rFonts w:ascii="Arial" w:eastAsia="Arial" w:hAnsi="Arial" w:cs="Arial"/>
          <w:sz w:val="22"/>
          <w:szCs w:val="22"/>
        </w:rPr>
      </w:pPr>
      <w:r w:rsidRPr="2B4915B8">
        <w:rPr>
          <w:rFonts w:ascii="Arial" w:eastAsia="Arial" w:hAnsi="Arial" w:cs="Arial"/>
          <w:sz w:val="22"/>
          <w:szCs w:val="22"/>
        </w:rPr>
        <w:t>Business Logic Layer</w:t>
      </w:r>
    </w:p>
    <w:p w14:paraId="7CC60563" w14:textId="7F72F61D" w:rsidR="6BAFCFE3" w:rsidRDefault="6BAFCFE3" w:rsidP="2B4915B8">
      <w:pPr>
        <w:pStyle w:val="ListParagraph"/>
        <w:numPr>
          <w:ilvl w:val="0"/>
          <w:numId w:val="1"/>
        </w:numPr>
        <w:spacing w:after="0" w:line="257" w:lineRule="auto"/>
        <w:ind w:left="2610"/>
        <w:rPr>
          <w:rFonts w:ascii="Arial" w:eastAsia="Arial" w:hAnsi="Arial" w:cs="Arial"/>
          <w:sz w:val="22"/>
          <w:szCs w:val="22"/>
        </w:rPr>
      </w:pPr>
      <w:r w:rsidRPr="2B4915B8">
        <w:rPr>
          <w:rFonts w:ascii="Arial" w:eastAsia="Arial" w:hAnsi="Arial" w:cs="Arial"/>
          <w:sz w:val="22"/>
          <w:szCs w:val="22"/>
        </w:rPr>
        <w:t>Data Access Layer</w:t>
      </w:r>
    </w:p>
    <w:p w14:paraId="05DD2785" w14:textId="3973B3A6" w:rsidR="6BAFCFE3" w:rsidRDefault="6BAFCFE3" w:rsidP="2B4915B8">
      <w:pPr>
        <w:pStyle w:val="ListParagraph"/>
        <w:numPr>
          <w:ilvl w:val="0"/>
          <w:numId w:val="1"/>
        </w:numPr>
        <w:spacing w:after="0" w:line="257" w:lineRule="auto"/>
        <w:ind w:left="2610"/>
        <w:rPr>
          <w:rFonts w:ascii="Arial" w:eastAsia="Arial" w:hAnsi="Arial" w:cs="Arial"/>
          <w:sz w:val="22"/>
          <w:szCs w:val="22"/>
        </w:rPr>
      </w:pPr>
      <w:r w:rsidRPr="2B4915B8">
        <w:rPr>
          <w:rFonts w:ascii="Arial" w:eastAsia="Arial" w:hAnsi="Arial" w:cs="Arial"/>
          <w:sz w:val="22"/>
          <w:szCs w:val="22"/>
        </w:rPr>
        <w:t>Repository Layer</w:t>
      </w:r>
    </w:p>
    <w:p w14:paraId="742AD13D" w14:textId="6798E9ED" w:rsidR="6BAFCFE3" w:rsidRDefault="6BAFCFE3" w:rsidP="2B4915B8">
      <w:pPr>
        <w:pStyle w:val="Heading2"/>
        <w:spacing w:line="257" w:lineRule="auto"/>
        <w:ind w:left="720" w:hanging="360"/>
        <w:rPr>
          <w:rFonts w:hint="eastAsia"/>
        </w:rPr>
      </w:pPr>
      <w:bookmarkStart w:id="8" w:name="_Toc183719423"/>
      <w:r w:rsidRPr="2B4915B8">
        <w:rPr>
          <w:rFonts w:ascii="Aptos Display" w:eastAsia="Aptos Display" w:hAnsi="Aptos Display" w:cs="Aptos Display"/>
        </w:rPr>
        <w:t>3.</w:t>
      </w:r>
      <w:r w:rsidRPr="2B4915B8">
        <w:rPr>
          <w:rFonts w:ascii="Times New Roman" w:eastAsia="Times New Roman" w:hAnsi="Times New Roman" w:cs="Times New Roman"/>
          <w:sz w:val="14"/>
          <w:szCs w:val="14"/>
        </w:rPr>
        <w:t xml:space="preserve">     </w:t>
      </w:r>
      <w:r w:rsidRPr="2B4915B8">
        <w:rPr>
          <w:rFonts w:ascii="Aptos Display" w:eastAsia="Aptos Display" w:hAnsi="Aptos Display" w:cs="Aptos Display"/>
        </w:rPr>
        <w:t xml:space="preserve">Frontend </w:t>
      </w:r>
      <w:proofErr w:type="gramStart"/>
      <w:r w:rsidRPr="2B4915B8">
        <w:rPr>
          <w:rFonts w:ascii="Aptos Display" w:eastAsia="Aptos Display" w:hAnsi="Aptos Display" w:cs="Aptos Display"/>
        </w:rPr>
        <w:t>Architecture</w:t>
      </w:r>
      <w:r w:rsidR="4E25B10B" w:rsidRPr="5A83D2D6">
        <w:rPr>
          <w:rFonts w:ascii="Aptos Display" w:eastAsia="Aptos Display" w:hAnsi="Aptos Display" w:cs="Aptos Display"/>
        </w:rPr>
        <w:t>(</w:t>
      </w:r>
      <w:proofErr w:type="gramEnd"/>
      <w:r w:rsidR="4E25B10B" w:rsidRPr="5A83D2D6">
        <w:rPr>
          <w:rFonts w:ascii="Aptos Display" w:eastAsia="Aptos Display" w:hAnsi="Aptos Display" w:cs="Aptos Display"/>
        </w:rPr>
        <w:t>HB)</w:t>
      </w:r>
      <w:r w:rsidRPr="5A83D2D6">
        <w:rPr>
          <w:rFonts w:ascii="Aptos Display" w:eastAsia="Aptos Display" w:hAnsi="Aptos Display" w:cs="Aptos Display"/>
        </w:rPr>
        <w:t>:</w:t>
      </w:r>
      <w:bookmarkEnd w:id="8"/>
    </w:p>
    <w:p w14:paraId="192CD378" w14:textId="5FADB458" w:rsidR="6BAFCFE3" w:rsidRDefault="684DA367" w:rsidP="2B4915B8">
      <w:pPr>
        <w:pStyle w:val="ListParagraph"/>
        <w:numPr>
          <w:ilvl w:val="0"/>
          <w:numId w:val="3"/>
        </w:numPr>
        <w:spacing w:after="0" w:line="257" w:lineRule="auto"/>
        <w:ind w:left="2160"/>
        <w:rPr>
          <w:rFonts w:ascii="Arial" w:eastAsia="Arial" w:hAnsi="Arial" w:cs="Arial"/>
          <w:sz w:val="22"/>
          <w:szCs w:val="22"/>
        </w:rPr>
      </w:pPr>
      <w:r w:rsidRPr="5A1D2494">
        <w:rPr>
          <w:rFonts w:ascii="Arial" w:eastAsia="Arial" w:hAnsi="Arial" w:cs="Arial"/>
          <w:sz w:val="22"/>
          <w:szCs w:val="22"/>
        </w:rPr>
        <w:t xml:space="preserve">Frontend </w:t>
      </w:r>
      <w:r w:rsidR="6BAFCFE3" w:rsidRPr="5A1D2494">
        <w:rPr>
          <w:rFonts w:ascii="Arial" w:eastAsia="Arial" w:hAnsi="Arial" w:cs="Arial"/>
          <w:sz w:val="22"/>
          <w:szCs w:val="22"/>
        </w:rPr>
        <w:t>Component Diagram</w:t>
      </w:r>
    </w:p>
    <w:p w14:paraId="708F08A1" w14:textId="336282AA" w:rsidR="593943BA" w:rsidRDefault="593943BA" w:rsidP="2FBF70F7">
      <w:pPr>
        <w:pStyle w:val="ListParagraph"/>
        <w:spacing w:after="0" w:line="257" w:lineRule="auto"/>
        <w:ind w:left="2160" w:hanging="360"/>
        <w:rPr>
          <w:rFonts w:hint="eastAsia"/>
        </w:rPr>
      </w:pPr>
      <w:r>
        <w:rPr>
          <w:noProof/>
        </w:rPr>
        <w:drawing>
          <wp:inline distT="0" distB="0" distL="0" distR="0" wp14:anchorId="57D3B646" wp14:editId="6A9FC435">
            <wp:extent cx="4800600" cy="3305175"/>
            <wp:effectExtent l="0" t="0" r="0" b="0"/>
            <wp:docPr id="1728898321" name="Picture 1728898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8898321"/>
                    <pic:cNvPicPr/>
                  </pic:nvPicPr>
                  <pic:blipFill>
                    <a:blip r:embed="rId8">
                      <a:extLst>
                        <a:ext uri="{28A0092B-C50C-407E-A947-70E740481C1C}">
                          <a14:useLocalDpi xmlns:a14="http://schemas.microsoft.com/office/drawing/2010/main" val="0"/>
                        </a:ext>
                      </a:extLst>
                    </a:blip>
                    <a:stretch>
                      <a:fillRect/>
                    </a:stretch>
                  </pic:blipFill>
                  <pic:spPr>
                    <a:xfrm>
                      <a:off x="0" y="0"/>
                      <a:ext cx="4800600" cy="3305175"/>
                    </a:xfrm>
                    <a:prstGeom prst="rect">
                      <a:avLst/>
                    </a:prstGeom>
                  </pic:spPr>
                </pic:pic>
              </a:graphicData>
            </a:graphic>
          </wp:inline>
        </w:drawing>
      </w:r>
      <w:r w:rsidR="7422C1A1">
        <w:t>di</w:t>
      </w:r>
    </w:p>
    <w:p w14:paraId="5B6D434C" w14:textId="3FDDCF2F" w:rsidR="593943BA" w:rsidRDefault="593943BA" w:rsidP="2FBF70F7">
      <w:pPr>
        <w:pStyle w:val="ListParagraph"/>
        <w:spacing w:after="0" w:line="257" w:lineRule="auto"/>
        <w:ind w:left="2160" w:hanging="360"/>
        <w:rPr>
          <w:rFonts w:hint="eastAsia"/>
        </w:rPr>
      </w:pPr>
      <w:r>
        <w:rPr>
          <w:noProof/>
        </w:rPr>
        <w:drawing>
          <wp:inline distT="0" distB="0" distL="0" distR="0" wp14:anchorId="5A947FA4" wp14:editId="6443FB4E">
            <wp:extent cx="4800600" cy="4048125"/>
            <wp:effectExtent l="0" t="0" r="0" b="0"/>
            <wp:docPr id="1479162623" name="Picture 1479162623">
              <a:extLst xmlns:a="http://schemas.openxmlformats.org/drawingml/2006/main">
                <a:ext uri="{FF2B5EF4-FFF2-40B4-BE49-F238E27FC236}">
                  <a16:creationId xmlns:a16="http://schemas.microsoft.com/office/drawing/2014/main" id="{48D9BF14-B762-46D8-980C-6329662CAD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800600" cy="4048125"/>
                    </a:xfrm>
                    <a:prstGeom prst="rect">
                      <a:avLst/>
                    </a:prstGeom>
                  </pic:spPr>
                </pic:pic>
              </a:graphicData>
            </a:graphic>
          </wp:inline>
        </w:drawing>
      </w:r>
      <w:r>
        <w:rPr>
          <w:noProof/>
        </w:rPr>
        <w:drawing>
          <wp:inline distT="0" distB="0" distL="0" distR="0" wp14:anchorId="058A9204" wp14:editId="6F191420">
            <wp:extent cx="4800600" cy="3314700"/>
            <wp:effectExtent l="0" t="0" r="0" b="0"/>
            <wp:docPr id="1887558840" name="Picture 1887558840">
              <a:extLst xmlns:a="http://schemas.openxmlformats.org/drawingml/2006/main">
                <a:ext uri="{FF2B5EF4-FFF2-40B4-BE49-F238E27FC236}">
                  <a16:creationId xmlns:a16="http://schemas.microsoft.com/office/drawing/2014/main" id="{A4FACFD0-7CEA-4203-B234-20B0975688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00600" cy="3314700"/>
                    </a:xfrm>
                    <a:prstGeom prst="rect">
                      <a:avLst/>
                    </a:prstGeom>
                  </pic:spPr>
                </pic:pic>
              </a:graphicData>
            </a:graphic>
          </wp:inline>
        </w:drawing>
      </w:r>
      <w:r>
        <w:rPr>
          <w:noProof/>
        </w:rPr>
        <w:drawing>
          <wp:inline distT="0" distB="0" distL="0" distR="0" wp14:anchorId="1681C044" wp14:editId="3E1CBA05">
            <wp:extent cx="4800600" cy="3619500"/>
            <wp:effectExtent l="0" t="0" r="0" b="0"/>
            <wp:docPr id="1624935322" name="Picture 1624935322">
              <a:extLst xmlns:a="http://schemas.openxmlformats.org/drawingml/2006/main">
                <a:ext uri="{FF2B5EF4-FFF2-40B4-BE49-F238E27FC236}">
                  <a16:creationId xmlns:a16="http://schemas.microsoft.com/office/drawing/2014/main" id="{0EDB342E-6D76-4566-96F1-4AEB157616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0600" cy="3619500"/>
                    </a:xfrm>
                    <a:prstGeom prst="rect">
                      <a:avLst/>
                    </a:prstGeom>
                  </pic:spPr>
                </pic:pic>
              </a:graphicData>
            </a:graphic>
          </wp:inline>
        </w:drawing>
      </w:r>
      <w:r w:rsidR="24CAEB4B">
        <w:rPr>
          <w:noProof/>
        </w:rPr>
        <w:drawing>
          <wp:inline distT="0" distB="0" distL="0" distR="0" wp14:anchorId="068A4929" wp14:editId="0C9152A8">
            <wp:extent cx="4800600" cy="3362325"/>
            <wp:effectExtent l="0" t="0" r="0" b="0"/>
            <wp:docPr id="1374920061" name="Picture 1374920061">
              <a:extLst xmlns:a="http://schemas.openxmlformats.org/drawingml/2006/main">
                <a:ext uri="{FF2B5EF4-FFF2-40B4-BE49-F238E27FC236}">
                  <a16:creationId xmlns:a16="http://schemas.microsoft.com/office/drawing/2014/main" id="{F2819568-A3E0-48F7-A52F-8730F1DF7E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00600" cy="3362325"/>
                    </a:xfrm>
                    <a:prstGeom prst="rect">
                      <a:avLst/>
                    </a:prstGeom>
                  </pic:spPr>
                </pic:pic>
              </a:graphicData>
            </a:graphic>
          </wp:inline>
        </w:drawing>
      </w:r>
      <w:r w:rsidR="24CAEB4B">
        <w:rPr>
          <w:noProof/>
        </w:rPr>
        <w:drawing>
          <wp:inline distT="0" distB="0" distL="0" distR="0" wp14:anchorId="36001689" wp14:editId="06A8960E">
            <wp:extent cx="4800600" cy="3314700"/>
            <wp:effectExtent l="0" t="0" r="0" b="0"/>
            <wp:docPr id="318616512" name="Picture 318616512">
              <a:extLst xmlns:a="http://schemas.openxmlformats.org/drawingml/2006/main">
                <a:ext uri="{FF2B5EF4-FFF2-40B4-BE49-F238E27FC236}">
                  <a16:creationId xmlns:a16="http://schemas.microsoft.com/office/drawing/2014/main" id="{273C568F-A2BC-493B-8F16-4C69A82DBC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00600" cy="3314700"/>
                    </a:xfrm>
                    <a:prstGeom prst="rect">
                      <a:avLst/>
                    </a:prstGeom>
                  </pic:spPr>
                </pic:pic>
              </a:graphicData>
            </a:graphic>
          </wp:inline>
        </w:drawing>
      </w:r>
      <w:r w:rsidR="24CAEB4B">
        <w:rPr>
          <w:noProof/>
        </w:rPr>
        <w:drawing>
          <wp:inline distT="0" distB="0" distL="0" distR="0" wp14:anchorId="35E78BC0" wp14:editId="2988F841">
            <wp:extent cx="4800600" cy="4514850"/>
            <wp:effectExtent l="0" t="0" r="0" b="0"/>
            <wp:docPr id="1966963314" name="Picture 1966963314">
              <a:extLst xmlns:a="http://schemas.openxmlformats.org/drawingml/2006/main">
                <a:ext uri="{FF2B5EF4-FFF2-40B4-BE49-F238E27FC236}">
                  <a16:creationId xmlns:a16="http://schemas.microsoft.com/office/drawing/2014/main" id="{52F4C389-C8EC-4661-AAED-F78535DBE2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0600" cy="4514850"/>
                    </a:xfrm>
                    <a:prstGeom prst="rect">
                      <a:avLst/>
                    </a:prstGeom>
                  </pic:spPr>
                </pic:pic>
              </a:graphicData>
            </a:graphic>
          </wp:inline>
        </w:drawing>
      </w:r>
    </w:p>
    <w:p w14:paraId="64A3D45C" w14:textId="40A7E832" w:rsidR="6BAFCFE3" w:rsidRDefault="6BAFCFE3" w:rsidP="2B4915B8">
      <w:pPr>
        <w:pStyle w:val="ListParagraph"/>
        <w:numPr>
          <w:ilvl w:val="0"/>
          <w:numId w:val="3"/>
        </w:numPr>
        <w:spacing w:after="0" w:line="257" w:lineRule="auto"/>
        <w:ind w:left="2160"/>
        <w:rPr>
          <w:rFonts w:ascii="Arial" w:eastAsia="Arial" w:hAnsi="Arial" w:cs="Arial"/>
          <w:sz w:val="22"/>
          <w:szCs w:val="22"/>
        </w:rPr>
      </w:pPr>
      <w:r w:rsidRPr="2B4915B8">
        <w:rPr>
          <w:rFonts w:ascii="Arial" w:eastAsia="Arial" w:hAnsi="Arial" w:cs="Arial"/>
          <w:sz w:val="22"/>
          <w:szCs w:val="22"/>
        </w:rPr>
        <w:t>Description of Key Components</w:t>
      </w:r>
    </w:p>
    <w:p w14:paraId="006B0AA2" w14:textId="15640F25" w:rsidR="6BAFCFE3" w:rsidRDefault="6BAFCFE3" w:rsidP="2B4915B8">
      <w:pPr>
        <w:pStyle w:val="ListParagraph"/>
        <w:numPr>
          <w:ilvl w:val="0"/>
          <w:numId w:val="1"/>
        </w:numPr>
        <w:spacing w:after="0" w:line="257" w:lineRule="auto"/>
        <w:ind w:left="2610"/>
        <w:rPr>
          <w:rFonts w:ascii="Arial" w:eastAsia="Arial" w:hAnsi="Arial" w:cs="Arial"/>
          <w:sz w:val="22"/>
          <w:szCs w:val="22"/>
        </w:rPr>
      </w:pPr>
      <w:r w:rsidRPr="2B4915B8">
        <w:rPr>
          <w:rFonts w:ascii="Arial" w:eastAsia="Arial" w:hAnsi="Arial" w:cs="Arial"/>
          <w:sz w:val="22"/>
          <w:szCs w:val="22"/>
        </w:rPr>
        <w:t>Pages/Views</w:t>
      </w:r>
    </w:p>
    <w:p w14:paraId="30FFBA6E" w14:textId="007FA6DB" w:rsidR="6BAFCFE3" w:rsidRDefault="6BAFCFE3" w:rsidP="2B4915B8">
      <w:pPr>
        <w:pStyle w:val="ListParagraph"/>
        <w:numPr>
          <w:ilvl w:val="0"/>
          <w:numId w:val="1"/>
        </w:numPr>
        <w:spacing w:after="0" w:line="257" w:lineRule="auto"/>
        <w:ind w:left="2610"/>
        <w:rPr>
          <w:rFonts w:ascii="Arial" w:eastAsia="Arial" w:hAnsi="Arial" w:cs="Arial"/>
          <w:sz w:val="22"/>
          <w:szCs w:val="22"/>
        </w:rPr>
      </w:pPr>
      <w:r w:rsidRPr="2B4915B8">
        <w:rPr>
          <w:rFonts w:ascii="Arial" w:eastAsia="Arial" w:hAnsi="Arial" w:cs="Arial"/>
          <w:sz w:val="22"/>
          <w:szCs w:val="22"/>
        </w:rPr>
        <w:t>Components</w:t>
      </w:r>
    </w:p>
    <w:p w14:paraId="65423990" w14:textId="7D3ED55B" w:rsidR="6BAFCFE3" w:rsidRDefault="6BAFCFE3" w:rsidP="2B4915B8">
      <w:pPr>
        <w:pStyle w:val="ListParagraph"/>
        <w:numPr>
          <w:ilvl w:val="0"/>
          <w:numId w:val="1"/>
        </w:numPr>
        <w:spacing w:after="0" w:line="257" w:lineRule="auto"/>
        <w:ind w:left="2610"/>
        <w:rPr>
          <w:rFonts w:ascii="Arial" w:eastAsia="Arial" w:hAnsi="Arial" w:cs="Arial"/>
          <w:sz w:val="22"/>
          <w:szCs w:val="22"/>
        </w:rPr>
      </w:pPr>
      <w:r w:rsidRPr="2B4915B8">
        <w:rPr>
          <w:rFonts w:ascii="Arial" w:eastAsia="Arial" w:hAnsi="Arial" w:cs="Arial"/>
          <w:sz w:val="22"/>
          <w:szCs w:val="22"/>
        </w:rPr>
        <w:t>Services</w:t>
      </w:r>
    </w:p>
    <w:p w14:paraId="676CEA8F" w14:textId="1FFA5A6B" w:rsidR="6BAFCFE3" w:rsidRDefault="6BAFCFE3" w:rsidP="2B4915B8">
      <w:pPr>
        <w:pStyle w:val="ListParagraph"/>
        <w:numPr>
          <w:ilvl w:val="0"/>
          <w:numId w:val="1"/>
        </w:numPr>
        <w:spacing w:after="0" w:line="257" w:lineRule="auto"/>
        <w:ind w:left="2610"/>
        <w:rPr>
          <w:rFonts w:ascii="Arial" w:eastAsia="Arial" w:hAnsi="Arial" w:cs="Arial"/>
          <w:sz w:val="22"/>
          <w:szCs w:val="22"/>
        </w:rPr>
      </w:pPr>
      <w:r w:rsidRPr="2B4915B8">
        <w:rPr>
          <w:rFonts w:ascii="Arial" w:eastAsia="Arial" w:hAnsi="Arial" w:cs="Arial"/>
          <w:sz w:val="22"/>
          <w:szCs w:val="22"/>
        </w:rPr>
        <w:t xml:space="preserve">Utilities </w:t>
      </w:r>
    </w:p>
    <w:p w14:paraId="713F4C47" w14:textId="03B12411" w:rsidR="6BAFCFE3" w:rsidRDefault="6BAFCFE3" w:rsidP="2B4915B8">
      <w:pPr>
        <w:pStyle w:val="ListParagraph"/>
        <w:numPr>
          <w:ilvl w:val="0"/>
          <w:numId w:val="3"/>
        </w:numPr>
        <w:spacing w:after="0" w:line="257" w:lineRule="auto"/>
        <w:ind w:left="2160"/>
        <w:rPr>
          <w:rFonts w:ascii="Arial" w:eastAsia="Arial" w:hAnsi="Arial" w:cs="Arial"/>
          <w:sz w:val="22"/>
          <w:szCs w:val="22"/>
        </w:rPr>
      </w:pPr>
      <w:r w:rsidRPr="2B4915B8">
        <w:rPr>
          <w:rFonts w:ascii="Arial" w:eastAsia="Arial" w:hAnsi="Arial" w:cs="Arial"/>
          <w:sz w:val="22"/>
          <w:szCs w:val="22"/>
        </w:rPr>
        <w:t>Component Interactions</w:t>
      </w:r>
    </w:p>
    <w:p w14:paraId="30472C3E" w14:textId="1A424791" w:rsidR="6BAFCFE3" w:rsidRDefault="6BAFCFE3" w:rsidP="2FBF70F7">
      <w:pPr>
        <w:pStyle w:val="ListParagraph"/>
        <w:numPr>
          <w:ilvl w:val="0"/>
          <w:numId w:val="3"/>
        </w:numPr>
        <w:spacing w:after="0" w:line="257" w:lineRule="auto"/>
        <w:ind w:left="2160"/>
        <w:rPr>
          <w:rFonts w:ascii="Arial" w:eastAsia="Arial" w:hAnsi="Arial" w:cs="Arial"/>
          <w:sz w:val="22"/>
          <w:szCs w:val="22"/>
        </w:rPr>
      </w:pPr>
      <w:r w:rsidRPr="2FBF70F7">
        <w:rPr>
          <w:rFonts w:ascii="Arial" w:eastAsia="Arial" w:hAnsi="Arial" w:cs="Arial"/>
          <w:sz w:val="22"/>
          <w:szCs w:val="22"/>
        </w:rPr>
        <w:t>integration with Backend</w:t>
      </w:r>
    </w:p>
    <w:p w14:paraId="0606E94A" w14:textId="23813CA3" w:rsidR="6BAFCFE3" w:rsidRDefault="6BAFCFE3" w:rsidP="2B4915B8">
      <w:pPr>
        <w:pStyle w:val="Heading1"/>
        <w:spacing w:line="257" w:lineRule="auto"/>
        <w:ind w:left="1080" w:hanging="720"/>
        <w:rPr>
          <w:rFonts w:hint="eastAsia"/>
        </w:rPr>
      </w:pPr>
      <w:bookmarkStart w:id="9" w:name="_Toc183719424"/>
      <w:r w:rsidRPr="2B4915B8">
        <w:rPr>
          <w:rFonts w:ascii="Aptos Display" w:eastAsia="Aptos Display" w:hAnsi="Aptos Display" w:cs="Aptos Display"/>
        </w:rPr>
        <w:t>V.</w:t>
      </w:r>
      <w:r w:rsidRPr="2B4915B8">
        <w:rPr>
          <w:rFonts w:ascii="Times New Roman" w:eastAsia="Times New Roman" w:hAnsi="Times New Roman" w:cs="Times New Roman"/>
          <w:sz w:val="14"/>
          <w:szCs w:val="14"/>
        </w:rPr>
        <w:t xml:space="preserve">                 </w:t>
      </w:r>
      <w:r w:rsidRPr="2B4915B8">
        <w:rPr>
          <w:rFonts w:ascii="Aptos Display" w:eastAsia="Aptos Display" w:hAnsi="Aptos Display" w:cs="Aptos Display"/>
        </w:rPr>
        <w:t>Architecture Analysis:</w:t>
      </w:r>
      <w:bookmarkEnd w:id="9"/>
    </w:p>
    <w:p w14:paraId="5FFE51EC" w14:textId="7ECEE60E" w:rsidR="6BAFCFE3" w:rsidRDefault="6BAFCFE3" w:rsidP="2B4915B8">
      <w:pPr>
        <w:pStyle w:val="Heading2"/>
        <w:spacing w:line="257" w:lineRule="auto"/>
        <w:ind w:left="720" w:hanging="360"/>
        <w:rPr>
          <w:rFonts w:ascii="Aptos Display" w:eastAsia="Aptos Display" w:hAnsi="Aptos Display" w:cs="Aptos Display"/>
        </w:rPr>
      </w:pPr>
      <w:bookmarkStart w:id="10" w:name="_Toc183719425"/>
      <w:r w:rsidRPr="2B4915B8">
        <w:rPr>
          <w:rFonts w:ascii="Aptos Display" w:eastAsia="Aptos Display" w:hAnsi="Aptos Display" w:cs="Aptos Display"/>
        </w:rPr>
        <w:t>1.</w:t>
      </w:r>
      <w:r w:rsidRPr="2B4915B8">
        <w:rPr>
          <w:rFonts w:ascii="Times New Roman" w:eastAsia="Times New Roman" w:hAnsi="Times New Roman" w:cs="Times New Roman"/>
          <w:sz w:val="14"/>
          <w:szCs w:val="14"/>
        </w:rPr>
        <w:t xml:space="preserve">     </w:t>
      </w:r>
      <w:r w:rsidRPr="2B4915B8">
        <w:rPr>
          <w:rFonts w:ascii="Aptos Display" w:eastAsia="Aptos Display" w:hAnsi="Aptos Display" w:cs="Aptos Display"/>
        </w:rPr>
        <w:t>Maintainability:</w:t>
      </w:r>
      <w:bookmarkEnd w:id="10"/>
    </w:p>
    <w:p w14:paraId="50D97362" w14:textId="77777777" w:rsidR="004032EB" w:rsidRPr="0001654D" w:rsidRDefault="004032EB" w:rsidP="004032EB">
      <w:pPr>
        <w:pStyle w:val="ListParagraph"/>
        <w:spacing w:line="360" w:lineRule="auto"/>
        <w:rPr>
          <w:rFonts w:hint="eastAsia"/>
        </w:rPr>
      </w:pPr>
      <w:r w:rsidRPr="00886480">
        <w:t xml:space="preserve">Maintainability is essential for the sustained success of the </w:t>
      </w:r>
      <w:proofErr w:type="spellStart"/>
      <w:r w:rsidRPr="00886480">
        <w:t>Charitan</w:t>
      </w:r>
      <w:proofErr w:type="spellEnd"/>
      <w:r w:rsidRPr="00886480">
        <w:t xml:space="preserve"> platform. To guarantee the platform's robustness, scalability, and adaptability for future requirements, the following maintainability factors are </w:t>
      </w:r>
      <w:proofErr w:type="gramStart"/>
      <w:r w:rsidRPr="00886480">
        <w:t>taken into account</w:t>
      </w:r>
      <w:proofErr w:type="gramEnd"/>
      <w:r w:rsidRPr="00886480">
        <w:t>:</w:t>
      </w:r>
    </w:p>
    <w:p w14:paraId="412C5815" w14:textId="77777777" w:rsidR="004032EB" w:rsidRDefault="004032EB" w:rsidP="004032EB">
      <w:pPr>
        <w:numPr>
          <w:ilvl w:val="0"/>
          <w:numId w:val="30"/>
        </w:numPr>
        <w:spacing w:line="360" w:lineRule="auto"/>
        <w:rPr>
          <w:rFonts w:hint="eastAsia"/>
        </w:rPr>
      </w:pPr>
      <w:r w:rsidRPr="0001654D">
        <w:t>Design choices for maintainability</w:t>
      </w:r>
      <w:r>
        <w:t>:</w:t>
      </w:r>
    </w:p>
    <w:p w14:paraId="5D3C0388" w14:textId="77777777" w:rsidR="004032EB" w:rsidRDefault="004032EB" w:rsidP="004032EB">
      <w:pPr>
        <w:pStyle w:val="ListParagraph"/>
        <w:numPr>
          <w:ilvl w:val="0"/>
          <w:numId w:val="31"/>
        </w:numPr>
        <w:spacing w:line="360" w:lineRule="auto"/>
        <w:rPr>
          <w:rFonts w:hint="eastAsia"/>
        </w:rPr>
      </w:pPr>
      <w:r w:rsidRPr="00B13F37">
        <w:t xml:space="preserve">Modularity: The platform will feature modular architecture, deconstructing functionalities into autonomous, reusable components. This method enhances code reusability, facilitates upgrades, and isolates potential problems, so rendering maintenance more feasible. </w:t>
      </w:r>
    </w:p>
    <w:p w14:paraId="62605371" w14:textId="77777777" w:rsidR="004032EB" w:rsidRDefault="004032EB" w:rsidP="004032EB">
      <w:pPr>
        <w:pStyle w:val="ListParagraph"/>
        <w:numPr>
          <w:ilvl w:val="0"/>
          <w:numId w:val="31"/>
        </w:numPr>
        <w:spacing w:line="360" w:lineRule="auto"/>
        <w:rPr>
          <w:rFonts w:hint="eastAsia"/>
        </w:rPr>
      </w:pPr>
      <w:r w:rsidRPr="00B13F37">
        <w:t xml:space="preserve">Loose Coupling: Components will exhibit minimal interdependencies, hence reducing their coupling. This mitigates the ripple effect of modifications, facilitating the alteration of one component without impacting others. </w:t>
      </w:r>
    </w:p>
    <w:p w14:paraId="246E0A7E" w14:textId="77777777" w:rsidR="004032EB" w:rsidRDefault="004032EB" w:rsidP="004032EB">
      <w:pPr>
        <w:pStyle w:val="ListParagraph"/>
        <w:numPr>
          <w:ilvl w:val="0"/>
          <w:numId w:val="31"/>
        </w:numPr>
        <w:spacing w:line="360" w:lineRule="auto"/>
        <w:rPr>
          <w:rFonts w:hint="eastAsia"/>
        </w:rPr>
      </w:pPr>
      <w:r w:rsidRPr="00B13F37">
        <w:t xml:space="preserve">Abstraction will conceal intricate implementation details behind transparent interfaces. This enhances comprehension of the code and mitigates the danger of unforeseen repercussions during modifications. </w:t>
      </w:r>
    </w:p>
    <w:p w14:paraId="2C954197" w14:textId="77777777" w:rsidR="004032EB" w:rsidRDefault="004032EB" w:rsidP="004032EB">
      <w:pPr>
        <w:pStyle w:val="ListParagraph"/>
        <w:numPr>
          <w:ilvl w:val="0"/>
          <w:numId w:val="31"/>
        </w:numPr>
        <w:spacing w:line="360" w:lineRule="auto"/>
        <w:rPr>
          <w:rFonts w:hint="eastAsia"/>
        </w:rPr>
      </w:pPr>
      <w:r w:rsidRPr="00B13F37">
        <w:t xml:space="preserve">Compliance with Standards: Coding standards and style guides will be rigorously implemented to guarantee uniformity and clarity throughout the codebase. This facilitates comprehension and maintenance of the code for developers, regardless of whether they were the original authors. </w:t>
      </w:r>
    </w:p>
    <w:p w14:paraId="75021212" w14:textId="77777777" w:rsidR="004032EB" w:rsidRPr="0001654D" w:rsidRDefault="004032EB" w:rsidP="004032EB">
      <w:pPr>
        <w:pStyle w:val="ListParagraph"/>
        <w:numPr>
          <w:ilvl w:val="0"/>
          <w:numId w:val="31"/>
        </w:numPr>
        <w:spacing w:line="360" w:lineRule="auto"/>
        <w:rPr>
          <w:rFonts w:hint="eastAsia"/>
        </w:rPr>
      </w:pPr>
      <w:r w:rsidRPr="00B13F37">
        <w:t>Documentation: Thorough documentation will be developed and upheld, encompassing design documents, API specifications, and code annotations. This assists developers in comprehending the system and implementing informed modifications.</w:t>
      </w:r>
    </w:p>
    <w:p w14:paraId="1D188600" w14:textId="77777777" w:rsidR="004032EB" w:rsidRPr="004032EB" w:rsidRDefault="004032EB" w:rsidP="004032EB">
      <w:pPr>
        <w:rPr>
          <w:rFonts w:hint="eastAsia"/>
        </w:rPr>
      </w:pPr>
    </w:p>
    <w:p w14:paraId="54622297" w14:textId="0329549D" w:rsidR="6BAFCFE3" w:rsidRDefault="6BAFCFE3" w:rsidP="2B4915B8">
      <w:pPr>
        <w:pStyle w:val="Heading2"/>
        <w:spacing w:line="257" w:lineRule="auto"/>
        <w:ind w:left="720" w:hanging="360"/>
        <w:rPr>
          <w:rFonts w:hint="eastAsia"/>
        </w:rPr>
      </w:pPr>
      <w:bookmarkStart w:id="11" w:name="_Toc183719426"/>
      <w:r w:rsidRPr="2B4915B8">
        <w:rPr>
          <w:rFonts w:ascii="Aptos Display" w:eastAsia="Aptos Display" w:hAnsi="Aptos Display" w:cs="Aptos Display"/>
        </w:rPr>
        <w:t>2.</w:t>
      </w:r>
      <w:r w:rsidRPr="2B4915B8">
        <w:rPr>
          <w:rFonts w:ascii="Times New Roman" w:eastAsia="Times New Roman" w:hAnsi="Times New Roman" w:cs="Times New Roman"/>
          <w:sz w:val="14"/>
          <w:szCs w:val="14"/>
        </w:rPr>
        <w:t xml:space="preserve">     </w:t>
      </w:r>
      <w:r w:rsidRPr="2B4915B8">
        <w:rPr>
          <w:rFonts w:ascii="Aptos Display" w:eastAsia="Aptos Display" w:hAnsi="Aptos Display" w:cs="Aptos Display"/>
        </w:rPr>
        <w:t>Extensibility:</w:t>
      </w:r>
      <w:bookmarkEnd w:id="11"/>
    </w:p>
    <w:p w14:paraId="2B5D9B96" w14:textId="34E610F8" w:rsidR="6BAFCFE3" w:rsidRDefault="6BAFCFE3" w:rsidP="2B4915B8">
      <w:pPr>
        <w:pStyle w:val="ListParagraph"/>
        <w:numPr>
          <w:ilvl w:val="0"/>
          <w:numId w:val="18"/>
        </w:numPr>
        <w:spacing w:after="0" w:line="257" w:lineRule="auto"/>
        <w:ind w:left="2160"/>
        <w:rPr>
          <w:rFonts w:ascii="Arial" w:eastAsia="Arial" w:hAnsi="Arial" w:cs="Arial"/>
          <w:sz w:val="22"/>
          <w:szCs w:val="22"/>
        </w:rPr>
      </w:pPr>
      <w:r w:rsidRPr="2B4915B8">
        <w:rPr>
          <w:rFonts w:ascii="Arial" w:eastAsia="Arial" w:hAnsi="Arial" w:cs="Arial"/>
          <w:sz w:val="22"/>
          <w:szCs w:val="22"/>
        </w:rPr>
        <w:t>Component modularity</w:t>
      </w:r>
    </w:p>
    <w:p w14:paraId="39B22173" w14:textId="3C48AF71" w:rsidR="6BAFCFE3" w:rsidRDefault="6BAFCFE3" w:rsidP="2B4915B8">
      <w:pPr>
        <w:pStyle w:val="ListParagraph"/>
        <w:numPr>
          <w:ilvl w:val="0"/>
          <w:numId w:val="18"/>
        </w:numPr>
        <w:spacing w:after="0" w:line="257" w:lineRule="auto"/>
        <w:ind w:left="2160"/>
        <w:rPr>
          <w:rFonts w:ascii="Arial" w:eastAsia="Arial" w:hAnsi="Arial" w:cs="Arial"/>
          <w:sz w:val="22"/>
          <w:szCs w:val="22"/>
        </w:rPr>
      </w:pPr>
      <w:r w:rsidRPr="2B4915B8">
        <w:rPr>
          <w:rFonts w:ascii="Arial" w:eastAsia="Arial" w:hAnsi="Arial" w:cs="Arial"/>
          <w:sz w:val="22"/>
          <w:szCs w:val="22"/>
        </w:rPr>
        <w:t>Interface design</w:t>
      </w:r>
    </w:p>
    <w:p w14:paraId="12556E6C" w14:textId="02BC4B47" w:rsidR="6BAFCFE3" w:rsidRDefault="6BAFCFE3" w:rsidP="2B4915B8">
      <w:pPr>
        <w:pStyle w:val="ListParagraph"/>
        <w:numPr>
          <w:ilvl w:val="0"/>
          <w:numId w:val="18"/>
        </w:numPr>
        <w:spacing w:after="0" w:line="257" w:lineRule="auto"/>
        <w:ind w:left="2160"/>
        <w:rPr>
          <w:rFonts w:ascii="Arial" w:eastAsia="Arial" w:hAnsi="Arial" w:cs="Arial"/>
          <w:sz w:val="22"/>
          <w:szCs w:val="22"/>
        </w:rPr>
      </w:pPr>
      <w:r w:rsidRPr="2B4915B8">
        <w:rPr>
          <w:rFonts w:ascii="Arial" w:eastAsia="Arial" w:hAnsi="Arial" w:cs="Arial"/>
          <w:sz w:val="22"/>
          <w:szCs w:val="22"/>
        </w:rPr>
        <w:t>Future enhancement capabilities</w:t>
      </w:r>
    </w:p>
    <w:p w14:paraId="753CB9FB" w14:textId="2280596C" w:rsidR="6BAFCFE3" w:rsidRDefault="6BAFCFE3" w:rsidP="2B4915B8">
      <w:pPr>
        <w:pStyle w:val="Heading2"/>
        <w:spacing w:line="257" w:lineRule="auto"/>
        <w:ind w:left="720" w:hanging="360"/>
        <w:rPr>
          <w:rFonts w:hint="eastAsia"/>
        </w:rPr>
      </w:pPr>
      <w:bookmarkStart w:id="12" w:name="_Toc183719427"/>
      <w:r w:rsidRPr="2B4915B8">
        <w:rPr>
          <w:rFonts w:ascii="Aptos Display" w:eastAsia="Aptos Display" w:hAnsi="Aptos Display" w:cs="Aptos Display"/>
        </w:rPr>
        <w:t>3.</w:t>
      </w:r>
      <w:r w:rsidRPr="2B4915B8">
        <w:rPr>
          <w:rFonts w:ascii="Times New Roman" w:eastAsia="Times New Roman" w:hAnsi="Times New Roman" w:cs="Times New Roman"/>
          <w:sz w:val="14"/>
          <w:szCs w:val="14"/>
        </w:rPr>
        <w:t xml:space="preserve">     </w:t>
      </w:r>
      <w:r w:rsidRPr="2B4915B8">
        <w:rPr>
          <w:rFonts w:ascii="Aptos Display" w:eastAsia="Aptos Display" w:hAnsi="Aptos Display" w:cs="Aptos Display"/>
        </w:rPr>
        <w:t>Resilience:</w:t>
      </w:r>
      <w:bookmarkEnd w:id="12"/>
    </w:p>
    <w:p w14:paraId="462C0C3F" w14:textId="6E252650" w:rsidR="6BAFCFE3" w:rsidRDefault="6BAFCFE3" w:rsidP="2B4915B8">
      <w:pPr>
        <w:pStyle w:val="ListParagraph"/>
        <w:numPr>
          <w:ilvl w:val="0"/>
          <w:numId w:val="18"/>
        </w:numPr>
        <w:spacing w:after="0" w:line="257" w:lineRule="auto"/>
        <w:ind w:left="2160"/>
        <w:rPr>
          <w:rFonts w:ascii="Arial" w:eastAsia="Arial" w:hAnsi="Arial" w:cs="Arial"/>
          <w:sz w:val="22"/>
          <w:szCs w:val="22"/>
        </w:rPr>
      </w:pPr>
      <w:r w:rsidRPr="2B4915B8">
        <w:rPr>
          <w:rFonts w:ascii="Arial" w:eastAsia="Arial" w:hAnsi="Arial" w:cs="Arial"/>
          <w:sz w:val="22"/>
          <w:szCs w:val="22"/>
        </w:rPr>
        <w:t>Error handling</w:t>
      </w:r>
    </w:p>
    <w:p w14:paraId="3F77C7A1" w14:textId="33CEEE11" w:rsidR="6BAFCFE3" w:rsidRDefault="6BAFCFE3" w:rsidP="2B4915B8">
      <w:pPr>
        <w:pStyle w:val="ListParagraph"/>
        <w:numPr>
          <w:ilvl w:val="0"/>
          <w:numId w:val="18"/>
        </w:numPr>
        <w:spacing w:after="0" w:line="257" w:lineRule="auto"/>
        <w:ind w:left="2160"/>
        <w:rPr>
          <w:rFonts w:ascii="Arial" w:eastAsia="Arial" w:hAnsi="Arial" w:cs="Arial"/>
          <w:sz w:val="22"/>
          <w:szCs w:val="22"/>
        </w:rPr>
      </w:pPr>
      <w:r w:rsidRPr="2B4915B8">
        <w:rPr>
          <w:rFonts w:ascii="Arial" w:eastAsia="Arial" w:hAnsi="Arial" w:cs="Arial"/>
          <w:sz w:val="22"/>
          <w:szCs w:val="22"/>
        </w:rPr>
        <w:t>Failure recovery</w:t>
      </w:r>
    </w:p>
    <w:p w14:paraId="1F94D7D5" w14:textId="74BDE8DC" w:rsidR="6BAFCFE3" w:rsidRDefault="6BAFCFE3" w:rsidP="2B4915B8">
      <w:pPr>
        <w:pStyle w:val="ListParagraph"/>
        <w:numPr>
          <w:ilvl w:val="0"/>
          <w:numId w:val="18"/>
        </w:numPr>
        <w:spacing w:after="0" w:line="257" w:lineRule="auto"/>
        <w:ind w:left="2160"/>
        <w:rPr>
          <w:rFonts w:ascii="Arial" w:eastAsia="Arial" w:hAnsi="Arial" w:cs="Arial"/>
          <w:sz w:val="22"/>
          <w:szCs w:val="22"/>
        </w:rPr>
      </w:pPr>
      <w:r w:rsidRPr="2B4915B8">
        <w:rPr>
          <w:rFonts w:ascii="Arial" w:eastAsia="Arial" w:hAnsi="Arial" w:cs="Arial"/>
          <w:sz w:val="22"/>
          <w:szCs w:val="22"/>
        </w:rPr>
        <w:t>System redundancy</w:t>
      </w:r>
    </w:p>
    <w:p w14:paraId="72F75B74" w14:textId="54D91B04" w:rsidR="6BAFCFE3" w:rsidRDefault="6BAFCFE3" w:rsidP="2B4915B8">
      <w:pPr>
        <w:pStyle w:val="Heading2"/>
        <w:spacing w:line="257" w:lineRule="auto"/>
        <w:ind w:left="720" w:hanging="360"/>
        <w:rPr>
          <w:rFonts w:hint="eastAsia"/>
        </w:rPr>
      </w:pPr>
      <w:bookmarkStart w:id="13" w:name="_Toc183719428"/>
      <w:r w:rsidRPr="2B4915B8">
        <w:rPr>
          <w:rFonts w:ascii="Aptos Display" w:eastAsia="Aptos Display" w:hAnsi="Aptos Display" w:cs="Aptos Display"/>
        </w:rPr>
        <w:t>4.</w:t>
      </w:r>
      <w:r w:rsidRPr="2B4915B8">
        <w:rPr>
          <w:rFonts w:ascii="Times New Roman" w:eastAsia="Times New Roman" w:hAnsi="Times New Roman" w:cs="Times New Roman"/>
          <w:sz w:val="14"/>
          <w:szCs w:val="14"/>
        </w:rPr>
        <w:t xml:space="preserve">     </w:t>
      </w:r>
      <w:r w:rsidRPr="2B4915B8">
        <w:rPr>
          <w:rFonts w:ascii="Aptos Display" w:eastAsia="Aptos Display" w:hAnsi="Aptos Display" w:cs="Aptos Display"/>
        </w:rPr>
        <w:t>Scalability:</w:t>
      </w:r>
      <w:bookmarkEnd w:id="13"/>
    </w:p>
    <w:p w14:paraId="44E3DA39" w14:textId="5BFAC641" w:rsidR="6BAFCFE3" w:rsidRDefault="6BAFCFE3" w:rsidP="2B4915B8">
      <w:pPr>
        <w:pStyle w:val="ListParagraph"/>
        <w:numPr>
          <w:ilvl w:val="0"/>
          <w:numId w:val="18"/>
        </w:numPr>
        <w:spacing w:after="0" w:line="257" w:lineRule="auto"/>
        <w:ind w:left="2160"/>
        <w:rPr>
          <w:rFonts w:ascii="Arial" w:eastAsia="Arial" w:hAnsi="Arial" w:cs="Arial"/>
          <w:sz w:val="22"/>
          <w:szCs w:val="22"/>
        </w:rPr>
      </w:pPr>
      <w:r w:rsidRPr="2B4915B8">
        <w:rPr>
          <w:rFonts w:ascii="Arial" w:eastAsia="Arial" w:hAnsi="Arial" w:cs="Arial"/>
          <w:sz w:val="22"/>
          <w:szCs w:val="22"/>
        </w:rPr>
        <w:t>Load handling</w:t>
      </w:r>
    </w:p>
    <w:p w14:paraId="5D5EF39A" w14:textId="63F7F7A3" w:rsidR="6BAFCFE3" w:rsidRDefault="6BAFCFE3" w:rsidP="2B4915B8">
      <w:pPr>
        <w:pStyle w:val="ListParagraph"/>
        <w:numPr>
          <w:ilvl w:val="0"/>
          <w:numId w:val="18"/>
        </w:numPr>
        <w:spacing w:after="0" w:line="257" w:lineRule="auto"/>
        <w:ind w:left="2160"/>
        <w:rPr>
          <w:rFonts w:ascii="Arial" w:eastAsia="Arial" w:hAnsi="Arial" w:cs="Arial"/>
          <w:sz w:val="22"/>
          <w:szCs w:val="22"/>
        </w:rPr>
      </w:pPr>
      <w:r w:rsidRPr="2B4915B8">
        <w:rPr>
          <w:rFonts w:ascii="Arial" w:eastAsia="Arial" w:hAnsi="Arial" w:cs="Arial"/>
          <w:sz w:val="22"/>
          <w:szCs w:val="22"/>
        </w:rPr>
        <w:t>Resource management</w:t>
      </w:r>
    </w:p>
    <w:p w14:paraId="761CC372" w14:textId="38412BB1" w:rsidR="6BAFCFE3" w:rsidRDefault="6BAFCFE3" w:rsidP="2B4915B8">
      <w:pPr>
        <w:pStyle w:val="ListParagraph"/>
        <w:numPr>
          <w:ilvl w:val="0"/>
          <w:numId w:val="18"/>
        </w:numPr>
        <w:spacing w:after="0" w:line="257" w:lineRule="auto"/>
        <w:ind w:left="2160"/>
        <w:rPr>
          <w:rFonts w:ascii="Arial" w:eastAsia="Arial" w:hAnsi="Arial" w:cs="Arial"/>
          <w:sz w:val="22"/>
          <w:szCs w:val="22"/>
        </w:rPr>
      </w:pPr>
      <w:r w:rsidRPr="2B4915B8">
        <w:rPr>
          <w:rFonts w:ascii="Arial" w:eastAsia="Arial" w:hAnsi="Arial" w:cs="Arial"/>
          <w:sz w:val="22"/>
          <w:szCs w:val="22"/>
        </w:rPr>
        <w:t>Performance optimization</w:t>
      </w:r>
    </w:p>
    <w:p w14:paraId="53D2FDC9" w14:textId="54882B29" w:rsidR="6BAFCFE3" w:rsidRDefault="6BAFCFE3" w:rsidP="2B4915B8">
      <w:pPr>
        <w:pStyle w:val="Heading2"/>
        <w:spacing w:line="257" w:lineRule="auto"/>
        <w:ind w:left="720" w:hanging="360"/>
        <w:rPr>
          <w:rFonts w:hint="eastAsia"/>
        </w:rPr>
      </w:pPr>
      <w:bookmarkStart w:id="14" w:name="_Toc183719429"/>
      <w:r w:rsidRPr="2B4915B8">
        <w:rPr>
          <w:rFonts w:ascii="Aptos Display" w:eastAsia="Aptos Display" w:hAnsi="Aptos Display" w:cs="Aptos Display"/>
        </w:rPr>
        <w:t>5.</w:t>
      </w:r>
      <w:r w:rsidRPr="2B4915B8">
        <w:rPr>
          <w:rFonts w:ascii="Times New Roman" w:eastAsia="Times New Roman" w:hAnsi="Times New Roman" w:cs="Times New Roman"/>
          <w:sz w:val="14"/>
          <w:szCs w:val="14"/>
        </w:rPr>
        <w:t xml:space="preserve">     </w:t>
      </w:r>
      <w:r w:rsidRPr="2B4915B8">
        <w:rPr>
          <w:rFonts w:ascii="Aptos Display" w:eastAsia="Aptos Display" w:hAnsi="Aptos Display" w:cs="Aptos Display"/>
        </w:rPr>
        <w:t>Security:</w:t>
      </w:r>
      <w:bookmarkEnd w:id="14"/>
    </w:p>
    <w:p w14:paraId="1162C75E" w14:textId="3A5C1483" w:rsidR="6BAFCFE3" w:rsidRDefault="6BAFCFE3" w:rsidP="2B4915B8">
      <w:pPr>
        <w:pStyle w:val="ListParagraph"/>
        <w:numPr>
          <w:ilvl w:val="0"/>
          <w:numId w:val="18"/>
        </w:numPr>
        <w:spacing w:after="0" w:line="257" w:lineRule="auto"/>
        <w:ind w:left="2160"/>
        <w:rPr>
          <w:rFonts w:ascii="Arial" w:eastAsia="Arial" w:hAnsi="Arial" w:cs="Arial"/>
          <w:sz w:val="22"/>
          <w:szCs w:val="22"/>
        </w:rPr>
      </w:pPr>
      <w:r w:rsidRPr="2B4915B8">
        <w:rPr>
          <w:rFonts w:ascii="Arial" w:eastAsia="Arial" w:hAnsi="Arial" w:cs="Arial"/>
          <w:sz w:val="22"/>
          <w:szCs w:val="22"/>
        </w:rPr>
        <w:t>Authentication/Authorization</w:t>
      </w:r>
    </w:p>
    <w:p w14:paraId="3EEE797F" w14:textId="5F077490" w:rsidR="6BAFCFE3" w:rsidRDefault="6BAFCFE3" w:rsidP="2B4915B8">
      <w:pPr>
        <w:pStyle w:val="ListParagraph"/>
        <w:numPr>
          <w:ilvl w:val="0"/>
          <w:numId w:val="18"/>
        </w:numPr>
        <w:spacing w:after="0" w:line="257" w:lineRule="auto"/>
        <w:ind w:left="2160"/>
        <w:rPr>
          <w:rFonts w:ascii="Arial" w:eastAsia="Arial" w:hAnsi="Arial" w:cs="Arial"/>
          <w:sz w:val="22"/>
          <w:szCs w:val="22"/>
        </w:rPr>
      </w:pPr>
      <w:r w:rsidRPr="2B4915B8">
        <w:rPr>
          <w:rFonts w:ascii="Arial" w:eastAsia="Arial" w:hAnsi="Arial" w:cs="Arial"/>
          <w:sz w:val="22"/>
          <w:szCs w:val="22"/>
        </w:rPr>
        <w:t>Data protection</w:t>
      </w:r>
    </w:p>
    <w:p w14:paraId="437D590C" w14:textId="0CE6BC77" w:rsidR="6BAFCFE3" w:rsidRDefault="6BAFCFE3" w:rsidP="2B4915B8">
      <w:pPr>
        <w:pStyle w:val="ListParagraph"/>
        <w:numPr>
          <w:ilvl w:val="0"/>
          <w:numId w:val="18"/>
        </w:numPr>
        <w:spacing w:after="0" w:line="257" w:lineRule="auto"/>
        <w:ind w:left="2160"/>
        <w:rPr>
          <w:rFonts w:ascii="Arial" w:eastAsia="Arial" w:hAnsi="Arial" w:cs="Arial"/>
          <w:sz w:val="22"/>
          <w:szCs w:val="22"/>
        </w:rPr>
      </w:pPr>
      <w:r w:rsidRPr="2B4915B8">
        <w:rPr>
          <w:rFonts w:ascii="Arial" w:eastAsia="Arial" w:hAnsi="Arial" w:cs="Arial"/>
          <w:sz w:val="22"/>
          <w:szCs w:val="22"/>
        </w:rPr>
        <w:t>Security measures</w:t>
      </w:r>
    </w:p>
    <w:p w14:paraId="3B2F96F0" w14:textId="707D2BC4" w:rsidR="6BAFCFE3" w:rsidRDefault="6BAFCFE3" w:rsidP="2B4915B8">
      <w:pPr>
        <w:pStyle w:val="Heading2"/>
        <w:spacing w:line="257" w:lineRule="auto"/>
        <w:ind w:left="720" w:hanging="360"/>
        <w:rPr>
          <w:rFonts w:hint="eastAsia"/>
        </w:rPr>
      </w:pPr>
      <w:bookmarkStart w:id="15" w:name="_Toc183719430"/>
      <w:r w:rsidRPr="2B4915B8">
        <w:rPr>
          <w:rFonts w:ascii="Aptos Display" w:eastAsia="Aptos Display" w:hAnsi="Aptos Display" w:cs="Aptos Display"/>
        </w:rPr>
        <w:t>6.</w:t>
      </w:r>
      <w:r w:rsidRPr="2B4915B8">
        <w:rPr>
          <w:rFonts w:ascii="Times New Roman" w:eastAsia="Times New Roman" w:hAnsi="Times New Roman" w:cs="Times New Roman"/>
          <w:sz w:val="14"/>
          <w:szCs w:val="14"/>
        </w:rPr>
        <w:t xml:space="preserve">     </w:t>
      </w:r>
      <w:r w:rsidRPr="2B4915B8">
        <w:rPr>
          <w:rFonts w:ascii="Aptos Display" w:eastAsia="Aptos Display" w:hAnsi="Aptos Display" w:cs="Aptos Display"/>
        </w:rPr>
        <w:t>Performance:</w:t>
      </w:r>
      <w:bookmarkEnd w:id="15"/>
    </w:p>
    <w:p w14:paraId="5520BFE8" w14:textId="5F1DCE67" w:rsidR="6BAFCFE3" w:rsidRDefault="6BAFCFE3" w:rsidP="2B4915B8">
      <w:pPr>
        <w:pStyle w:val="ListParagraph"/>
        <w:numPr>
          <w:ilvl w:val="0"/>
          <w:numId w:val="18"/>
        </w:numPr>
        <w:spacing w:after="0" w:line="257" w:lineRule="auto"/>
        <w:ind w:left="2160"/>
        <w:rPr>
          <w:rFonts w:ascii="Arial" w:eastAsia="Arial" w:hAnsi="Arial" w:cs="Arial"/>
          <w:sz w:val="22"/>
          <w:szCs w:val="22"/>
        </w:rPr>
      </w:pPr>
      <w:r w:rsidRPr="2B4915B8">
        <w:rPr>
          <w:rFonts w:ascii="Arial" w:eastAsia="Arial" w:hAnsi="Arial" w:cs="Arial"/>
          <w:sz w:val="22"/>
          <w:szCs w:val="22"/>
        </w:rPr>
        <w:t>Response time optimization</w:t>
      </w:r>
    </w:p>
    <w:p w14:paraId="3F46900F" w14:textId="6E2EA1C9" w:rsidR="6BAFCFE3" w:rsidRDefault="6BAFCFE3" w:rsidP="2B4915B8">
      <w:pPr>
        <w:pStyle w:val="ListParagraph"/>
        <w:numPr>
          <w:ilvl w:val="0"/>
          <w:numId w:val="18"/>
        </w:numPr>
        <w:spacing w:after="0" w:line="257" w:lineRule="auto"/>
        <w:ind w:left="2160"/>
        <w:rPr>
          <w:rFonts w:ascii="Arial" w:eastAsia="Arial" w:hAnsi="Arial" w:cs="Arial"/>
          <w:sz w:val="22"/>
          <w:szCs w:val="22"/>
        </w:rPr>
      </w:pPr>
      <w:r w:rsidRPr="2B4915B8">
        <w:rPr>
          <w:rFonts w:ascii="Arial" w:eastAsia="Arial" w:hAnsi="Arial" w:cs="Arial"/>
          <w:sz w:val="22"/>
          <w:szCs w:val="22"/>
        </w:rPr>
        <w:t>Resource utilization</w:t>
      </w:r>
    </w:p>
    <w:p w14:paraId="5CA86B13" w14:textId="3B3BDCFF" w:rsidR="6BAFCFE3" w:rsidRDefault="6BAFCFE3" w:rsidP="2B4915B8">
      <w:pPr>
        <w:pStyle w:val="ListParagraph"/>
        <w:numPr>
          <w:ilvl w:val="0"/>
          <w:numId w:val="18"/>
        </w:numPr>
        <w:spacing w:after="0" w:line="257" w:lineRule="auto"/>
        <w:ind w:left="2160"/>
        <w:rPr>
          <w:rFonts w:ascii="Arial" w:eastAsia="Arial" w:hAnsi="Arial" w:cs="Arial"/>
          <w:sz w:val="22"/>
          <w:szCs w:val="22"/>
        </w:rPr>
      </w:pPr>
      <w:r w:rsidRPr="2B4915B8">
        <w:rPr>
          <w:rFonts w:ascii="Arial" w:eastAsia="Arial" w:hAnsi="Arial" w:cs="Arial"/>
          <w:sz w:val="22"/>
          <w:szCs w:val="22"/>
        </w:rPr>
        <w:t>Caching strategies</w:t>
      </w:r>
    </w:p>
    <w:p w14:paraId="7611C86C" w14:textId="610F300A" w:rsidR="6BAFCFE3" w:rsidRDefault="6BAFCFE3" w:rsidP="2B4915B8">
      <w:pPr>
        <w:pStyle w:val="Heading1"/>
        <w:spacing w:line="257" w:lineRule="auto"/>
        <w:ind w:left="1080" w:hanging="720"/>
        <w:rPr>
          <w:rFonts w:ascii="Aptos Display" w:eastAsia="Aptos Display" w:hAnsi="Aptos Display" w:cs="Aptos Display"/>
        </w:rPr>
      </w:pPr>
      <w:bookmarkStart w:id="16" w:name="_Toc183719431"/>
      <w:r w:rsidRPr="2B4915B8">
        <w:rPr>
          <w:rFonts w:ascii="Aptos Display" w:eastAsia="Aptos Display" w:hAnsi="Aptos Display" w:cs="Aptos Display"/>
        </w:rPr>
        <w:t>VI.</w:t>
      </w:r>
      <w:r w:rsidRPr="2B4915B8">
        <w:rPr>
          <w:rFonts w:ascii="Times New Roman" w:eastAsia="Times New Roman" w:hAnsi="Times New Roman" w:cs="Times New Roman"/>
          <w:sz w:val="14"/>
          <w:szCs w:val="14"/>
        </w:rPr>
        <w:t xml:space="preserve">             </w:t>
      </w:r>
      <w:r w:rsidRPr="2B4915B8">
        <w:rPr>
          <w:rFonts w:ascii="Aptos Display" w:eastAsia="Aptos Display" w:hAnsi="Aptos Display" w:cs="Aptos Display"/>
        </w:rPr>
        <w:t>Conclusion:</w:t>
      </w:r>
      <w:bookmarkEnd w:id="16"/>
    </w:p>
    <w:p w14:paraId="61181788" w14:textId="77777777" w:rsidR="006A5DE8" w:rsidRDefault="006A5DE8" w:rsidP="006A5DE8">
      <w:pPr>
        <w:pStyle w:val="Heading1"/>
        <w:numPr>
          <w:ilvl w:val="0"/>
          <w:numId w:val="29"/>
        </w:numPr>
        <w:rPr>
          <w:rFonts w:hint="eastAsia"/>
        </w:rPr>
      </w:pPr>
      <w:bookmarkStart w:id="17" w:name="_Toc183664457"/>
      <w:bookmarkStart w:id="18" w:name="_Toc183719432"/>
      <w:r>
        <w:t>References:</w:t>
      </w:r>
      <w:bookmarkEnd w:id="17"/>
      <w:bookmarkEnd w:id="18"/>
    </w:p>
    <w:p w14:paraId="744BA42E" w14:textId="77777777" w:rsidR="006A5DE8" w:rsidRPr="00BB5422" w:rsidRDefault="006A5DE8" w:rsidP="006A5DE8">
      <w:pPr>
        <w:spacing w:after="0" w:line="240" w:lineRule="auto"/>
        <w:ind w:left="360" w:right="720"/>
        <w:rPr>
          <w:rFonts w:ascii="Calibri" w:eastAsia="Times New Roman" w:hAnsi="Calibri" w:cs="Calibri"/>
          <w:color w:val="000000"/>
        </w:rPr>
      </w:pPr>
      <w:r w:rsidRPr="00BB5422">
        <w:rPr>
          <w:rFonts w:ascii="Calibri" w:eastAsia="Times New Roman" w:hAnsi="Calibri" w:cs="Calibri"/>
          <w:color w:val="000000"/>
        </w:rPr>
        <w:t>[1] “Three research essays on the effects of charity website design on online donations - ProQuest,” </w:t>
      </w:r>
      <w:r w:rsidRPr="00BB5422">
        <w:rPr>
          <w:rFonts w:ascii="Calibri" w:eastAsia="Times New Roman" w:hAnsi="Calibri" w:cs="Calibri"/>
          <w:i/>
          <w:iCs/>
          <w:color w:val="000000"/>
        </w:rPr>
        <w:t>Proquest.com</w:t>
      </w:r>
      <w:r w:rsidRPr="00BB5422">
        <w:rPr>
          <w:rFonts w:ascii="Calibri" w:eastAsia="Times New Roman" w:hAnsi="Calibri" w:cs="Calibri"/>
          <w:color w:val="000000"/>
        </w:rPr>
        <w:t xml:space="preserve">, 2014. </w:t>
      </w:r>
      <w:hyperlink r:id="rId15" w:history="1">
        <w:r w:rsidRPr="004B2B00">
          <w:rPr>
            <w:rStyle w:val="Hyperlink"/>
            <w:rFonts w:ascii="Calibri" w:eastAsia="Times New Roman" w:hAnsi="Calibri" w:cs="Calibri"/>
          </w:rPr>
          <w:t>https://www.proquest.com/openview/2df8f28791552f9c5074e67ab029ec6d/1?pq-origsite=gscholar&amp;cbl=18750</w:t>
        </w:r>
      </w:hyperlink>
      <w:r>
        <w:rPr>
          <w:rFonts w:ascii="Calibri" w:eastAsia="Times New Roman" w:hAnsi="Calibri" w:cs="Calibri"/>
          <w:color w:val="000000"/>
        </w:rPr>
        <w:t xml:space="preserve"> </w:t>
      </w:r>
      <w:r w:rsidRPr="00BB5422">
        <w:rPr>
          <w:rFonts w:ascii="Calibri" w:eastAsia="Times New Roman" w:hAnsi="Calibri" w:cs="Calibri"/>
          <w:color w:val="000000"/>
        </w:rPr>
        <w:t xml:space="preserve"> (accessed Nov. 27, 2024).</w:t>
      </w:r>
    </w:p>
    <w:p w14:paraId="14E66882" w14:textId="77777777" w:rsidR="006A5DE8" w:rsidRPr="005557EF" w:rsidRDefault="006A5DE8" w:rsidP="006A5DE8">
      <w:pPr>
        <w:spacing w:before="100" w:beforeAutospacing="1" w:after="100" w:afterAutospacing="1" w:line="240" w:lineRule="auto"/>
        <w:ind w:firstLine="360"/>
        <w:rPr>
          <w:rFonts w:ascii="Calibri" w:eastAsia="Times New Roman" w:hAnsi="Calibri" w:cs="Calibri"/>
          <w:color w:val="000000"/>
        </w:rPr>
      </w:pPr>
      <w:r>
        <w:rPr>
          <w:rFonts w:ascii="Calibri" w:eastAsia="Times New Roman" w:hAnsi="Calibri" w:cs="Calibri"/>
          <w:color w:val="000000"/>
        </w:rPr>
        <w:t>*</w:t>
      </w:r>
      <w:hyperlink r:id="rId16" w:history="1">
        <w:r w:rsidRPr="005557EF">
          <w:rPr>
            <w:rStyle w:val="Hyperlink"/>
            <w:rFonts w:ascii="Calibri" w:eastAsia="Times New Roman" w:hAnsi="Calibri" w:cs="Calibri"/>
          </w:rPr>
          <w:t>Refactoring - Improving the Design of Existing Code</w:t>
        </w:r>
      </w:hyperlink>
      <w:r w:rsidRPr="005557EF">
        <w:rPr>
          <w:rFonts w:ascii="Calibri" w:eastAsia="Times New Roman" w:hAnsi="Calibri" w:cs="Calibri"/>
          <w:color w:val="000000"/>
        </w:rPr>
        <w:t xml:space="preserve"> (for architectural analysis part)</w:t>
      </w:r>
    </w:p>
    <w:p w14:paraId="4D5A6B6E" w14:textId="258F0D84" w:rsidR="2B4915B8" w:rsidRDefault="2B4915B8" w:rsidP="002610FC">
      <w:pPr>
        <w:pStyle w:val="Heading1"/>
        <w:rPr>
          <w:rFonts w:eastAsia="Aptos"/>
        </w:rPr>
      </w:pPr>
    </w:p>
    <w:sectPr w:rsidR="2B4915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charset w:val="00"/>
    <w:family w:val="roman"/>
    <w:notTrueType/>
    <w:pitch w:val="default"/>
  </w:font>
  <w:font w:name="Aptos">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79241"/>
    <w:multiLevelType w:val="hybridMultilevel"/>
    <w:tmpl w:val="FFFFFFFF"/>
    <w:lvl w:ilvl="0" w:tplc="19CE53AE">
      <w:start w:val="1"/>
      <w:numFmt w:val="bullet"/>
      <w:lvlText w:val="·"/>
      <w:lvlJc w:val="left"/>
      <w:pPr>
        <w:ind w:left="720" w:hanging="360"/>
      </w:pPr>
      <w:rPr>
        <w:rFonts w:ascii="Symbol" w:hAnsi="Symbol" w:hint="default"/>
      </w:rPr>
    </w:lvl>
    <w:lvl w:ilvl="1" w:tplc="D6144212">
      <w:start w:val="1"/>
      <w:numFmt w:val="bullet"/>
      <w:lvlText w:val="o"/>
      <w:lvlJc w:val="left"/>
      <w:pPr>
        <w:ind w:left="1440" w:hanging="360"/>
      </w:pPr>
      <w:rPr>
        <w:rFonts w:ascii="Courier New" w:hAnsi="Courier New" w:hint="default"/>
      </w:rPr>
    </w:lvl>
    <w:lvl w:ilvl="2" w:tplc="08B2F746">
      <w:start w:val="1"/>
      <w:numFmt w:val="bullet"/>
      <w:lvlText w:val=""/>
      <w:lvlJc w:val="left"/>
      <w:pPr>
        <w:ind w:left="2160" w:hanging="360"/>
      </w:pPr>
      <w:rPr>
        <w:rFonts w:ascii="Wingdings" w:hAnsi="Wingdings" w:hint="default"/>
      </w:rPr>
    </w:lvl>
    <w:lvl w:ilvl="3" w:tplc="D15E876E">
      <w:start w:val="1"/>
      <w:numFmt w:val="bullet"/>
      <w:lvlText w:val=""/>
      <w:lvlJc w:val="left"/>
      <w:pPr>
        <w:ind w:left="2880" w:hanging="360"/>
      </w:pPr>
      <w:rPr>
        <w:rFonts w:ascii="Symbol" w:hAnsi="Symbol" w:hint="default"/>
      </w:rPr>
    </w:lvl>
    <w:lvl w:ilvl="4" w:tplc="0CAA5B6A">
      <w:start w:val="1"/>
      <w:numFmt w:val="bullet"/>
      <w:lvlText w:val="o"/>
      <w:lvlJc w:val="left"/>
      <w:pPr>
        <w:ind w:left="3600" w:hanging="360"/>
      </w:pPr>
      <w:rPr>
        <w:rFonts w:ascii="Courier New" w:hAnsi="Courier New" w:hint="default"/>
      </w:rPr>
    </w:lvl>
    <w:lvl w:ilvl="5" w:tplc="506A6C78">
      <w:start w:val="1"/>
      <w:numFmt w:val="bullet"/>
      <w:lvlText w:val=""/>
      <w:lvlJc w:val="left"/>
      <w:pPr>
        <w:ind w:left="4320" w:hanging="360"/>
      </w:pPr>
      <w:rPr>
        <w:rFonts w:ascii="Wingdings" w:hAnsi="Wingdings" w:hint="default"/>
      </w:rPr>
    </w:lvl>
    <w:lvl w:ilvl="6" w:tplc="ADF63330">
      <w:start w:val="1"/>
      <w:numFmt w:val="bullet"/>
      <w:lvlText w:val=""/>
      <w:lvlJc w:val="left"/>
      <w:pPr>
        <w:ind w:left="5040" w:hanging="360"/>
      </w:pPr>
      <w:rPr>
        <w:rFonts w:ascii="Symbol" w:hAnsi="Symbol" w:hint="default"/>
      </w:rPr>
    </w:lvl>
    <w:lvl w:ilvl="7" w:tplc="0A1E930E">
      <w:start w:val="1"/>
      <w:numFmt w:val="bullet"/>
      <w:lvlText w:val="o"/>
      <w:lvlJc w:val="left"/>
      <w:pPr>
        <w:ind w:left="5760" w:hanging="360"/>
      </w:pPr>
      <w:rPr>
        <w:rFonts w:ascii="Courier New" w:hAnsi="Courier New" w:hint="default"/>
      </w:rPr>
    </w:lvl>
    <w:lvl w:ilvl="8" w:tplc="E602623A">
      <w:start w:val="1"/>
      <w:numFmt w:val="bullet"/>
      <w:lvlText w:val=""/>
      <w:lvlJc w:val="left"/>
      <w:pPr>
        <w:ind w:left="6480" w:hanging="360"/>
      </w:pPr>
      <w:rPr>
        <w:rFonts w:ascii="Wingdings" w:hAnsi="Wingdings" w:hint="default"/>
      </w:rPr>
    </w:lvl>
  </w:abstractNum>
  <w:abstractNum w:abstractNumId="1" w15:restartNumberingAfterBreak="0">
    <w:nsid w:val="0643926E"/>
    <w:multiLevelType w:val="hybridMultilevel"/>
    <w:tmpl w:val="FFFFFFFF"/>
    <w:lvl w:ilvl="0" w:tplc="B3DA3A72">
      <w:start w:val="1"/>
      <w:numFmt w:val="bullet"/>
      <w:lvlText w:val="·"/>
      <w:lvlJc w:val="left"/>
      <w:pPr>
        <w:ind w:left="720" w:hanging="360"/>
      </w:pPr>
      <w:rPr>
        <w:rFonts w:ascii="Symbol" w:hAnsi="Symbol" w:hint="default"/>
      </w:rPr>
    </w:lvl>
    <w:lvl w:ilvl="1" w:tplc="786AE3C6">
      <w:start w:val="1"/>
      <w:numFmt w:val="bullet"/>
      <w:lvlText w:val="o"/>
      <w:lvlJc w:val="left"/>
      <w:pPr>
        <w:ind w:left="1440" w:hanging="360"/>
      </w:pPr>
      <w:rPr>
        <w:rFonts w:ascii="Courier New" w:hAnsi="Courier New" w:hint="default"/>
      </w:rPr>
    </w:lvl>
    <w:lvl w:ilvl="2" w:tplc="A496C0DA">
      <w:start w:val="1"/>
      <w:numFmt w:val="bullet"/>
      <w:lvlText w:val=""/>
      <w:lvlJc w:val="left"/>
      <w:pPr>
        <w:ind w:left="2160" w:hanging="360"/>
      </w:pPr>
      <w:rPr>
        <w:rFonts w:ascii="Wingdings" w:hAnsi="Wingdings" w:hint="default"/>
      </w:rPr>
    </w:lvl>
    <w:lvl w:ilvl="3" w:tplc="1B6A2D70">
      <w:start w:val="1"/>
      <w:numFmt w:val="bullet"/>
      <w:lvlText w:val=""/>
      <w:lvlJc w:val="left"/>
      <w:pPr>
        <w:ind w:left="2880" w:hanging="360"/>
      </w:pPr>
      <w:rPr>
        <w:rFonts w:ascii="Symbol" w:hAnsi="Symbol" w:hint="default"/>
      </w:rPr>
    </w:lvl>
    <w:lvl w:ilvl="4" w:tplc="8870CC3A">
      <w:start w:val="1"/>
      <w:numFmt w:val="bullet"/>
      <w:lvlText w:val="o"/>
      <w:lvlJc w:val="left"/>
      <w:pPr>
        <w:ind w:left="3600" w:hanging="360"/>
      </w:pPr>
      <w:rPr>
        <w:rFonts w:ascii="Courier New" w:hAnsi="Courier New" w:hint="default"/>
      </w:rPr>
    </w:lvl>
    <w:lvl w:ilvl="5" w:tplc="4AC03854">
      <w:start w:val="1"/>
      <w:numFmt w:val="bullet"/>
      <w:lvlText w:val=""/>
      <w:lvlJc w:val="left"/>
      <w:pPr>
        <w:ind w:left="4320" w:hanging="360"/>
      </w:pPr>
      <w:rPr>
        <w:rFonts w:ascii="Wingdings" w:hAnsi="Wingdings" w:hint="default"/>
      </w:rPr>
    </w:lvl>
    <w:lvl w:ilvl="6" w:tplc="7B90D208">
      <w:start w:val="1"/>
      <w:numFmt w:val="bullet"/>
      <w:lvlText w:val=""/>
      <w:lvlJc w:val="left"/>
      <w:pPr>
        <w:ind w:left="5040" w:hanging="360"/>
      </w:pPr>
      <w:rPr>
        <w:rFonts w:ascii="Symbol" w:hAnsi="Symbol" w:hint="default"/>
      </w:rPr>
    </w:lvl>
    <w:lvl w:ilvl="7" w:tplc="F77841B0">
      <w:start w:val="1"/>
      <w:numFmt w:val="bullet"/>
      <w:lvlText w:val="o"/>
      <w:lvlJc w:val="left"/>
      <w:pPr>
        <w:ind w:left="5760" w:hanging="360"/>
      </w:pPr>
      <w:rPr>
        <w:rFonts w:ascii="Courier New" w:hAnsi="Courier New" w:hint="default"/>
      </w:rPr>
    </w:lvl>
    <w:lvl w:ilvl="8" w:tplc="53F2C8E4">
      <w:start w:val="1"/>
      <w:numFmt w:val="bullet"/>
      <w:lvlText w:val=""/>
      <w:lvlJc w:val="left"/>
      <w:pPr>
        <w:ind w:left="6480" w:hanging="360"/>
      </w:pPr>
      <w:rPr>
        <w:rFonts w:ascii="Wingdings" w:hAnsi="Wingdings" w:hint="default"/>
      </w:rPr>
    </w:lvl>
  </w:abstractNum>
  <w:abstractNum w:abstractNumId="2" w15:restartNumberingAfterBreak="0">
    <w:nsid w:val="07869E42"/>
    <w:multiLevelType w:val="hybridMultilevel"/>
    <w:tmpl w:val="FFFFFFFF"/>
    <w:lvl w:ilvl="0" w:tplc="973A0B5C">
      <w:start w:val="1"/>
      <w:numFmt w:val="bullet"/>
      <w:lvlText w:val=""/>
      <w:lvlJc w:val="left"/>
      <w:pPr>
        <w:ind w:left="720" w:hanging="360"/>
      </w:pPr>
      <w:rPr>
        <w:rFonts w:ascii="Symbol" w:hAnsi="Symbol" w:hint="default"/>
      </w:rPr>
    </w:lvl>
    <w:lvl w:ilvl="1" w:tplc="0E3A4AB0">
      <w:start w:val="1"/>
      <w:numFmt w:val="bullet"/>
      <w:lvlText w:val="o"/>
      <w:lvlJc w:val="left"/>
      <w:pPr>
        <w:ind w:left="1440" w:hanging="360"/>
      </w:pPr>
      <w:rPr>
        <w:rFonts w:ascii="Courier New" w:hAnsi="Courier New" w:hint="default"/>
      </w:rPr>
    </w:lvl>
    <w:lvl w:ilvl="2" w:tplc="A77CB6F8">
      <w:start w:val="1"/>
      <w:numFmt w:val="bullet"/>
      <w:lvlText w:val=""/>
      <w:lvlJc w:val="left"/>
      <w:pPr>
        <w:ind w:left="2160" w:hanging="360"/>
      </w:pPr>
      <w:rPr>
        <w:rFonts w:ascii="Wingdings" w:hAnsi="Wingdings" w:hint="default"/>
      </w:rPr>
    </w:lvl>
    <w:lvl w:ilvl="3" w:tplc="C5EEAE3C">
      <w:start w:val="1"/>
      <w:numFmt w:val="bullet"/>
      <w:lvlText w:val=""/>
      <w:lvlJc w:val="left"/>
      <w:pPr>
        <w:ind w:left="2880" w:hanging="360"/>
      </w:pPr>
      <w:rPr>
        <w:rFonts w:ascii="Symbol" w:hAnsi="Symbol" w:hint="default"/>
      </w:rPr>
    </w:lvl>
    <w:lvl w:ilvl="4" w:tplc="E928635E">
      <w:start w:val="1"/>
      <w:numFmt w:val="bullet"/>
      <w:lvlText w:val="o"/>
      <w:lvlJc w:val="left"/>
      <w:pPr>
        <w:ind w:left="3600" w:hanging="360"/>
      </w:pPr>
      <w:rPr>
        <w:rFonts w:ascii="Courier New" w:hAnsi="Courier New" w:hint="default"/>
      </w:rPr>
    </w:lvl>
    <w:lvl w:ilvl="5" w:tplc="9202F9A8">
      <w:start w:val="1"/>
      <w:numFmt w:val="bullet"/>
      <w:lvlText w:val=""/>
      <w:lvlJc w:val="left"/>
      <w:pPr>
        <w:ind w:left="4320" w:hanging="360"/>
      </w:pPr>
      <w:rPr>
        <w:rFonts w:ascii="Wingdings" w:hAnsi="Wingdings" w:hint="default"/>
      </w:rPr>
    </w:lvl>
    <w:lvl w:ilvl="6" w:tplc="43FC861C">
      <w:start w:val="1"/>
      <w:numFmt w:val="bullet"/>
      <w:lvlText w:val=""/>
      <w:lvlJc w:val="left"/>
      <w:pPr>
        <w:ind w:left="5040" w:hanging="360"/>
      </w:pPr>
      <w:rPr>
        <w:rFonts w:ascii="Symbol" w:hAnsi="Symbol" w:hint="default"/>
      </w:rPr>
    </w:lvl>
    <w:lvl w:ilvl="7" w:tplc="53460140">
      <w:start w:val="1"/>
      <w:numFmt w:val="bullet"/>
      <w:lvlText w:val="o"/>
      <w:lvlJc w:val="left"/>
      <w:pPr>
        <w:ind w:left="5760" w:hanging="360"/>
      </w:pPr>
      <w:rPr>
        <w:rFonts w:ascii="Courier New" w:hAnsi="Courier New" w:hint="default"/>
      </w:rPr>
    </w:lvl>
    <w:lvl w:ilvl="8" w:tplc="2DD6C752">
      <w:start w:val="1"/>
      <w:numFmt w:val="bullet"/>
      <w:lvlText w:val=""/>
      <w:lvlJc w:val="left"/>
      <w:pPr>
        <w:ind w:left="6480" w:hanging="360"/>
      </w:pPr>
      <w:rPr>
        <w:rFonts w:ascii="Wingdings" w:hAnsi="Wingdings" w:hint="default"/>
      </w:rPr>
    </w:lvl>
  </w:abstractNum>
  <w:abstractNum w:abstractNumId="3" w15:restartNumberingAfterBreak="0">
    <w:nsid w:val="0B902748"/>
    <w:multiLevelType w:val="hybridMultilevel"/>
    <w:tmpl w:val="FFFFFFFF"/>
    <w:lvl w:ilvl="0" w:tplc="C5FAB4DA">
      <w:start w:val="1"/>
      <w:numFmt w:val="bullet"/>
      <w:lvlText w:val=""/>
      <w:lvlJc w:val="left"/>
      <w:pPr>
        <w:ind w:left="720" w:hanging="360"/>
      </w:pPr>
      <w:rPr>
        <w:rFonts w:ascii="Symbol" w:hAnsi="Symbol" w:hint="default"/>
      </w:rPr>
    </w:lvl>
    <w:lvl w:ilvl="1" w:tplc="BDDAD31C">
      <w:start w:val="1"/>
      <w:numFmt w:val="bullet"/>
      <w:lvlText w:val="o"/>
      <w:lvlJc w:val="left"/>
      <w:pPr>
        <w:ind w:left="1440" w:hanging="360"/>
      </w:pPr>
      <w:rPr>
        <w:rFonts w:ascii="Courier New" w:hAnsi="Courier New" w:hint="default"/>
      </w:rPr>
    </w:lvl>
    <w:lvl w:ilvl="2" w:tplc="66D0BBC8">
      <w:start w:val="1"/>
      <w:numFmt w:val="bullet"/>
      <w:lvlText w:val=""/>
      <w:lvlJc w:val="left"/>
      <w:pPr>
        <w:ind w:left="2160" w:hanging="360"/>
      </w:pPr>
      <w:rPr>
        <w:rFonts w:ascii="Wingdings" w:hAnsi="Wingdings" w:hint="default"/>
      </w:rPr>
    </w:lvl>
    <w:lvl w:ilvl="3" w:tplc="60BA4ABE">
      <w:start w:val="1"/>
      <w:numFmt w:val="bullet"/>
      <w:lvlText w:val=""/>
      <w:lvlJc w:val="left"/>
      <w:pPr>
        <w:ind w:left="2880" w:hanging="360"/>
      </w:pPr>
      <w:rPr>
        <w:rFonts w:ascii="Symbol" w:hAnsi="Symbol" w:hint="default"/>
      </w:rPr>
    </w:lvl>
    <w:lvl w:ilvl="4" w:tplc="DB5291BE">
      <w:start w:val="1"/>
      <w:numFmt w:val="bullet"/>
      <w:lvlText w:val="o"/>
      <w:lvlJc w:val="left"/>
      <w:pPr>
        <w:ind w:left="3600" w:hanging="360"/>
      </w:pPr>
      <w:rPr>
        <w:rFonts w:ascii="Courier New" w:hAnsi="Courier New" w:hint="default"/>
      </w:rPr>
    </w:lvl>
    <w:lvl w:ilvl="5" w:tplc="B3B6C246">
      <w:start w:val="1"/>
      <w:numFmt w:val="bullet"/>
      <w:lvlText w:val=""/>
      <w:lvlJc w:val="left"/>
      <w:pPr>
        <w:ind w:left="4320" w:hanging="360"/>
      </w:pPr>
      <w:rPr>
        <w:rFonts w:ascii="Wingdings" w:hAnsi="Wingdings" w:hint="default"/>
      </w:rPr>
    </w:lvl>
    <w:lvl w:ilvl="6" w:tplc="7EEA5210">
      <w:start w:val="1"/>
      <w:numFmt w:val="bullet"/>
      <w:lvlText w:val=""/>
      <w:lvlJc w:val="left"/>
      <w:pPr>
        <w:ind w:left="5040" w:hanging="360"/>
      </w:pPr>
      <w:rPr>
        <w:rFonts w:ascii="Symbol" w:hAnsi="Symbol" w:hint="default"/>
      </w:rPr>
    </w:lvl>
    <w:lvl w:ilvl="7" w:tplc="BBB6D862">
      <w:start w:val="1"/>
      <w:numFmt w:val="bullet"/>
      <w:lvlText w:val="o"/>
      <w:lvlJc w:val="left"/>
      <w:pPr>
        <w:ind w:left="5760" w:hanging="360"/>
      </w:pPr>
      <w:rPr>
        <w:rFonts w:ascii="Courier New" w:hAnsi="Courier New" w:hint="default"/>
      </w:rPr>
    </w:lvl>
    <w:lvl w:ilvl="8" w:tplc="E5FC9168">
      <w:start w:val="1"/>
      <w:numFmt w:val="bullet"/>
      <w:lvlText w:val=""/>
      <w:lvlJc w:val="left"/>
      <w:pPr>
        <w:ind w:left="6480" w:hanging="360"/>
      </w:pPr>
      <w:rPr>
        <w:rFonts w:ascii="Wingdings" w:hAnsi="Wingdings" w:hint="default"/>
      </w:rPr>
    </w:lvl>
  </w:abstractNum>
  <w:abstractNum w:abstractNumId="4" w15:restartNumberingAfterBreak="0">
    <w:nsid w:val="0FC0F74B"/>
    <w:multiLevelType w:val="hybridMultilevel"/>
    <w:tmpl w:val="FFFFFFFF"/>
    <w:lvl w:ilvl="0" w:tplc="24ECF7B8">
      <w:start w:val="1"/>
      <w:numFmt w:val="bullet"/>
      <w:lvlText w:val="·"/>
      <w:lvlJc w:val="left"/>
      <w:pPr>
        <w:ind w:left="720" w:hanging="360"/>
      </w:pPr>
      <w:rPr>
        <w:rFonts w:ascii="Symbol" w:hAnsi="Symbol" w:hint="default"/>
      </w:rPr>
    </w:lvl>
    <w:lvl w:ilvl="1" w:tplc="F7180DCC">
      <w:start w:val="1"/>
      <w:numFmt w:val="bullet"/>
      <w:lvlText w:val="o"/>
      <w:lvlJc w:val="left"/>
      <w:pPr>
        <w:ind w:left="1440" w:hanging="360"/>
      </w:pPr>
      <w:rPr>
        <w:rFonts w:ascii="Courier New" w:hAnsi="Courier New" w:hint="default"/>
      </w:rPr>
    </w:lvl>
    <w:lvl w:ilvl="2" w:tplc="C0761450">
      <w:start w:val="1"/>
      <w:numFmt w:val="bullet"/>
      <w:lvlText w:val=""/>
      <w:lvlJc w:val="left"/>
      <w:pPr>
        <w:ind w:left="2160" w:hanging="360"/>
      </w:pPr>
      <w:rPr>
        <w:rFonts w:ascii="Wingdings" w:hAnsi="Wingdings" w:hint="default"/>
      </w:rPr>
    </w:lvl>
    <w:lvl w:ilvl="3" w:tplc="99AE5738">
      <w:start w:val="1"/>
      <w:numFmt w:val="bullet"/>
      <w:lvlText w:val=""/>
      <w:lvlJc w:val="left"/>
      <w:pPr>
        <w:ind w:left="2880" w:hanging="360"/>
      </w:pPr>
      <w:rPr>
        <w:rFonts w:ascii="Symbol" w:hAnsi="Symbol" w:hint="default"/>
      </w:rPr>
    </w:lvl>
    <w:lvl w:ilvl="4" w:tplc="912A9B5E">
      <w:start w:val="1"/>
      <w:numFmt w:val="bullet"/>
      <w:lvlText w:val="o"/>
      <w:lvlJc w:val="left"/>
      <w:pPr>
        <w:ind w:left="3600" w:hanging="360"/>
      </w:pPr>
      <w:rPr>
        <w:rFonts w:ascii="Courier New" w:hAnsi="Courier New" w:hint="default"/>
      </w:rPr>
    </w:lvl>
    <w:lvl w:ilvl="5" w:tplc="0C74114A">
      <w:start w:val="1"/>
      <w:numFmt w:val="bullet"/>
      <w:lvlText w:val=""/>
      <w:lvlJc w:val="left"/>
      <w:pPr>
        <w:ind w:left="4320" w:hanging="360"/>
      </w:pPr>
      <w:rPr>
        <w:rFonts w:ascii="Wingdings" w:hAnsi="Wingdings" w:hint="default"/>
      </w:rPr>
    </w:lvl>
    <w:lvl w:ilvl="6" w:tplc="A3324FC6">
      <w:start w:val="1"/>
      <w:numFmt w:val="bullet"/>
      <w:lvlText w:val=""/>
      <w:lvlJc w:val="left"/>
      <w:pPr>
        <w:ind w:left="5040" w:hanging="360"/>
      </w:pPr>
      <w:rPr>
        <w:rFonts w:ascii="Symbol" w:hAnsi="Symbol" w:hint="default"/>
      </w:rPr>
    </w:lvl>
    <w:lvl w:ilvl="7" w:tplc="CCC40230">
      <w:start w:val="1"/>
      <w:numFmt w:val="bullet"/>
      <w:lvlText w:val="o"/>
      <w:lvlJc w:val="left"/>
      <w:pPr>
        <w:ind w:left="5760" w:hanging="360"/>
      </w:pPr>
      <w:rPr>
        <w:rFonts w:ascii="Courier New" w:hAnsi="Courier New" w:hint="default"/>
      </w:rPr>
    </w:lvl>
    <w:lvl w:ilvl="8" w:tplc="3800A182">
      <w:start w:val="1"/>
      <w:numFmt w:val="bullet"/>
      <w:lvlText w:val=""/>
      <w:lvlJc w:val="left"/>
      <w:pPr>
        <w:ind w:left="6480" w:hanging="360"/>
      </w:pPr>
      <w:rPr>
        <w:rFonts w:ascii="Wingdings" w:hAnsi="Wingdings" w:hint="default"/>
      </w:rPr>
    </w:lvl>
  </w:abstractNum>
  <w:abstractNum w:abstractNumId="5" w15:restartNumberingAfterBreak="0">
    <w:nsid w:val="136E9C84"/>
    <w:multiLevelType w:val="hybridMultilevel"/>
    <w:tmpl w:val="FFFFFFFF"/>
    <w:lvl w:ilvl="0" w:tplc="88746A8A">
      <w:start w:val="1"/>
      <w:numFmt w:val="bullet"/>
      <w:lvlText w:val="o"/>
      <w:lvlJc w:val="left"/>
      <w:pPr>
        <w:ind w:left="720" w:hanging="360"/>
      </w:pPr>
      <w:rPr>
        <w:rFonts w:ascii="&quot;Courier New&quot;" w:hAnsi="&quot;Courier New&quot;" w:hint="default"/>
      </w:rPr>
    </w:lvl>
    <w:lvl w:ilvl="1" w:tplc="A43C3732">
      <w:start w:val="1"/>
      <w:numFmt w:val="bullet"/>
      <w:lvlText w:val="o"/>
      <w:lvlJc w:val="left"/>
      <w:pPr>
        <w:ind w:left="1440" w:hanging="360"/>
      </w:pPr>
      <w:rPr>
        <w:rFonts w:ascii="Courier New" w:hAnsi="Courier New" w:hint="default"/>
      </w:rPr>
    </w:lvl>
    <w:lvl w:ilvl="2" w:tplc="F1421828">
      <w:start w:val="1"/>
      <w:numFmt w:val="bullet"/>
      <w:lvlText w:val=""/>
      <w:lvlJc w:val="left"/>
      <w:pPr>
        <w:ind w:left="2160" w:hanging="360"/>
      </w:pPr>
      <w:rPr>
        <w:rFonts w:ascii="Wingdings" w:hAnsi="Wingdings" w:hint="default"/>
      </w:rPr>
    </w:lvl>
    <w:lvl w:ilvl="3" w:tplc="19A4EBB2">
      <w:start w:val="1"/>
      <w:numFmt w:val="bullet"/>
      <w:lvlText w:val=""/>
      <w:lvlJc w:val="left"/>
      <w:pPr>
        <w:ind w:left="2880" w:hanging="360"/>
      </w:pPr>
      <w:rPr>
        <w:rFonts w:ascii="Symbol" w:hAnsi="Symbol" w:hint="default"/>
      </w:rPr>
    </w:lvl>
    <w:lvl w:ilvl="4" w:tplc="AA2CD3AA">
      <w:start w:val="1"/>
      <w:numFmt w:val="bullet"/>
      <w:lvlText w:val="o"/>
      <w:lvlJc w:val="left"/>
      <w:pPr>
        <w:ind w:left="3600" w:hanging="360"/>
      </w:pPr>
      <w:rPr>
        <w:rFonts w:ascii="Courier New" w:hAnsi="Courier New" w:hint="default"/>
      </w:rPr>
    </w:lvl>
    <w:lvl w:ilvl="5" w:tplc="AE6C10FC">
      <w:start w:val="1"/>
      <w:numFmt w:val="bullet"/>
      <w:lvlText w:val=""/>
      <w:lvlJc w:val="left"/>
      <w:pPr>
        <w:ind w:left="4320" w:hanging="360"/>
      </w:pPr>
      <w:rPr>
        <w:rFonts w:ascii="Wingdings" w:hAnsi="Wingdings" w:hint="default"/>
      </w:rPr>
    </w:lvl>
    <w:lvl w:ilvl="6" w:tplc="E73CA010">
      <w:start w:val="1"/>
      <w:numFmt w:val="bullet"/>
      <w:lvlText w:val=""/>
      <w:lvlJc w:val="left"/>
      <w:pPr>
        <w:ind w:left="5040" w:hanging="360"/>
      </w:pPr>
      <w:rPr>
        <w:rFonts w:ascii="Symbol" w:hAnsi="Symbol" w:hint="default"/>
      </w:rPr>
    </w:lvl>
    <w:lvl w:ilvl="7" w:tplc="2E1071BA">
      <w:start w:val="1"/>
      <w:numFmt w:val="bullet"/>
      <w:lvlText w:val="o"/>
      <w:lvlJc w:val="left"/>
      <w:pPr>
        <w:ind w:left="5760" w:hanging="360"/>
      </w:pPr>
      <w:rPr>
        <w:rFonts w:ascii="Courier New" w:hAnsi="Courier New" w:hint="default"/>
      </w:rPr>
    </w:lvl>
    <w:lvl w:ilvl="8" w:tplc="7954FDE0">
      <w:start w:val="1"/>
      <w:numFmt w:val="bullet"/>
      <w:lvlText w:val=""/>
      <w:lvlJc w:val="left"/>
      <w:pPr>
        <w:ind w:left="6480" w:hanging="360"/>
      </w:pPr>
      <w:rPr>
        <w:rFonts w:ascii="Wingdings" w:hAnsi="Wingdings" w:hint="default"/>
      </w:rPr>
    </w:lvl>
  </w:abstractNum>
  <w:abstractNum w:abstractNumId="6" w15:restartNumberingAfterBreak="0">
    <w:nsid w:val="18C1383B"/>
    <w:multiLevelType w:val="hybridMultilevel"/>
    <w:tmpl w:val="FFFFFFFF"/>
    <w:lvl w:ilvl="0" w:tplc="241E1532">
      <w:start w:val="1"/>
      <w:numFmt w:val="bullet"/>
      <w:lvlText w:val="o"/>
      <w:lvlJc w:val="left"/>
      <w:pPr>
        <w:ind w:left="720" w:hanging="360"/>
      </w:pPr>
      <w:rPr>
        <w:rFonts w:ascii="Courier New" w:hAnsi="Courier New" w:hint="default"/>
      </w:rPr>
    </w:lvl>
    <w:lvl w:ilvl="1" w:tplc="5BA07F78">
      <w:start w:val="1"/>
      <w:numFmt w:val="bullet"/>
      <w:lvlText w:val="o"/>
      <w:lvlJc w:val="left"/>
      <w:pPr>
        <w:ind w:left="1440" w:hanging="360"/>
      </w:pPr>
      <w:rPr>
        <w:rFonts w:ascii="Courier New" w:hAnsi="Courier New" w:hint="default"/>
      </w:rPr>
    </w:lvl>
    <w:lvl w:ilvl="2" w:tplc="948E9386">
      <w:start w:val="1"/>
      <w:numFmt w:val="bullet"/>
      <w:lvlText w:val=""/>
      <w:lvlJc w:val="left"/>
      <w:pPr>
        <w:ind w:left="2160" w:hanging="360"/>
      </w:pPr>
      <w:rPr>
        <w:rFonts w:ascii="Wingdings" w:hAnsi="Wingdings" w:hint="default"/>
      </w:rPr>
    </w:lvl>
    <w:lvl w:ilvl="3" w:tplc="F3D61AEC">
      <w:start w:val="1"/>
      <w:numFmt w:val="bullet"/>
      <w:lvlText w:val=""/>
      <w:lvlJc w:val="left"/>
      <w:pPr>
        <w:ind w:left="2880" w:hanging="360"/>
      </w:pPr>
      <w:rPr>
        <w:rFonts w:ascii="Symbol" w:hAnsi="Symbol" w:hint="default"/>
      </w:rPr>
    </w:lvl>
    <w:lvl w:ilvl="4" w:tplc="1C9256C0">
      <w:start w:val="1"/>
      <w:numFmt w:val="bullet"/>
      <w:lvlText w:val="o"/>
      <w:lvlJc w:val="left"/>
      <w:pPr>
        <w:ind w:left="3600" w:hanging="360"/>
      </w:pPr>
      <w:rPr>
        <w:rFonts w:ascii="Courier New" w:hAnsi="Courier New" w:hint="default"/>
      </w:rPr>
    </w:lvl>
    <w:lvl w:ilvl="5" w:tplc="9BAE0E5E">
      <w:start w:val="1"/>
      <w:numFmt w:val="bullet"/>
      <w:lvlText w:val=""/>
      <w:lvlJc w:val="left"/>
      <w:pPr>
        <w:ind w:left="4320" w:hanging="360"/>
      </w:pPr>
      <w:rPr>
        <w:rFonts w:ascii="Wingdings" w:hAnsi="Wingdings" w:hint="default"/>
      </w:rPr>
    </w:lvl>
    <w:lvl w:ilvl="6" w:tplc="8BF6F4FC">
      <w:start w:val="1"/>
      <w:numFmt w:val="bullet"/>
      <w:lvlText w:val=""/>
      <w:lvlJc w:val="left"/>
      <w:pPr>
        <w:ind w:left="5040" w:hanging="360"/>
      </w:pPr>
      <w:rPr>
        <w:rFonts w:ascii="Symbol" w:hAnsi="Symbol" w:hint="default"/>
      </w:rPr>
    </w:lvl>
    <w:lvl w:ilvl="7" w:tplc="152488CE">
      <w:start w:val="1"/>
      <w:numFmt w:val="bullet"/>
      <w:lvlText w:val="o"/>
      <w:lvlJc w:val="left"/>
      <w:pPr>
        <w:ind w:left="5760" w:hanging="360"/>
      </w:pPr>
      <w:rPr>
        <w:rFonts w:ascii="Courier New" w:hAnsi="Courier New" w:hint="default"/>
      </w:rPr>
    </w:lvl>
    <w:lvl w:ilvl="8" w:tplc="B99E7376">
      <w:start w:val="1"/>
      <w:numFmt w:val="bullet"/>
      <w:lvlText w:val=""/>
      <w:lvlJc w:val="left"/>
      <w:pPr>
        <w:ind w:left="6480" w:hanging="360"/>
      </w:pPr>
      <w:rPr>
        <w:rFonts w:ascii="Wingdings" w:hAnsi="Wingdings" w:hint="default"/>
      </w:rPr>
    </w:lvl>
  </w:abstractNum>
  <w:abstractNum w:abstractNumId="7" w15:restartNumberingAfterBreak="0">
    <w:nsid w:val="28C6437F"/>
    <w:multiLevelType w:val="hybridMultilevel"/>
    <w:tmpl w:val="FFFFFFFF"/>
    <w:lvl w:ilvl="0" w:tplc="18DE69EE">
      <w:start w:val="1"/>
      <w:numFmt w:val="bullet"/>
      <w:lvlText w:val=""/>
      <w:lvlJc w:val="left"/>
      <w:pPr>
        <w:ind w:left="720" w:hanging="360"/>
      </w:pPr>
      <w:rPr>
        <w:rFonts w:ascii="Symbol" w:hAnsi="Symbol" w:hint="default"/>
      </w:rPr>
    </w:lvl>
    <w:lvl w:ilvl="1" w:tplc="52D67528">
      <w:start w:val="1"/>
      <w:numFmt w:val="bullet"/>
      <w:lvlText w:val="o"/>
      <w:lvlJc w:val="left"/>
      <w:pPr>
        <w:ind w:left="1440" w:hanging="360"/>
      </w:pPr>
      <w:rPr>
        <w:rFonts w:ascii="Courier New" w:hAnsi="Courier New" w:hint="default"/>
      </w:rPr>
    </w:lvl>
    <w:lvl w:ilvl="2" w:tplc="F3B288D4">
      <w:start w:val="1"/>
      <w:numFmt w:val="bullet"/>
      <w:lvlText w:val=""/>
      <w:lvlJc w:val="left"/>
      <w:pPr>
        <w:ind w:left="2160" w:hanging="360"/>
      </w:pPr>
      <w:rPr>
        <w:rFonts w:ascii="Wingdings" w:hAnsi="Wingdings" w:hint="default"/>
      </w:rPr>
    </w:lvl>
    <w:lvl w:ilvl="3" w:tplc="BCAEFA02">
      <w:start w:val="1"/>
      <w:numFmt w:val="bullet"/>
      <w:lvlText w:val=""/>
      <w:lvlJc w:val="left"/>
      <w:pPr>
        <w:ind w:left="2880" w:hanging="360"/>
      </w:pPr>
      <w:rPr>
        <w:rFonts w:ascii="Symbol" w:hAnsi="Symbol" w:hint="default"/>
      </w:rPr>
    </w:lvl>
    <w:lvl w:ilvl="4" w:tplc="A4668D74">
      <w:start w:val="1"/>
      <w:numFmt w:val="bullet"/>
      <w:lvlText w:val="o"/>
      <w:lvlJc w:val="left"/>
      <w:pPr>
        <w:ind w:left="3600" w:hanging="360"/>
      </w:pPr>
      <w:rPr>
        <w:rFonts w:ascii="Courier New" w:hAnsi="Courier New" w:hint="default"/>
      </w:rPr>
    </w:lvl>
    <w:lvl w:ilvl="5" w:tplc="126E48C6">
      <w:start w:val="1"/>
      <w:numFmt w:val="bullet"/>
      <w:lvlText w:val=""/>
      <w:lvlJc w:val="left"/>
      <w:pPr>
        <w:ind w:left="4320" w:hanging="360"/>
      </w:pPr>
      <w:rPr>
        <w:rFonts w:ascii="Wingdings" w:hAnsi="Wingdings" w:hint="default"/>
      </w:rPr>
    </w:lvl>
    <w:lvl w:ilvl="6" w:tplc="56824B3C">
      <w:start w:val="1"/>
      <w:numFmt w:val="bullet"/>
      <w:lvlText w:val=""/>
      <w:lvlJc w:val="left"/>
      <w:pPr>
        <w:ind w:left="5040" w:hanging="360"/>
      </w:pPr>
      <w:rPr>
        <w:rFonts w:ascii="Symbol" w:hAnsi="Symbol" w:hint="default"/>
      </w:rPr>
    </w:lvl>
    <w:lvl w:ilvl="7" w:tplc="B81A75BE">
      <w:start w:val="1"/>
      <w:numFmt w:val="bullet"/>
      <w:lvlText w:val="o"/>
      <w:lvlJc w:val="left"/>
      <w:pPr>
        <w:ind w:left="5760" w:hanging="360"/>
      </w:pPr>
      <w:rPr>
        <w:rFonts w:ascii="Courier New" w:hAnsi="Courier New" w:hint="default"/>
      </w:rPr>
    </w:lvl>
    <w:lvl w:ilvl="8" w:tplc="6540B47E">
      <w:start w:val="1"/>
      <w:numFmt w:val="bullet"/>
      <w:lvlText w:val=""/>
      <w:lvlJc w:val="left"/>
      <w:pPr>
        <w:ind w:left="6480" w:hanging="360"/>
      </w:pPr>
      <w:rPr>
        <w:rFonts w:ascii="Wingdings" w:hAnsi="Wingdings" w:hint="default"/>
      </w:rPr>
    </w:lvl>
  </w:abstractNum>
  <w:abstractNum w:abstractNumId="8" w15:restartNumberingAfterBreak="0">
    <w:nsid w:val="2ECA2210"/>
    <w:multiLevelType w:val="hybridMultilevel"/>
    <w:tmpl w:val="FFFFFFFF"/>
    <w:lvl w:ilvl="0" w:tplc="5A3664B4">
      <w:start w:val="1"/>
      <w:numFmt w:val="bullet"/>
      <w:lvlText w:val="·"/>
      <w:lvlJc w:val="left"/>
      <w:pPr>
        <w:ind w:left="720" w:hanging="360"/>
      </w:pPr>
      <w:rPr>
        <w:rFonts w:ascii="Symbol" w:hAnsi="Symbol" w:hint="default"/>
      </w:rPr>
    </w:lvl>
    <w:lvl w:ilvl="1" w:tplc="ECD695CC">
      <w:start w:val="1"/>
      <w:numFmt w:val="bullet"/>
      <w:lvlText w:val="o"/>
      <w:lvlJc w:val="left"/>
      <w:pPr>
        <w:ind w:left="1440" w:hanging="360"/>
      </w:pPr>
      <w:rPr>
        <w:rFonts w:ascii="Courier New" w:hAnsi="Courier New" w:hint="default"/>
      </w:rPr>
    </w:lvl>
    <w:lvl w:ilvl="2" w:tplc="3698BE14">
      <w:start w:val="1"/>
      <w:numFmt w:val="bullet"/>
      <w:lvlText w:val=""/>
      <w:lvlJc w:val="left"/>
      <w:pPr>
        <w:ind w:left="2160" w:hanging="360"/>
      </w:pPr>
      <w:rPr>
        <w:rFonts w:ascii="Wingdings" w:hAnsi="Wingdings" w:hint="default"/>
      </w:rPr>
    </w:lvl>
    <w:lvl w:ilvl="3" w:tplc="A2B812EE">
      <w:start w:val="1"/>
      <w:numFmt w:val="bullet"/>
      <w:lvlText w:val=""/>
      <w:lvlJc w:val="left"/>
      <w:pPr>
        <w:ind w:left="2880" w:hanging="360"/>
      </w:pPr>
      <w:rPr>
        <w:rFonts w:ascii="Symbol" w:hAnsi="Symbol" w:hint="default"/>
      </w:rPr>
    </w:lvl>
    <w:lvl w:ilvl="4" w:tplc="7632D058">
      <w:start w:val="1"/>
      <w:numFmt w:val="bullet"/>
      <w:lvlText w:val="o"/>
      <w:lvlJc w:val="left"/>
      <w:pPr>
        <w:ind w:left="3600" w:hanging="360"/>
      </w:pPr>
      <w:rPr>
        <w:rFonts w:ascii="Courier New" w:hAnsi="Courier New" w:hint="default"/>
      </w:rPr>
    </w:lvl>
    <w:lvl w:ilvl="5" w:tplc="52D87CA6">
      <w:start w:val="1"/>
      <w:numFmt w:val="bullet"/>
      <w:lvlText w:val=""/>
      <w:lvlJc w:val="left"/>
      <w:pPr>
        <w:ind w:left="4320" w:hanging="360"/>
      </w:pPr>
      <w:rPr>
        <w:rFonts w:ascii="Wingdings" w:hAnsi="Wingdings" w:hint="default"/>
      </w:rPr>
    </w:lvl>
    <w:lvl w:ilvl="6" w:tplc="4822C78C">
      <w:start w:val="1"/>
      <w:numFmt w:val="bullet"/>
      <w:lvlText w:val=""/>
      <w:lvlJc w:val="left"/>
      <w:pPr>
        <w:ind w:left="5040" w:hanging="360"/>
      </w:pPr>
      <w:rPr>
        <w:rFonts w:ascii="Symbol" w:hAnsi="Symbol" w:hint="default"/>
      </w:rPr>
    </w:lvl>
    <w:lvl w:ilvl="7" w:tplc="EBBE78E6">
      <w:start w:val="1"/>
      <w:numFmt w:val="bullet"/>
      <w:lvlText w:val="o"/>
      <w:lvlJc w:val="left"/>
      <w:pPr>
        <w:ind w:left="5760" w:hanging="360"/>
      </w:pPr>
      <w:rPr>
        <w:rFonts w:ascii="Courier New" w:hAnsi="Courier New" w:hint="default"/>
      </w:rPr>
    </w:lvl>
    <w:lvl w:ilvl="8" w:tplc="8C3AFA94">
      <w:start w:val="1"/>
      <w:numFmt w:val="bullet"/>
      <w:lvlText w:val=""/>
      <w:lvlJc w:val="left"/>
      <w:pPr>
        <w:ind w:left="6480" w:hanging="360"/>
      </w:pPr>
      <w:rPr>
        <w:rFonts w:ascii="Wingdings" w:hAnsi="Wingdings" w:hint="default"/>
      </w:rPr>
    </w:lvl>
  </w:abstractNum>
  <w:abstractNum w:abstractNumId="9" w15:restartNumberingAfterBreak="0">
    <w:nsid w:val="2F10B5C1"/>
    <w:multiLevelType w:val="hybridMultilevel"/>
    <w:tmpl w:val="FFFFFFFF"/>
    <w:lvl w:ilvl="0" w:tplc="B5A07282">
      <w:start w:val="1"/>
      <w:numFmt w:val="bullet"/>
      <w:lvlText w:val=""/>
      <w:lvlJc w:val="left"/>
      <w:pPr>
        <w:ind w:left="720" w:hanging="360"/>
      </w:pPr>
      <w:rPr>
        <w:rFonts w:ascii="Symbol" w:hAnsi="Symbol" w:hint="default"/>
      </w:rPr>
    </w:lvl>
    <w:lvl w:ilvl="1" w:tplc="48B0FD16">
      <w:start w:val="1"/>
      <w:numFmt w:val="bullet"/>
      <w:lvlText w:val="o"/>
      <w:lvlJc w:val="left"/>
      <w:pPr>
        <w:ind w:left="1440" w:hanging="360"/>
      </w:pPr>
      <w:rPr>
        <w:rFonts w:ascii="Courier New" w:hAnsi="Courier New" w:hint="default"/>
      </w:rPr>
    </w:lvl>
    <w:lvl w:ilvl="2" w:tplc="ECCAB710">
      <w:start w:val="1"/>
      <w:numFmt w:val="bullet"/>
      <w:lvlText w:val=""/>
      <w:lvlJc w:val="left"/>
      <w:pPr>
        <w:ind w:left="2160" w:hanging="360"/>
      </w:pPr>
      <w:rPr>
        <w:rFonts w:ascii="Wingdings" w:hAnsi="Wingdings" w:hint="default"/>
      </w:rPr>
    </w:lvl>
    <w:lvl w:ilvl="3" w:tplc="59A0DA4A">
      <w:start w:val="1"/>
      <w:numFmt w:val="bullet"/>
      <w:lvlText w:val=""/>
      <w:lvlJc w:val="left"/>
      <w:pPr>
        <w:ind w:left="2880" w:hanging="360"/>
      </w:pPr>
      <w:rPr>
        <w:rFonts w:ascii="Symbol" w:hAnsi="Symbol" w:hint="default"/>
      </w:rPr>
    </w:lvl>
    <w:lvl w:ilvl="4" w:tplc="EC529370">
      <w:start w:val="1"/>
      <w:numFmt w:val="bullet"/>
      <w:lvlText w:val="o"/>
      <w:lvlJc w:val="left"/>
      <w:pPr>
        <w:ind w:left="3600" w:hanging="360"/>
      </w:pPr>
      <w:rPr>
        <w:rFonts w:ascii="Courier New" w:hAnsi="Courier New" w:hint="default"/>
      </w:rPr>
    </w:lvl>
    <w:lvl w:ilvl="5" w:tplc="B9580C9C">
      <w:start w:val="1"/>
      <w:numFmt w:val="bullet"/>
      <w:lvlText w:val=""/>
      <w:lvlJc w:val="left"/>
      <w:pPr>
        <w:ind w:left="4320" w:hanging="360"/>
      </w:pPr>
      <w:rPr>
        <w:rFonts w:ascii="Wingdings" w:hAnsi="Wingdings" w:hint="default"/>
      </w:rPr>
    </w:lvl>
    <w:lvl w:ilvl="6" w:tplc="08EEF68C">
      <w:start w:val="1"/>
      <w:numFmt w:val="bullet"/>
      <w:lvlText w:val=""/>
      <w:lvlJc w:val="left"/>
      <w:pPr>
        <w:ind w:left="5040" w:hanging="360"/>
      </w:pPr>
      <w:rPr>
        <w:rFonts w:ascii="Symbol" w:hAnsi="Symbol" w:hint="default"/>
      </w:rPr>
    </w:lvl>
    <w:lvl w:ilvl="7" w:tplc="E79CF78A">
      <w:start w:val="1"/>
      <w:numFmt w:val="bullet"/>
      <w:lvlText w:val="o"/>
      <w:lvlJc w:val="left"/>
      <w:pPr>
        <w:ind w:left="5760" w:hanging="360"/>
      </w:pPr>
      <w:rPr>
        <w:rFonts w:ascii="Courier New" w:hAnsi="Courier New" w:hint="default"/>
      </w:rPr>
    </w:lvl>
    <w:lvl w:ilvl="8" w:tplc="066CB122">
      <w:start w:val="1"/>
      <w:numFmt w:val="bullet"/>
      <w:lvlText w:val=""/>
      <w:lvlJc w:val="left"/>
      <w:pPr>
        <w:ind w:left="6480" w:hanging="360"/>
      </w:pPr>
      <w:rPr>
        <w:rFonts w:ascii="Wingdings" w:hAnsi="Wingdings" w:hint="default"/>
      </w:rPr>
    </w:lvl>
  </w:abstractNum>
  <w:abstractNum w:abstractNumId="10" w15:restartNumberingAfterBreak="0">
    <w:nsid w:val="2F7ABD2D"/>
    <w:multiLevelType w:val="hybridMultilevel"/>
    <w:tmpl w:val="FFFFFFFF"/>
    <w:lvl w:ilvl="0" w:tplc="CFFA5D1A">
      <w:start w:val="1"/>
      <w:numFmt w:val="bullet"/>
      <w:lvlText w:val="·"/>
      <w:lvlJc w:val="left"/>
      <w:pPr>
        <w:ind w:left="720" w:hanging="360"/>
      </w:pPr>
      <w:rPr>
        <w:rFonts w:ascii="Symbol" w:hAnsi="Symbol" w:hint="default"/>
      </w:rPr>
    </w:lvl>
    <w:lvl w:ilvl="1" w:tplc="1902CC5A">
      <w:start w:val="1"/>
      <w:numFmt w:val="bullet"/>
      <w:lvlText w:val="o"/>
      <w:lvlJc w:val="left"/>
      <w:pPr>
        <w:ind w:left="1440" w:hanging="360"/>
      </w:pPr>
      <w:rPr>
        <w:rFonts w:ascii="Courier New" w:hAnsi="Courier New" w:hint="default"/>
      </w:rPr>
    </w:lvl>
    <w:lvl w:ilvl="2" w:tplc="381AC072">
      <w:start w:val="1"/>
      <w:numFmt w:val="bullet"/>
      <w:lvlText w:val=""/>
      <w:lvlJc w:val="left"/>
      <w:pPr>
        <w:ind w:left="2160" w:hanging="360"/>
      </w:pPr>
      <w:rPr>
        <w:rFonts w:ascii="Wingdings" w:hAnsi="Wingdings" w:hint="default"/>
      </w:rPr>
    </w:lvl>
    <w:lvl w:ilvl="3" w:tplc="53CAC068">
      <w:start w:val="1"/>
      <w:numFmt w:val="bullet"/>
      <w:lvlText w:val=""/>
      <w:lvlJc w:val="left"/>
      <w:pPr>
        <w:ind w:left="2880" w:hanging="360"/>
      </w:pPr>
      <w:rPr>
        <w:rFonts w:ascii="Symbol" w:hAnsi="Symbol" w:hint="default"/>
      </w:rPr>
    </w:lvl>
    <w:lvl w:ilvl="4" w:tplc="EC503C60">
      <w:start w:val="1"/>
      <w:numFmt w:val="bullet"/>
      <w:lvlText w:val="o"/>
      <w:lvlJc w:val="left"/>
      <w:pPr>
        <w:ind w:left="3600" w:hanging="360"/>
      </w:pPr>
      <w:rPr>
        <w:rFonts w:ascii="Courier New" w:hAnsi="Courier New" w:hint="default"/>
      </w:rPr>
    </w:lvl>
    <w:lvl w:ilvl="5" w:tplc="BE66F580">
      <w:start w:val="1"/>
      <w:numFmt w:val="bullet"/>
      <w:lvlText w:val=""/>
      <w:lvlJc w:val="left"/>
      <w:pPr>
        <w:ind w:left="4320" w:hanging="360"/>
      </w:pPr>
      <w:rPr>
        <w:rFonts w:ascii="Wingdings" w:hAnsi="Wingdings" w:hint="default"/>
      </w:rPr>
    </w:lvl>
    <w:lvl w:ilvl="6" w:tplc="CCA43AA0">
      <w:start w:val="1"/>
      <w:numFmt w:val="bullet"/>
      <w:lvlText w:val=""/>
      <w:lvlJc w:val="left"/>
      <w:pPr>
        <w:ind w:left="5040" w:hanging="360"/>
      </w:pPr>
      <w:rPr>
        <w:rFonts w:ascii="Symbol" w:hAnsi="Symbol" w:hint="default"/>
      </w:rPr>
    </w:lvl>
    <w:lvl w:ilvl="7" w:tplc="593E0380">
      <w:start w:val="1"/>
      <w:numFmt w:val="bullet"/>
      <w:lvlText w:val="o"/>
      <w:lvlJc w:val="left"/>
      <w:pPr>
        <w:ind w:left="5760" w:hanging="360"/>
      </w:pPr>
      <w:rPr>
        <w:rFonts w:ascii="Courier New" w:hAnsi="Courier New" w:hint="default"/>
      </w:rPr>
    </w:lvl>
    <w:lvl w:ilvl="8" w:tplc="AF46B262">
      <w:start w:val="1"/>
      <w:numFmt w:val="bullet"/>
      <w:lvlText w:val=""/>
      <w:lvlJc w:val="left"/>
      <w:pPr>
        <w:ind w:left="6480" w:hanging="360"/>
      </w:pPr>
      <w:rPr>
        <w:rFonts w:ascii="Wingdings" w:hAnsi="Wingdings" w:hint="default"/>
      </w:rPr>
    </w:lvl>
  </w:abstractNum>
  <w:abstractNum w:abstractNumId="11" w15:restartNumberingAfterBreak="0">
    <w:nsid w:val="300D2C1F"/>
    <w:multiLevelType w:val="hybridMultilevel"/>
    <w:tmpl w:val="FFFFFFFF"/>
    <w:lvl w:ilvl="0" w:tplc="1304C228">
      <w:start w:val="1"/>
      <w:numFmt w:val="bullet"/>
      <w:lvlText w:val="o"/>
      <w:lvlJc w:val="left"/>
      <w:pPr>
        <w:ind w:left="720" w:hanging="360"/>
      </w:pPr>
      <w:rPr>
        <w:rFonts w:ascii="&quot;Courier New&quot;" w:hAnsi="&quot;Courier New&quot;" w:hint="default"/>
      </w:rPr>
    </w:lvl>
    <w:lvl w:ilvl="1" w:tplc="0728F0FC">
      <w:start w:val="1"/>
      <w:numFmt w:val="bullet"/>
      <w:lvlText w:val="o"/>
      <w:lvlJc w:val="left"/>
      <w:pPr>
        <w:ind w:left="1440" w:hanging="360"/>
      </w:pPr>
      <w:rPr>
        <w:rFonts w:ascii="Courier New" w:hAnsi="Courier New" w:hint="default"/>
      </w:rPr>
    </w:lvl>
    <w:lvl w:ilvl="2" w:tplc="9CB2CB2A">
      <w:start w:val="1"/>
      <w:numFmt w:val="bullet"/>
      <w:lvlText w:val=""/>
      <w:lvlJc w:val="left"/>
      <w:pPr>
        <w:ind w:left="2160" w:hanging="360"/>
      </w:pPr>
      <w:rPr>
        <w:rFonts w:ascii="Wingdings" w:hAnsi="Wingdings" w:hint="default"/>
      </w:rPr>
    </w:lvl>
    <w:lvl w:ilvl="3" w:tplc="A00C8574">
      <w:start w:val="1"/>
      <w:numFmt w:val="bullet"/>
      <w:lvlText w:val=""/>
      <w:lvlJc w:val="left"/>
      <w:pPr>
        <w:ind w:left="2880" w:hanging="360"/>
      </w:pPr>
      <w:rPr>
        <w:rFonts w:ascii="Symbol" w:hAnsi="Symbol" w:hint="default"/>
      </w:rPr>
    </w:lvl>
    <w:lvl w:ilvl="4" w:tplc="5DDE9C2C">
      <w:start w:val="1"/>
      <w:numFmt w:val="bullet"/>
      <w:lvlText w:val="o"/>
      <w:lvlJc w:val="left"/>
      <w:pPr>
        <w:ind w:left="3600" w:hanging="360"/>
      </w:pPr>
      <w:rPr>
        <w:rFonts w:ascii="Courier New" w:hAnsi="Courier New" w:hint="default"/>
      </w:rPr>
    </w:lvl>
    <w:lvl w:ilvl="5" w:tplc="BA92107E">
      <w:start w:val="1"/>
      <w:numFmt w:val="bullet"/>
      <w:lvlText w:val=""/>
      <w:lvlJc w:val="left"/>
      <w:pPr>
        <w:ind w:left="4320" w:hanging="360"/>
      </w:pPr>
      <w:rPr>
        <w:rFonts w:ascii="Wingdings" w:hAnsi="Wingdings" w:hint="default"/>
      </w:rPr>
    </w:lvl>
    <w:lvl w:ilvl="6" w:tplc="11E25286">
      <w:start w:val="1"/>
      <w:numFmt w:val="bullet"/>
      <w:lvlText w:val=""/>
      <w:lvlJc w:val="left"/>
      <w:pPr>
        <w:ind w:left="5040" w:hanging="360"/>
      </w:pPr>
      <w:rPr>
        <w:rFonts w:ascii="Symbol" w:hAnsi="Symbol" w:hint="default"/>
      </w:rPr>
    </w:lvl>
    <w:lvl w:ilvl="7" w:tplc="5B764002">
      <w:start w:val="1"/>
      <w:numFmt w:val="bullet"/>
      <w:lvlText w:val="o"/>
      <w:lvlJc w:val="left"/>
      <w:pPr>
        <w:ind w:left="5760" w:hanging="360"/>
      </w:pPr>
      <w:rPr>
        <w:rFonts w:ascii="Courier New" w:hAnsi="Courier New" w:hint="default"/>
      </w:rPr>
    </w:lvl>
    <w:lvl w:ilvl="8" w:tplc="0B889F52">
      <w:start w:val="1"/>
      <w:numFmt w:val="bullet"/>
      <w:lvlText w:val=""/>
      <w:lvlJc w:val="left"/>
      <w:pPr>
        <w:ind w:left="6480" w:hanging="360"/>
      </w:pPr>
      <w:rPr>
        <w:rFonts w:ascii="Wingdings" w:hAnsi="Wingdings" w:hint="default"/>
      </w:rPr>
    </w:lvl>
  </w:abstractNum>
  <w:abstractNum w:abstractNumId="12" w15:restartNumberingAfterBreak="0">
    <w:nsid w:val="3469C576"/>
    <w:multiLevelType w:val="hybridMultilevel"/>
    <w:tmpl w:val="FFFFFFFF"/>
    <w:lvl w:ilvl="0" w:tplc="054206DA">
      <w:start w:val="1"/>
      <w:numFmt w:val="bullet"/>
      <w:lvlText w:val="·"/>
      <w:lvlJc w:val="left"/>
      <w:pPr>
        <w:ind w:left="720" w:hanging="360"/>
      </w:pPr>
      <w:rPr>
        <w:rFonts w:ascii="Symbol" w:hAnsi="Symbol" w:hint="default"/>
      </w:rPr>
    </w:lvl>
    <w:lvl w:ilvl="1" w:tplc="5CF48EFE">
      <w:start w:val="1"/>
      <w:numFmt w:val="bullet"/>
      <w:lvlText w:val="o"/>
      <w:lvlJc w:val="left"/>
      <w:pPr>
        <w:ind w:left="1440" w:hanging="360"/>
      </w:pPr>
      <w:rPr>
        <w:rFonts w:ascii="Courier New" w:hAnsi="Courier New" w:hint="default"/>
      </w:rPr>
    </w:lvl>
    <w:lvl w:ilvl="2" w:tplc="317484D6">
      <w:start w:val="1"/>
      <w:numFmt w:val="bullet"/>
      <w:lvlText w:val=""/>
      <w:lvlJc w:val="left"/>
      <w:pPr>
        <w:ind w:left="2160" w:hanging="360"/>
      </w:pPr>
      <w:rPr>
        <w:rFonts w:ascii="Wingdings" w:hAnsi="Wingdings" w:hint="default"/>
      </w:rPr>
    </w:lvl>
    <w:lvl w:ilvl="3" w:tplc="AEF20DE0">
      <w:start w:val="1"/>
      <w:numFmt w:val="bullet"/>
      <w:lvlText w:val=""/>
      <w:lvlJc w:val="left"/>
      <w:pPr>
        <w:ind w:left="2880" w:hanging="360"/>
      </w:pPr>
      <w:rPr>
        <w:rFonts w:ascii="Symbol" w:hAnsi="Symbol" w:hint="default"/>
      </w:rPr>
    </w:lvl>
    <w:lvl w:ilvl="4" w:tplc="B34AB2E0">
      <w:start w:val="1"/>
      <w:numFmt w:val="bullet"/>
      <w:lvlText w:val="o"/>
      <w:lvlJc w:val="left"/>
      <w:pPr>
        <w:ind w:left="3600" w:hanging="360"/>
      </w:pPr>
      <w:rPr>
        <w:rFonts w:ascii="Courier New" w:hAnsi="Courier New" w:hint="default"/>
      </w:rPr>
    </w:lvl>
    <w:lvl w:ilvl="5" w:tplc="EC92487C">
      <w:start w:val="1"/>
      <w:numFmt w:val="bullet"/>
      <w:lvlText w:val=""/>
      <w:lvlJc w:val="left"/>
      <w:pPr>
        <w:ind w:left="4320" w:hanging="360"/>
      </w:pPr>
      <w:rPr>
        <w:rFonts w:ascii="Wingdings" w:hAnsi="Wingdings" w:hint="default"/>
      </w:rPr>
    </w:lvl>
    <w:lvl w:ilvl="6" w:tplc="3B5481C4">
      <w:start w:val="1"/>
      <w:numFmt w:val="bullet"/>
      <w:lvlText w:val=""/>
      <w:lvlJc w:val="left"/>
      <w:pPr>
        <w:ind w:left="5040" w:hanging="360"/>
      </w:pPr>
      <w:rPr>
        <w:rFonts w:ascii="Symbol" w:hAnsi="Symbol" w:hint="default"/>
      </w:rPr>
    </w:lvl>
    <w:lvl w:ilvl="7" w:tplc="C3EE12D4">
      <w:start w:val="1"/>
      <w:numFmt w:val="bullet"/>
      <w:lvlText w:val="o"/>
      <w:lvlJc w:val="left"/>
      <w:pPr>
        <w:ind w:left="5760" w:hanging="360"/>
      </w:pPr>
      <w:rPr>
        <w:rFonts w:ascii="Courier New" w:hAnsi="Courier New" w:hint="default"/>
      </w:rPr>
    </w:lvl>
    <w:lvl w:ilvl="8" w:tplc="B3F6828C">
      <w:start w:val="1"/>
      <w:numFmt w:val="bullet"/>
      <w:lvlText w:val=""/>
      <w:lvlJc w:val="left"/>
      <w:pPr>
        <w:ind w:left="6480" w:hanging="360"/>
      </w:pPr>
      <w:rPr>
        <w:rFonts w:ascii="Wingdings" w:hAnsi="Wingdings" w:hint="default"/>
      </w:rPr>
    </w:lvl>
  </w:abstractNum>
  <w:abstractNum w:abstractNumId="13" w15:restartNumberingAfterBreak="0">
    <w:nsid w:val="3AD99B4B"/>
    <w:multiLevelType w:val="hybridMultilevel"/>
    <w:tmpl w:val="FFFFFFFF"/>
    <w:lvl w:ilvl="0" w:tplc="77BA8788">
      <w:start w:val="1"/>
      <w:numFmt w:val="bullet"/>
      <w:lvlText w:val="o"/>
      <w:lvlJc w:val="left"/>
      <w:pPr>
        <w:ind w:left="720" w:hanging="360"/>
      </w:pPr>
      <w:rPr>
        <w:rFonts w:ascii="&quot;Courier New&quot;" w:hAnsi="&quot;Courier New&quot;" w:hint="default"/>
      </w:rPr>
    </w:lvl>
    <w:lvl w:ilvl="1" w:tplc="E806D630">
      <w:start w:val="1"/>
      <w:numFmt w:val="bullet"/>
      <w:lvlText w:val="o"/>
      <w:lvlJc w:val="left"/>
      <w:pPr>
        <w:ind w:left="1440" w:hanging="360"/>
      </w:pPr>
      <w:rPr>
        <w:rFonts w:ascii="Courier New" w:hAnsi="Courier New" w:hint="default"/>
      </w:rPr>
    </w:lvl>
    <w:lvl w:ilvl="2" w:tplc="A3AA2B18">
      <w:start w:val="1"/>
      <w:numFmt w:val="bullet"/>
      <w:lvlText w:val=""/>
      <w:lvlJc w:val="left"/>
      <w:pPr>
        <w:ind w:left="2160" w:hanging="360"/>
      </w:pPr>
      <w:rPr>
        <w:rFonts w:ascii="Wingdings" w:hAnsi="Wingdings" w:hint="default"/>
      </w:rPr>
    </w:lvl>
    <w:lvl w:ilvl="3" w:tplc="9C9806BA">
      <w:start w:val="1"/>
      <w:numFmt w:val="bullet"/>
      <w:lvlText w:val=""/>
      <w:lvlJc w:val="left"/>
      <w:pPr>
        <w:ind w:left="2880" w:hanging="360"/>
      </w:pPr>
      <w:rPr>
        <w:rFonts w:ascii="Symbol" w:hAnsi="Symbol" w:hint="default"/>
      </w:rPr>
    </w:lvl>
    <w:lvl w:ilvl="4" w:tplc="4B8CA48E">
      <w:start w:val="1"/>
      <w:numFmt w:val="bullet"/>
      <w:lvlText w:val="o"/>
      <w:lvlJc w:val="left"/>
      <w:pPr>
        <w:ind w:left="3600" w:hanging="360"/>
      </w:pPr>
      <w:rPr>
        <w:rFonts w:ascii="Courier New" w:hAnsi="Courier New" w:hint="default"/>
      </w:rPr>
    </w:lvl>
    <w:lvl w:ilvl="5" w:tplc="84DE9E6A">
      <w:start w:val="1"/>
      <w:numFmt w:val="bullet"/>
      <w:lvlText w:val=""/>
      <w:lvlJc w:val="left"/>
      <w:pPr>
        <w:ind w:left="4320" w:hanging="360"/>
      </w:pPr>
      <w:rPr>
        <w:rFonts w:ascii="Wingdings" w:hAnsi="Wingdings" w:hint="default"/>
      </w:rPr>
    </w:lvl>
    <w:lvl w:ilvl="6" w:tplc="BD40F568">
      <w:start w:val="1"/>
      <w:numFmt w:val="bullet"/>
      <w:lvlText w:val=""/>
      <w:lvlJc w:val="left"/>
      <w:pPr>
        <w:ind w:left="5040" w:hanging="360"/>
      </w:pPr>
      <w:rPr>
        <w:rFonts w:ascii="Symbol" w:hAnsi="Symbol" w:hint="default"/>
      </w:rPr>
    </w:lvl>
    <w:lvl w:ilvl="7" w:tplc="213665E0">
      <w:start w:val="1"/>
      <w:numFmt w:val="bullet"/>
      <w:lvlText w:val="o"/>
      <w:lvlJc w:val="left"/>
      <w:pPr>
        <w:ind w:left="5760" w:hanging="360"/>
      </w:pPr>
      <w:rPr>
        <w:rFonts w:ascii="Courier New" w:hAnsi="Courier New" w:hint="default"/>
      </w:rPr>
    </w:lvl>
    <w:lvl w:ilvl="8" w:tplc="B0CAA7CE">
      <w:start w:val="1"/>
      <w:numFmt w:val="bullet"/>
      <w:lvlText w:val=""/>
      <w:lvlJc w:val="left"/>
      <w:pPr>
        <w:ind w:left="6480" w:hanging="360"/>
      </w:pPr>
      <w:rPr>
        <w:rFonts w:ascii="Wingdings" w:hAnsi="Wingdings" w:hint="default"/>
      </w:rPr>
    </w:lvl>
  </w:abstractNum>
  <w:abstractNum w:abstractNumId="14" w15:restartNumberingAfterBreak="0">
    <w:nsid w:val="3BDD2B55"/>
    <w:multiLevelType w:val="hybridMultilevel"/>
    <w:tmpl w:val="FFFFFFFF"/>
    <w:lvl w:ilvl="0" w:tplc="D3447A8C">
      <w:start w:val="1"/>
      <w:numFmt w:val="decimal"/>
      <w:lvlText w:val="%1."/>
      <w:lvlJc w:val="left"/>
      <w:pPr>
        <w:ind w:left="720" w:hanging="360"/>
      </w:pPr>
    </w:lvl>
    <w:lvl w:ilvl="1" w:tplc="B3766020">
      <w:start w:val="1"/>
      <w:numFmt w:val="lowerLetter"/>
      <w:lvlText w:val="%2."/>
      <w:lvlJc w:val="left"/>
      <w:pPr>
        <w:ind w:left="1440" w:hanging="360"/>
      </w:pPr>
    </w:lvl>
    <w:lvl w:ilvl="2" w:tplc="2674B088">
      <w:start w:val="1"/>
      <w:numFmt w:val="lowerRoman"/>
      <w:lvlText w:val="%3."/>
      <w:lvlJc w:val="right"/>
      <w:pPr>
        <w:ind w:left="2160" w:hanging="180"/>
      </w:pPr>
    </w:lvl>
    <w:lvl w:ilvl="3" w:tplc="D3224F60">
      <w:start w:val="1"/>
      <w:numFmt w:val="decimal"/>
      <w:lvlText w:val="%4."/>
      <w:lvlJc w:val="left"/>
      <w:pPr>
        <w:ind w:left="2880" w:hanging="360"/>
      </w:pPr>
    </w:lvl>
    <w:lvl w:ilvl="4" w:tplc="65504AB6">
      <w:start w:val="1"/>
      <w:numFmt w:val="lowerLetter"/>
      <w:lvlText w:val="%5."/>
      <w:lvlJc w:val="left"/>
      <w:pPr>
        <w:ind w:left="3600" w:hanging="360"/>
      </w:pPr>
    </w:lvl>
    <w:lvl w:ilvl="5" w:tplc="AD16DB84">
      <w:start w:val="1"/>
      <w:numFmt w:val="lowerRoman"/>
      <w:lvlText w:val="%6."/>
      <w:lvlJc w:val="right"/>
      <w:pPr>
        <w:ind w:left="4320" w:hanging="180"/>
      </w:pPr>
    </w:lvl>
    <w:lvl w:ilvl="6" w:tplc="0DA4C0C0">
      <w:start w:val="1"/>
      <w:numFmt w:val="decimal"/>
      <w:lvlText w:val="%7."/>
      <w:lvlJc w:val="left"/>
      <w:pPr>
        <w:ind w:left="5040" w:hanging="360"/>
      </w:pPr>
    </w:lvl>
    <w:lvl w:ilvl="7" w:tplc="3D2084A2">
      <w:start w:val="1"/>
      <w:numFmt w:val="lowerLetter"/>
      <w:lvlText w:val="%8."/>
      <w:lvlJc w:val="left"/>
      <w:pPr>
        <w:ind w:left="5760" w:hanging="360"/>
      </w:pPr>
    </w:lvl>
    <w:lvl w:ilvl="8" w:tplc="A46AF590">
      <w:start w:val="1"/>
      <w:numFmt w:val="lowerRoman"/>
      <w:lvlText w:val="%9."/>
      <w:lvlJc w:val="right"/>
      <w:pPr>
        <w:ind w:left="6480" w:hanging="180"/>
      </w:pPr>
    </w:lvl>
  </w:abstractNum>
  <w:abstractNum w:abstractNumId="15" w15:restartNumberingAfterBreak="0">
    <w:nsid w:val="3D870CCA"/>
    <w:multiLevelType w:val="hybridMultilevel"/>
    <w:tmpl w:val="FFFFFFFF"/>
    <w:lvl w:ilvl="0" w:tplc="18247552">
      <w:start w:val="1"/>
      <w:numFmt w:val="bullet"/>
      <w:lvlText w:val=""/>
      <w:lvlJc w:val="left"/>
      <w:pPr>
        <w:ind w:left="720" w:hanging="360"/>
      </w:pPr>
      <w:rPr>
        <w:rFonts w:ascii="Symbol" w:hAnsi="Symbol" w:hint="default"/>
      </w:rPr>
    </w:lvl>
    <w:lvl w:ilvl="1" w:tplc="53041676">
      <w:start w:val="1"/>
      <w:numFmt w:val="bullet"/>
      <w:lvlText w:val="o"/>
      <w:lvlJc w:val="left"/>
      <w:pPr>
        <w:ind w:left="1440" w:hanging="360"/>
      </w:pPr>
      <w:rPr>
        <w:rFonts w:ascii="Courier New" w:hAnsi="Courier New" w:hint="default"/>
      </w:rPr>
    </w:lvl>
    <w:lvl w:ilvl="2" w:tplc="EB32837C">
      <w:start w:val="1"/>
      <w:numFmt w:val="bullet"/>
      <w:lvlText w:val=""/>
      <w:lvlJc w:val="left"/>
      <w:pPr>
        <w:ind w:left="2160" w:hanging="360"/>
      </w:pPr>
      <w:rPr>
        <w:rFonts w:ascii="Wingdings" w:hAnsi="Wingdings" w:hint="default"/>
      </w:rPr>
    </w:lvl>
    <w:lvl w:ilvl="3" w:tplc="C14C056C">
      <w:start w:val="1"/>
      <w:numFmt w:val="bullet"/>
      <w:lvlText w:val=""/>
      <w:lvlJc w:val="left"/>
      <w:pPr>
        <w:ind w:left="2880" w:hanging="360"/>
      </w:pPr>
      <w:rPr>
        <w:rFonts w:ascii="Symbol" w:hAnsi="Symbol" w:hint="default"/>
      </w:rPr>
    </w:lvl>
    <w:lvl w:ilvl="4" w:tplc="45507D8E">
      <w:start w:val="1"/>
      <w:numFmt w:val="bullet"/>
      <w:lvlText w:val="o"/>
      <w:lvlJc w:val="left"/>
      <w:pPr>
        <w:ind w:left="3600" w:hanging="360"/>
      </w:pPr>
      <w:rPr>
        <w:rFonts w:ascii="Courier New" w:hAnsi="Courier New" w:hint="default"/>
      </w:rPr>
    </w:lvl>
    <w:lvl w:ilvl="5" w:tplc="13DC2086">
      <w:start w:val="1"/>
      <w:numFmt w:val="bullet"/>
      <w:lvlText w:val=""/>
      <w:lvlJc w:val="left"/>
      <w:pPr>
        <w:ind w:left="4320" w:hanging="360"/>
      </w:pPr>
      <w:rPr>
        <w:rFonts w:ascii="Wingdings" w:hAnsi="Wingdings" w:hint="default"/>
      </w:rPr>
    </w:lvl>
    <w:lvl w:ilvl="6" w:tplc="395A9BFA">
      <w:start w:val="1"/>
      <w:numFmt w:val="bullet"/>
      <w:lvlText w:val=""/>
      <w:lvlJc w:val="left"/>
      <w:pPr>
        <w:ind w:left="5040" w:hanging="360"/>
      </w:pPr>
      <w:rPr>
        <w:rFonts w:ascii="Symbol" w:hAnsi="Symbol" w:hint="default"/>
      </w:rPr>
    </w:lvl>
    <w:lvl w:ilvl="7" w:tplc="5A363E8C">
      <w:start w:val="1"/>
      <w:numFmt w:val="bullet"/>
      <w:lvlText w:val="o"/>
      <w:lvlJc w:val="left"/>
      <w:pPr>
        <w:ind w:left="5760" w:hanging="360"/>
      </w:pPr>
      <w:rPr>
        <w:rFonts w:ascii="Courier New" w:hAnsi="Courier New" w:hint="default"/>
      </w:rPr>
    </w:lvl>
    <w:lvl w:ilvl="8" w:tplc="0684485A">
      <w:start w:val="1"/>
      <w:numFmt w:val="bullet"/>
      <w:lvlText w:val=""/>
      <w:lvlJc w:val="left"/>
      <w:pPr>
        <w:ind w:left="6480" w:hanging="360"/>
      </w:pPr>
      <w:rPr>
        <w:rFonts w:ascii="Wingdings" w:hAnsi="Wingdings" w:hint="default"/>
      </w:rPr>
    </w:lvl>
  </w:abstractNum>
  <w:abstractNum w:abstractNumId="16" w15:restartNumberingAfterBreak="0">
    <w:nsid w:val="3DE6AFB7"/>
    <w:multiLevelType w:val="hybridMultilevel"/>
    <w:tmpl w:val="FFFFFFFF"/>
    <w:lvl w:ilvl="0" w:tplc="F2BCCB5A">
      <w:start w:val="1"/>
      <w:numFmt w:val="bullet"/>
      <w:lvlText w:val="o"/>
      <w:lvlJc w:val="left"/>
      <w:pPr>
        <w:ind w:left="720" w:hanging="360"/>
      </w:pPr>
      <w:rPr>
        <w:rFonts w:ascii="Courier New" w:hAnsi="Courier New" w:hint="default"/>
      </w:rPr>
    </w:lvl>
    <w:lvl w:ilvl="1" w:tplc="F3EC6202">
      <w:start w:val="1"/>
      <w:numFmt w:val="bullet"/>
      <w:lvlText w:val="o"/>
      <w:lvlJc w:val="left"/>
      <w:pPr>
        <w:ind w:left="1440" w:hanging="360"/>
      </w:pPr>
      <w:rPr>
        <w:rFonts w:ascii="Courier New" w:hAnsi="Courier New" w:hint="default"/>
      </w:rPr>
    </w:lvl>
    <w:lvl w:ilvl="2" w:tplc="3B1028A0">
      <w:start w:val="1"/>
      <w:numFmt w:val="bullet"/>
      <w:lvlText w:val=""/>
      <w:lvlJc w:val="left"/>
      <w:pPr>
        <w:ind w:left="2160" w:hanging="360"/>
      </w:pPr>
      <w:rPr>
        <w:rFonts w:ascii="Wingdings" w:hAnsi="Wingdings" w:hint="default"/>
      </w:rPr>
    </w:lvl>
    <w:lvl w:ilvl="3" w:tplc="F8DCAB90">
      <w:start w:val="1"/>
      <w:numFmt w:val="bullet"/>
      <w:lvlText w:val=""/>
      <w:lvlJc w:val="left"/>
      <w:pPr>
        <w:ind w:left="2880" w:hanging="360"/>
      </w:pPr>
      <w:rPr>
        <w:rFonts w:ascii="Symbol" w:hAnsi="Symbol" w:hint="default"/>
      </w:rPr>
    </w:lvl>
    <w:lvl w:ilvl="4" w:tplc="564C39B2">
      <w:start w:val="1"/>
      <w:numFmt w:val="bullet"/>
      <w:lvlText w:val="o"/>
      <w:lvlJc w:val="left"/>
      <w:pPr>
        <w:ind w:left="3600" w:hanging="360"/>
      </w:pPr>
      <w:rPr>
        <w:rFonts w:ascii="Courier New" w:hAnsi="Courier New" w:hint="default"/>
      </w:rPr>
    </w:lvl>
    <w:lvl w:ilvl="5" w:tplc="F4BA3D1C">
      <w:start w:val="1"/>
      <w:numFmt w:val="bullet"/>
      <w:lvlText w:val=""/>
      <w:lvlJc w:val="left"/>
      <w:pPr>
        <w:ind w:left="4320" w:hanging="360"/>
      </w:pPr>
      <w:rPr>
        <w:rFonts w:ascii="Wingdings" w:hAnsi="Wingdings" w:hint="default"/>
      </w:rPr>
    </w:lvl>
    <w:lvl w:ilvl="6" w:tplc="CDB41A46">
      <w:start w:val="1"/>
      <w:numFmt w:val="bullet"/>
      <w:lvlText w:val=""/>
      <w:lvlJc w:val="left"/>
      <w:pPr>
        <w:ind w:left="5040" w:hanging="360"/>
      </w:pPr>
      <w:rPr>
        <w:rFonts w:ascii="Symbol" w:hAnsi="Symbol" w:hint="default"/>
      </w:rPr>
    </w:lvl>
    <w:lvl w:ilvl="7" w:tplc="70ACDE94">
      <w:start w:val="1"/>
      <w:numFmt w:val="bullet"/>
      <w:lvlText w:val="o"/>
      <w:lvlJc w:val="left"/>
      <w:pPr>
        <w:ind w:left="5760" w:hanging="360"/>
      </w:pPr>
      <w:rPr>
        <w:rFonts w:ascii="Courier New" w:hAnsi="Courier New" w:hint="default"/>
      </w:rPr>
    </w:lvl>
    <w:lvl w:ilvl="8" w:tplc="5F6C2EDA">
      <w:start w:val="1"/>
      <w:numFmt w:val="bullet"/>
      <w:lvlText w:val=""/>
      <w:lvlJc w:val="left"/>
      <w:pPr>
        <w:ind w:left="6480" w:hanging="360"/>
      </w:pPr>
      <w:rPr>
        <w:rFonts w:ascii="Wingdings" w:hAnsi="Wingdings" w:hint="default"/>
      </w:rPr>
    </w:lvl>
  </w:abstractNum>
  <w:abstractNum w:abstractNumId="17" w15:restartNumberingAfterBreak="0">
    <w:nsid w:val="40605ACD"/>
    <w:multiLevelType w:val="hybridMultilevel"/>
    <w:tmpl w:val="1FD4506A"/>
    <w:lvl w:ilvl="0" w:tplc="42DA19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5CFBAA"/>
    <w:multiLevelType w:val="hybridMultilevel"/>
    <w:tmpl w:val="FFFFFFFF"/>
    <w:lvl w:ilvl="0" w:tplc="56F42EA2">
      <w:start w:val="1"/>
      <w:numFmt w:val="bullet"/>
      <w:lvlText w:val=""/>
      <w:lvlJc w:val="left"/>
      <w:pPr>
        <w:ind w:left="720" w:hanging="360"/>
      </w:pPr>
      <w:rPr>
        <w:rFonts w:ascii="Symbol" w:hAnsi="Symbol" w:hint="default"/>
      </w:rPr>
    </w:lvl>
    <w:lvl w:ilvl="1" w:tplc="7B0CF110">
      <w:start w:val="1"/>
      <w:numFmt w:val="bullet"/>
      <w:lvlText w:val="o"/>
      <w:lvlJc w:val="left"/>
      <w:pPr>
        <w:ind w:left="1440" w:hanging="360"/>
      </w:pPr>
      <w:rPr>
        <w:rFonts w:ascii="Courier New" w:hAnsi="Courier New" w:hint="default"/>
      </w:rPr>
    </w:lvl>
    <w:lvl w:ilvl="2" w:tplc="97F06176">
      <w:start w:val="1"/>
      <w:numFmt w:val="bullet"/>
      <w:lvlText w:val=""/>
      <w:lvlJc w:val="left"/>
      <w:pPr>
        <w:ind w:left="2160" w:hanging="360"/>
      </w:pPr>
      <w:rPr>
        <w:rFonts w:ascii="Wingdings" w:hAnsi="Wingdings" w:hint="default"/>
      </w:rPr>
    </w:lvl>
    <w:lvl w:ilvl="3" w:tplc="6DBC66A2">
      <w:start w:val="1"/>
      <w:numFmt w:val="bullet"/>
      <w:lvlText w:val=""/>
      <w:lvlJc w:val="left"/>
      <w:pPr>
        <w:ind w:left="2880" w:hanging="360"/>
      </w:pPr>
      <w:rPr>
        <w:rFonts w:ascii="Symbol" w:hAnsi="Symbol" w:hint="default"/>
      </w:rPr>
    </w:lvl>
    <w:lvl w:ilvl="4" w:tplc="E118F83C">
      <w:start w:val="1"/>
      <w:numFmt w:val="bullet"/>
      <w:lvlText w:val="o"/>
      <w:lvlJc w:val="left"/>
      <w:pPr>
        <w:ind w:left="3600" w:hanging="360"/>
      </w:pPr>
      <w:rPr>
        <w:rFonts w:ascii="Courier New" w:hAnsi="Courier New" w:hint="default"/>
      </w:rPr>
    </w:lvl>
    <w:lvl w:ilvl="5" w:tplc="D032B756">
      <w:start w:val="1"/>
      <w:numFmt w:val="bullet"/>
      <w:lvlText w:val=""/>
      <w:lvlJc w:val="left"/>
      <w:pPr>
        <w:ind w:left="4320" w:hanging="360"/>
      </w:pPr>
      <w:rPr>
        <w:rFonts w:ascii="Wingdings" w:hAnsi="Wingdings" w:hint="default"/>
      </w:rPr>
    </w:lvl>
    <w:lvl w:ilvl="6" w:tplc="E294D774">
      <w:start w:val="1"/>
      <w:numFmt w:val="bullet"/>
      <w:lvlText w:val=""/>
      <w:lvlJc w:val="left"/>
      <w:pPr>
        <w:ind w:left="5040" w:hanging="360"/>
      </w:pPr>
      <w:rPr>
        <w:rFonts w:ascii="Symbol" w:hAnsi="Symbol" w:hint="default"/>
      </w:rPr>
    </w:lvl>
    <w:lvl w:ilvl="7" w:tplc="2E6689E0">
      <w:start w:val="1"/>
      <w:numFmt w:val="bullet"/>
      <w:lvlText w:val="o"/>
      <w:lvlJc w:val="left"/>
      <w:pPr>
        <w:ind w:left="5760" w:hanging="360"/>
      </w:pPr>
      <w:rPr>
        <w:rFonts w:ascii="Courier New" w:hAnsi="Courier New" w:hint="default"/>
      </w:rPr>
    </w:lvl>
    <w:lvl w:ilvl="8" w:tplc="CEFE9CBC">
      <w:start w:val="1"/>
      <w:numFmt w:val="bullet"/>
      <w:lvlText w:val=""/>
      <w:lvlJc w:val="left"/>
      <w:pPr>
        <w:ind w:left="6480" w:hanging="360"/>
      </w:pPr>
      <w:rPr>
        <w:rFonts w:ascii="Wingdings" w:hAnsi="Wingdings" w:hint="default"/>
      </w:rPr>
    </w:lvl>
  </w:abstractNum>
  <w:abstractNum w:abstractNumId="19" w15:restartNumberingAfterBreak="0">
    <w:nsid w:val="4CAF7C96"/>
    <w:multiLevelType w:val="hybridMultilevel"/>
    <w:tmpl w:val="FFFFFFFF"/>
    <w:lvl w:ilvl="0" w:tplc="646ACB2C">
      <w:start w:val="1"/>
      <w:numFmt w:val="bullet"/>
      <w:lvlText w:val=""/>
      <w:lvlJc w:val="left"/>
      <w:pPr>
        <w:ind w:left="720" w:hanging="360"/>
      </w:pPr>
      <w:rPr>
        <w:rFonts w:ascii="Symbol" w:hAnsi="Symbol" w:hint="default"/>
      </w:rPr>
    </w:lvl>
    <w:lvl w:ilvl="1" w:tplc="F86CDD4C">
      <w:start w:val="1"/>
      <w:numFmt w:val="bullet"/>
      <w:lvlText w:val="o"/>
      <w:lvlJc w:val="left"/>
      <w:pPr>
        <w:ind w:left="1440" w:hanging="360"/>
      </w:pPr>
      <w:rPr>
        <w:rFonts w:ascii="Courier New" w:hAnsi="Courier New" w:hint="default"/>
      </w:rPr>
    </w:lvl>
    <w:lvl w:ilvl="2" w:tplc="395CDBE8">
      <w:start w:val="1"/>
      <w:numFmt w:val="bullet"/>
      <w:lvlText w:val=""/>
      <w:lvlJc w:val="left"/>
      <w:pPr>
        <w:ind w:left="2160" w:hanging="360"/>
      </w:pPr>
      <w:rPr>
        <w:rFonts w:ascii="Wingdings" w:hAnsi="Wingdings" w:hint="default"/>
      </w:rPr>
    </w:lvl>
    <w:lvl w:ilvl="3" w:tplc="F99ED2E8">
      <w:start w:val="1"/>
      <w:numFmt w:val="bullet"/>
      <w:lvlText w:val=""/>
      <w:lvlJc w:val="left"/>
      <w:pPr>
        <w:ind w:left="2880" w:hanging="360"/>
      </w:pPr>
      <w:rPr>
        <w:rFonts w:ascii="Symbol" w:hAnsi="Symbol" w:hint="default"/>
      </w:rPr>
    </w:lvl>
    <w:lvl w:ilvl="4" w:tplc="97A87EF8">
      <w:start w:val="1"/>
      <w:numFmt w:val="bullet"/>
      <w:lvlText w:val="o"/>
      <w:lvlJc w:val="left"/>
      <w:pPr>
        <w:ind w:left="3600" w:hanging="360"/>
      </w:pPr>
      <w:rPr>
        <w:rFonts w:ascii="Courier New" w:hAnsi="Courier New" w:hint="default"/>
      </w:rPr>
    </w:lvl>
    <w:lvl w:ilvl="5" w:tplc="87A2FBD8">
      <w:start w:val="1"/>
      <w:numFmt w:val="bullet"/>
      <w:lvlText w:val=""/>
      <w:lvlJc w:val="left"/>
      <w:pPr>
        <w:ind w:left="4320" w:hanging="360"/>
      </w:pPr>
      <w:rPr>
        <w:rFonts w:ascii="Wingdings" w:hAnsi="Wingdings" w:hint="default"/>
      </w:rPr>
    </w:lvl>
    <w:lvl w:ilvl="6" w:tplc="418C2D0A">
      <w:start w:val="1"/>
      <w:numFmt w:val="bullet"/>
      <w:lvlText w:val=""/>
      <w:lvlJc w:val="left"/>
      <w:pPr>
        <w:ind w:left="5040" w:hanging="360"/>
      </w:pPr>
      <w:rPr>
        <w:rFonts w:ascii="Symbol" w:hAnsi="Symbol" w:hint="default"/>
      </w:rPr>
    </w:lvl>
    <w:lvl w:ilvl="7" w:tplc="4C18872A">
      <w:start w:val="1"/>
      <w:numFmt w:val="bullet"/>
      <w:lvlText w:val="o"/>
      <w:lvlJc w:val="left"/>
      <w:pPr>
        <w:ind w:left="5760" w:hanging="360"/>
      </w:pPr>
      <w:rPr>
        <w:rFonts w:ascii="Courier New" w:hAnsi="Courier New" w:hint="default"/>
      </w:rPr>
    </w:lvl>
    <w:lvl w:ilvl="8" w:tplc="E34676FC">
      <w:start w:val="1"/>
      <w:numFmt w:val="bullet"/>
      <w:lvlText w:val=""/>
      <w:lvlJc w:val="left"/>
      <w:pPr>
        <w:ind w:left="6480" w:hanging="360"/>
      </w:pPr>
      <w:rPr>
        <w:rFonts w:ascii="Wingdings" w:hAnsi="Wingdings" w:hint="default"/>
      </w:rPr>
    </w:lvl>
  </w:abstractNum>
  <w:abstractNum w:abstractNumId="20" w15:restartNumberingAfterBreak="0">
    <w:nsid w:val="4E3BD630"/>
    <w:multiLevelType w:val="hybridMultilevel"/>
    <w:tmpl w:val="FFFFFFFF"/>
    <w:lvl w:ilvl="0" w:tplc="48765754">
      <w:start w:val="1"/>
      <w:numFmt w:val="bullet"/>
      <w:lvlText w:val="·"/>
      <w:lvlJc w:val="left"/>
      <w:pPr>
        <w:ind w:left="720" w:hanging="360"/>
      </w:pPr>
      <w:rPr>
        <w:rFonts w:ascii="Symbol" w:hAnsi="Symbol" w:hint="default"/>
      </w:rPr>
    </w:lvl>
    <w:lvl w:ilvl="1" w:tplc="CD98F674">
      <w:start w:val="1"/>
      <w:numFmt w:val="bullet"/>
      <w:lvlText w:val="o"/>
      <w:lvlJc w:val="left"/>
      <w:pPr>
        <w:ind w:left="1440" w:hanging="360"/>
      </w:pPr>
      <w:rPr>
        <w:rFonts w:ascii="Courier New" w:hAnsi="Courier New" w:hint="default"/>
      </w:rPr>
    </w:lvl>
    <w:lvl w:ilvl="2" w:tplc="815E5422">
      <w:start w:val="1"/>
      <w:numFmt w:val="bullet"/>
      <w:lvlText w:val=""/>
      <w:lvlJc w:val="left"/>
      <w:pPr>
        <w:ind w:left="2160" w:hanging="360"/>
      </w:pPr>
      <w:rPr>
        <w:rFonts w:ascii="Wingdings" w:hAnsi="Wingdings" w:hint="default"/>
      </w:rPr>
    </w:lvl>
    <w:lvl w:ilvl="3" w:tplc="EF205968">
      <w:start w:val="1"/>
      <w:numFmt w:val="bullet"/>
      <w:lvlText w:val=""/>
      <w:lvlJc w:val="left"/>
      <w:pPr>
        <w:ind w:left="2880" w:hanging="360"/>
      </w:pPr>
      <w:rPr>
        <w:rFonts w:ascii="Symbol" w:hAnsi="Symbol" w:hint="default"/>
      </w:rPr>
    </w:lvl>
    <w:lvl w:ilvl="4" w:tplc="4EF0A98A">
      <w:start w:val="1"/>
      <w:numFmt w:val="bullet"/>
      <w:lvlText w:val="o"/>
      <w:lvlJc w:val="left"/>
      <w:pPr>
        <w:ind w:left="3600" w:hanging="360"/>
      </w:pPr>
      <w:rPr>
        <w:rFonts w:ascii="Courier New" w:hAnsi="Courier New" w:hint="default"/>
      </w:rPr>
    </w:lvl>
    <w:lvl w:ilvl="5" w:tplc="96B6489C">
      <w:start w:val="1"/>
      <w:numFmt w:val="bullet"/>
      <w:lvlText w:val=""/>
      <w:lvlJc w:val="left"/>
      <w:pPr>
        <w:ind w:left="4320" w:hanging="360"/>
      </w:pPr>
      <w:rPr>
        <w:rFonts w:ascii="Wingdings" w:hAnsi="Wingdings" w:hint="default"/>
      </w:rPr>
    </w:lvl>
    <w:lvl w:ilvl="6" w:tplc="041C18F6">
      <w:start w:val="1"/>
      <w:numFmt w:val="bullet"/>
      <w:lvlText w:val=""/>
      <w:lvlJc w:val="left"/>
      <w:pPr>
        <w:ind w:left="5040" w:hanging="360"/>
      </w:pPr>
      <w:rPr>
        <w:rFonts w:ascii="Symbol" w:hAnsi="Symbol" w:hint="default"/>
      </w:rPr>
    </w:lvl>
    <w:lvl w:ilvl="7" w:tplc="F4D400FE">
      <w:start w:val="1"/>
      <w:numFmt w:val="bullet"/>
      <w:lvlText w:val="o"/>
      <w:lvlJc w:val="left"/>
      <w:pPr>
        <w:ind w:left="5760" w:hanging="360"/>
      </w:pPr>
      <w:rPr>
        <w:rFonts w:ascii="Courier New" w:hAnsi="Courier New" w:hint="default"/>
      </w:rPr>
    </w:lvl>
    <w:lvl w:ilvl="8" w:tplc="5FD27758">
      <w:start w:val="1"/>
      <w:numFmt w:val="bullet"/>
      <w:lvlText w:val=""/>
      <w:lvlJc w:val="left"/>
      <w:pPr>
        <w:ind w:left="6480" w:hanging="360"/>
      </w:pPr>
      <w:rPr>
        <w:rFonts w:ascii="Wingdings" w:hAnsi="Wingdings" w:hint="default"/>
      </w:rPr>
    </w:lvl>
  </w:abstractNum>
  <w:abstractNum w:abstractNumId="21" w15:restartNumberingAfterBreak="0">
    <w:nsid w:val="4EA26BB4"/>
    <w:multiLevelType w:val="multilevel"/>
    <w:tmpl w:val="30AEF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CC1D4D"/>
    <w:multiLevelType w:val="hybridMultilevel"/>
    <w:tmpl w:val="FFFFFFFF"/>
    <w:lvl w:ilvl="0" w:tplc="25C69E34">
      <w:start w:val="1"/>
      <w:numFmt w:val="bullet"/>
      <w:lvlText w:val=""/>
      <w:lvlJc w:val="left"/>
      <w:pPr>
        <w:ind w:left="720" w:hanging="360"/>
      </w:pPr>
      <w:rPr>
        <w:rFonts w:ascii="Symbol" w:hAnsi="Symbol" w:hint="default"/>
      </w:rPr>
    </w:lvl>
    <w:lvl w:ilvl="1" w:tplc="AA34F89A">
      <w:start w:val="1"/>
      <w:numFmt w:val="bullet"/>
      <w:lvlText w:val="o"/>
      <w:lvlJc w:val="left"/>
      <w:pPr>
        <w:ind w:left="1440" w:hanging="360"/>
      </w:pPr>
      <w:rPr>
        <w:rFonts w:ascii="Courier New" w:hAnsi="Courier New" w:hint="default"/>
      </w:rPr>
    </w:lvl>
    <w:lvl w:ilvl="2" w:tplc="F544D2E8">
      <w:start w:val="1"/>
      <w:numFmt w:val="bullet"/>
      <w:lvlText w:val=""/>
      <w:lvlJc w:val="left"/>
      <w:pPr>
        <w:ind w:left="2160" w:hanging="360"/>
      </w:pPr>
      <w:rPr>
        <w:rFonts w:ascii="Wingdings" w:hAnsi="Wingdings" w:hint="default"/>
      </w:rPr>
    </w:lvl>
    <w:lvl w:ilvl="3" w:tplc="BB24C562">
      <w:start w:val="1"/>
      <w:numFmt w:val="bullet"/>
      <w:lvlText w:val=""/>
      <w:lvlJc w:val="left"/>
      <w:pPr>
        <w:ind w:left="2880" w:hanging="360"/>
      </w:pPr>
      <w:rPr>
        <w:rFonts w:ascii="Symbol" w:hAnsi="Symbol" w:hint="default"/>
      </w:rPr>
    </w:lvl>
    <w:lvl w:ilvl="4" w:tplc="E41C971C">
      <w:start w:val="1"/>
      <w:numFmt w:val="bullet"/>
      <w:lvlText w:val="o"/>
      <w:lvlJc w:val="left"/>
      <w:pPr>
        <w:ind w:left="3600" w:hanging="360"/>
      </w:pPr>
      <w:rPr>
        <w:rFonts w:ascii="Courier New" w:hAnsi="Courier New" w:hint="default"/>
      </w:rPr>
    </w:lvl>
    <w:lvl w:ilvl="5" w:tplc="B4E2DABE">
      <w:start w:val="1"/>
      <w:numFmt w:val="bullet"/>
      <w:lvlText w:val=""/>
      <w:lvlJc w:val="left"/>
      <w:pPr>
        <w:ind w:left="4320" w:hanging="360"/>
      </w:pPr>
      <w:rPr>
        <w:rFonts w:ascii="Wingdings" w:hAnsi="Wingdings" w:hint="default"/>
      </w:rPr>
    </w:lvl>
    <w:lvl w:ilvl="6" w:tplc="5210C360">
      <w:start w:val="1"/>
      <w:numFmt w:val="bullet"/>
      <w:lvlText w:val=""/>
      <w:lvlJc w:val="left"/>
      <w:pPr>
        <w:ind w:left="5040" w:hanging="360"/>
      </w:pPr>
      <w:rPr>
        <w:rFonts w:ascii="Symbol" w:hAnsi="Symbol" w:hint="default"/>
      </w:rPr>
    </w:lvl>
    <w:lvl w:ilvl="7" w:tplc="AB3A4EE6">
      <w:start w:val="1"/>
      <w:numFmt w:val="bullet"/>
      <w:lvlText w:val="o"/>
      <w:lvlJc w:val="left"/>
      <w:pPr>
        <w:ind w:left="5760" w:hanging="360"/>
      </w:pPr>
      <w:rPr>
        <w:rFonts w:ascii="Courier New" w:hAnsi="Courier New" w:hint="default"/>
      </w:rPr>
    </w:lvl>
    <w:lvl w:ilvl="8" w:tplc="2298ADBC">
      <w:start w:val="1"/>
      <w:numFmt w:val="bullet"/>
      <w:lvlText w:val=""/>
      <w:lvlJc w:val="left"/>
      <w:pPr>
        <w:ind w:left="6480" w:hanging="360"/>
      </w:pPr>
      <w:rPr>
        <w:rFonts w:ascii="Wingdings" w:hAnsi="Wingdings" w:hint="default"/>
      </w:rPr>
    </w:lvl>
  </w:abstractNum>
  <w:abstractNum w:abstractNumId="23" w15:restartNumberingAfterBreak="0">
    <w:nsid w:val="559293C2"/>
    <w:multiLevelType w:val="hybridMultilevel"/>
    <w:tmpl w:val="FFFFFFFF"/>
    <w:lvl w:ilvl="0" w:tplc="0E6481F4">
      <w:start w:val="1"/>
      <w:numFmt w:val="bullet"/>
      <w:lvlText w:val="·"/>
      <w:lvlJc w:val="left"/>
      <w:pPr>
        <w:ind w:left="720" w:hanging="360"/>
      </w:pPr>
      <w:rPr>
        <w:rFonts w:ascii="Symbol" w:hAnsi="Symbol" w:hint="default"/>
      </w:rPr>
    </w:lvl>
    <w:lvl w:ilvl="1" w:tplc="CFB0289A">
      <w:start w:val="1"/>
      <w:numFmt w:val="bullet"/>
      <w:lvlText w:val="o"/>
      <w:lvlJc w:val="left"/>
      <w:pPr>
        <w:ind w:left="1440" w:hanging="360"/>
      </w:pPr>
      <w:rPr>
        <w:rFonts w:ascii="Courier New" w:hAnsi="Courier New" w:hint="default"/>
      </w:rPr>
    </w:lvl>
    <w:lvl w:ilvl="2" w:tplc="1DF46EDA">
      <w:start w:val="1"/>
      <w:numFmt w:val="bullet"/>
      <w:lvlText w:val=""/>
      <w:lvlJc w:val="left"/>
      <w:pPr>
        <w:ind w:left="2160" w:hanging="360"/>
      </w:pPr>
      <w:rPr>
        <w:rFonts w:ascii="Wingdings" w:hAnsi="Wingdings" w:hint="default"/>
      </w:rPr>
    </w:lvl>
    <w:lvl w:ilvl="3" w:tplc="2EF24B14">
      <w:start w:val="1"/>
      <w:numFmt w:val="bullet"/>
      <w:lvlText w:val=""/>
      <w:lvlJc w:val="left"/>
      <w:pPr>
        <w:ind w:left="2880" w:hanging="360"/>
      </w:pPr>
      <w:rPr>
        <w:rFonts w:ascii="Symbol" w:hAnsi="Symbol" w:hint="default"/>
      </w:rPr>
    </w:lvl>
    <w:lvl w:ilvl="4" w:tplc="B2B41218">
      <w:start w:val="1"/>
      <w:numFmt w:val="bullet"/>
      <w:lvlText w:val="o"/>
      <w:lvlJc w:val="left"/>
      <w:pPr>
        <w:ind w:left="3600" w:hanging="360"/>
      </w:pPr>
      <w:rPr>
        <w:rFonts w:ascii="Courier New" w:hAnsi="Courier New" w:hint="default"/>
      </w:rPr>
    </w:lvl>
    <w:lvl w:ilvl="5" w:tplc="62409C40">
      <w:start w:val="1"/>
      <w:numFmt w:val="bullet"/>
      <w:lvlText w:val=""/>
      <w:lvlJc w:val="left"/>
      <w:pPr>
        <w:ind w:left="4320" w:hanging="360"/>
      </w:pPr>
      <w:rPr>
        <w:rFonts w:ascii="Wingdings" w:hAnsi="Wingdings" w:hint="default"/>
      </w:rPr>
    </w:lvl>
    <w:lvl w:ilvl="6" w:tplc="E47ABB08">
      <w:start w:val="1"/>
      <w:numFmt w:val="bullet"/>
      <w:lvlText w:val=""/>
      <w:lvlJc w:val="left"/>
      <w:pPr>
        <w:ind w:left="5040" w:hanging="360"/>
      </w:pPr>
      <w:rPr>
        <w:rFonts w:ascii="Symbol" w:hAnsi="Symbol" w:hint="default"/>
      </w:rPr>
    </w:lvl>
    <w:lvl w:ilvl="7" w:tplc="C44E9EC2">
      <w:start w:val="1"/>
      <w:numFmt w:val="bullet"/>
      <w:lvlText w:val="o"/>
      <w:lvlJc w:val="left"/>
      <w:pPr>
        <w:ind w:left="5760" w:hanging="360"/>
      </w:pPr>
      <w:rPr>
        <w:rFonts w:ascii="Courier New" w:hAnsi="Courier New" w:hint="default"/>
      </w:rPr>
    </w:lvl>
    <w:lvl w:ilvl="8" w:tplc="19260904">
      <w:start w:val="1"/>
      <w:numFmt w:val="bullet"/>
      <w:lvlText w:val=""/>
      <w:lvlJc w:val="left"/>
      <w:pPr>
        <w:ind w:left="6480" w:hanging="360"/>
      </w:pPr>
      <w:rPr>
        <w:rFonts w:ascii="Wingdings" w:hAnsi="Wingdings" w:hint="default"/>
      </w:rPr>
    </w:lvl>
  </w:abstractNum>
  <w:abstractNum w:abstractNumId="24" w15:restartNumberingAfterBreak="0">
    <w:nsid w:val="57F67878"/>
    <w:multiLevelType w:val="hybridMultilevel"/>
    <w:tmpl w:val="FFFFFFFF"/>
    <w:lvl w:ilvl="0" w:tplc="0ADC16F6">
      <w:start w:val="1"/>
      <w:numFmt w:val="bullet"/>
      <w:lvlText w:val=""/>
      <w:lvlJc w:val="left"/>
      <w:pPr>
        <w:ind w:left="720" w:hanging="360"/>
      </w:pPr>
      <w:rPr>
        <w:rFonts w:ascii="Symbol" w:hAnsi="Symbol" w:hint="default"/>
      </w:rPr>
    </w:lvl>
    <w:lvl w:ilvl="1" w:tplc="40AEBA46">
      <w:start w:val="1"/>
      <w:numFmt w:val="bullet"/>
      <w:lvlText w:val="·"/>
      <w:lvlJc w:val="left"/>
      <w:pPr>
        <w:ind w:left="1440" w:hanging="360"/>
      </w:pPr>
      <w:rPr>
        <w:rFonts w:ascii="Symbol" w:hAnsi="Symbol" w:hint="default"/>
      </w:rPr>
    </w:lvl>
    <w:lvl w:ilvl="2" w:tplc="BE1A6B6A">
      <w:start w:val="1"/>
      <w:numFmt w:val="bullet"/>
      <w:lvlText w:val=""/>
      <w:lvlJc w:val="left"/>
      <w:pPr>
        <w:ind w:left="2160" w:hanging="360"/>
      </w:pPr>
      <w:rPr>
        <w:rFonts w:ascii="Wingdings" w:hAnsi="Wingdings" w:hint="default"/>
      </w:rPr>
    </w:lvl>
    <w:lvl w:ilvl="3" w:tplc="2AA8E2CA">
      <w:start w:val="1"/>
      <w:numFmt w:val="bullet"/>
      <w:lvlText w:val=""/>
      <w:lvlJc w:val="left"/>
      <w:pPr>
        <w:ind w:left="2880" w:hanging="360"/>
      </w:pPr>
      <w:rPr>
        <w:rFonts w:ascii="Symbol" w:hAnsi="Symbol" w:hint="default"/>
      </w:rPr>
    </w:lvl>
    <w:lvl w:ilvl="4" w:tplc="FAEE0AD8">
      <w:start w:val="1"/>
      <w:numFmt w:val="bullet"/>
      <w:lvlText w:val="o"/>
      <w:lvlJc w:val="left"/>
      <w:pPr>
        <w:ind w:left="3600" w:hanging="360"/>
      </w:pPr>
      <w:rPr>
        <w:rFonts w:ascii="Courier New" w:hAnsi="Courier New" w:hint="default"/>
      </w:rPr>
    </w:lvl>
    <w:lvl w:ilvl="5" w:tplc="3C8E81CC">
      <w:start w:val="1"/>
      <w:numFmt w:val="bullet"/>
      <w:lvlText w:val=""/>
      <w:lvlJc w:val="left"/>
      <w:pPr>
        <w:ind w:left="4320" w:hanging="360"/>
      </w:pPr>
      <w:rPr>
        <w:rFonts w:ascii="Wingdings" w:hAnsi="Wingdings" w:hint="default"/>
      </w:rPr>
    </w:lvl>
    <w:lvl w:ilvl="6" w:tplc="DDD6F99A">
      <w:start w:val="1"/>
      <w:numFmt w:val="bullet"/>
      <w:lvlText w:val=""/>
      <w:lvlJc w:val="left"/>
      <w:pPr>
        <w:ind w:left="5040" w:hanging="360"/>
      </w:pPr>
      <w:rPr>
        <w:rFonts w:ascii="Symbol" w:hAnsi="Symbol" w:hint="default"/>
      </w:rPr>
    </w:lvl>
    <w:lvl w:ilvl="7" w:tplc="31841AF6">
      <w:start w:val="1"/>
      <w:numFmt w:val="bullet"/>
      <w:lvlText w:val="o"/>
      <w:lvlJc w:val="left"/>
      <w:pPr>
        <w:ind w:left="5760" w:hanging="360"/>
      </w:pPr>
      <w:rPr>
        <w:rFonts w:ascii="Courier New" w:hAnsi="Courier New" w:hint="default"/>
      </w:rPr>
    </w:lvl>
    <w:lvl w:ilvl="8" w:tplc="AE4C0682">
      <w:start w:val="1"/>
      <w:numFmt w:val="bullet"/>
      <w:lvlText w:val=""/>
      <w:lvlJc w:val="left"/>
      <w:pPr>
        <w:ind w:left="6480" w:hanging="360"/>
      </w:pPr>
      <w:rPr>
        <w:rFonts w:ascii="Wingdings" w:hAnsi="Wingdings" w:hint="default"/>
      </w:rPr>
    </w:lvl>
  </w:abstractNum>
  <w:abstractNum w:abstractNumId="25" w15:restartNumberingAfterBreak="0">
    <w:nsid w:val="5CD15A8E"/>
    <w:multiLevelType w:val="hybridMultilevel"/>
    <w:tmpl w:val="FFFFFFFF"/>
    <w:lvl w:ilvl="0" w:tplc="8864F912">
      <w:start w:val="1"/>
      <w:numFmt w:val="bullet"/>
      <w:lvlText w:val=""/>
      <w:lvlJc w:val="left"/>
      <w:pPr>
        <w:ind w:left="720" w:hanging="360"/>
      </w:pPr>
      <w:rPr>
        <w:rFonts w:ascii="Symbol" w:hAnsi="Symbol" w:hint="default"/>
      </w:rPr>
    </w:lvl>
    <w:lvl w:ilvl="1" w:tplc="B9581540">
      <w:start w:val="1"/>
      <w:numFmt w:val="bullet"/>
      <w:lvlText w:val="o"/>
      <w:lvlJc w:val="left"/>
      <w:pPr>
        <w:ind w:left="1440" w:hanging="360"/>
      </w:pPr>
      <w:rPr>
        <w:rFonts w:ascii="Courier New" w:hAnsi="Courier New" w:hint="default"/>
      </w:rPr>
    </w:lvl>
    <w:lvl w:ilvl="2" w:tplc="9530F3D0">
      <w:start w:val="1"/>
      <w:numFmt w:val="bullet"/>
      <w:lvlText w:val=""/>
      <w:lvlJc w:val="left"/>
      <w:pPr>
        <w:ind w:left="2160" w:hanging="360"/>
      </w:pPr>
      <w:rPr>
        <w:rFonts w:ascii="Wingdings" w:hAnsi="Wingdings" w:hint="default"/>
      </w:rPr>
    </w:lvl>
    <w:lvl w:ilvl="3" w:tplc="1436CF3A">
      <w:start w:val="1"/>
      <w:numFmt w:val="bullet"/>
      <w:lvlText w:val=""/>
      <w:lvlJc w:val="left"/>
      <w:pPr>
        <w:ind w:left="2880" w:hanging="360"/>
      </w:pPr>
      <w:rPr>
        <w:rFonts w:ascii="Symbol" w:hAnsi="Symbol" w:hint="default"/>
      </w:rPr>
    </w:lvl>
    <w:lvl w:ilvl="4" w:tplc="6AEC6540">
      <w:start w:val="1"/>
      <w:numFmt w:val="bullet"/>
      <w:lvlText w:val="o"/>
      <w:lvlJc w:val="left"/>
      <w:pPr>
        <w:ind w:left="3600" w:hanging="360"/>
      </w:pPr>
      <w:rPr>
        <w:rFonts w:ascii="Courier New" w:hAnsi="Courier New" w:hint="default"/>
      </w:rPr>
    </w:lvl>
    <w:lvl w:ilvl="5" w:tplc="A998E0B6">
      <w:start w:val="1"/>
      <w:numFmt w:val="bullet"/>
      <w:lvlText w:val=""/>
      <w:lvlJc w:val="left"/>
      <w:pPr>
        <w:ind w:left="4320" w:hanging="360"/>
      </w:pPr>
      <w:rPr>
        <w:rFonts w:ascii="Wingdings" w:hAnsi="Wingdings" w:hint="default"/>
      </w:rPr>
    </w:lvl>
    <w:lvl w:ilvl="6" w:tplc="6346F14A">
      <w:start w:val="1"/>
      <w:numFmt w:val="bullet"/>
      <w:lvlText w:val=""/>
      <w:lvlJc w:val="left"/>
      <w:pPr>
        <w:ind w:left="5040" w:hanging="360"/>
      </w:pPr>
      <w:rPr>
        <w:rFonts w:ascii="Symbol" w:hAnsi="Symbol" w:hint="default"/>
      </w:rPr>
    </w:lvl>
    <w:lvl w:ilvl="7" w:tplc="691A9162">
      <w:start w:val="1"/>
      <w:numFmt w:val="bullet"/>
      <w:lvlText w:val="o"/>
      <w:lvlJc w:val="left"/>
      <w:pPr>
        <w:ind w:left="5760" w:hanging="360"/>
      </w:pPr>
      <w:rPr>
        <w:rFonts w:ascii="Courier New" w:hAnsi="Courier New" w:hint="default"/>
      </w:rPr>
    </w:lvl>
    <w:lvl w:ilvl="8" w:tplc="D8A4C17A">
      <w:start w:val="1"/>
      <w:numFmt w:val="bullet"/>
      <w:lvlText w:val=""/>
      <w:lvlJc w:val="left"/>
      <w:pPr>
        <w:ind w:left="6480" w:hanging="360"/>
      </w:pPr>
      <w:rPr>
        <w:rFonts w:ascii="Wingdings" w:hAnsi="Wingdings" w:hint="default"/>
      </w:rPr>
    </w:lvl>
  </w:abstractNum>
  <w:abstractNum w:abstractNumId="26" w15:restartNumberingAfterBreak="0">
    <w:nsid w:val="5E4ECD52"/>
    <w:multiLevelType w:val="hybridMultilevel"/>
    <w:tmpl w:val="FFFFFFFF"/>
    <w:lvl w:ilvl="0" w:tplc="CC92A034">
      <w:start w:val="1"/>
      <w:numFmt w:val="bullet"/>
      <w:lvlText w:val="o"/>
      <w:lvlJc w:val="left"/>
      <w:pPr>
        <w:ind w:left="720" w:hanging="360"/>
      </w:pPr>
      <w:rPr>
        <w:rFonts w:ascii="Courier New" w:hAnsi="Courier New" w:hint="default"/>
      </w:rPr>
    </w:lvl>
    <w:lvl w:ilvl="1" w:tplc="5FB4FA06">
      <w:start w:val="1"/>
      <w:numFmt w:val="bullet"/>
      <w:lvlText w:val="o"/>
      <w:lvlJc w:val="left"/>
      <w:pPr>
        <w:ind w:left="1440" w:hanging="360"/>
      </w:pPr>
      <w:rPr>
        <w:rFonts w:ascii="Courier New" w:hAnsi="Courier New" w:hint="default"/>
      </w:rPr>
    </w:lvl>
    <w:lvl w:ilvl="2" w:tplc="4984BA76">
      <w:start w:val="1"/>
      <w:numFmt w:val="bullet"/>
      <w:lvlText w:val=""/>
      <w:lvlJc w:val="left"/>
      <w:pPr>
        <w:ind w:left="2160" w:hanging="360"/>
      </w:pPr>
      <w:rPr>
        <w:rFonts w:ascii="Wingdings" w:hAnsi="Wingdings" w:hint="default"/>
      </w:rPr>
    </w:lvl>
    <w:lvl w:ilvl="3" w:tplc="F8DE26F4">
      <w:start w:val="1"/>
      <w:numFmt w:val="bullet"/>
      <w:lvlText w:val=""/>
      <w:lvlJc w:val="left"/>
      <w:pPr>
        <w:ind w:left="2880" w:hanging="360"/>
      </w:pPr>
      <w:rPr>
        <w:rFonts w:ascii="Symbol" w:hAnsi="Symbol" w:hint="default"/>
      </w:rPr>
    </w:lvl>
    <w:lvl w:ilvl="4" w:tplc="D0909E66">
      <w:start w:val="1"/>
      <w:numFmt w:val="bullet"/>
      <w:lvlText w:val="o"/>
      <w:lvlJc w:val="left"/>
      <w:pPr>
        <w:ind w:left="3600" w:hanging="360"/>
      </w:pPr>
      <w:rPr>
        <w:rFonts w:ascii="Courier New" w:hAnsi="Courier New" w:hint="default"/>
      </w:rPr>
    </w:lvl>
    <w:lvl w:ilvl="5" w:tplc="4F96889A">
      <w:start w:val="1"/>
      <w:numFmt w:val="bullet"/>
      <w:lvlText w:val=""/>
      <w:lvlJc w:val="left"/>
      <w:pPr>
        <w:ind w:left="4320" w:hanging="360"/>
      </w:pPr>
      <w:rPr>
        <w:rFonts w:ascii="Wingdings" w:hAnsi="Wingdings" w:hint="default"/>
      </w:rPr>
    </w:lvl>
    <w:lvl w:ilvl="6" w:tplc="DBF01C9E">
      <w:start w:val="1"/>
      <w:numFmt w:val="bullet"/>
      <w:lvlText w:val=""/>
      <w:lvlJc w:val="left"/>
      <w:pPr>
        <w:ind w:left="5040" w:hanging="360"/>
      </w:pPr>
      <w:rPr>
        <w:rFonts w:ascii="Symbol" w:hAnsi="Symbol" w:hint="default"/>
      </w:rPr>
    </w:lvl>
    <w:lvl w:ilvl="7" w:tplc="2EE0B7C2">
      <w:start w:val="1"/>
      <w:numFmt w:val="bullet"/>
      <w:lvlText w:val="o"/>
      <w:lvlJc w:val="left"/>
      <w:pPr>
        <w:ind w:left="5760" w:hanging="360"/>
      </w:pPr>
      <w:rPr>
        <w:rFonts w:ascii="Courier New" w:hAnsi="Courier New" w:hint="default"/>
      </w:rPr>
    </w:lvl>
    <w:lvl w:ilvl="8" w:tplc="1FFC74F6">
      <w:start w:val="1"/>
      <w:numFmt w:val="bullet"/>
      <w:lvlText w:val=""/>
      <w:lvlJc w:val="left"/>
      <w:pPr>
        <w:ind w:left="6480" w:hanging="360"/>
      </w:pPr>
      <w:rPr>
        <w:rFonts w:ascii="Wingdings" w:hAnsi="Wingdings" w:hint="default"/>
      </w:rPr>
    </w:lvl>
  </w:abstractNum>
  <w:abstractNum w:abstractNumId="27" w15:restartNumberingAfterBreak="0">
    <w:nsid w:val="60C73DDC"/>
    <w:multiLevelType w:val="hybridMultilevel"/>
    <w:tmpl w:val="FFFFFFFF"/>
    <w:lvl w:ilvl="0" w:tplc="0C7653C0">
      <w:start w:val="1"/>
      <w:numFmt w:val="bullet"/>
      <w:lvlText w:val=""/>
      <w:lvlJc w:val="left"/>
      <w:pPr>
        <w:ind w:left="720" w:hanging="360"/>
      </w:pPr>
      <w:rPr>
        <w:rFonts w:ascii="Symbol" w:hAnsi="Symbol" w:hint="default"/>
      </w:rPr>
    </w:lvl>
    <w:lvl w:ilvl="1" w:tplc="8640B1BE">
      <w:start w:val="1"/>
      <w:numFmt w:val="bullet"/>
      <w:lvlText w:val="o"/>
      <w:lvlJc w:val="left"/>
      <w:pPr>
        <w:ind w:left="1440" w:hanging="360"/>
      </w:pPr>
      <w:rPr>
        <w:rFonts w:ascii="Courier New" w:hAnsi="Courier New" w:hint="default"/>
      </w:rPr>
    </w:lvl>
    <w:lvl w:ilvl="2" w:tplc="5FEA32B8">
      <w:start w:val="1"/>
      <w:numFmt w:val="bullet"/>
      <w:lvlText w:val=""/>
      <w:lvlJc w:val="left"/>
      <w:pPr>
        <w:ind w:left="2160" w:hanging="360"/>
      </w:pPr>
      <w:rPr>
        <w:rFonts w:ascii="Wingdings" w:hAnsi="Wingdings" w:hint="default"/>
      </w:rPr>
    </w:lvl>
    <w:lvl w:ilvl="3" w:tplc="229E6A9E">
      <w:start w:val="1"/>
      <w:numFmt w:val="bullet"/>
      <w:lvlText w:val=""/>
      <w:lvlJc w:val="left"/>
      <w:pPr>
        <w:ind w:left="2880" w:hanging="360"/>
      </w:pPr>
      <w:rPr>
        <w:rFonts w:ascii="Symbol" w:hAnsi="Symbol" w:hint="default"/>
      </w:rPr>
    </w:lvl>
    <w:lvl w:ilvl="4" w:tplc="A4BEB1C2">
      <w:start w:val="1"/>
      <w:numFmt w:val="bullet"/>
      <w:lvlText w:val="o"/>
      <w:lvlJc w:val="left"/>
      <w:pPr>
        <w:ind w:left="3600" w:hanging="360"/>
      </w:pPr>
      <w:rPr>
        <w:rFonts w:ascii="Courier New" w:hAnsi="Courier New" w:hint="default"/>
      </w:rPr>
    </w:lvl>
    <w:lvl w:ilvl="5" w:tplc="F104C4FA">
      <w:start w:val="1"/>
      <w:numFmt w:val="bullet"/>
      <w:lvlText w:val=""/>
      <w:lvlJc w:val="left"/>
      <w:pPr>
        <w:ind w:left="4320" w:hanging="360"/>
      </w:pPr>
      <w:rPr>
        <w:rFonts w:ascii="Wingdings" w:hAnsi="Wingdings" w:hint="default"/>
      </w:rPr>
    </w:lvl>
    <w:lvl w:ilvl="6" w:tplc="2AEC0938">
      <w:start w:val="1"/>
      <w:numFmt w:val="bullet"/>
      <w:lvlText w:val=""/>
      <w:lvlJc w:val="left"/>
      <w:pPr>
        <w:ind w:left="5040" w:hanging="360"/>
      </w:pPr>
      <w:rPr>
        <w:rFonts w:ascii="Symbol" w:hAnsi="Symbol" w:hint="default"/>
      </w:rPr>
    </w:lvl>
    <w:lvl w:ilvl="7" w:tplc="F8B4AB18">
      <w:start w:val="1"/>
      <w:numFmt w:val="bullet"/>
      <w:lvlText w:val="o"/>
      <w:lvlJc w:val="left"/>
      <w:pPr>
        <w:ind w:left="5760" w:hanging="360"/>
      </w:pPr>
      <w:rPr>
        <w:rFonts w:ascii="Courier New" w:hAnsi="Courier New" w:hint="default"/>
      </w:rPr>
    </w:lvl>
    <w:lvl w:ilvl="8" w:tplc="5F4EC712">
      <w:start w:val="1"/>
      <w:numFmt w:val="bullet"/>
      <w:lvlText w:val=""/>
      <w:lvlJc w:val="left"/>
      <w:pPr>
        <w:ind w:left="6480" w:hanging="360"/>
      </w:pPr>
      <w:rPr>
        <w:rFonts w:ascii="Wingdings" w:hAnsi="Wingdings" w:hint="default"/>
      </w:rPr>
    </w:lvl>
  </w:abstractNum>
  <w:abstractNum w:abstractNumId="28" w15:restartNumberingAfterBreak="0">
    <w:nsid w:val="783A09CB"/>
    <w:multiLevelType w:val="hybridMultilevel"/>
    <w:tmpl w:val="BF886AF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E317D3E"/>
    <w:multiLevelType w:val="hybridMultilevel"/>
    <w:tmpl w:val="11E4D1EA"/>
    <w:lvl w:ilvl="0" w:tplc="56F46606">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663680"/>
    <w:multiLevelType w:val="hybridMultilevel"/>
    <w:tmpl w:val="656C3E18"/>
    <w:lvl w:ilvl="0" w:tplc="7DA82DDA">
      <w:start w:val="1"/>
      <w:numFmt w:val="upperRoman"/>
      <w:lvlText w:val="%1."/>
      <w:lvlJc w:val="left"/>
      <w:pPr>
        <w:ind w:left="1320" w:hanging="9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5539284">
    <w:abstractNumId w:val="13"/>
  </w:num>
  <w:num w:numId="2" w16cid:durableId="1061751784">
    <w:abstractNumId w:val="25"/>
  </w:num>
  <w:num w:numId="3" w16cid:durableId="106241228">
    <w:abstractNumId w:val="0"/>
  </w:num>
  <w:num w:numId="4" w16cid:durableId="1174954972">
    <w:abstractNumId w:val="22"/>
  </w:num>
  <w:num w:numId="5" w16cid:durableId="1338846445">
    <w:abstractNumId w:val="8"/>
  </w:num>
  <w:num w:numId="6" w16cid:durableId="1359815364">
    <w:abstractNumId w:val="6"/>
  </w:num>
  <w:num w:numId="7" w16cid:durableId="1427799932">
    <w:abstractNumId w:val="18"/>
  </w:num>
  <w:num w:numId="8" w16cid:durableId="147020626">
    <w:abstractNumId w:val="26"/>
  </w:num>
  <w:num w:numId="9" w16cid:durableId="1496726249">
    <w:abstractNumId w:val="10"/>
  </w:num>
  <w:num w:numId="10" w16cid:durableId="1605190949">
    <w:abstractNumId w:val="2"/>
  </w:num>
  <w:num w:numId="11" w16cid:durableId="1656957832">
    <w:abstractNumId w:val="9"/>
  </w:num>
  <w:num w:numId="12" w16cid:durableId="1683435803">
    <w:abstractNumId w:val="14"/>
  </w:num>
  <w:num w:numId="13" w16cid:durableId="1717391031">
    <w:abstractNumId w:val="19"/>
  </w:num>
  <w:num w:numId="14" w16cid:durableId="1733191848">
    <w:abstractNumId w:val="15"/>
  </w:num>
  <w:num w:numId="15" w16cid:durableId="1739129601">
    <w:abstractNumId w:val="3"/>
  </w:num>
  <w:num w:numId="16" w16cid:durableId="1773622210">
    <w:abstractNumId w:val="27"/>
  </w:num>
  <w:num w:numId="17" w16cid:durableId="1778718345">
    <w:abstractNumId w:val="23"/>
  </w:num>
  <w:num w:numId="18" w16cid:durableId="1856114349">
    <w:abstractNumId w:val="12"/>
  </w:num>
  <w:num w:numId="19" w16cid:durableId="1859149335">
    <w:abstractNumId w:val="16"/>
  </w:num>
  <w:num w:numId="20" w16cid:durableId="1864130276">
    <w:abstractNumId w:val="4"/>
  </w:num>
  <w:num w:numId="21" w16cid:durableId="1868903416">
    <w:abstractNumId w:val="11"/>
  </w:num>
  <w:num w:numId="22" w16cid:durableId="489098447">
    <w:abstractNumId w:val="1"/>
  </w:num>
  <w:num w:numId="23" w16cid:durableId="597443149">
    <w:abstractNumId w:val="24"/>
  </w:num>
  <w:num w:numId="24" w16cid:durableId="777793157">
    <w:abstractNumId w:val="7"/>
  </w:num>
  <w:num w:numId="25" w16cid:durableId="808016951">
    <w:abstractNumId w:val="5"/>
  </w:num>
  <w:num w:numId="26" w16cid:durableId="871844801">
    <w:abstractNumId w:val="20"/>
  </w:num>
  <w:num w:numId="27" w16cid:durableId="1557351974">
    <w:abstractNumId w:val="30"/>
  </w:num>
  <w:num w:numId="28" w16cid:durableId="1405567654">
    <w:abstractNumId w:val="17"/>
  </w:num>
  <w:num w:numId="29" w16cid:durableId="1040010468">
    <w:abstractNumId w:val="29"/>
  </w:num>
  <w:num w:numId="30" w16cid:durableId="1291012222">
    <w:abstractNumId w:val="21"/>
  </w:num>
  <w:num w:numId="31" w16cid:durableId="85492097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BCEA73B"/>
    <w:rsid w:val="00071C8A"/>
    <w:rsid w:val="000E1035"/>
    <w:rsid w:val="0019168C"/>
    <w:rsid w:val="00202CB2"/>
    <w:rsid w:val="00234373"/>
    <w:rsid w:val="002610FC"/>
    <w:rsid w:val="002E253F"/>
    <w:rsid w:val="00330193"/>
    <w:rsid w:val="003A0281"/>
    <w:rsid w:val="0040274C"/>
    <w:rsid w:val="004032EB"/>
    <w:rsid w:val="004102B0"/>
    <w:rsid w:val="00462F3C"/>
    <w:rsid w:val="00472EA8"/>
    <w:rsid w:val="005C29B7"/>
    <w:rsid w:val="00606019"/>
    <w:rsid w:val="00654834"/>
    <w:rsid w:val="00697303"/>
    <w:rsid w:val="006A5DE8"/>
    <w:rsid w:val="006B57AB"/>
    <w:rsid w:val="007857DF"/>
    <w:rsid w:val="00793B81"/>
    <w:rsid w:val="007A0F97"/>
    <w:rsid w:val="00873F01"/>
    <w:rsid w:val="008E0128"/>
    <w:rsid w:val="0095100B"/>
    <w:rsid w:val="009A121D"/>
    <w:rsid w:val="009B70E2"/>
    <w:rsid w:val="00A10A73"/>
    <w:rsid w:val="00A25C28"/>
    <w:rsid w:val="00C3009B"/>
    <w:rsid w:val="00C30A00"/>
    <w:rsid w:val="00C81789"/>
    <w:rsid w:val="00D012C9"/>
    <w:rsid w:val="00D1174A"/>
    <w:rsid w:val="00DA1086"/>
    <w:rsid w:val="00E815E6"/>
    <w:rsid w:val="00EE51CE"/>
    <w:rsid w:val="00EF3F75"/>
    <w:rsid w:val="00F3559D"/>
    <w:rsid w:val="00F56A83"/>
    <w:rsid w:val="00FB075B"/>
    <w:rsid w:val="0464A423"/>
    <w:rsid w:val="04890A53"/>
    <w:rsid w:val="053F23CB"/>
    <w:rsid w:val="0961E9E2"/>
    <w:rsid w:val="1446108A"/>
    <w:rsid w:val="1560FC51"/>
    <w:rsid w:val="18DB8E0A"/>
    <w:rsid w:val="19154BB4"/>
    <w:rsid w:val="1C6B35C1"/>
    <w:rsid w:val="1E575BBA"/>
    <w:rsid w:val="1F81611C"/>
    <w:rsid w:val="21AF6FF2"/>
    <w:rsid w:val="24CAEB4B"/>
    <w:rsid w:val="2A1169F6"/>
    <w:rsid w:val="2B4915B8"/>
    <w:rsid w:val="2F3D682D"/>
    <w:rsid w:val="2FBF70F7"/>
    <w:rsid w:val="2FD4CD32"/>
    <w:rsid w:val="333272BA"/>
    <w:rsid w:val="37EA7312"/>
    <w:rsid w:val="3BCEA73B"/>
    <w:rsid w:val="40202AD5"/>
    <w:rsid w:val="42DBA13C"/>
    <w:rsid w:val="45EA3074"/>
    <w:rsid w:val="49BEEE6D"/>
    <w:rsid w:val="4AE69D02"/>
    <w:rsid w:val="4C944573"/>
    <w:rsid w:val="4E25B10B"/>
    <w:rsid w:val="51444D27"/>
    <w:rsid w:val="593943BA"/>
    <w:rsid w:val="5A1D2494"/>
    <w:rsid w:val="5A459ADA"/>
    <w:rsid w:val="5A83D2D6"/>
    <w:rsid w:val="5FCEFD8C"/>
    <w:rsid w:val="684DA367"/>
    <w:rsid w:val="6BAFCFE3"/>
    <w:rsid w:val="6DC5D4AE"/>
    <w:rsid w:val="6DE5537C"/>
    <w:rsid w:val="6F052782"/>
    <w:rsid w:val="705387B6"/>
    <w:rsid w:val="7422C1A1"/>
    <w:rsid w:val="78E5A5AE"/>
    <w:rsid w:val="7B7492CC"/>
    <w:rsid w:val="7E4E0D5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EA73B"/>
  <w15:chartTrackingRefBased/>
  <w15:docId w15:val="{C2DB947A-1AED-439E-B7AB-CD5335C05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D012C9"/>
    <w:pPr>
      <w:spacing w:before="240" w:after="0" w:line="259" w:lineRule="auto"/>
      <w:outlineLvl w:val="9"/>
    </w:pPr>
    <w:rPr>
      <w:sz w:val="32"/>
      <w:szCs w:val="32"/>
      <w:lang w:eastAsia="en-US"/>
    </w:rPr>
  </w:style>
  <w:style w:type="paragraph" w:styleId="TOC1">
    <w:name w:val="toc 1"/>
    <w:basedOn w:val="Normal"/>
    <w:next w:val="Normal"/>
    <w:autoRedefine/>
    <w:uiPriority w:val="39"/>
    <w:unhideWhenUsed/>
    <w:rsid w:val="00D012C9"/>
    <w:pPr>
      <w:spacing w:after="100"/>
    </w:pPr>
  </w:style>
  <w:style w:type="paragraph" w:styleId="TOC2">
    <w:name w:val="toc 2"/>
    <w:basedOn w:val="Normal"/>
    <w:next w:val="Normal"/>
    <w:autoRedefine/>
    <w:uiPriority w:val="39"/>
    <w:unhideWhenUsed/>
    <w:rsid w:val="00D012C9"/>
    <w:pPr>
      <w:spacing w:after="100"/>
      <w:ind w:left="240"/>
    </w:pPr>
  </w:style>
  <w:style w:type="character" w:styleId="Hyperlink">
    <w:name w:val="Hyperlink"/>
    <w:basedOn w:val="DefaultParagraphFont"/>
    <w:uiPriority w:val="99"/>
    <w:unhideWhenUsed/>
    <w:rsid w:val="00D012C9"/>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ilab.fon.bg.ac.rs/wp-content/uploads/2016/10/Refactoring-Improving-the-Design-of-Existing-Code-Addison-Wesley-Professional-1999.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proquest.com/openview/2df8f28791552f9c5074e67ab029ec6d/1?pq-origsite=gscholar&amp;cbl=18750"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66100-D085-4962-B619-91564E504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1351</Words>
  <Characters>7706</Characters>
  <Application>Microsoft Office Word</Application>
  <DocSecurity>4</DocSecurity>
  <Lines>64</Lines>
  <Paragraphs>18</Paragraphs>
  <ScaleCrop>false</ScaleCrop>
  <Company/>
  <LinksUpToDate>false</LinksUpToDate>
  <CharactersWithSpaces>9039</CharactersWithSpaces>
  <SharedDoc>false</SharedDoc>
  <HLinks>
    <vt:vector size="120" baseType="variant">
      <vt:variant>
        <vt:i4>4390995</vt:i4>
      </vt:variant>
      <vt:variant>
        <vt:i4>114</vt:i4>
      </vt:variant>
      <vt:variant>
        <vt:i4>0</vt:i4>
      </vt:variant>
      <vt:variant>
        <vt:i4>5</vt:i4>
      </vt:variant>
      <vt:variant>
        <vt:lpwstr>https://silab.fon.bg.ac.rs/wp-content/uploads/2016/10/Refactoring-Improving-the-Design-of-Existing-Code-Addison-Wesley-Professional-1999.pdf</vt:lpwstr>
      </vt:variant>
      <vt:variant>
        <vt:lpwstr/>
      </vt:variant>
      <vt:variant>
        <vt:i4>7077944</vt:i4>
      </vt:variant>
      <vt:variant>
        <vt:i4>111</vt:i4>
      </vt:variant>
      <vt:variant>
        <vt:i4>0</vt:i4>
      </vt:variant>
      <vt:variant>
        <vt:i4>5</vt:i4>
      </vt:variant>
      <vt:variant>
        <vt:lpwstr>https://www.proquest.com/openview/2df8f28791552f9c5074e67ab029ec6d/1?pq-origsite=gscholar&amp;cbl=18750</vt:lpwstr>
      </vt:variant>
      <vt:variant>
        <vt:lpwstr/>
      </vt:variant>
      <vt:variant>
        <vt:i4>1179703</vt:i4>
      </vt:variant>
      <vt:variant>
        <vt:i4>104</vt:i4>
      </vt:variant>
      <vt:variant>
        <vt:i4>0</vt:i4>
      </vt:variant>
      <vt:variant>
        <vt:i4>5</vt:i4>
      </vt:variant>
      <vt:variant>
        <vt:lpwstr/>
      </vt:variant>
      <vt:variant>
        <vt:lpwstr>_Toc183719432</vt:lpwstr>
      </vt:variant>
      <vt:variant>
        <vt:i4>1179703</vt:i4>
      </vt:variant>
      <vt:variant>
        <vt:i4>98</vt:i4>
      </vt:variant>
      <vt:variant>
        <vt:i4>0</vt:i4>
      </vt:variant>
      <vt:variant>
        <vt:i4>5</vt:i4>
      </vt:variant>
      <vt:variant>
        <vt:lpwstr/>
      </vt:variant>
      <vt:variant>
        <vt:lpwstr>_Toc183719431</vt:lpwstr>
      </vt:variant>
      <vt:variant>
        <vt:i4>1179703</vt:i4>
      </vt:variant>
      <vt:variant>
        <vt:i4>92</vt:i4>
      </vt:variant>
      <vt:variant>
        <vt:i4>0</vt:i4>
      </vt:variant>
      <vt:variant>
        <vt:i4>5</vt:i4>
      </vt:variant>
      <vt:variant>
        <vt:lpwstr/>
      </vt:variant>
      <vt:variant>
        <vt:lpwstr>_Toc183719430</vt:lpwstr>
      </vt:variant>
      <vt:variant>
        <vt:i4>1245239</vt:i4>
      </vt:variant>
      <vt:variant>
        <vt:i4>86</vt:i4>
      </vt:variant>
      <vt:variant>
        <vt:i4>0</vt:i4>
      </vt:variant>
      <vt:variant>
        <vt:i4>5</vt:i4>
      </vt:variant>
      <vt:variant>
        <vt:lpwstr/>
      </vt:variant>
      <vt:variant>
        <vt:lpwstr>_Toc183719429</vt:lpwstr>
      </vt:variant>
      <vt:variant>
        <vt:i4>1245239</vt:i4>
      </vt:variant>
      <vt:variant>
        <vt:i4>80</vt:i4>
      </vt:variant>
      <vt:variant>
        <vt:i4>0</vt:i4>
      </vt:variant>
      <vt:variant>
        <vt:i4>5</vt:i4>
      </vt:variant>
      <vt:variant>
        <vt:lpwstr/>
      </vt:variant>
      <vt:variant>
        <vt:lpwstr>_Toc183719428</vt:lpwstr>
      </vt:variant>
      <vt:variant>
        <vt:i4>1245239</vt:i4>
      </vt:variant>
      <vt:variant>
        <vt:i4>74</vt:i4>
      </vt:variant>
      <vt:variant>
        <vt:i4>0</vt:i4>
      </vt:variant>
      <vt:variant>
        <vt:i4>5</vt:i4>
      </vt:variant>
      <vt:variant>
        <vt:lpwstr/>
      </vt:variant>
      <vt:variant>
        <vt:lpwstr>_Toc183719427</vt:lpwstr>
      </vt:variant>
      <vt:variant>
        <vt:i4>1245239</vt:i4>
      </vt:variant>
      <vt:variant>
        <vt:i4>68</vt:i4>
      </vt:variant>
      <vt:variant>
        <vt:i4>0</vt:i4>
      </vt:variant>
      <vt:variant>
        <vt:i4>5</vt:i4>
      </vt:variant>
      <vt:variant>
        <vt:lpwstr/>
      </vt:variant>
      <vt:variant>
        <vt:lpwstr>_Toc183719426</vt:lpwstr>
      </vt:variant>
      <vt:variant>
        <vt:i4>1245239</vt:i4>
      </vt:variant>
      <vt:variant>
        <vt:i4>62</vt:i4>
      </vt:variant>
      <vt:variant>
        <vt:i4>0</vt:i4>
      </vt:variant>
      <vt:variant>
        <vt:i4>5</vt:i4>
      </vt:variant>
      <vt:variant>
        <vt:lpwstr/>
      </vt:variant>
      <vt:variant>
        <vt:lpwstr>_Toc183719425</vt:lpwstr>
      </vt:variant>
      <vt:variant>
        <vt:i4>1245239</vt:i4>
      </vt:variant>
      <vt:variant>
        <vt:i4>56</vt:i4>
      </vt:variant>
      <vt:variant>
        <vt:i4>0</vt:i4>
      </vt:variant>
      <vt:variant>
        <vt:i4>5</vt:i4>
      </vt:variant>
      <vt:variant>
        <vt:lpwstr/>
      </vt:variant>
      <vt:variant>
        <vt:lpwstr>_Toc183719424</vt:lpwstr>
      </vt:variant>
      <vt:variant>
        <vt:i4>1245239</vt:i4>
      </vt:variant>
      <vt:variant>
        <vt:i4>50</vt:i4>
      </vt:variant>
      <vt:variant>
        <vt:i4>0</vt:i4>
      </vt:variant>
      <vt:variant>
        <vt:i4>5</vt:i4>
      </vt:variant>
      <vt:variant>
        <vt:lpwstr/>
      </vt:variant>
      <vt:variant>
        <vt:lpwstr>_Toc183719423</vt:lpwstr>
      </vt:variant>
      <vt:variant>
        <vt:i4>1245239</vt:i4>
      </vt:variant>
      <vt:variant>
        <vt:i4>44</vt:i4>
      </vt:variant>
      <vt:variant>
        <vt:i4>0</vt:i4>
      </vt:variant>
      <vt:variant>
        <vt:i4>5</vt:i4>
      </vt:variant>
      <vt:variant>
        <vt:lpwstr/>
      </vt:variant>
      <vt:variant>
        <vt:lpwstr>_Toc183719422</vt:lpwstr>
      </vt:variant>
      <vt:variant>
        <vt:i4>1245239</vt:i4>
      </vt:variant>
      <vt:variant>
        <vt:i4>38</vt:i4>
      </vt:variant>
      <vt:variant>
        <vt:i4>0</vt:i4>
      </vt:variant>
      <vt:variant>
        <vt:i4>5</vt:i4>
      </vt:variant>
      <vt:variant>
        <vt:lpwstr/>
      </vt:variant>
      <vt:variant>
        <vt:lpwstr>_Toc183719421</vt:lpwstr>
      </vt:variant>
      <vt:variant>
        <vt:i4>1245239</vt:i4>
      </vt:variant>
      <vt:variant>
        <vt:i4>32</vt:i4>
      </vt:variant>
      <vt:variant>
        <vt:i4>0</vt:i4>
      </vt:variant>
      <vt:variant>
        <vt:i4>5</vt:i4>
      </vt:variant>
      <vt:variant>
        <vt:lpwstr/>
      </vt:variant>
      <vt:variant>
        <vt:lpwstr>_Toc183719420</vt:lpwstr>
      </vt:variant>
      <vt:variant>
        <vt:i4>1048631</vt:i4>
      </vt:variant>
      <vt:variant>
        <vt:i4>26</vt:i4>
      </vt:variant>
      <vt:variant>
        <vt:i4>0</vt:i4>
      </vt:variant>
      <vt:variant>
        <vt:i4>5</vt:i4>
      </vt:variant>
      <vt:variant>
        <vt:lpwstr/>
      </vt:variant>
      <vt:variant>
        <vt:lpwstr>_Toc183719419</vt:lpwstr>
      </vt:variant>
      <vt:variant>
        <vt:i4>1048631</vt:i4>
      </vt:variant>
      <vt:variant>
        <vt:i4>20</vt:i4>
      </vt:variant>
      <vt:variant>
        <vt:i4>0</vt:i4>
      </vt:variant>
      <vt:variant>
        <vt:i4>5</vt:i4>
      </vt:variant>
      <vt:variant>
        <vt:lpwstr/>
      </vt:variant>
      <vt:variant>
        <vt:lpwstr>_Toc183719418</vt:lpwstr>
      </vt:variant>
      <vt:variant>
        <vt:i4>1048631</vt:i4>
      </vt:variant>
      <vt:variant>
        <vt:i4>14</vt:i4>
      </vt:variant>
      <vt:variant>
        <vt:i4>0</vt:i4>
      </vt:variant>
      <vt:variant>
        <vt:i4>5</vt:i4>
      </vt:variant>
      <vt:variant>
        <vt:lpwstr/>
      </vt:variant>
      <vt:variant>
        <vt:lpwstr>_Toc183719417</vt:lpwstr>
      </vt:variant>
      <vt:variant>
        <vt:i4>1048631</vt:i4>
      </vt:variant>
      <vt:variant>
        <vt:i4>8</vt:i4>
      </vt:variant>
      <vt:variant>
        <vt:i4>0</vt:i4>
      </vt:variant>
      <vt:variant>
        <vt:i4>5</vt:i4>
      </vt:variant>
      <vt:variant>
        <vt:lpwstr/>
      </vt:variant>
      <vt:variant>
        <vt:lpwstr>_Toc183719416</vt:lpwstr>
      </vt:variant>
      <vt:variant>
        <vt:i4>1048631</vt:i4>
      </vt:variant>
      <vt:variant>
        <vt:i4>2</vt:i4>
      </vt:variant>
      <vt:variant>
        <vt:i4>0</vt:i4>
      </vt:variant>
      <vt:variant>
        <vt:i4>5</vt:i4>
      </vt:variant>
      <vt:variant>
        <vt:lpwstr/>
      </vt:variant>
      <vt:variant>
        <vt:lpwstr>_Toc183719415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Vo Duc</dc:creator>
  <cp:keywords/>
  <dc:description/>
  <cp:lastModifiedBy>Hyeonbin Hur</cp:lastModifiedBy>
  <cp:revision>31</cp:revision>
  <dcterms:created xsi:type="dcterms:W3CDTF">2024-11-19T01:07:00Z</dcterms:created>
  <dcterms:modified xsi:type="dcterms:W3CDTF">2024-11-28T13:50:00Z</dcterms:modified>
</cp:coreProperties>
</file>