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75" w:rsidRDefault="000A25F2" w:rsidP="000A25F2">
      <w:r>
        <w:rPr>
          <w:rFonts w:hint="eastAsia"/>
        </w:rPr>
        <w:t>1.</w:t>
      </w:r>
      <w:r>
        <w:t xml:space="preserve"> Affine Transform Fact</w:t>
      </w:r>
      <w:bookmarkStart w:id="0" w:name="_GoBack"/>
      <w:bookmarkEnd w:id="0"/>
      <w:r>
        <w:t>orization</w:t>
      </w:r>
    </w:p>
    <w:p w:rsidR="000A25F2" w:rsidRDefault="000A25F2" w:rsidP="000A25F2">
      <w:pPr>
        <w:ind w:firstLineChars="100" w:firstLine="200"/>
      </w:pPr>
      <w:r>
        <w:t>1.1 linear Fact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linearFact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A25F2" w:rsidRDefault="000A25F2" w:rsidP="000A25F2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L;</w:t>
      </w:r>
    </w:p>
    <w:p w:rsidR="000A25F2" w:rsidRDefault="000A25F2" w:rsidP="000A25F2">
      <w:pPr>
        <w:ind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5F2" w:rsidRDefault="00D509B9" w:rsidP="000A25F2">
      <w:pPr>
        <w:ind w:firstLineChars="100" w:firstLine="200"/>
      </w:pPr>
      <w:r>
        <w:t>1.2</w:t>
      </w:r>
      <w:r w:rsidR="000A25F2">
        <w:t xml:space="preserve"> trans Fact</w:t>
      </w:r>
    </w:p>
    <w:p w:rsidR="000A25F2" w:rsidRDefault="000A25F2" w:rsidP="000A25F2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transFact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A25F2" w:rsidRDefault="000A25F2" w:rsidP="000A25F2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(1.0f);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A25F2" w:rsidRDefault="000A25F2" w:rsidP="000A25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T;</w:t>
      </w:r>
    </w:p>
    <w:p w:rsidR="000A25F2" w:rsidRDefault="000A25F2" w:rsidP="000A25F2">
      <w:pPr>
        <w:ind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A25F2" w:rsidRPr="000A25F2" w:rsidRDefault="006E711D" w:rsidP="000A25F2">
      <w:pPr>
        <w:ind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  <m:oMath>
        <m:d>
          <m:dPr>
            <m:begChr m:val="["/>
            <m:endChr m:val="]"/>
            <m:ctrlPr>
              <w:rPr>
                <w:rFonts w:ascii="Cambria Math" w:eastAsia="돋움체" w:hAnsi="Cambria Math" w:cs="돋움체"/>
                <w:color w:val="000000"/>
                <w:kern w:val="0"/>
                <w:sz w:val="19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돋움체" w:hAnsi="Cambria Math" w:cs="돋움체"/>
                    <w:color w:val="000000"/>
                    <w:kern w:val="0"/>
                    <w:sz w:val="19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f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g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h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j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l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0A25F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0A25F2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돋움체" w:hAnsi="Cambria Math" w:cs="돋움체"/>
                <w:color w:val="000000"/>
                <w:kern w:val="0"/>
                <w:sz w:val="19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돋움체" w:hAnsi="Cambria Math" w:cs="돋움체"/>
                    <w:color w:val="000000"/>
                    <w:kern w:val="0"/>
                    <w:sz w:val="19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h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l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돋움체" w:hAnsi="Cambria Math" w:cs="돋움체"/>
                <w:color w:val="000000"/>
                <w:kern w:val="0"/>
                <w:sz w:val="19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돋움체" w:hAnsi="Cambria Math" w:cs="돋움체"/>
                    <w:color w:val="000000"/>
                    <w:kern w:val="0"/>
                    <w:sz w:val="19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f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g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j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돋움체" w:hAnsi="Cambria Math" w:cs="돋움체"/>
                          <w:i/>
                          <w:color w:val="000000"/>
                          <w:kern w:val="0"/>
                          <w:sz w:val="19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돋움체" w:hAnsi="Cambria Math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0A25F2" w:rsidRPr="00D509B9" w:rsidRDefault="000A25F2" w:rsidP="000A25F2">
      <w:pPr>
        <w:ind w:firstLineChars="100" w:firstLine="200"/>
        <w:rPr>
          <w:rFonts w:eastAsiaTheme="minorHAnsi" w:cs="돋움체"/>
          <w:color w:val="000000"/>
          <w:kern w:val="0"/>
          <w:szCs w:val="19"/>
        </w:rPr>
      </w:pPr>
      <w:proofErr w:type="spellStart"/>
      <w:r w:rsidRPr="00D509B9"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 w:rsidRPr="00D509B9">
        <w:rPr>
          <w:rFonts w:eastAsiaTheme="minorHAnsi" w:cs="돋움체" w:hint="eastAsia"/>
          <w:color w:val="000000"/>
          <w:kern w:val="0"/>
          <w:szCs w:val="19"/>
        </w:rPr>
        <w:t xml:space="preserve"> 그대로 구현하였다</w:t>
      </w:r>
    </w:p>
    <w:p w:rsidR="000A25F2" w:rsidRPr="00D509B9" w:rsidRDefault="000A25F2" w:rsidP="000A25F2">
      <w:pPr>
        <w:rPr>
          <w:rFonts w:eastAsiaTheme="minorHAnsi"/>
        </w:rPr>
      </w:pPr>
      <w:r w:rsidRPr="00D509B9">
        <w:rPr>
          <w:rFonts w:eastAsiaTheme="minorHAnsi"/>
        </w:rPr>
        <w:t>2</w:t>
      </w:r>
      <w:r w:rsidRPr="00D509B9">
        <w:rPr>
          <w:rFonts w:eastAsiaTheme="minorHAnsi" w:hint="eastAsia"/>
        </w:rPr>
        <w:t>.</w:t>
      </w:r>
      <w:r w:rsidRPr="00D509B9">
        <w:rPr>
          <w:rFonts w:eastAsiaTheme="minorHAnsi"/>
        </w:rPr>
        <w:t xml:space="preserve"> </w:t>
      </w:r>
      <w:r w:rsidRPr="00D509B9">
        <w:rPr>
          <w:rFonts w:eastAsiaTheme="minorHAnsi" w:hint="eastAsia"/>
        </w:rPr>
        <w:t>Object Manipulation with Auxiliary Frame</w:t>
      </w:r>
    </w:p>
    <w:p w:rsidR="000A25F2" w:rsidRDefault="00D509B9" w:rsidP="007044C6">
      <w:pPr>
        <w:ind w:firstLineChars="100" w:firstLine="200"/>
        <w:rPr>
          <w:rFonts w:eastAsiaTheme="minorHAnsi"/>
        </w:rPr>
      </w:pPr>
      <w:r w:rsidRPr="00D509B9">
        <w:rPr>
          <w:rFonts w:eastAsiaTheme="minorHAnsi" w:hint="eastAsia"/>
        </w:rPr>
        <w:t xml:space="preserve">우선 </w:t>
      </w:r>
      <w:r w:rsidRPr="00D509B9">
        <w:rPr>
          <w:rFonts w:eastAsiaTheme="minorHAnsi"/>
        </w:rPr>
        <w:t>mouse right button (translation)</w:t>
      </w:r>
      <w:r w:rsidRPr="00D509B9">
        <w:rPr>
          <w:rFonts w:eastAsiaTheme="minorHAnsi" w:hint="eastAsia"/>
        </w:rPr>
        <w:t xml:space="preserve">을 구현할 때는 </w:t>
      </w:r>
      <w:r w:rsidRPr="00D509B9">
        <w:rPr>
          <w:rFonts w:eastAsiaTheme="minorHAnsi"/>
        </w:rPr>
        <w:t>A = (O</w:t>
      </w:r>
      <w:r w:rsidRPr="00D509B9">
        <w:rPr>
          <w:rFonts w:eastAsiaTheme="minorHAnsi" w:hint="eastAsia"/>
        </w:rPr>
        <w:t>)</w:t>
      </w:r>
      <w:r w:rsidRPr="00D509B9">
        <w:rPr>
          <w:rFonts w:eastAsiaTheme="minorHAnsi" w:hint="eastAsia"/>
          <w:vertAlign w:val="subscript"/>
        </w:rPr>
        <w:t>T</w:t>
      </w:r>
      <w:r w:rsidRPr="00D509B9">
        <w:rPr>
          <w:rFonts w:eastAsiaTheme="minorHAnsi"/>
        </w:rPr>
        <w:t>(E)</w:t>
      </w:r>
      <w:r w:rsidRPr="00D509B9">
        <w:rPr>
          <w:rFonts w:eastAsiaTheme="minorHAnsi"/>
          <w:vertAlign w:val="subscript"/>
        </w:rPr>
        <w:t>R</w:t>
      </w:r>
      <w:r w:rsidRPr="00D509B9">
        <w:rPr>
          <w:rFonts w:eastAsiaTheme="minorHAnsi"/>
        </w:rPr>
        <w:t>를</w:t>
      </w:r>
      <w:r w:rsidRPr="00D509B9">
        <w:rPr>
          <w:rFonts w:eastAsiaTheme="minorHAnsi" w:hint="eastAsia"/>
        </w:rPr>
        <w:t xml:space="preserve"> 적용하였다. 이를 위해</w:t>
      </w:r>
      <w:r>
        <w:rPr>
          <w:rFonts w:eastAsiaTheme="minorHAnsi" w:hint="eastAsia"/>
        </w:rPr>
        <w:t xml:space="preserve"> </w:t>
      </w:r>
      <w:proofErr w:type="spellStart"/>
      <w:r w:rsidR="007044C6">
        <w:rPr>
          <w:rFonts w:eastAsiaTheme="minorHAnsi" w:hint="eastAsia"/>
        </w:rPr>
        <w:t>get_aFrame</w:t>
      </w:r>
      <w:proofErr w:type="spellEnd"/>
      <w:r w:rsidR="007044C6">
        <w:rPr>
          <w:rFonts w:eastAsiaTheme="minorHAnsi" w:hint="eastAsia"/>
        </w:rPr>
        <w:t xml:space="preserve">이라는 함수를 정의해서 </w:t>
      </w:r>
      <w:r w:rsidR="007044C6">
        <w:rPr>
          <w:rFonts w:eastAsiaTheme="minorHAnsi"/>
        </w:rPr>
        <w:t>translation</w:t>
      </w:r>
      <w:r w:rsidR="007044C6">
        <w:rPr>
          <w:rFonts w:eastAsiaTheme="minorHAnsi" w:hint="eastAsia"/>
        </w:rPr>
        <w:t xml:space="preserve">을 할 때마다 </w:t>
      </w:r>
      <w:proofErr w:type="spellStart"/>
      <w:r w:rsidR="007044C6">
        <w:rPr>
          <w:rFonts w:eastAsiaTheme="minorHAnsi" w:hint="eastAsia"/>
        </w:rPr>
        <w:t>aFrame</w:t>
      </w:r>
      <w:proofErr w:type="spellEnd"/>
      <w:r w:rsidR="007044C6">
        <w:rPr>
          <w:rFonts w:eastAsiaTheme="minorHAnsi" w:hint="eastAsia"/>
        </w:rPr>
        <w:t xml:space="preserve">을 계산해주었다. </w:t>
      </w:r>
    </w:p>
    <w:p w:rsidR="007044C6" w:rsidRDefault="007044C6" w:rsidP="007044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_aFrame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7044C6" w:rsidRDefault="007044C6" w:rsidP="007044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044C6" w:rsidRDefault="007044C6" w:rsidP="007044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044C6" w:rsidRDefault="007044C6" w:rsidP="007044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transFact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A3119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arcballRBT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044C6" w:rsidRDefault="007044C6" w:rsidP="007044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linearFact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eyeRBT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044C6" w:rsidRDefault="007044C6" w:rsidP="007044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044C6" w:rsidRDefault="007044C6" w:rsidP="007044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044C6" w:rsidRDefault="007044C6" w:rsidP="007044C6">
      <w:pPr>
        <w:rPr>
          <w:rFonts w:eastAsiaTheme="minorHAnsi"/>
        </w:rPr>
      </w:pPr>
      <w:r>
        <w:rPr>
          <w:rFonts w:eastAsiaTheme="minorHAnsi" w:hint="eastAsia"/>
        </w:rPr>
        <w:t>이후</w:t>
      </w:r>
    </w:p>
    <w:p w:rsidR="007044C6" w:rsidRDefault="007044C6" w:rsidP="007044C6">
      <w:pPr>
        <w:rPr>
          <w:rFonts w:eastAsiaTheme="minorHAnsi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skyRBT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translate(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(1.0f),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arcBallScale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mouse_xpos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-(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mouse_ypos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0.0))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::inverse(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skyRBT</w:t>
      </w:r>
      <w:proofErr w:type="spellEnd"/>
      <w:r>
        <w:rPr>
          <w:rFonts w:eastAsiaTheme="minorHAnsi" w:hint="eastAsia"/>
        </w:rPr>
        <w:t xml:space="preserve"> </w:t>
      </w:r>
    </w:p>
    <w:p w:rsidR="007044C6" w:rsidRDefault="007044C6" w:rsidP="007044C6">
      <w:pPr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각각의 case에 맞게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skyRBT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g_objectRbt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[0],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g_objectRbt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[1]</w:t>
      </w:r>
      <w:r>
        <w:rPr>
          <w:rFonts w:eastAsiaTheme="minorHAnsi" w:cs="돋움체" w:hint="eastAsia"/>
          <w:color w:val="000000"/>
          <w:kern w:val="0"/>
          <w:szCs w:val="19"/>
        </w:rPr>
        <w:t>로 바꿔주면서 translation을 처리해주었다.</w:t>
      </w:r>
      <w:r>
        <w:rPr>
          <w:rFonts w:eastAsiaTheme="minorHAnsi" w:cs="돋움체"/>
          <w:color w:val="000000"/>
          <w:kern w:val="0"/>
          <w:szCs w:val="19"/>
        </w:rPr>
        <w:t xml:space="preserve"> (O &lt;- AMA</w:t>
      </w:r>
      <w:r w:rsidRPr="007044C6">
        <w:rPr>
          <w:rFonts w:eastAsiaTheme="minorHAnsi" w:cs="돋움체"/>
          <w:color w:val="000000"/>
          <w:kern w:val="0"/>
          <w:szCs w:val="19"/>
          <w:vertAlign w:val="superscript"/>
        </w:rPr>
        <w:t>-1</w:t>
      </w:r>
      <w:r>
        <w:rPr>
          <w:rFonts w:eastAsiaTheme="minorHAnsi" w:cs="돋움체" w:hint="eastAsia"/>
          <w:color w:val="000000"/>
          <w:kern w:val="0"/>
          <w:szCs w:val="19"/>
        </w:rPr>
        <w:t>O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를 적용하였다.)</w:t>
      </w:r>
    </w:p>
    <w:p w:rsidR="007044C6" w:rsidRDefault="007044C6" w:rsidP="007044C6">
      <w:pPr>
        <w:rPr>
          <w:rFonts w:eastAsiaTheme="minorHAnsi" w:cs="돋움체"/>
          <w:color w:val="000000"/>
          <w:kern w:val="0"/>
          <w:szCs w:val="19"/>
        </w:rPr>
      </w:pPr>
    </w:p>
    <w:p w:rsidR="007044C6" w:rsidRDefault="007044C6" w:rsidP="007044C6">
      <w:pPr>
        <w:rPr>
          <w:rFonts w:eastAsiaTheme="minorHAnsi" w:cs="돋움체"/>
          <w:color w:val="000000"/>
          <w:kern w:val="0"/>
          <w:szCs w:val="19"/>
        </w:rPr>
      </w:pPr>
    </w:p>
    <w:p w:rsidR="00871CDF" w:rsidRDefault="007044C6" w:rsidP="007044C6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lastRenderedPageBreak/>
        <w:t xml:space="preserve"> mouse left button (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rotaion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)을 구현할 때는 </w:t>
      </w:r>
    </w:p>
    <w:p w:rsidR="00871CDF" w:rsidRDefault="00871CDF" w:rsidP="00871C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translate(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(1),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A3119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arcballRBT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A3119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arcballRBT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A3119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arcballRBT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871CDF" w:rsidRDefault="00871CDF" w:rsidP="007044C6">
      <w:pPr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적용해주었고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skyRBT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를 변환할 때는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aFrame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을 적용할 필요가 없었기에</w:t>
      </w:r>
    </w:p>
    <w:p w:rsidR="00871CDF" w:rsidRDefault="00871CDF" w:rsidP="00871C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skyRBT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rotation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skyRBT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71CDF" w:rsidRDefault="00871CDF" w:rsidP="007044C6">
      <w:pPr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적용하였고,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g_objectRbt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[0],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g_objectRbt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[1]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변환할 때는</w:t>
      </w:r>
    </w:p>
    <w:p w:rsidR="00871CDF" w:rsidRDefault="00871CDF" w:rsidP="00871C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objectRbt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0]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rotation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::inverse(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g_objectRbt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[0];</w:t>
      </w:r>
    </w:p>
    <w:p w:rsidR="00871CDF" w:rsidRPr="00871CDF" w:rsidRDefault="00871CDF" w:rsidP="00871CD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objectRbt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rotation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::inverse(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g_objectRbt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1];</w:t>
      </w:r>
    </w:p>
    <w:p w:rsidR="00871CDF" w:rsidRDefault="00871CDF" w:rsidP="007044C6">
      <w:pPr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적용하였다.</w:t>
      </w:r>
    </w:p>
    <w:p w:rsidR="00871CDF" w:rsidRDefault="00E654BC" w:rsidP="007044C6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3</w:t>
      </w:r>
      <w:r>
        <w:rPr>
          <w:rFonts w:eastAsiaTheme="minorHAnsi" w:cs="돋움체"/>
          <w:color w:val="000000"/>
          <w:kern w:val="0"/>
          <w:szCs w:val="19"/>
        </w:rPr>
        <w:t xml:space="preserve">.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Arcball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Interface</w:t>
      </w:r>
    </w:p>
    <w:p w:rsidR="00E654BC" w:rsidRDefault="00E654BC" w:rsidP="00E654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init_sphere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54BC" w:rsidRDefault="00E654BC" w:rsidP="00E654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arcBall.initialize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DRAW_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  <w:highlight w:val="white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VertexShader.glsl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FragmentShader.glsl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54BC" w:rsidRDefault="00E654BC" w:rsidP="00E654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arcBall.set_projection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(&amp;Projection);</w:t>
      </w:r>
    </w:p>
    <w:p w:rsidR="00E654BC" w:rsidRDefault="00E654BC" w:rsidP="00E654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arcBall.set_eye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eyeRBT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54BC" w:rsidRDefault="00E654BC" w:rsidP="00E654BC">
      <w:pPr>
        <w:rPr>
          <w:rFonts w:eastAsiaTheme="minorHAnsi" w:cs="돋움체" w:hint="eastAsia"/>
          <w:color w:val="000000"/>
          <w:kern w:val="0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arcBall.set_model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</w:t>
      </w:r>
      <w:proofErr w:type="spellStart"/>
      <w:r w:rsidR="00A3119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654BC" w:rsidRDefault="00852902" w:rsidP="007044C6">
      <w:pPr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이용해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arcBall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을 </w:t>
      </w:r>
      <w:r>
        <w:rPr>
          <w:rFonts w:eastAsiaTheme="minorHAnsi" w:cs="돋움체"/>
          <w:color w:val="000000"/>
          <w:kern w:val="0"/>
          <w:szCs w:val="19"/>
        </w:rPr>
        <w:t>initialize</w:t>
      </w:r>
      <w:r>
        <w:rPr>
          <w:rFonts w:eastAsiaTheme="minorHAnsi" w:cs="돋움체" w:hint="eastAsia"/>
          <w:color w:val="000000"/>
          <w:kern w:val="0"/>
          <w:szCs w:val="19"/>
        </w:rPr>
        <w:t>해주었다.</w:t>
      </w:r>
    </w:p>
    <w:p w:rsidR="00852902" w:rsidRDefault="00852902" w:rsidP="007044C6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draw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part에서는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arcBall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이 </w:t>
      </w:r>
      <w:r>
        <w:rPr>
          <w:rFonts w:eastAsiaTheme="minorHAnsi" w:cs="돋움체"/>
          <w:color w:val="000000"/>
          <w:kern w:val="0"/>
          <w:szCs w:val="19"/>
        </w:rPr>
        <w:t>GL_LINE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으로 그려져야 하므로 </w:t>
      </w:r>
    </w:p>
    <w:p w:rsidR="00852902" w:rsidRDefault="00852902" w:rsidP="008529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glPolygonMode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GL_FRONT_AND_BACK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draw wireframe</w:t>
      </w:r>
    </w:p>
    <w:p w:rsidR="00852902" w:rsidRDefault="00852902" w:rsidP="008529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arcBall.draw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852902" w:rsidRDefault="00852902" w:rsidP="008529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glPolygonMode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GL_FRONT_AND_BACK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GL_FILL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draw filled models again</w:t>
      </w:r>
    </w:p>
    <w:p w:rsidR="00852902" w:rsidRDefault="00852902" w:rsidP="007044C6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위 코드처럼 처리해주었다.</w:t>
      </w:r>
    </w:p>
    <w:p w:rsidR="00852902" w:rsidRDefault="00852902" w:rsidP="007044C6">
      <w:pPr>
        <w:rPr>
          <w:rFonts w:eastAsiaTheme="minorHAnsi" w:cs="돋움체"/>
          <w:color w:val="000000"/>
          <w:kern w:val="0"/>
          <w:szCs w:val="19"/>
        </w:rPr>
      </w:pPr>
    </w:p>
    <w:p w:rsidR="00852902" w:rsidRDefault="00852902" w:rsidP="00852902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Interaction with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mouse를 구현하기 위해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mouse_mode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라는 변수를 선언했고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mouse_button_callback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에서 이를 변화시켜주었다.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</w:p>
    <w:p w:rsidR="00852902" w:rsidRDefault="00852902" w:rsidP="00852902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이후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cursor_pos_callback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에서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mouse_mode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값을 </w:t>
      </w:r>
      <w:r>
        <w:rPr>
          <w:rFonts w:eastAsiaTheme="minorHAnsi" w:cs="돋움체"/>
          <w:color w:val="000000"/>
          <w:kern w:val="0"/>
          <w:szCs w:val="19"/>
        </w:rPr>
        <w:t>switch-case</w:t>
      </w:r>
      <w:r>
        <w:rPr>
          <w:rFonts w:eastAsiaTheme="minorHAnsi" w:cs="돋움체" w:hint="eastAsia"/>
          <w:color w:val="000000"/>
          <w:kern w:val="0"/>
          <w:szCs w:val="19"/>
        </w:rPr>
        <w:t>문에 적용하였다.</w:t>
      </w:r>
    </w:p>
    <w:p w:rsidR="00AE6F60" w:rsidRDefault="00852902" w:rsidP="00852902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rotation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경우 우선적으로 z값을 구하기 위해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compute_z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라는 함수를 정의하였는데 여기서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eye_to_screen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함수를 이용해 </w:t>
      </w:r>
      <w:r>
        <w:rPr>
          <w:rFonts w:eastAsiaTheme="minorHAnsi" w:cs="돋움체"/>
          <w:color w:val="000000"/>
          <w:kern w:val="0"/>
          <w:szCs w:val="19"/>
        </w:rPr>
        <w:t>ball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center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Cs w:val="19"/>
        </w:rPr>
        <w:t>(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스크린상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)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>좌표를 구하였다.</w:t>
      </w:r>
      <w:r w:rsidR="00AE6F60">
        <w:rPr>
          <w:rFonts w:eastAsiaTheme="minorHAnsi" w:cs="돋움체"/>
          <w:color w:val="000000"/>
          <w:kern w:val="0"/>
          <w:szCs w:val="19"/>
        </w:rPr>
        <w:t xml:space="preserve"> </w:t>
      </w:r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이후 </w:t>
      </w:r>
      <w:r w:rsidR="00AE6F60">
        <w:rPr>
          <w:rFonts w:eastAsiaTheme="minorHAnsi" w:cs="돋움체"/>
          <w:color w:val="000000"/>
          <w:kern w:val="0"/>
          <w:szCs w:val="19"/>
        </w:rPr>
        <w:t>z</w:t>
      </w:r>
      <w:r w:rsidR="00AE6F60" w:rsidRPr="00AE6F60">
        <w:rPr>
          <w:rFonts w:eastAsiaTheme="minorHAnsi" w:cs="돋움체"/>
          <w:color w:val="000000"/>
          <w:kern w:val="0"/>
          <w:szCs w:val="19"/>
          <w:vertAlign w:val="superscript"/>
        </w:rPr>
        <w:t>2</w:t>
      </w:r>
      <w:r w:rsidR="00AE6F60">
        <w:rPr>
          <w:rFonts w:eastAsiaTheme="minorHAnsi" w:cs="돋움체"/>
          <w:color w:val="000000"/>
          <w:kern w:val="0"/>
          <w:szCs w:val="19"/>
        </w:rPr>
        <w:t xml:space="preserve"> = r</w:t>
      </w:r>
      <w:r w:rsidR="00AE6F60" w:rsidRPr="00AE6F60">
        <w:rPr>
          <w:rFonts w:eastAsiaTheme="minorHAnsi" w:cs="돋움체"/>
          <w:color w:val="000000"/>
          <w:kern w:val="0"/>
          <w:szCs w:val="19"/>
          <w:vertAlign w:val="superscript"/>
        </w:rPr>
        <w:t>2</w:t>
      </w:r>
      <w:r w:rsidR="00AE6F60">
        <w:rPr>
          <w:rFonts w:eastAsiaTheme="minorHAnsi" w:cs="돋움체"/>
          <w:color w:val="000000"/>
          <w:kern w:val="0"/>
          <w:szCs w:val="19"/>
        </w:rPr>
        <w:t xml:space="preserve"> – x</w:t>
      </w:r>
      <w:r w:rsidR="00AE6F60" w:rsidRPr="00AE6F60">
        <w:rPr>
          <w:rFonts w:eastAsiaTheme="minorHAnsi" w:cs="돋움체"/>
          <w:color w:val="000000"/>
          <w:kern w:val="0"/>
          <w:szCs w:val="19"/>
          <w:vertAlign w:val="superscript"/>
        </w:rPr>
        <w:t>2</w:t>
      </w:r>
      <w:r w:rsidR="00AE6F60">
        <w:rPr>
          <w:rFonts w:eastAsiaTheme="minorHAnsi" w:cs="돋움체"/>
          <w:color w:val="000000"/>
          <w:kern w:val="0"/>
          <w:szCs w:val="19"/>
        </w:rPr>
        <w:t xml:space="preserve"> – y</w:t>
      </w:r>
      <w:r w:rsidR="00AE6F60" w:rsidRPr="00AE6F60">
        <w:rPr>
          <w:rFonts w:eastAsiaTheme="minorHAnsi" w:cs="돋움체"/>
          <w:color w:val="000000"/>
          <w:kern w:val="0"/>
          <w:szCs w:val="19"/>
          <w:vertAlign w:val="superscript"/>
        </w:rPr>
        <w:t>2</w:t>
      </w:r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를 이용해 </w:t>
      </w:r>
      <w:r w:rsidR="00AE6F60">
        <w:rPr>
          <w:rFonts w:eastAsiaTheme="minorHAnsi" w:cs="돋움체"/>
          <w:color w:val="000000"/>
          <w:kern w:val="0"/>
          <w:szCs w:val="19"/>
        </w:rPr>
        <w:t>z</w:t>
      </w:r>
      <w:r w:rsidR="00AE6F60">
        <w:rPr>
          <w:rFonts w:eastAsiaTheme="minorHAnsi" w:cs="돋움체" w:hint="eastAsia"/>
          <w:color w:val="000000"/>
          <w:kern w:val="0"/>
          <w:szCs w:val="19"/>
        </w:rPr>
        <w:t>값을 구해주었다.</w:t>
      </w:r>
      <w:r w:rsidR="00AE6F60">
        <w:rPr>
          <w:rFonts w:eastAsiaTheme="minorHAnsi" w:cs="돋움체"/>
          <w:color w:val="000000"/>
          <w:kern w:val="0"/>
          <w:szCs w:val="19"/>
        </w:rPr>
        <w:t xml:space="preserve"> </w:t>
      </w:r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이후 </w:t>
      </w:r>
      <w:r w:rsidR="00AE6F60">
        <w:rPr>
          <w:rFonts w:eastAsiaTheme="minorHAnsi" w:cs="돋움체"/>
          <w:color w:val="000000"/>
          <w:kern w:val="0"/>
          <w:szCs w:val="19"/>
        </w:rPr>
        <w:t xml:space="preserve">start, </w:t>
      </w:r>
      <w:proofErr w:type="spellStart"/>
      <w:r w:rsidR="00AE6F60">
        <w:rPr>
          <w:rFonts w:eastAsiaTheme="minorHAnsi" w:cs="돋움체"/>
          <w:color w:val="000000"/>
          <w:kern w:val="0"/>
          <w:szCs w:val="19"/>
        </w:rPr>
        <w:t>dest</w:t>
      </w:r>
      <w:proofErr w:type="spellEnd"/>
      <w:r w:rsidR="00AE6F60">
        <w:rPr>
          <w:rFonts w:eastAsiaTheme="minorHAnsi" w:cs="돋움체"/>
          <w:color w:val="000000"/>
          <w:kern w:val="0"/>
          <w:szCs w:val="19"/>
        </w:rPr>
        <w:t xml:space="preserve"> </w:t>
      </w:r>
      <w:r w:rsidR="00AE6F60">
        <w:rPr>
          <w:rFonts w:eastAsiaTheme="minorHAnsi" w:cs="돋움체" w:hint="eastAsia"/>
          <w:color w:val="000000"/>
          <w:kern w:val="0"/>
          <w:szCs w:val="19"/>
        </w:rPr>
        <w:t>vect</w:t>
      </w:r>
      <w:r w:rsidR="00AE6F60">
        <w:rPr>
          <w:rFonts w:eastAsiaTheme="minorHAnsi" w:cs="돋움체"/>
          <w:color w:val="000000"/>
          <w:kern w:val="0"/>
          <w:szCs w:val="19"/>
        </w:rPr>
        <w:t>or</w:t>
      </w:r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를 구하여 </w:t>
      </w:r>
      <w:r w:rsidR="00AE6F60">
        <w:rPr>
          <w:rFonts w:eastAsiaTheme="minorHAnsi" w:cs="돋움체"/>
          <w:color w:val="000000"/>
          <w:kern w:val="0"/>
          <w:szCs w:val="19"/>
        </w:rPr>
        <w:t>normalize</w:t>
      </w:r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하였고 이를 이용해 </w:t>
      </w:r>
      <w:r w:rsidR="00AE6F60">
        <w:rPr>
          <w:rFonts w:eastAsiaTheme="minorHAnsi" w:cs="돋움체"/>
          <w:color w:val="000000"/>
          <w:kern w:val="0"/>
          <w:szCs w:val="19"/>
        </w:rPr>
        <w:t>start-center-</w:t>
      </w:r>
      <w:proofErr w:type="spellStart"/>
      <w:r w:rsidR="00AE6F60">
        <w:rPr>
          <w:rFonts w:eastAsiaTheme="minorHAnsi" w:cs="돋움체"/>
          <w:color w:val="000000"/>
          <w:kern w:val="0"/>
          <w:szCs w:val="19"/>
        </w:rPr>
        <w:t>dest</w:t>
      </w:r>
      <w:proofErr w:type="spellEnd"/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각도를 구해주었고, </w:t>
      </w:r>
      <w:proofErr w:type="spellStart"/>
      <w:r w:rsidR="00AE6F60">
        <w:rPr>
          <w:rFonts w:eastAsiaTheme="minorHAnsi" w:cs="돋움체"/>
          <w:color w:val="000000"/>
          <w:kern w:val="0"/>
          <w:szCs w:val="19"/>
        </w:rPr>
        <w:t>quat</w:t>
      </w:r>
      <w:proofErr w:type="spellEnd"/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를 위한 k도 </w:t>
      </w:r>
      <w:proofErr w:type="spellStart"/>
      <w:r w:rsidR="00AE6F60"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proofErr w:type="gramStart"/>
      <w:r w:rsidR="00AE6F60">
        <w:rPr>
          <w:rFonts w:eastAsiaTheme="minorHAnsi" w:cs="돋움체"/>
          <w:color w:val="000000"/>
          <w:kern w:val="0"/>
          <w:szCs w:val="19"/>
        </w:rPr>
        <w:t>::</w:t>
      </w:r>
      <w:proofErr w:type="gramEnd"/>
      <w:r w:rsidR="00AE6F60">
        <w:rPr>
          <w:rFonts w:eastAsiaTheme="minorHAnsi" w:cs="돋움체"/>
          <w:color w:val="000000"/>
          <w:kern w:val="0"/>
          <w:szCs w:val="19"/>
        </w:rPr>
        <w:t>cross(</w:t>
      </w:r>
      <w:proofErr w:type="spellStart"/>
      <w:r w:rsidR="00AE6F60">
        <w:rPr>
          <w:rFonts w:eastAsiaTheme="minorHAnsi" w:cs="돋움체"/>
          <w:color w:val="000000"/>
          <w:kern w:val="0"/>
          <w:szCs w:val="19"/>
        </w:rPr>
        <w:t>start,dest</w:t>
      </w:r>
      <w:proofErr w:type="spellEnd"/>
      <w:r w:rsidR="00AE6F60">
        <w:rPr>
          <w:rFonts w:eastAsiaTheme="minorHAnsi" w:cs="돋움체"/>
          <w:color w:val="000000"/>
          <w:kern w:val="0"/>
          <w:szCs w:val="19"/>
        </w:rPr>
        <w:t>)</w:t>
      </w:r>
      <w:proofErr w:type="spellStart"/>
      <w:r w:rsidR="00AE6F60"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 이용해 구해주었다.</w:t>
      </w:r>
      <w:r w:rsidR="00AE6F60">
        <w:rPr>
          <w:rFonts w:eastAsiaTheme="minorHAnsi" w:cs="돋움체"/>
          <w:color w:val="000000"/>
          <w:kern w:val="0"/>
          <w:szCs w:val="19"/>
        </w:rPr>
        <w:t xml:space="preserve"> </w:t>
      </w:r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이 </w:t>
      </w:r>
      <w:proofErr w:type="spellStart"/>
      <w:r w:rsidR="00AE6F60">
        <w:rPr>
          <w:rFonts w:eastAsiaTheme="minorHAnsi" w:cs="돋움체"/>
          <w:color w:val="000000"/>
          <w:kern w:val="0"/>
          <w:szCs w:val="19"/>
        </w:rPr>
        <w:t>quat</w:t>
      </w:r>
      <w:proofErr w:type="spellEnd"/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를 mat4_cast함수를 이용해 </w:t>
      </w:r>
      <w:r w:rsidR="00AE6F60">
        <w:rPr>
          <w:rFonts w:eastAsiaTheme="minorHAnsi" w:cs="돋움체"/>
          <w:color w:val="000000"/>
          <w:kern w:val="0"/>
          <w:szCs w:val="19"/>
        </w:rPr>
        <w:t>rotation matrix</w:t>
      </w:r>
      <w:r w:rsidR="00AE6F60">
        <w:rPr>
          <w:rFonts w:eastAsiaTheme="minorHAnsi" w:cs="돋움체" w:hint="eastAsia"/>
          <w:color w:val="000000"/>
          <w:kern w:val="0"/>
          <w:szCs w:val="19"/>
        </w:rPr>
        <w:t>로 변환하였고,</w:t>
      </w:r>
      <w:r w:rsidR="00AE6F60">
        <w:rPr>
          <w:rFonts w:eastAsiaTheme="minorHAnsi" w:cs="돋움체"/>
          <w:color w:val="000000"/>
          <w:kern w:val="0"/>
          <w:szCs w:val="19"/>
        </w:rPr>
        <w:t xml:space="preserve"> 2</w:t>
      </w:r>
      <w:r w:rsidR="00AE6F60">
        <w:rPr>
          <w:rFonts w:eastAsiaTheme="minorHAnsi" w:cs="돋움체" w:hint="eastAsia"/>
          <w:color w:val="000000"/>
          <w:kern w:val="0"/>
          <w:szCs w:val="19"/>
        </w:rPr>
        <w:t xml:space="preserve">번 항목에서 설명한 것과 같은 방식으로 </w:t>
      </w:r>
      <w:r w:rsidR="00AE6F60">
        <w:rPr>
          <w:rFonts w:eastAsiaTheme="minorHAnsi" w:cs="돋움체"/>
          <w:color w:val="000000"/>
          <w:kern w:val="0"/>
          <w:szCs w:val="19"/>
        </w:rPr>
        <w:t>rotatio</w:t>
      </w:r>
      <w:r w:rsidR="00AE6F60">
        <w:rPr>
          <w:rFonts w:eastAsiaTheme="minorHAnsi" w:cs="돋움체" w:hint="eastAsia"/>
          <w:color w:val="000000"/>
          <w:kern w:val="0"/>
          <w:szCs w:val="19"/>
        </w:rPr>
        <w:t>n을 적용하였다.</w:t>
      </w:r>
    </w:p>
    <w:p w:rsidR="00AE6F60" w:rsidRDefault="00AE6F60" w:rsidP="00852902">
      <w:pPr>
        <w:rPr>
          <w:rFonts w:eastAsiaTheme="minorHAnsi" w:cs="돋움체"/>
          <w:color w:val="000000"/>
          <w:kern w:val="0"/>
          <w:szCs w:val="19"/>
        </w:rPr>
      </w:pPr>
    </w:p>
    <w:p w:rsidR="00AE6F60" w:rsidRDefault="00AE6F60" w:rsidP="00852902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translation의 경우는 따로 처리해줄 필요없이 </w:t>
      </w:r>
      <w:r>
        <w:rPr>
          <w:rFonts w:eastAsiaTheme="minorHAnsi" w:cs="돋움체"/>
          <w:color w:val="000000"/>
          <w:kern w:val="0"/>
          <w:szCs w:val="19"/>
        </w:rPr>
        <w:t>2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번 항목에서 설명한 것과 같은 방식으로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aFrame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을 구하고 </w:t>
      </w:r>
      <w:r>
        <w:rPr>
          <w:rFonts w:eastAsiaTheme="minorHAnsi" w:cs="돋움체"/>
          <w:color w:val="000000"/>
          <w:kern w:val="0"/>
          <w:szCs w:val="19"/>
        </w:rPr>
        <w:t>O &lt;- AMA</w:t>
      </w:r>
      <w:r w:rsidRPr="00AE6F60">
        <w:rPr>
          <w:rFonts w:eastAsiaTheme="minorHAnsi" w:cs="돋움체"/>
          <w:color w:val="000000"/>
          <w:kern w:val="0"/>
          <w:szCs w:val="19"/>
          <w:vertAlign w:val="subscript"/>
        </w:rPr>
        <w:t>-1</w:t>
      </w:r>
      <w:r>
        <w:rPr>
          <w:rFonts w:eastAsiaTheme="minorHAnsi" w:cs="돋움체"/>
          <w:color w:val="000000"/>
          <w:kern w:val="0"/>
          <w:szCs w:val="19"/>
        </w:rPr>
        <w:t xml:space="preserve">O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적용해주었다.</w:t>
      </w:r>
    </w:p>
    <w:p w:rsidR="00AE6F60" w:rsidRDefault="00AE6F60" w:rsidP="00852902">
      <w:pPr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lastRenderedPageBreak/>
        <w:t>arcBall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의 scale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조정을 위해서 </w:t>
      </w:r>
      <w:proofErr w:type="spellStart"/>
      <w:r w:rsidR="00A31198">
        <w:rPr>
          <w:rFonts w:eastAsiaTheme="minorHAnsi" w:cs="돋움체"/>
          <w:color w:val="000000"/>
          <w:kern w:val="0"/>
          <w:szCs w:val="19"/>
        </w:rPr>
        <w:t>arcballRBT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이외에 </w:t>
      </w:r>
      <w:proofErr w:type="spellStart"/>
      <w:r w:rsidR="00A31198">
        <w:rPr>
          <w:rFonts w:eastAsiaTheme="minorHAnsi" w:cs="돋움체"/>
          <w:color w:val="000000"/>
          <w:kern w:val="0"/>
          <w:szCs w:val="19"/>
        </w:rPr>
        <w:t>arcballRBT</w:t>
      </w:r>
      <w:r>
        <w:rPr>
          <w:rFonts w:eastAsiaTheme="minorHAnsi" w:cs="돋움체" w:hint="eastAsia"/>
          <w:color w:val="000000"/>
          <w:kern w:val="0"/>
          <w:szCs w:val="19"/>
        </w:rPr>
        <w:t>_i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라는 변수를 선언해주었다.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이를 선언한 이유는 </w:t>
      </w:r>
      <w:r>
        <w:rPr>
          <w:rFonts w:eastAsiaTheme="minorHAnsi" w:cs="돋움체"/>
          <w:color w:val="000000"/>
          <w:kern w:val="0"/>
          <w:szCs w:val="19"/>
        </w:rPr>
        <w:t>do-while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문에서 </w:t>
      </w:r>
      <w:proofErr w:type="spellStart"/>
      <w:r w:rsidR="00A31198">
        <w:rPr>
          <w:rFonts w:eastAsiaTheme="minorHAnsi" w:cs="돋움체"/>
          <w:color w:val="000000"/>
          <w:kern w:val="0"/>
          <w:szCs w:val="19"/>
        </w:rPr>
        <w:t>arcballRBT</w:t>
      </w:r>
      <w:proofErr w:type="spellEnd"/>
      <w:r w:rsidR="00A31198">
        <w:rPr>
          <w:rFonts w:eastAsiaTheme="minorHAnsi" w:cs="돋움체" w:hint="eastAsia"/>
          <w:color w:val="000000"/>
          <w:kern w:val="0"/>
          <w:szCs w:val="19"/>
        </w:rPr>
        <w:t xml:space="preserve">라는 변수만으로 </w:t>
      </w:r>
      <w:r w:rsidR="00A31198">
        <w:rPr>
          <w:rFonts w:eastAsiaTheme="minorHAnsi" w:cs="돋움체"/>
          <w:color w:val="000000"/>
          <w:kern w:val="0"/>
          <w:szCs w:val="19"/>
        </w:rPr>
        <w:t xml:space="preserve">scale </w:t>
      </w:r>
      <w:r w:rsidR="00A31198">
        <w:rPr>
          <w:rFonts w:eastAsiaTheme="minorHAnsi" w:cs="돋움체" w:hint="eastAsia"/>
          <w:color w:val="000000"/>
          <w:kern w:val="0"/>
          <w:szCs w:val="19"/>
        </w:rPr>
        <w:t xml:space="preserve">조정을 </w:t>
      </w:r>
      <w:proofErr w:type="spellStart"/>
      <w:r w:rsidR="00A31198">
        <w:rPr>
          <w:rFonts w:eastAsiaTheme="minorHAnsi" w:cs="돋움체" w:hint="eastAsia"/>
          <w:color w:val="000000"/>
          <w:kern w:val="0"/>
          <w:szCs w:val="19"/>
        </w:rPr>
        <w:t>실행하게되면</w:t>
      </w:r>
      <w:proofErr w:type="spellEnd"/>
      <w:r w:rsidR="00A31198">
        <w:rPr>
          <w:rFonts w:eastAsiaTheme="minorHAnsi" w:cs="돋움체" w:hint="eastAsia"/>
          <w:color w:val="000000"/>
          <w:kern w:val="0"/>
          <w:szCs w:val="19"/>
        </w:rPr>
        <w:t xml:space="preserve"> </w:t>
      </w:r>
      <w:r w:rsidR="00A31198">
        <w:rPr>
          <w:rFonts w:eastAsiaTheme="minorHAnsi" w:cs="돋움체"/>
          <w:color w:val="000000"/>
          <w:kern w:val="0"/>
          <w:szCs w:val="19"/>
        </w:rPr>
        <w:t>callback</w:t>
      </w:r>
      <w:r w:rsidR="00A31198">
        <w:rPr>
          <w:rFonts w:eastAsiaTheme="minorHAnsi" w:cs="돋움체" w:hint="eastAsia"/>
          <w:color w:val="000000"/>
          <w:kern w:val="0"/>
          <w:szCs w:val="19"/>
        </w:rPr>
        <w:t xml:space="preserve">함수가 </w:t>
      </w:r>
      <w:proofErr w:type="spellStart"/>
      <w:r w:rsidR="00A31198">
        <w:rPr>
          <w:rFonts w:eastAsiaTheme="minorHAnsi" w:cs="돋움체" w:hint="eastAsia"/>
          <w:color w:val="000000"/>
          <w:kern w:val="0"/>
          <w:szCs w:val="19"/>
        </w:rPr>
        <w:t>불러질때마다</w:t>
      </w:r>
      <w:proofErr w:type="spellEnd"/>
      <w:r w:rsidR="00A31198">
        <w:rPr>
          <w:rFonts w:eastAsiaTheme="minorHAnsi" w:cs="돋움체" w:hint="eastAsia"/>
          <w:color w:val="000000"/>
          <w:kern w:val="0"/>
          <w:szCs w:val="19"/>
        </w:rPr>
        <w:t xml:space="preserve"> </w:t>
      </w:r>
      <w:r w:rsidR="00A31198">
        <w:rPr>
          <w:rFonts w:eastAsiaTheme="minorHAnsi" w:cs="돋움체"/>
          <w:color w:val="000000"/>
          <w:kern w:val="0"/>
          <w:szCs w:val="19"/>
        </w:rPr>
        <w:t>re-scale</w:t>
      </w:r>
      <w:r w:rsidR="00A31198">
        <w:rPr>
          <w:rFonts w:eastAsiaTheme="minorHAnsi" w:cs="돋움체" w:hint="eastAsia"/>
          <w:color w:val="000000"/>
          <w:kern w:val="0"/>
          <w:szCs w:val="19"/>
        </w:rPr>
        <w:t>되어 크기가 무한정 작아지는 문제가 발생하기 때문으로,</w:t>
      </w:r>
      <w:r w:rsidR="00A31198">
        <w:rPr>
          <w:rFonts w:eastAsiaTheme="minorHAnsi" w:cs="돋움체"/>
          <w:color w:val="000000"/>
          <w:kern w:val="0"/>
          <w:szCs w:val="19"/>
        </w:rPr>
        <w:t xml:space="preserve"> scale</w:t>
      </w:r>
      <w:r w:rsidR="00A31198">
        <w:rPr>
          <w:rFonts w:eastAsiaTheme="minorHAnsi" w:cs="돋움체" w:hint="eastAsia"/>
          <w:color w:val="000000"/>
          <w:kern w:val="0"/>
          <w:szCs w:val="19"/>
        </w:rPr>
        <w:t xml:space="preserve">이전에는 모든 </w:t>
      </w:r>
      <w:r w:rsidR="00A31198">
        <w:rPr>
          <w:rFonts w:eastAsiaTheme="minorHAnsi" w:cs="돋움체"/>
          <w:color w:val="000000"/>
          <w:kern w:val="0"/>
          <w:szCs w:val="19"/>
        </w:rPr>
        <w:t>part</w:t>
      </w:r>
      <w:r w:rsidR="00A31198">
        <w:rPr>
          <w:rFonts w:eastAsiaTheme="minorHAnsi" w:cs="돋움체" w:hint="eastAsia"/>
          <w:color w:val="000000"/>
          <w:kern w:val="0"/>
          <w:szCs w:val="19"/>
        </w:rPr>
        <w:t xml:space="preserve">에서 </w:t>
      </w:r>
      <w:proofErr w:type="spellStart"/>
      <w:r w:rsidR="00A31198">
        <w:rPr>
          <w:rFonts w:eastAsiaTheme="minorHAnsi" w:cs="돋움체"/>
          <w:color w:val="000000"/>
          <w:kern w:val="0"/>
          <w:szCs w:val="19"/>
        </w:rPr>
        <w:t>arcballRBT_i</w:t>
      </w:r>
      <w:proofErr w:type="spellEnd"/>
      <w:r w:rsidR="00A31198">
        <w:rPr>
          <w:rFonts w:eastAsiaTheme="minorHAnsi" w:cs="돋움체" w:hint="eastAsia"/>
          <w:color w:val="000000"/>
          <w:kern w:val="0"/>
          <w:szCs w:val="19"/>
        </w:rPr>
        <w:t>를 변화시키고,</w:t>
      </w:r>
      <w:r w:rsidR="00A31198">
        <w:rPr>
          <w:rFonts w:eastAsiaTheme="minorHAnsi" w:cs="돋움체"/>
          <w:color w:val="000000"/>
          <w:kern w:val="0"/>
          <w:szCs w:val="19"/>
        </w:rPr>
        <w:t xml:space="preserve"> </w:t>
      </w:r>
      <w:r w:rsidR="00A31198">
        <w:rPr>
          <w:rFonts w:eastAsiaTheme="minorHAnsi" w:cs="돋움체" w:hint="eastAsia"/>
          <w:color w:val="000000"/>
          <w:kern w:val="0"/>
          <w:szCs w:val="19"/>
        </w:rPr>
        <w:t xml:space="preserve">마지막으로 </w:t>
      </w:r>
    </w:p>
    <w:p w:rsidR="00A31198" w:rsidRDefault="00A31198" w:rsidP="00852902">
      <w:pPr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/>
          <w:color w:val="000000"/>
          <w:kern w:val="0"/>
          <w:szCs w:val="19"/>
        </w:rPr>
        <w:t>arcballRBT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arcballRBT_i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* </w:t>
      </w:r>
      <w:proofErr w:type="spellStart"/>
      <w:proofErr w:type="gramStart"/>
      <w:r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::</w:t>
      </w:r>
      <w:proofErr w:type="gramEnd"/>
      <w:r>
        <w:rPr>
          <w:rFonts w:eastAsiaTheme="minorHAnsi" w:cs="돋움체"/>
          <w:color w:val="000000"/>
          <w:kern w:val="0"/>
          <w:szCs w:val="19"/>
        </w:rPr>
        <w:t>scale(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::vec3(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arcBallScreenRadius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*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arcBallScale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))</w:t>
      </w:r>
    </w:p>
    <w:p w:rsidR="00A31198" w:rsidRDefault="00A31198" w:rsidP="00852902">
      <w:pPr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적용하여 이 문제를 해결하였다.</w:t>
      </w:r>
    </w:p>
    <w:p w:rsidR="00A31198" w:rsidRDefault="00A31198" w:rsidP="00852902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위 식에 있는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arcBallScale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을 구하기 위해 </w:t>
      </w:r>
    </w:p>
    <w:p w:rsidR="00A31198" w:rsidRDefault="00A31198" w:rsidP="00A311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mouse_mode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0)</w:t>
      </w:r>
    </w:p>
    <w:p w:rsidR="00A31198" w:rsidRDefault="00A31198" w:rsidP="00A311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A31198" w:rsidRDefault="00A31198" w:rsidP="00A311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arcBallScale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compute_screen_eye_scale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inverse(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eyeRBT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arcballRBT_i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windowHeight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A31198" w:rsidRDefault="00A31198" w:rsidP="00A311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select_object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0)</w:t>
      </w:r>
    </w:p>
    <w:p w:rsidR="00A31198" w:rsidRDefault="00A31198" w:rsidP="00A311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arcBallScale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compute_screen_eye_scale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inverse(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eyeRBT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worldRBT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fovy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windowHeight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A31198" w:rsidRDefault="00A31198" w:rsidP="00852902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eastAsiaTheme="minorHAnsi" w:cs="돋움체"/>
          <w:color w:val="000000"/>
          <w:kern w:val="0"/>
          <w:szCs w:val="19"/>
        </w:rPr>
        <w:br/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코드에 넣어주었다.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mouse_mode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== 0</w:t>
      </w:r>
      <w:r>
        <w:rPr>
          <w:rFonts w:eastAsiaTheme="minorHAnsi" w:cs="돋움체" w:hint="eastAsia"/>
          <w:color w:val="000000"/>
          <w:kern w:val="0"/>
          <w:szCs w:val="19"/>
        </w:rPr>
        <w:t>이라는 조건은 마우스가 클릭 되어있지 않은 상황을 나타낸 것이다.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compute_screen_eye_scale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의 첫 변수로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inverse(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eyeRBT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arcballRBT_i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::inverse(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eyeRBT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worldRBT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  <w:highlight w:val="white"/>
        </w:rPr>
        <w:t>]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 넣어준 이유는 </w:t>
      </w:r>
      <w:r w:rsidR="00517C25">
        <w:rPr>
          <w:rFonts w:eastAsiaTheme="minorHAnsi" w:cs="돋움체" w:hint="eastAsia"/>
          <w:color w:val="000000"/>
          <w:kern w:val="0"/>
          <w:szCs w:val="19"/>
        </w:rPr>
        <w:t xml:space="preserve">현재 </w:t>
      </w:r>
      <w:proofErr w:type="spellStart"/>
      <w:r w:rsidR="00517C25">
        <w:rPr>
          <w:rFonts w:eastAsiaTheme="minorHAnsi" w:cs="돋움체"/>
          <w:color w:val="000000"/>
          <w:kern w:val="0"/>
          <w:szCs w:val="19"/>
        </w:rPr>
        <w:t>eyeRBT</w:t>
      </w:r>
      <w:proofErr w:type="spellEnd"/>
      <w:r w:rsidR="00517C25">
        <w:rPr>
          <w:rFonts w:eastAsiaTheme="minorHAnsi" w:cs="돋움체" w:hint="eastAsia"/>
          <w:color w:val="000000"/>
          <w:kern w:val="0"/>
          <w:szCs w:val="19"/>
        </w:rPr>
        <w:t xml:space="preserve">를 기준으로 </w:t>
      </w:r>
      <w:proofErr w:type="spellStart"/>
      <w:r w:rsidR="00517C25">
        <w:rPr>
          <w:rFonts w:eastAsiaTheme="minorHAnsi" w:cs="돋움체"/>
          <w:color w:val="000000"/>
          <w:kern w:val="0"/>
          <w:szCs w:val="19"/>
        </w:rPr>
        <w:t>arcball</w:t>
      </w:r>
      <w:proofErr w:type="spellEnd"/>
      <w:r w:rsidR="00517C25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 w:rsidR="00517C25">
        <w:rPr>
          <w:rFonts w:eastAsiaTheme="minorHAnsi" w:cs="돋움체"/>
          <w:color w:val="000000"/>
          <w:kern w:val="0"/>
          <w:szCs w:val="19"/>
        </w:rPr>
        <w:t>z</w:t>
      </w:r>
      <w:r w:rsidR="00517C25">
        <w:rPr>
          <w:rFonts w:eastAsiaTheme="minorHAnsi" w:cs="돋움체" w:hint="eastAsia"/>
          <w:color w:val="000000"/>
          <w:kern w:val="0"/>
          <w:szCs w:val="19"/>
        </w:rPr>
        <w:t xml:space="preserve">좌표를 구해 </w:t>
      </w:r>
      <w:r w:rsidR="00517C25">
        <w:rPr>
          <w:rFonts w:eastAsiaTheme="minorHAnsi" w:cs="돋움체"/>
          <w:color w:val="000000"/>
          <w:kern w:val="0"/>
          <w:szCs w:val="19"/>
        </w:rPr>
        <w:t>scale</w:t>
      </w:r>
      <w:r w:rsidR="00517C25">
        <w:rPr>
          <w:rFonts w:eastAsiaTheme="minorHAnsi" w:cs="돋움체" w:hint="eastAsia"/>
          <w:color w:val="000000"/>
          <w:kern w:val="0"/>
          <w:szCs w:val="19"/>
        </w:rPr>
        <w:t xml:space="preserve">을 진행하기 위함이다. </w:t>
      </w:r>
    </w:p>
    <w:p w:rsidR="00517C25" w:rsidRDefault="00517C25" w:rsidP="00852902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4. Correct Implementation for Mouse and Keyboard Callbacks</w:t>
      </w:r>
    </w:p>
    <w:p w:rsidR="00517C25" w:rsidRPr="00517C25" w:rsidRDefault="00517C25" w:rsidP="00852902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document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 주어진 대로 적용하였으나 </w:t>
      </w:r>
      <w:r>
        <w:rPr>
          <w:rFonts w:eastAsiaTheme="minorHAnsi" w:cs="돋움체"/>
          <w:color w:val="000000"/>
          <w:kern w:val="0"/>
          <w:szCs w:val="19"/>
        </w:rPr>
        <w:t>rotation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부분에서 </w:t>
      </w:r>
      <w:r>
        <w:rPr>
          <w:rFonts w:eastAsiaTheme="minorHAnsi" w:cs="돋움체"/>
          <w:color w:val="000000"/>
          <w:kern w:val="0"/>
          <w:szCs w:val="19"/>
        </w:rPr>
        <w:t>document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 헷갈리는 점이 있어 </w:t>
      </w:r>
      <w:r>
        <w:rPr>
          <w:rFonts w:eastAsiaTheme="minorHAnsi" w:cs="돋움체"/>
          <w:color w:val="000000"/>
          <w:kern w:val="0"/>
          <w:szCs w:val="19"/>
        </w:rPr>
        <w:t xml:space="preserve">rotation </w:t>
      </w:r>
      <w:r>
        <w:rPr>
          <w:rFonts w:eastAsiaTheme="minorHAnsi" w:cs="돋움체" w:hint="eastAsia"/>
          <w:color w:val="000000"/>
          <w:kern w:val="0"/>
          <w:szCs w:val="19"/>
        </w:rPr>
        <w:t>방향이 solution과 다를 수 있다고 생각한다.</w:t>
      </w:r>
    </w:p>
    <w:p w:rsidR="00517C25" w:rsidRDefault="00517C25" w:rsidP="00852902">
      <w:pPr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6. Creativity</w:t>
      </w:r>
    </w:p>
    <w:p w:rsidR="00517C25" w:rsidRPr="00AE6F60" w:rsidRDefault="00517C25" w:rsidP="00852902">
      <w:pPr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cube의 </w:t>
      </w:r>
      <w:r>
        <w:rPr>
          <w:rFonts w:eastAsiaTheme="minorHAnsi" w:cs="돋움체"/>
          <w:color w:val="000000"/>
          <w:kern w:val="0"/>
          <w:szCs w:val="19"/>
        </w:rPr>
        <w:t>scaling</w:t>
      </w:r>
      <w:r>
        <w:rPr>
          <w:rFonts w:eastAsiaTheme="minorHAnsi" w:cs="돋움체" w:hint="eastAsia"/>
          <w:color w:val="000000"/>
          <w:kern w:val="0"/>
          <w:szCs w:val="19"/>
        </w:rPr>
        <w:t>을 넣어주었다.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기존에는 mouse middle button이 click되어있을 때 </w:t>
      </w:r>
      <w:r>
        <w:rPr>
          <w:rFonts w:eastAsiaTheme="minorHAnsi" w:cs="돋움체"/>
          <w:color w:val="000000"/>
          <w:kern w:val="0"/>
          <w:szCs w:val="19"/>
        </w:rPr>
        <w:t>y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좌표의 변화를 계산해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arcball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의 z좌표를 변화시켜주었는데,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x좌표의 변화를 이용해 </w:t>
      </w:r>
      <w:r>
        <w:rPr>
          <w:rFonts w:eastAsiaTheme="minorHAnsi" w:cs="돋움체"/>
          <w:color w:val="000000"/>
          <w:kern w:val="0"/>
          <w:szCs w:val="19"/>
        </w:rPr>
        <w:t>cube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scale</w:t>
      </w:r>
      <w:r>
        <w:rPr>
          <w:rFonts w:eastAsiaTheme="minorHAnsi" w:cs="돋움체" w:hint="eastAsia"/>
          <w:color w:val="000000"/>
          <w:kern w:val="0"/>
          <w:szCs w:val="19"/>
        </w:rPr>
        <w:t>을 변화시키는 함수를 추가하였다.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cube의 </w:t>
      </w:r>
      <w:r>
        <w:rPr>
          <w:rFonts w:eastAsiaTheme="minorHAnsi" w:cs="돋움체"/>
          <w:color w:val="000000"/>
          <w:kern w:val="0"/>
          <w:szCs w:val="19"/>
        </w:rPr>
        <w:t>scale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을 알아보기위해 해당 cube에 </w:t>
      </w:r>
      <w:r>
        <w:rPr>
          <w:rFonts w:eastAsiaTheme="minorHAnsi" w:cs="돋움체"/>
          <w:color w:val="000000"/>
          <w:kern w:val="0"/>
          <w:szCs w:val="19"/>
        </w:rPr>
        <w:t>scale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 비례하여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arcball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scale</w:t>
      </w:r>
      <w:r>
        <w:rPr>
          <w:rFonts w:eastAsiaTheme="minorHAnsi" w:cs="돋움체" w:hint="eastAsia"/>
          <w:color w:val="000000"/>
          <w:kern w:val="0"/>
          <w:szCs w:val="19"/>
        </w:rPr>
        <w:t>도 변화시켜주었다 (</w:t>
      </w:r>
      <w:r>
        <w:rPr>
          <w:rFonts w:eastAsiaTheme="minorHAnsi" w:cs="돋움체"/>
          <w:color w:val="000000"/>
          <w:kern w:val="0"/>
          <w:szCs w:val="19"/>
        </w:rPr>
        <w:t>object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변환할 때 </w:t>
      </w:r>
      <w:r>
        <w:rPr>
          <w:rFonts w:eastAsiaTheme="minorHAnsi" w:cs="돋움체"/>
          <w:color w:val="000000"/>
          <w:kern w:val="0"/>
          <w:szCs w:val="19"/>
        </w:rPr>
        <w:t>cube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scale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을 인식해 </w:t>
      </w:r>
      <w:r>
        <w:rPr>
          <w:rFonts w:eastAsiaTheme="minorHAnsi" w:cs="돋움체"/>
          <w:color w:val="000000"/>
          <w:kern w:val="0"/>
          <w:szCs w:val="19"/>
        </w:rPr>
        <w:t>cube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scale</w:t>
      </w:r>
      <w:r>
        <w:rPr>
          <w:rFonts w:eastAsiaTheme="minorHAnsi" w:cs="돋움체" w:hint="eastAsia"/>
          <w:color w:val="000000"/>
          <w:kern w:val="0"/>
          <w:szCs w:val="19"/>
        </w:rPr>
        <w:t>에 맞는 크기로 자동 변환한다.)</w:t>
      </w:r>
      <w:r>
        <w:rPr>
          <w:rFonts w:eastAsiaTheme="minorHAnsi" w:cs="돋움체"/>
          <w:color w:val="000000"/>
          <w:kern w:val="0"/>
          <w:szCs w:val="19"/>
        </w:rPr>
        <w:t xml:space="preserve"> cube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scaling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windowWidth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에 기반을 두고 처리하였는데 x좌표를 계속해서 </w:t>
      </w:r>
      <w:r>
        <w:rPr>
          <w:rFonts w:eastAsiaTheme="minorHAnsi" w:cs="돋움체"/>
          <w:color w:val="000000"/>
          <w:kern w:val="0"/>
          <w:szCs w:val="19"/>
        </w:rPr>
        <w:t>-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방향으로 이동시키면 </w:t>
      </w:r>
      <w:r>
        <w:rPr>
          <w:rFonts w:eastAsiaTheme="minorHAnsi" w:cs="돋움체"/>
          <w:color w:val="000000"/>
          <w:kern w:val="0"/>
          <w:szCs w:val="19"/>
        </w:rPr>
        <w:t>– scaling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 일어난다. 원래는 이를 방지하려고 했으나 </w:t>
      </w:r>
      <w:r>
        <w:rPr>
          <w:rFonts w:eastAsiaTheme="minorHAnsi" w:cs="돋움체"/>
          <w:color w:val="000000"/>
          <w:kern w:val="0"/>
          <w:szCs w:val="19"/>
        </w:rPr>
        <w:t>– scaling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 된 </w:t>
      </w:r>
      <w:r>
        <w:rPr>
          <w:rFonts w:eastAsiaTheme="minorHAnsi" w:cs="돋움체"/>
          <w:color w:val="000000"/>
          <w:kern w:val="0"/>
          <w:szCs w:val="19"/>
        </w:rPr>
        <w:t>cube</w:t>
      </w:r>
      <w:r>
        <w:rPr>
          <w:rFonts w:eastAsiaTheme="minorHAnsi" w:cs="돋움체" w:hint="eastAsia"/>
          <w:color w:val="000000"/>
          <w:kern w:val="0"/>
          <w:szCs w:val="19"/>
        </w:rPr>
        <w:t>의 모습이 흥미로워서 건드리지 않았다.</w:t>
      </w:r>
    </w:p>
    <w:sectPr w:rsidR="00517C25" w:rsidRPr="00AE6F6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11D" w:rsidRDefault="006E711D" w:rsidP="00256BB9">
      <w:pPr>
        <w:spacing w:after="0" w:line="240" w:lineRule="auto"/>
      </w:pPr>
      <w:r>
        <w:separator/>
      </w:r>
    </w:p>
  </w:endnote>
  <w:endnote w:type="continuationSeparator" w:id="0">
    <w:p w:rsidR="006E711D" w:rsidRDefault="006E711D" w:rsidP="0025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11D" w:rsidRDefault="006E711D" w:rsidP="00256BB9">
      <w:pPr>
        <w:spacing w:after="0" w:line="240" w:lineRule="auto"/>
      </w:pPr>
      <w:r>
        <w:separator/>
      </w:r>
    </w:p>
  </w:footnote>
  <w:footnote w:type="continuationSeparator" w:id="0">
    <w:p w:rsidR="006E711D" w:rsidRDefault="006E711D" w:rsidP="0025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BB9" w:rsidRDefault="00256BB9">
    <w:pPr>
      <w:pStyle w:val="a5"/>
    </w:pPr>
    <w:r>
      <w:rPr>
        <w:rFonts w:hint="eastAsia"/>
      </w:rPr>
      <w:t>20140559</w:t>
    </w:r>
    <w:r>
      <w:t xml:space="preserve"> </w:t>
    </w:r>
    <w:r>
      <w:rPr>
        <w:rFonts w:hint="eastAsia"/>
      </w:rPr>
      <w:t>조형준, HW2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37A0C"/>
    <w:multiLevelType w:val="hybridMultilevel"/>
    <w:tmpl w:val="637E4E66"/>
    <w:lvl w:ilvl="0" w:tplc="2CD09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A2"/>
    <w:rsid w:val="000A25F2"/>
    <w:rsid w:val="001272A2"/>
    <w:rsid w:val="00256BB9"/>
    <w:rsid w:val="00517C25"/>
    <w:rsid w:val="006E711D"/>
    <w:rsid w:val="007044C6"/>
    <w:rsid w:val="00852902"/>
    <w:rsid w:val="00871CDF"/>
    <w:rsid w:val="00A31198"/>
    <w:rsid w:val="00AE6F60"/>
    <w:rsid w:val="00D509B9"/>
    <w:rsid w:val="00DF0975"/>
    <w:rsid w:val="00E6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8A92"/>
  <w15:chartTrackingRefBased/>
  <w15:docId w15:val="{9B7AA2B7-B783-4334-8236-1BB533D5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5F2"/>
    <w:pPr>
      <w:ind w:leftChars="400" w:left="800"/>
    </w:pPr>
  </w:style>
  <w:style w:type="character" w:styleId="a4">
    <w:name w:val="Placeholder Text"/>
    <w:basedOn w:val="a0"/>
    <w:uiPriority w:val="99"/>
    <w:semiHidden/>
    <w:rsid w:val="000A25F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56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56BB9"/>
  </w:style>
  <w:style w:type="paragraph" w:styleId="a6">
    <w:name w:val="footer"/>
    <w:basedOn w:val="a"/>
    <w:link w:val="Char0"/>
    <w:uiPriority w:val="99"/>
    <w:unhideWhenUsed/>
    <w:rsid w:val="00256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56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조형준</dc:creator>
  <cp:keywords/>
  <dc:description/>
  <cp:lastModifiedBy>조형준</cp:lastModifiedBy>
  <cp:revision>12</cp:revision>
  <dcterms:created xsi:type="dcterms:W3CDTF">2016-04-14T19:50:00Z</dcterms:created>
  <dcterms:modified xsi:type="dcterms:W3CDTF">2016-04-14T21:07:00Z</dcterms:modified>
</cp:coreProperties>
</file>