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Noto Sans KR" w:hAnsi="Noto Sans KR" w:eastAsia="Noto Sans KR"/>
          <w:b/>
          <w:i w:val="0"/>
          <w:color w:val="1B6B6F"/>
          <w:sz w:val="22"/>
        </w:rPr>
        <w:t>ENERGY NEXUS</w:t>
      </w:r>
    </w:p>
    <w:p>
      <w:pPr>
        <w:spacing w:before="360" w:after="200"/>
        <w:jc w:val="center"/>
      </w:pPr>
      <w:r>
        <w:rPr>
          <w:rFonts w:ascii="Noto Sans KR" w:hAnsi="Noto Sans KR" w:eastAsia="Noto Sans KR"/>
          <w:b/>
          <w:i w:val="0"/>
          <w:color w:val="153243"/>
          <w:sz w:val="54"/>
        </w:rPr>
        <w:t>에너지넥서스 홈페이지 콘텐츠</w:t>
      </w:r>
    </w:p>
    <w:p>
      <w:pPr>
        <w:spacing w:after="560"/>
        <w:jc w:val="center"/>
      </w:pPr>
      <w:r>
        <w:rPr>
          <w:rFonts w:ascii="Noto Sans KR" w:hAnsi="Noto Sans KR" w:eastAsia="Noto Sans KR"/>
          <w:b w:val="0"/>
          <w:i w:val="0"/>
          <w:color w:val="486970"/>
          <w:sz w:val="32"/>
        </w:rPr>
        <w:t>1차 오픈용 통합 초안</w:t>
      </w:r>
    </w:p>
    <w:p>
      <w:pPr>
        <w:spacing w:after="80"/>
        <w:jc w:val="center"/>
      </w:pPr>
      <w:r>
        <w:rPr>
          <w:rFonts w:ascii="Noto Sans KR" w:hAnsi="Noto Sans KR" w:eastAsia="Noto Sans KR"/>
          <w:b/>
          <w:i w:val="0"/>
          <w:color w:val="B79A58"/>
          <w:sz w:val="22"/>
        </w:rPr>
        <w:t>CONSULTING · ENGINEERING · RESEARCH</w:t>
      </w:r>
    </w:p>
    <w:p>
      <w:pPr>
        <w:spacing w:before="1520" w:after="80"/>
        <w:jc w:val="center"/>
      </w:pPr>
      <w:r>
        <w:rPr>
          <w:rFonts w:ascii="Noto Sans KR" w:hAnsi="Noto Sans KR" w:eastAsia="Noto Sans KR"/>
          <w:b/>
          <w:i w:val="0"/>
          <w:color w:val="153243"/>
          <w:sz w:val="22"/>
        </w:rPr>
        <w:t>주식회사 에너지넥서스</w:t>
      </w:r>
    </w:p>
    <w:p>
      <w:pPr>
        <w:jc w:val="center"/>
      </w:pPr>
      <w:r>
        <w:rPr>
          <w:rFonts w:ascii="Noto Sans KR" w:hAnsi="Noto Sans KR" w:eastAsia="Noto Sans KR"/>
          <w:b w:val="0"/>
          <w:i w:val="0"/>
          <w:color w:val="6B7377"/>
          <w:sz w:val="20"/>
        </w:rPr>
        <w:t>2026. 08. 15  |  v1.0</w:t>
      </w:r>
    </w:p>
    <w:p>
      <w:r>
        <w:br w:type="page"/>
      </w:r>
    </w:p>
    <w:p>
      <w:pPr>
        <w:pStyle w:val="Heading1"/>
        <w:pageBreakBefore w:val="0"/>
      </w:pPr>
      <w:r>
        <w:t>1. 1차 오픈 구성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초기 홈페이지는 하나의 메인페이지 안에서 회사소개, 인사말, 서비스, 인사이트와 문의하기 영역으로 이동하는 방식으로 구성합니다. 상세페이지는 콘텐츠와 실적이 축적되는 순서에 따라 확장합니다.</w:t>
      </w:r>
    </w:p>
    <w:p>
      <w:pPr>
        <w:pStyle w:val="Heading2"/>
      </w:pPr>
      <w:r>
        <w:t>상단 메뉴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6F8F8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i w:val="0"/>
                <w:color w:val="1B6B6F"/>
                <w:sz w:val="17"/>
              </w:rPr>
              <w:t>HEADER NAVIGATION</w:t>
              <w:br/>
            </w:r>
            <w:r>
              <w:rPr>
                <w:rFonts w:ascii="Noto Sans KR" w:hAnsi="Noto Sans KR" w:eastAsia="Noto Sans KR"/>
                <w:b/>
                <w:i w:val="0"/>
                <w:color w:val="153243"/>
                <w:sz w:val="23"/>
              </w:rPr>
              <w:t>회사소개  |  인사말  |  서비스  |  인사이트  |  문의하기</w:t>
            </w:r>
          </w:p>
        </w:tc>
      </w:tr>
    </w:tbl>
    <w:p>
      <w:pPr>
        <w:spacing w:after="8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왼쪽에는 Energy Nexus 로고를 배치합니다.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문의하기는 버튼 형태로 강조합니다.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로고를 누르면 메인 화면으로 이동합니다.</w:t>
      </w:r>
    </w:p>
    <w:p>
      <w:pPr>
        <w:pStyle w:val="Heading1"/>
        <w:pageBreakBefore w:val="0"/>
      </w:pPr>
      <w:r>
        <w:t>2. 메인 비주얼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6F8F8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i w:val="0"/>
                <w:color w:val="1B6B6F"/>
                <w:sz w:val="17"/>
              </w:rPr>
              <w:t>HERO</w:t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CONSULTING · ENGINEERING · RESEARCH</w:t>
            </w:r>
            <w:r>
              <w:br/>
            </w:r>
            <w:r>
              <w:rPr>
                <w:rFonts w:ascii="Noto Sans KR" w:hAnsi="Noto Sans KR" w:eastAsia="Noto Sans KR"/>
                <w:b/>
                <w:i w:val="0"/>
                <w:color w:val="153243"/>
                <w:sz w:val="23"/>
              </w:rPr>
              <w:t>ENERGY NEXUS</w:t>
            </w:r>
            <w:r>
              <w:br/>
            </w:r>
            <w:r>
              <w:rPr>
                <w:rFonts w:ascii="Noto Sans KR" w:hAnsi="Noto Sans KR" w:eastAsia="Noto Sans KR"/>
                <w:b/>
                <w:i w:val="0"/>
                <w:color w:val="153243"/>
                <w:sz w:val="28"/>
              </w:rPr>
              <w:t>에너지의 현재와 미래를 연결합니다.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1C2427"/>
                <w:sz w:val="21"/>
              </w:rPr>
              <w:t>에너지넥서스는 전력시스템 분야의 전문성과 에너지 정책·시장 경험을 바탕으로 기술과 제도, 전략과 실행을 연결하는 전력·에너지 솔루션 전문기업입니다.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[ 서비스 살펴보기 ]     [ 문의하기 ]</w:t>
            </w:r>
          </w:p>
        </w:tc>
      </w:tr>
    </w:tbl>
    <w:p>
      <w:pPr>
        <w:spacing w:after="80"/>
      </w:pPr>
    </w:p>
    <w:p>
      <w:pPr>
        <w:pStyle w:val="Heading1"/>
        <w:pageBreakBefore w:val="0"/>
      </w:pPr>
      <w:r>
        <w:t>3. 회사소개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6F8F8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i w:val="0"/>
                <w:color w:val="1B6B6F"/>
                <w:sz w:val="17"/>
              </w:rPr>
              <w:t>ABOUT</w:t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ABOUT ENERGY NEXUS</w:t>
            </w:r>
            <w:r>
              <w:br/>
            </w:r>
            <w:r>
              <w:rPr>
                <w:rFonts w:ascii="Noto Sans KR" w:hAnsi="Noto Sans KR" w:eastAsia="Noto Sans KR"/>
                <w:b/>
                <w:i w:val="0"/>
                <w:color w:val="153243"/>
                <w:sz w:val="28"/>
              </w:rPr>
              <w:t>에너지 현장의 과제를 함께 풀어갑니다.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1C2427"/>
                <w:sz w:val="21"/>
              </w:rPr>
              <w:t>에너지 전환의 과제는 하나의 기술이나 제도만으로 해결하기 어렵습니다. 전력망의 안정성, 분산에너지의 확대, 대규모 전력수요에 대한 대응, 정책과 시장의 변화가 서로 긴밀하게 연결되어 있기 때문입니다.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1C2427"/>
                <w:sz w:val="21"/>
              </w:rPr>
              <w:t>에너지넥서스는 이러한 변화의 접점에서 전력시스템 전문성과 정책·시장에 대한 이해를 바탕으로 고객이 마주한 과제를 함께 살펴봅니다. 컨설팅, 엔지니어링, 연구를 통해 문제를 명료하게 이해하고 실행 가능한 방향을 찾을 수 있도록 지원합니다.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>4. 인사말과 주요 경력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6F8F8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i w:val="0"/>
                <w:color w:val="1B6B6F"/>
                <w:sz w:val="17"/>
              </w:rPr>
              <w:t>GREETING</w:t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GREETING</w:t>
            </w:r>
            <w:r>
              <w:br/>
            </w:r>
            <w:r>
              <w:rPr>
                <w:rFonts w:ascii="Noto Sans KR" w:hAnsi="Noto Sans KR" w:eastAsia="Noto Sans KR"/>
                <w:b/>
                <w:i w:val="0"/>
                <w:color w:val="153243"/>
                <w:sz w:val="28"/>
              </w:rPr>
              <w:t>정책과 현장의 경험을 바탕으로, 실행의 방향을 함께 찾겠습니다.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1C2427"/>
                <w:sz w:val="21"/>
              </w:rPr>
              <w:t>지난 30년간 에너지 정책과 현장에서 일하며, 기술과 제도, 시장이 서로 연결되고 전략이 실행으로 이어질 때 비로소 의미 있는 변화가 만들어진다는 것을 배웠습니다.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1C2427"/>
                <w:sz w:val="21"/>
              </w:rPr>
              <w:t>에너지넥서스는 그동안 축적한 경험과 전력시스템 전문성을 바탕으로 고객이 마주한 과제를 정확히 이해하고, 현실에 적용할 수 있는 방향을 함께 찾아가겠습니다. 책임 있게 판단하고 신뢰할 수 있는 전문 파트너가 되겠습니다.</w:t>
            </w:r>
            <w:r>
              <w:br/>
            </w:r>
            <w:r>
              <w:rPr>
                <w:rFonts w:ascii="Noto Sans KR" w:hAnsi="Noto Sans KR" w:eastAsia="Noto Sans KR"/>
                <w:b/>
                <w:i w:val="0"/>
                <w:color w:val="153243"/>
                <w:sz w:val="23"/>
              </w:rPr>
              <w:t>김형중  |  ㈜에너지넥서스 대표이사</w:t>
            </w:r>
          </w:p>
        </w:tc>
      </w:tr>
    </w:tbl>
    <w:p>
      <w:pPr>
        <w:spacing w:after="80"/>
      </w:pPr>
    </w:p>
    <w:p>
      <w:pPr>
        <w:pStyle w:val="Heading2"/>
      </w:pPr>
      <w:r>
        <w:t>메인페이지 주요 경력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에너지 분야 30년 경력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전 한국에너지공단 분산에너지실장·분산에너지진흥센터장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에너지시스템공학 박사·발송배전기술사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2024 대한민국 전기안전대상 대통령표창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『분산에너지 시스템 개론』 공저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내부 확인사항: 인하대학교 전기전자공학부 초빙교수 경력은 공식 임용 이후 반영합니다.</w:t>
      </w:r>
    </w:p>
    <w:p>
      <w:pPr>
        <w:pStyle w:val="Heading1"/>
        <w:pageBreakBefore/>
      </w:pPr>
      <w:r>
        <w:t>5. 서비스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6F8F8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i w:val="0"/>
                <w:color w:val="1B6B6F"/>
                <w:sz w:val="17"/>
              </w:rPr>
              <w:t>SERVICES INTRO</w:t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SERVICES</w:t>
            </w:r>
            <w:r>
              <w:br/>
            </w:r>
            <w:r>
              <w:rPr>
                <w:rFonts w:ascii="Noto Sans KR" w:hAnsi="Noto Sans KR" w:eastAsia="Noto Sans KR"/>
                <w:b/>
                <w:i w:val="0"/>
                <w:color w:val="153243"/>
                <w:sz w:val="28"/>
              </w:rPr>
              <w:t>전력·에너지 분야의 전문 서비스를 제공합니다.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1C2427"/>
                <w:sz w:val="21"/>
              </w:rPr>
              <w:t>에너지넥서스는 정책·시장에 대한 이해와 전력시스템 전문성을 바탕으로 컨설팅, 엔지니어링, 연구 서비스를 제공합니다.</w:t>
            </w:r>
          </w:p>
        </w:tc>
      </w:tr>
    </w:tbl>
    <w:p>
      <w:pPr>
        <w:spacing w:after="80"/>
      </w:pPr>
    </w:p>
    <w:p>
      <w:pPr>
        <w:pStyle w:val="Heading2"/>
      </w:pPr>
      <w:r>
        <w:t>01 CONSULTING  |  전력·에너지 컨설팅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정책과 시장의 변화를 바탕으로 기업과 기관의 의사결정, 사업기획 및 대응전략 수립을 지원합니다.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에너지 정책·제도 대응전략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분산에너지 사업전략과 사업모델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지역에너지 정책·계획 및 사업 발굴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전력망·전력시장과 대규모 전력수요 대응전략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기업·공공기관 에너지 전문자문</w:t>
      </w:r>
    </w:p>
    <w:p>
      <w:pPr>
        <w:pStyle w:val="Heading2"/>
      </w:pPr>
      <w:r>
        <w:t>02 ENGINEERING  |  전력시스템 엔지니어링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전력시스템 전문성을 기반으로 전기설비와 에너지 프로젝트의 기술적 타당성 및 실행 가능성을 검토합니다.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전기설계 및 전력시설물 감리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ESS·DR·통합발전소(VPP) 기술솔루션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전력계통 해석 및 기술 분석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데이터센터 전력인프라 기술검토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발주자 기술지원 및 프로젝트 기술관리</w:t>
      </w:r>
    </w:p>
    <w:p>
      <w:pPr>
        <w:pStyle w:val="Heading2"/>
      </w:pPr>
      <w:r>
        <w:t>03 RESEARCH  |  에너지 정책·기술 연구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전력·에너지 분야의 정책과 기술, 산업 변화를 조사·연구하고 활용 가능한 지식과 인사이트를 제공합니다.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전력·에너지 정책 및 기술 연구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에너지산업·시장 조사 및 분석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연구개발 과제 기획 및 실증사업 검토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연구보고서 및 전문 콘텐츠 개발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교육·강의·세미나</w:t>
      </w:r>
    </w:p>
    <w:p>
      <w:pPr>
        <w:pStyle w:val="Heading1"/>
        <w:pageBreakBefore w:val="0"/>
      </w:pPr>
      <w:r>
        <w:t>6. 인사이트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6F8F8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i w:val="0"/>
                <w:color w:val="1B6B6F"/>
                <w:sz w:val="17"/>
              </w:rPr>
              <w:t>INSIGHTS INTRO</w:t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INSIGHTS</w:t>
            </w:r>
            <w:r>
              <w:br/>
            </w:r>
            <w:r>
              <w:rPr>
                <w:rFonts w:ascii="Noto Sans KR" w:hAnsi="Noto Sans KR" w:eastAsia="Noto Sans KR"/>
                <w:b/>
                <w:i w:val="0"/>
                <w:color w:val="153243"/>
                <w:sz w:val="28"/>
              </w:rPr>
              <w:t>에너지의 변화를 읽고 기록합니다.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1C2427"/>
                <w:sz w:val="21"/>
              </w:rPr>
              <w:t>전력망, 분산에너지, 전력시장, 데이터센터 등 주요 이슈를 정책·기술·산업의 관점에서 살펴보고 에너지넥서스의 생각과 인사이트를 공유합니다.</w:t>
            </w:r>
          </w:p>
        </w:tc>
      </w:tr>
    </w:tbl>
    <w:p>
      <w:pPr>
        <w:spacing w:after="80"/>
      </w:pPr>
    </w:p>
    <w:p>
      <w:pPr>
        <w:pStyle w:val="Heading2"/>
      </w:pPr>
      <w:r>
        <w:t>ENERGY INSIGHTS</w:t>
      </w:r>
    </w:p>
    <w:p>
      <w:pPr>
        <w:pStyle w:val="Heading3"/>
      </w:pPr>
      <w:r>
        <w:t>AI 데이터센터, 전력회사와 개발사는 어떻게 협력해야 할까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AI 데이터센터의 전력수요 증가에 대응하기 위해 전력회사와 개발사가 함께 고려해야 할 협력 방향을 살펴봅니다.</w:t>
      </w:r>
    </w:p>
    <w:p>
      <w:pPr>
        <w:pStyle w:val="Heading2"/>
      </w:pPr>
      <w:r>
        <w:t>COLUMN</w:t>
      </w:r>
    </w:p>
    <w:p>
      <w:pPr>
        <w:pStyle w:val="Heading3"/>
      </w:pPr>
      <w:r>
        <w:t>‘더 많은 전기’로는 부족…공간·시간·운영 병목을 풀어라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전력수요 증가에 대응하기 위해 전력공급 확대와 함께 해결해야 할 전력망의 세 가지 병목을 짚어봅니다.</w:t>
      </w:r>
    </w:p>
    <w:p>
      <w:pPr>
        <w:pStyle w:val="Heading2"/>
      </w:pPr>
      <w:r>
        <w:t>ENERGY INSIGHTS</w:t>
      </w:r>
    </w:p>
    <w:p>
      <w:pPr>
        <w:pStyle w:val="Heading3"/>
      </w:pPr>
      <w:r>
        <w:t>ATM, 계량기 앞과 뒤를 함께 보다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전력계량기의 앞과 뒤에서 이루어지는 다양한 에너지 활동을 통합적으로 바라보는 ATM의 의미를 살펴봅니다.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운영방안: 초기에는 기존 블로그 또는 게시물로 연결하고, 이후 홈페이지 내부에 인사이트 상세페이지를 구축합니다.</w:t>
      </w:r>
    </w:p>
    <w:p>
      <w:pPr>
        <w:pStyle w:val="Heading1"/>
        <w:pageBreakBefore w:val="0"/>
      </w:pPr>
      <w:r>
        <w:t>7. 문의하기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6F8F8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i w:val="0"/>
                <w:color w:val="1B6B6F"/>
                <w:sz w:val="17"/>
              </w:rPr>
              <w:t>CONTACT</w:t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CONTACT</w:t>
            </w:r>
            <w:r>
              <w:br/>
            </w:r>
            <w:r>
              <w:rPr>
                <w:rFonts w:ascii="Noto Sans KR" w:hAnsi="Noto Sans KR" w:eastAsia="Noto Sans KR"/>
                <w:b/>
                <w:i w:val="0"/>
                <w:color w:val="153243"/>
                <w:sz w:val="28"/>
              </w:rPr>
              <w:t>프로젝트를 함께 검토하겠습니다.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1C2427"/>
                <w:sz w:val="21"/>
              </w:rPr>
              <w:t>전력·에너지 컨설팅, 엔지니어링, 연구에 관한 문의를 보내주시면 내용을 확인한 후 연락드리겠습니다.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[ 문의하기 ]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[대표 이메일 입력]     |     [대표전화 입력]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방문 상담은 사전예약 방식으로 안내하고, 서울 사무실이 확정되면 주소와 방문 안내를 추가합니다.</w:t>
      </w:r>
    </w:p>
    <w:p>
      <w:pPr>
        <w:pStyle w:val="Heading1"/>
        <w:pageBreakBefore w:val="0"/>
      </w:pPr>
      <w:r>
        <w:t>8. 푸터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6F8F8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i w:val="0"/>
                <w:color w:val="1B6B6F"/>
                <w:sz w:val="17"/>
              </w:rPr>
              <w:t>FOOTER</w:t>
              <w:br/>
            </w:r>
            <w:r>
              <w:rPr>
                <w:rFonts w:ascii="Noto Sans KR" w:hAnsi="Noto Sans KR" w:eastAsia="Noto Sans KR"/>
                <w:b/>
                <w:i w:val="0"/>
                <w:color w:val="153243"/>
                <w:sz w:val="23"/>
              </w:rPr>
              <w:t>㈜에너지넥서스  |  대표이사 김형중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사업자등록번호  [입력]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본점  강원특별자치도 강릉시 [상세 주소 입력]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대표전화  [입력]  |  이메일  [입력]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개인정보처리방침</w:t>
            </w:r>
            <w:r>
              <w:br/>
            </w:r>
            <w:r>
              <w:rPr>
                <w:rFonts w:ascii="Noto Sans KR" w:hAnsi="Noto Sans KR" w:eastAsia="Noto Sans KR"/>
                <w:b w:val="0"/>
                <w:i w:val="0"/>
                <w:color w:val="6B7377"/>
                <w:sz w:val="18"/>
              </w:rPr>
              <w:t>© 2026 Energy Nexus. All rights reserved.</w:t>
            </w:r>
          </w:p>
        </w:tc>
      </w:tr>
    </w:tbl>
    <w:p>
      <w:pPr>
        <w:spacing w:after="80"/>
      </w:pPr>
    </w:p>
    <w:p>
      <w:pPr>
        <w:pStyle w:val="Heading1"/>
        <w:pageBreakBefore w:val="0"/>
      </w:pPr>
      <w:r>
        <w:t>9. 1차 오픈 전 확인사항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대표 이메일과 전화번호 입력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사업자등록번호와 본점 주소 확인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설계·감리 등 등록업무의 완료 상태와 공개 문구 확인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대표 사진과 회사 이미지 선정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인사이트 게시물 연결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문의 버튼과 연락 기능 작동 확인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개인정보처리방침 작성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PC와 모바일 화면 점검</w:t>
      </w:r>
    </w:p>
    <w:p>
      <w:pPr>
        <w:spacing w:after="120" w:line="300" w:lineRule="auto"/>
      </w:pPr>
      <w:r>
        <w:rPr>
          <w:rFonts w:ascii="Noto Sans KR" w:hAnsi="Noto Sans KR" w:eastAsia="Noto Sans KR"/>
          <w:b w:val="0"/>
          <w:i w:val="0"/>
          <w:color w:val="1C2427"/>
          <w:sz w:val="21"/>
        </w:rPr>
        <w:t>1차 오픈 이후에는 주변 의견과 실제 사용자 반응을 반영해 문구와 디자인을 보완하고, 서비스 상세페이지와 프로젝트·실적을 단계적으로 추가합니다.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KR" w:hAnsi="Noto Sans KR" w:eastAsia="Noto Sans KR"/>
        <w:b w:val="0"/>
        <w:i w:val="0"/>
        <w:color w:val="6B7377"/>
        <w:sz w:val="17"/>
      </w:rPr>
      <w:t xml:space="preserve">v1.0  ·  2026.08.15  |  </w:t>
    </w:r>
    <w:r>
      <w:rPr>
        <w:rFonts w:ascii="Noto Sans KR" w:hAnsi="Noto Sans KR" w:eastAsia="Noto Sans KR"/>
        <w:b w:val="0"/>
        <w:i w:val="0"/>
        <w:color w:val="6B7377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KR" w:hAnsi="Noto Sans KR" w:eastAsia="Noto Sans KR"/>
        <w:b/>
        <w:i w:val="0"/>
        <w:color w:val="6B7377"/>
        <w:sz w:val="17"/>
      </w:rPr>
      <w:t>ENERGY NEXUS  |  WEBSITE CONTENT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Noto Sans KR" w:hAnsi="Noto Sans KR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KR" w:hAnsi="Noto Sans KR" w:eastAsia="Noto Sans KR"/>
      <w:color w:val="1C24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1532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1B6B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15324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에너지넥서스 홈페이지 콘텐츠 1차 오픈용 통합 초안</dc:title>
  <dc:subject>Energy Nexus website content v1.0</dc:subject>
  <dc:creator>Energy Nexus</dc:creator>
  <cp:keywords>Energy Nexus, 홈페이지, 콘텐츠, 컨설팅, 엔지니어링, 연구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