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rPr>
          <w:b w:val="1"/>
        </w:rPr>
      </w:pPr>
      <w:bookmarkStart w:colFirst="0" w:colLast="0" w:name="_qpieyan0ec96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1페이지</w:t>
      </w:r>
    </w:p>
    <w:p w:rsidR="00000000" w:rsidDel="00000000" w:rsidP="00000000" w:rsidRDefault="00000000" w:rsidRPr="00000000" w14:paraId="00000002">
      <w:pPr>
        <w:ind w:left="0" w:firstLine="0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안녕하세요, 팀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From Bigcon Import Prize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의 발표를 맡게된 배지원입니다.</w:t>
      </w:r>
    </w:p>
    <w:p w:rsidR="00000000" w:rsidDel="00000000" w:rsidP="00000000" w:rsidRDefault="00000000" w:rsidRPr="00000000" w14:paraId="00000003">
      <w:pPr>
        <w:pStyle w:val="Heading6"/>
        <w:spacing w:after="200" w:before="200" w:lineRule="auto"/>
        <w:rPr>
          <w:b w:val="1"/>
        </w:rPr>
      </w:pPr>
      <w:bookmarkStart w:colFirst="0" w:colLast="0" w:name="_2nncqfc3cya7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2페이지</w:t>
      </w:r>
    </w:p>
    <w:p w:rsidR="00000000" w:rsidDel="00000000" w:rsidP="00000000" w:rsidRDefault="00000000" w:rsidRPr="00000000" w14:paraId="00000004">
      <w:pPr>
        <w:spacing w:after="200" w:before="200" w:lineRule="auto"/>
        <w:ind w:left="0" w:firstLine="0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저희 발표는 크게 세 파트로 이루어져 있습니다. 먼저 분석 파이프라인을 통해 저희 분석의 개요를 보여드리고, 이를 어떻게 전처리를 하고, 모델을 구축하였는지에 대해 전반적인 진행을 하겠습니다.</w:t>
      </w:r>
    </w:p>
    <w:p w:rsidR="00000000" w:rsidDel="00000000" w:rsidP="00000000" w:rsidRDefault="00000000" w:rsidRPr="00000000" w14:paraId="00000005">
      <w:pPr>
        <w:pStyle w:val="Heading6"/>
        <w:rPr>
          <w:b w:val="1"/>
        </w:rPr>
      </w:pPr>
      <w:bookmarkStart w:colFirst="0" w:colLast="0" w:name="_bogukjqxxm17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3페이지</w:t>
      </w:r>
    </w:p>
    <w:p w:rsidR="00000000" w:rsidDel="00000000" w:rsidP="00000000" w:rsidRDefault="00000000" w:rsidRPr="00000000" w14:paraId="00000006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먼저 분석 파이프라인에 대해 설명드리도록 하겠습니다.</w:t>
      </w:r>
    </w:p>
    <w:p w:rsidR="00000000" w:rsidDel="00000000" w:rsidP="00000000" w:rsidRDefault="00000000" w:rsidRPr="00000000" w14:paraId="00000007">
      <w:pPr>
        <w:pStyle w:val="Heading6"/>
        <w:rPr>
          <w:b w:val="1"/>
        </w:rPr>
      </w:pPr>
      <w:bookmarkStart w:colFirst="0" w:colLast="0" w:name="_fcja7fntnx03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4페이지</w:t>
      </w:r>
    </w:p>
    <w:p w:rsidR="00000000" w:rsidDel="00000000" w:rsidP="00000000" w:rsidRDefault="00000000" w:rsidRPr="00000000" w14:paraId="00000008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저희는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u w:val="single"/>
          <w:rtl w:val="0"/>
        </w:rPr>
        <w:t xml:space="preserve">Robust한 결과물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을 제시할 수 있는 방향에 초점을 두어,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u w:val="single"/>
          <w:rtl w:val="0"/>
        </w:rPr>
        <w:t xml:space="preserve">시간의 흐름에 따른 영향이 최소화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rtl w:val="0"/>
        </w:rPr>
        <w:t xml:space="preserve"> 되도록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 하는 여러 장치를 만들었습니다.</w:t>
      </w:r>
    </w:p>
    <w:p w:rsidR="00000000" w:rsidDel="00000000" w:rsidP="00000000" w:rsidRDefault="00000000" w:rsidRPr="00000000" w14:paraId="00000009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먼저, 데이터적으로는</w:t>
      </w:r>
    </w:p>
    <w:p w:rsidR="00000000" w:rsidDel="00000000" w:rsidP="00000000" w:rsidRDefault="00000000" w:rsidRPr="00000000" w14:paraId="0000000A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survival time의 범주를 축소하고, (64 to 11) as를 tas로 재정의 후,</w:t>
      </w:r>
    </w:p>
    <w:p w:rsidR="00000000" w:rsidDel="00000000" w:rsidP="00000000" w:rsidRDefault="00000000" w:rsidRPr="00000000" w14:paraId="0000000B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각 target value를 구간을 기준으로 under sampling을 하였습니다.</w:t>
      </w:r>
    </w:p>
    <w:p w:rsidR="00000000" w:rsidDel="00000000" w:rsidP="00000000" w:rsidRDefault="00000000" w:rsidRPr="00000000" w14:paraId="0000000C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또한, weekly aggregate의 방법을 사용해 데이터 변환을 실시했습니다.</w:t>
      </w:r>
    </w:p>
    <w:p w:rsidR="00000000" w:rsidDel="00000000" w:rsidP="00000000" w:rsidRDefault="00000000" w:rsidRPr="00000000" w14:paraId="0000000D">
      <w:pPr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모델링 단계에서는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out of fold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라는 CV전략을 이용함으로써, Rubust함을 추구하였습니다.</w:t>
      </w:r>
    </w:p>
    <w:p w:rsidR="00000000" w:rsidDel="00000000" w:rsidP="00000000" w:rsidRDefault="00000000" w:rsidRPr="00000000" w14:paraId="0000000F">
      <w:pPr>
        <w:pStyle w:val="Heading6"/>
        <w:rPr>
          <w:b w:val="1"/>
        </w:rPr>
      </w:pPr>
      <w:bookmarkStart w:colFirst="0" w:colLast="0" w:name="_e8en6qbmrxmw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5페이지</w:t>
      </w:r>
    </w:p>
    <w:p w:rsidR="00000000" w:rsidDel="00000000" w:rsidP="00000000" w:rsidRDefault="00000000" w:rsidRPr="00000000" w14:paraId="00000010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다음으로 데이터 전처리에 대한 파트입니다.</w:t>
        <w:br w:type="textWrapping"/>
        <w:t xml:space="preserve">데이터 전처리는 크게 데이터 트랜스포메이션과 피쳐엔지니어링의 파트로 나뉘는데요,</w:t>
      </w:r>
    </w:p>
    <w:p w:rsidR="00000000" w:rsidDel="00000000" w:rsidP="00000000" w:rsidRDefault="00000000" w:rsidRPr="00000000" w14:paraId="00000011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모델을 생성하기에 앞서 어떻게 데이터를 변환하였으며, 어떠한 변수를 생성하였는지 말씀드리도록 하겠습니다.</w:t>
      </w:r>
    </w:p>
    <w:p w:rsidR="00000000" w:rsidDel="00000000" w:rsidP="00000000" w:rsidRDefault="00000000" w:rsidRPr="00000000" w14:paraId="00000012">
      <w:pPr>
        <w:pStyle w:val="Heading6"/>
        <w:rPr>
          <w:b w:val="1"/>
          <w:color w:val="333333"/>
          <w:sz w:val="20"/>
          <w:szCs w:val="20"/>
        </w:rPr>
      </w:pPr>
      <w:bookmarkStart w:colFirst="0" w:colLast="0" w:name="_65ky8ovzzv7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먼저 분석 목적은</w:t>
      </w:r>
    </w:p>
    <w:p w:rsidR="00000000" w:rsidDel="00000000" w:rsidP="00000000" w:rsidRDefault="00000000" w:rsidRPr="00000000" w14:paraId="00000014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적정한 마케팅 비용을 산출하여 이탈할 고객을 생존고객으로 전환 시키기 위함이였습니다. 즉, 이탈할 고객이 얼마나 소비할지에 대해 파악하는 것이 관건이었습니다.</w:t>
      </w:r>
    </w:p>
    <w:p w:rsidR="00000000" w:rsidDel="00000000" w:rsidP="00000000" w:rsidRDefault="00000000" w:rsidRPr="00000000" w14:paraId="00000015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이러한 목적을 이루기 위해서는 Survival time이 64 미만인 유저가 사용할 amount spent 값을 잘 예측하는 것이 중요한데요! </w:t>
      </w:r>
    </w:p>
    <w:p w:rsidR="00000000" w:rsidDel="00000000" w:rsidP="00000000" w:rsidRDefault="00000000" w:rsidRPr="00000000" w14:paraId="00000016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이를 위해서는 주어진 데이터의 세 가지 이슈를 해결해야 했으며,</w:t>
      </w:r>
    </w:p>
    <w:p w:rsidR="00000000" w:rsidDel="00000000" w:rsidP="00000000" w:rsidRDefault="00000000" w:rsidRPr="00000000" w14:paraId="00000017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이는 각각 </w:t>
      </w:r>
    </w:p>
    <w:p w:rsidR="00000000" w:rsidDel="00000000" w:rsidP="00000000" w:rsidRDefault="00000000" w:rsidRPr="00000000" w14:paraId="00000018">
      <w:pPr>
        <w:rPr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rtl w:val="0"/>
        </w:rPr>
        <w:t xml:space="preserve">target value의 불균형, </w:t>
      </w:r>
    </w:p>
    <w:p w:rsidR="00000000" w:rsidDel="00000000" w:rsidP="00000000" w:rsidRDefault="00000000" w:rsidRPr="00000000" w14:paraId="00000019">
      <w:pPr>
        <w:rPr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rtl w:val="0"/>
        </w:rPr>
        <w:t xml:space="preserve">Data agg의 방식</w:t>
      </w:r>
    </w:p>
    <w:p w:rsidR="00000000" w:rsidDel="00000000" w:rsidP="00000000" w:rsidRDefault="00000000" w:rsidRPr="00000000" w14:paraId="0000001A">
      <w:pPr>
        <w:rPr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rtl w:val="0"/>
        </w:rPr>
        <w:t xml:space="preserve">as의 data leakage문제 였습니다.</w:t>
      </w:r>
    </w:p>
    <w:p w:rsidR="00000000" w:rsidDel="00000000" w:rsidP="00000000" w:rsidRDefault="00000000" w:rsidRPr="00000000" w14:paraId="0000001B">
      <w:pPr>
        <w:spacing w:after="200" w:before="200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차근차근히 각 이슈들과 해결 방법에 대해 말씀드리도록 하겠습니다.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rPr>
          <w:b w:val="1"/>
          <w:color w:val="333333"/>
          <w:sz w:val="20"/>
          <w:szCs w:val="20"/>
        </w:rPr>
      </w:pPr>
      <w:bookmarkStart w:colFirst="0" w:colLast="0" w:name="_rukodb8kmod2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유저 생존기간과 일평균 결제금액의 분포 그래프를 보시면 알 수 있듯이, 저희가 가지고 있는 데이터는 skewed합니다.</w:t>
      </w:r>
    </w:p>
    <w:p w:rsidR="00000000" w:rsidDel="00000000" w:rsidP="00000000" w:rsidRDefault="00000000" w:rsidRPr="00000000" w14:paraId="0000001E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유저들은 대부분 survival time이 64로, 즉 대부분 생존하고, amount_spent는 0으로 소비하지 않는다는 특징을 지닙니다.</w:t>
      </w:r>
    </w:p>
    <w:p w:rsidR="00000000" w:rsidDel="00000000" w:rsidP="00000000" w:rsidRDefault="00000000" w:rsidRPr="00000000" w14:paraId="0000001F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데이터가 불균형하였기에 전처리없이 모델을 만들었을 때, 결제금액은 0으로 생존기간 64로 예측하는 문제가 발생하였습니다. 이에 대한 해결책은 이후 이야기드리도록 하겠습니다. </w:t>
      </w:r>
    </w:p>
    <w:p w:rsidR="00000000" w:rsidDel="00000000" w:rsidP="00000000" w:rsidRDefault="00000000" w:rsidRPr="00000000" w14:paraId="00000020">
      <w:pPr>
        <w:pStyle w:val="Heading6"/>
        <w:rPr>
          <w:b w:val="1"/>
          <w:color w:val="333333"/>
          <w:sz w:val="20"/>
          <w:szCs w:val="20"/>
        </w:rPr>
      </w:pPr>
      <w:bookmarkStart w:colFirst="0" w:colLast="0" w:name="_4ee6qzz0garj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또한 유저의 행동패턴을 정리하기 위해, 데이터를 어떤 방식으로 aggreating 하는 지에 대한 이슈가 있었습니다. Month, Day, week의 3가지의 선택지가 있었는데요,</w:t>
      </w:r>
    </w:p>
    <w:p w:rsidR="00000000" w:rsidDel="00000000" w:rsidP="00000000" w:rsidRDefault="00000000" w:rsidRPr="00000000" w14:paraId="00000022">
      <w:pPr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먼저,</w:t>
      </w:r>
    </w:p>
    <w:p w:rsidR="00000000" w:rsidDel="00000000" w:rsidP="00000000" w:rsidRDefault="00000000" w:rsidRPr="00000000" w14:paraId="00000024">
      <w:pPr>
        <w:spacing w:after="200" w:before="200" w:lineRule="auto"/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한 달(4주)를 기준으로 유저 데이터를 agg하는 경우 정보 손실이 많고, 저희에게 주어졌던 train label data의 유저 수가 4만명 이었기 때문에 이를 그대로 사용하면 데이터의 수가 작았습니다. 이 때문에 차원의 저주가 발생할 가능성이 있어, 이를 채택하지 않았습니다.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rPr>
          <w:b w:val="1"/>
          <w:color w:val="333333"/>
          <w:sz w:val="20"/>
          <w:szCs w:val="20"/>
        </w:rPr>
      </w:pPr>
      <w:bookmarkStart w:colFirst="0" w:colLast="0" w:name="_rv4oxdoenkz7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또한,</w:t>
      </w:r>
    </w:p>
    <w:p w:rsidR="00000000" w:rsidDel="00000000" w:rsidP="00000000" w:rsidRDefault="00000000" w:rsidRPr="00000000" w14:paraId="00000027">
      <w:pPr>
        <w:spacing w:after="200" w:before="200" w:lineRule="auto"/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일간 데이터 기반 예측 시, 유저의 매일 매일의 행동정보를 반영할 수 있지만, 공휴일, 이벤트, 유저 개인 사유 등 지나치게 다양한 노이즈가 반영될 수 있었습니다.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rtl w:val="0"/>
        </w:rPr>
        <w:t xml:space="preserve">그리하여, 절충안으로 Weekly 분석을 선택하였습니다.</w:t>
      </w:r>
    </w:p>
    <w:p w:rsidR="00000000" w:rsidDel="00000000" w:rsidP="00000000" w:rsidRDefault="00000000" w:rsidRPr="00000000" w14:paraId="00000029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리니지는 매주 패치를 진행하기 때문에, 유저들이 패치일자를 기준으로 플레이스타일이 변하는 경향이 있습니다. </w:t>
      </w:r>
    </w:p>
    <w:p w:rsidR="00000000" w:rsidDel="00000000" w:rsidP="00000000" w:rsidRDefault="00000000" w:rsidRPr="00000000" w14:paraId="0000002A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그렇기에 패치를 반영하고, 유저 행동패턴의 경향성까지 확보할 수 있는 weekly를 기준으로 data를 merge하였습니다.</w:t>
      </w:r>
    </w:p>
    <w:p w:rsidR="00000000" w:rsidDel="00000000" w:rsidP="00000000" w:rsidRDefault="00000000" w:rsidRPr="00000000" w14:paraId="0000002B">
      <w:pPr>
        <w:pStyle w:val="Heading6"/>
        <w:rPr>
          <w:color w:val="333333"/>
          <w:sz w:val="20"/>
          <w:szCs w:val="20"/>
        </w:rPr>
      </w:pPr>
      <w:bookmarkStart w:colFirst="0" w:colLast="0" w:name="_9bai5ho9keqv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이제 주간 데이터로 변환하는 과정에 대해 설명드리겠습니다.</w:t>
      </w:r>
    </w:p>
    <w:p w:rsidR="00000000" w:rsidDel="00000000" w:rsidP="00000000" w:rsidRDefault="00000000" w:rsidRPr="00000000" w14:paraId="0000002E">
      <w:pPr>
        <w:spacing w:after="380" w:before="380" w:lineRule="auto"/>
        <w:ind w:left="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survival time의 경우, </w:t>
        <w:br w:type="textWrapping"/>
        <w:t xml:space="preserve">각 주차별 유저의 생존일은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rtl w:val="0"/>
        </w:rPr>
        <w:t xml:space="preserve">실제 survival time에서 주간 시점의 유저 생존일을 더하면서 계산했습니다.</w:t>
      </w:r>
    </w:p>
    <w:p w:rsidR="00000000" w:rsidDel="00000000" w:rsidP="00000000" w:rsidRDefault="00000000" w:rsidRPr="00000000" w14:paraId="0000002F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45일을 생존한 31번 유저를 예를 들어 보자면, 실제 생존 시간을 기준으로 주차엔 28, 2주차엔 21, 3주차엔 14, 4주차엔 7 씩을 더해 새로운 survival time을 도출했습니다.</w:t>
      </w:r>
    </w:p>
    <w:p w:rsidR="00000000" w:rsidDel="00000000" w:rsidP="00000000" w:rsidRDefault="00000000" w:rsidRPr="00000000" w14:paraId="00000030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이렇게 주차별 새로운 survival time을 구하고, 이를 각각의 유저로 치환했습니다.</w:t>
      </w:r>
    </w:p>
    <w:p w:rsidR="00000000" w:rsidDel="00000000" w:rsidP="00000000" w:rsidRDefault="00000000" w:rsidRPr="00000000" w14:paraId="00000031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amount spent는 일별 payment를 합산해 주차별로 산출했는데요. 그러나 amount spent의 경우 survival time과 의존관계에 있기 때문에, total amount spent로 변수를 재정의하게 되었습니다. 이 부분은 다음 페이지에 설명 드리도록 하겠습니다.</w:t>
      </w:r>
    </w:p>
    <w:p w:rsidR="00000000" w:rsidDel="00000000" w:rsidP="00000000" w:rsidRDefault="00000000" w:rsidRPr="00000000" w14:paraId="00000032">
      <w:pPr>
        <w:pStyle w:val="Heading6"/>
        <w:rPr>
          <w:color w:val="333333"/>
          <w:sz w:val="20"/>
          <w:szCs w:val="20"/>
        </w:rPr>
      </w:pPr>
      <w:bookmarkStart w:colFirst="0" w:colLast="0" w:name="_m4uuybje3rcv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Y label의 이슈를 해결하기 위한 방안으로, 각각의 타겟변수를 재정의하였습니다.</w:t>
      </w:r>
    </w:p>
    <w:p w:rsidR="00000000" w:rsidDel="00000000" w:rsidP="00000000" w:rsidRDefault="00000000" w:rsidRPr="00000000" w14:paraId="00000034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survival time의 경우, 계산량과 언더샘플링의 효율화를 위하여, 카테고리를 64개에서 11개로 축소하였습니다.</w:t>
      </w:r>
    </w:p>
    <w:p w:rsidR="00000000" w:rsidDel="00000000" w:rsidP="00000000" w:rsidRDefault="00000000" w:rsidRPr="00000000" w14:paraId="00000035">
      <w:pPr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amount spent는 유저의 평균 결제액, 즉 실제 결제한 금액을 생존시간으로 나눈 값으로 survival time에 따라  과소 혹은 과대추정되는 등 왜곡이 발생합니다. 이때문에 total amount spent로 변수를 변환하여, 주차별로 tas를 재할당하였습니다. 이 부분은 자세한 설명이 필요하기 때문에 궁금하신 분들은 QnA시간때 질문주시면 감사하겠습니다.</w:t>
      </w:r>
    </w:p>
    <w:p w:rsidR="00000000" w:rsidDel="00000000" w:rsidP="00000000" w:rsidRDefault="00000000" w:rsidRPr="00000000" w14:paraId="00000037">
      <w:pPr>
        <w:pStyle w:val="Heading6"/>
        <w:rPr>
          <w:color w:val="333333"/>
          <w:sz w:val="20"/>
          <w:szCs w:val="20"/>
        </w:rPr>
      </w:pPr>
      <w:bookmarkStart w:colFirst="0" w:colLast="0" w:name="_mvdl2p4b09b8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앞서 말씀드린 타겟변수의 skewdness함을 해결하기 위해 under sampling을 진행하였고, 다음과 같이 변환됨을 보실 수 있습니다.</w:t>
      </w:r>
    </w:p>
    <w:p w:rsidR="00000000" w:rsidDel="00000000" w:rsidP="00000000" w:rsidRDefault="00000000" w:rsidRPr="00000000" w14:paraId="00000039">
      <w:pPr>
        <w:pStyle w:val="Heading6"/>
        <w:rPr>
          <w:color w:val="333333"/>
          <w:sz w:val="20"/>
          <w:szCs w:val="20"/>
        </w:rPr>
      </w:pPr>
      <w:bookmarkStart w:colFirst="0" w:colLast="0" w:name="_vdp5awz1gev1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13페이지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이후, Feature engineering 파트에 도입하게 되는데요!</w:t>
      </w:r>
    </w:p>
    <w:p w:rsidR="00000000" w:rsidDel="00000000" w:rsidP="00000000" w:rsidRDefault="00000000" w:rsidRPr="00000000" w14:paraId="0000003B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총 다섯가지의 아이디어를 바탕으로, 피쳐를 생성하였습니다.</w:t>
      </w:r>
    </w:p>
    <w:p w:rsidR="00000000" w:rsidDel="00000000" w:rsidP="00000000" w:rsidRDefault="00000000" w:rsidRPr="00000000" w14:paraId="0000003C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첫번째로, 서버에 대한 정보를 반영하기 위해 서버 별로 원핫인코딩을 한 이후, acc-id와 week를 기준으로 sum하였습니다. 즉, 한 유저가 해당 주차에 어떠한 서버에 얼마나 많이 접속하였는지에 대한 변수를 엔지니어링한 것입니다.</w:t>
      </w:r>
    </w:p>
    <w:p w:rsidR="00000000" w:rsidDel="00000000" w:rsidP="00000000" w:rsidRDefault="00000000" w:rsidRPr="00000000" w14:paraId="0000003D">
      <w:pPr>
        <w:pStyle w:val="Heading6"/>
        <w:rPr>
          <w:color w:val="333333"/>
          <w:sz w:val="20"/>
          <w:szCs w:val="20"/>
        </w:rPr>
      </w:pPr>
      <w:bookmarkStart w:colFirst="0" w:colLast="0" w:name="_p0wfpso0yoqf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14페이지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두번째로, 5개의 주어진 테이블. (Activity, trade, payment 등) 의 기본 feature에 대해, nunique, min, max 등의 다양한 방법을 적용하며, 요약 통계량 피처를 생성하였습니다. 이를 통해 다양한 특성에 대해 파악하고 정보손실을 최소화하였습니다.</w:t>
      </w:r>
    </w:p>
    <w:p w:rsidR="00000000" w:rsidDel="00000000" w:rsidP="00000000" w:rsidRDefault="00000000" w:rsidRPr="00000000" w14:paraId="0000003F">
      <w:pPr>
        <w:pStyle w:val="Heading6"/>
        <w:rPr>
          <w:color w:val="333333"/>
          <w:sz w:val="20"/>
          <w:szCs w:val="20"/>
        </w:rPr>
      </w:pPr>
      <w:bookmarkStart w:colFirst="0" w:colLast="0" w:name="_vpkg6hk4g5sc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15페이지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세번째로, 유저플레이 성향을 반영하는 변수들을 생성하였습니다.</w:t>
      </w:r>
    </w:p>
    <w:p w:rsidR="00000000" w:rsidDel="00000000" w:rsidP="00000000" w:rsidRDefault="00000000" w:rsidRPr="00000000" w14:paraId="00000041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sum(each feature) / playtime 로 나눈 파생 변수 인데요!</w:t>
      </w:r>
    </w:p>
    <w:p w:rsidR="00000000" w:rsidDel="00000000" w:rsidP="00000000" w:rsidRDefault="00000000" w:rsidRPr="00000000" w14:paraId="00000042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예를 들어, 일주일 내 동일한 solo_exp를 획득한 유저라도, 각기 다른 playtime을 가진다면, 두 유저의 게임 스타일과 성향은 다르다고 할 수 있습니다. 이 때문에 전체 게임 플레이에서 해당 요소가 차지하는 비중을 반영할 수 있는 변수를 만들었습니다.</w:t>
      </w:r>
    </w:p>
    <w:p w:rsidR="00000000" w:rsidDel="00000000" w:rsidP="00000000" w:rsidRDefault="00000000" w:rsidRPr="00000000" w14:paraId="00000043">
      <w:pPr>
        <w:pStyle w:val="Heading6"/>
        <w:rPr>
          <w:color w:val="333333"/>
          <w:sz w:val="20"/>
          <w:szCs w:val="20"/>
        </w:rPr>
      </w:pPr>
      <w:bookmarkStart w:colFirst="0" w:colLast="0" w:name="_966lx28p1z03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16페이지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네번째로 </w:t>
      </w:r>
    </w:p>
    <w:p w:rsidR="00000000" w:rsidDel="00000000" w:rsidP="00000000" w:rsidRDefault="00000000" w:rsidRPr="00000000" w14:paraId="00000045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유저의 주차 별 행동양식 변수를 생성하였습니다. 각 feature별로 PCA를 시행하여 한 유저의 4주차 정보를 하나의 Component로 축소한 것인데요. 이를 통해 각각의 주차별 피쳐의 변화를 반영하고자 하였습니다.</w:t>
      </w:r>
    </w:p>
    <w:p w:rsidR="00000000" w:rsidDel="00000000" w:rsidP="00000000" w:rsidRDefault="00000000" w:rsidRPr="00000000" w14:paraId="00000046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예를 들어, playtime의 경우 음수일수록 total amount spent가 높은 경향을 보였습니다. 이렇듯 각 피쳐의 변화에 따라 유저의 생존기간과 결제금액에 영향을 미칠 것이라 판단하여 변수를 생성하였습니다.</w:t>
      </w:r>
    </w:p>
    <w:p w:rsidR="00000000" w:rsidDel="00000000" w:rsidP="00000000" w:rsidRDefault="00000000" w:rsidRPr="00000000" w14:paraId="00000047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6"/>
        <w:rPr>
          <w:color w:val="333333"/>
          <w:sz w:val="20"/>
          <w:szCs w:val="20"/>
        </w:rPr>
      </w:pPr>
      <w:bookmarkStart w:colFirst="0" w:colLast="0" w:name="_ioozvx3xbz2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17페이지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 마지막으로, 유저가 언제 진입하였는지에 대한 정보를 주기 위하여 유저의 게임 시작 시기에 대한 라벨을 지정하였습니다. 기존의 1,2,3,4 주차로 agg하며, 잃게 된 이전 접속 정보를 전달하기 위하여 이러한 변수를 생성하게 되었습니다.</w:t>
      </w:r>
    </w:p>
    <w:p w:rsidR="00000000" w:rsidDel="00000000" w:rsidP="00000000" w:rsidRDefault="00000000" w:rsidRPr="00000000" w14:paraId="0000004A">
      <w:pPr>
        <w:pStyle w:val="Heading6"/>
        <w:rPr>
          <w:color w:val="333333"/>
          <w:sz w:val="20"/>
          <w:szCs w:val="20"/>
        </w:rPr>
      </w:pPr>
      <w:bookmarkStart w:colFirst="0" w:colLast="0" w:name="_l8euq9s5kwxs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18페이지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fe를 통해 결과적으로 2600개의 column을 생성하여 이를 분석에 활용하였습니다.</w:t>
      </w:r>
    </w:p>
    <w:p w:rsidR="00000000" w:rsidDel="00000000" w:rsidP="00000000" w:rsidRDefault="00000000" w:rsidRPr="00000000" w14:paraId="0000004C">
      <w:pPr>
        <w:pStyle w:val="Heading6"/>
        <w:rPr>
          <w:color w:val="333333"/>
          <w:sz w:val="20"/>
          <w:szCs w:val="20"/>
        </w:rPr>
      </w:pPr>
      <w:bookmarkStart w:colFirst="0" w:colLast="0" w:name="_fluusiqhsij8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19페이지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다음으로 모델링 파트입니다.</w:t>
      </w:r>
    </w:p>
    <w:p w:rsidR="00000000" w:rsidDel="00000000" w:rsidP="00000000" w:rsidRDefault="00000000" w:rsidRPr="00000000" w14:paraId="0000004E">
      <w:pPr>
        <w:pStyle w:val="Heading6"/>
        <w:rPr>
          <w:color w:val="333333"/>
          <w:sz w:val="20"/>
          <w:szCs w:val="20"/>
        </w:rPr>
      </w:pPr>
      <w:bookmarkStart w:colFirst="0" w:colLast="0" w:name="_nsxxr88j85qj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저희는 LightGBM 모델을 앙상블하여 최종 모델을 생성하였는데요! 빠르고 효율적이며 높은 성능을 보이기 때문에 이를 선택하였습니다.</w:t>
      </w:r>
    </w:p>
    <w:p w:rsidR="00000000" w:rsidDel="00000000" w:rsidP="00000000" w:rsidRDefault="00000000" w:rsidRPr="00000000" w14:paraId="00000050">
      <w:pPr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또한 CV 전략은 Out of fold라는 개념을 이용하였습니다.</w:t>
      </w:r>
    </w:p>
    <w:p w:rsidR="00000000" w:rsidDel="00000000" w:rsidP="00000000" w:rsidRDefault="00000000" w:rsidRPr="00000000" w14:paraId="00000051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oof란 기본적으로 kfold를 이용하는 방법으로써</w:t>
      </w:r>
    </w:p>
    <w:p w:rsidR="00000000" w:rsidDel="00000000" w:rsidP="00000000" w:rsidRDefault="00000000" w:rsidRPr="00000000" w14:paraId="00000052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트레인 셋을 서브셋으로 나눠 k개의 모델을 생성하고, 이를 train target value와 비교하면서, 점수를 산출하는 방법입니다.</w:t>
      </w:r>
    </w:p>
    <w:p w:rsidR="00000000" w:rsidDel="00000000" w:rsidP="00000000" w:rsidRDefault="00000000" w:rsidRPr="00000000" w14:paraId="00000053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저희의 train set과 test set을 구축한 과정은 다음과 같습니다.</w:t>
      </w:r>
    </w:p>
    <w:p w:rsidR="00000000" w:rsidDel="00000000" w:rsidP="00000000" w:rsidRDefault="00000000" w:rsidRPr="00000000" w14:paraId="00000054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train data는 1, 2, 3, 4주차의 유저들을 활동 기록을 agg함으로써 산출하였고 이를 이용하여 모델을 학습시켰습니다.</w:t>
      </w:r>
    </w:p>
    <w:p w:rsidR="00000000" w:rsidDel="00000000" w:rsidP="00000000" w:rsidRDefault="00000000" w:rsidRPr="00000000" w14:paraId="00000055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이렇게 학습시킨 모델에 대해, test data를 적합하였는데, 이 때 test data는 1, 2, 3주차의 정보는 사용하지 않았고, 4주차의 정보만을 agg하여 사용하였습니다. 1, 2, 3주차를 사용하지 않은 이유는, 주차별로 모델링이 되기 때문입니다.</w:t>
      </w:r>
    </w:p>
    <w:p w:rsidR="00000000" w:rsidDel="00000000" w:rsidP="00000000" w:rsidRDefault="00000000" w:rsidRPr="00000000" w14:paraId="00000056">
      <w:pPr>
        <w:pStyle w:val="Heading6"/>
        <w:rPr>
          <w:color w:val="333333"/>
          <w:sz w:val="20"/>
          <w:szCs w:val="20"/>
        </w:rPr>
      </w:pPr>
      <w:bookmarkStart w:colFirst="0" w:colLast="0" w:name="_cw3n9nhgt7zm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21페이지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또한, 저희는 survival time을 분류하는 모델과 total amount spent를 예측하는 모델을 만들었습니다. lgb의 feature importance를 통해 각각의 피쳐를 선택하였습니다.</w:t>
      </w:r>
    </w:p>
    <w:p w:rsidR="00000000" w:rsidDel="00000000" w:rsidP="00000000" w:rsidRDefault="00000000" w:rsidRPr="00000000" w14:paraId="00000058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survival time의 경우, </w:t>
        <w:br w:type="textWrapping"/>
        <w:t xml:space="preserve">유의미한 변수로 유저가 한 주 간 az서버에 얼마나 접속하였는지, 평균 ao 서버에 접속량 등 대체적으로 서버에 대한 영향력이 높았습니다. 세번째 피쳐는 거래시각을 원핫-인코딩하여 만들어 놓은 변수로, 주차별로 13시 대에 거래를 수행한 최솟값의 행동양식입니다.</w:t>
      </w:r>
    </w:p>
    <w:p w:rsidR="00000000" w:rsidDel="00000000" w:rsidP="00000000" w:rsidRDefault="00000000" w:rsidRPr="00000000" w14:paraId="00000059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또한, tas의 경우에는 주간 ao 서버 총 접속량과 주별 최대 ad서버 접속량의 PCA값으로 유저의 행동양식에 대한 영향이 높았습니다. </w:t>
      </w:r>
    </w:p>
    <w:p w:rsidR="00000000" w:rsidDel="00000000" w:rsidP="00000000" w:rsidRDefault="00000000" w:rsidRPr="00000000" w14:paraId="0000005A">
      <w:pPr>
        <w:pStyle w:val="Heading6"/>
        <w:rPr>
          <w:color w:val="333333"/>
          <w:sz w:val="20"/>
          <w:szCs w:val="20"/>
        </w:rPr>
      </w:pPr>
      <w:bookmarkStart w:colFirst="0" w:colLast="0" w:name="_glqwntjg6ou5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22페이지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영향력 높은 변수에 따라 survival_time과, amount_spent가 어떻게 변화하는지에 대해 알아보도록 하겠습니다.</w:t>
      </w:r>
    </w:p>
    <w:p w:rsidR="00000000" w:rsidDel="00000000" w:rsidP="00000000" w:rsidRDefault="00000000" w:rsidRPr="00000000" w14:paraId="0000005C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survival time의 경우, 접속시간이 적을 때,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rtl w:val="0"/>
        </w:rPr>
        <w:t xml:space="preserve">접속시간 대비 npc킬의 비율이 낮을 때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 이탈하는 경향을 보였습니다.</w:t>
      </w:r>
    </w:p>
    <w:p w:rsidR="00000000" w:rsidDel="00000000" w:rsidP="00000000" w:rsidRDefault="00000000" w:rsidRPr="00000000" w14:paraId="0000005D">
      <w:pPr>
        <w:spacing w:after="200" w:before="2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total amount spent의 경우, 각 feature들의 영향력이 어떻게 발휘되는지는 추후 필요시 appendix를 통해 보다 상세히 보여드리도록 하겠습니다.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6"/>
        <w:rPr>
          <w:color w:val="333333"/>
          <w:sz w:val="20"/>
          <w:szCs w:val="20"/>
        </w:rPr>
      </w:pPr>
      <w:bookmarkStart w:colFirst="0" w:colLast="0" w:name="_8cs2ay81o0rv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23페이지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200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ncsoft에서 제공한 모듈을 통해 score를 도출했을 때,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rtl w:val="0"/>
        </w:rPr>
        <w:t xml:space="preserve">최종적으로 oof 기준 38,000점의 점수를 달성할 수 있었습니다.</w:t>
      </w:r>
    </w:p>
    <w:p w:rsidR="00000000" w:rsidDel="00000000" w:rsidP="00000000" w:rsidRDefault="00000000" w:rsidRPr="00000000" w14:paraId="00000060">
      <w:pPr>
        <w:spacing w:after="200" w:before="200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로버스트를 추구한 저희의 분석 전략이 잘 통했다면, test1과 test2도 이와 비슷한 결과가 나왔을 것이라고 생각합니다.</w:t>
      </w:r>
    </w:p>
    <w:p w:rsidR="00000000" w:rsidDel="00000000" w:rsidP="00000000" w:rsidRDefault="00000000" w:rsidRPr="00000000" w14:paraId="00000061">
      <w:pPr>
        <w:spacing w:after="200" w:before="2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저희의 분석이 고객의 데이터에서 숨은 그림을 찾을 수 있는 인사이트가 되었으면 좋겠습니다.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6"/>
        <w:rPr>
          <w:color w:val="333333"/>
          <w:sz w:val="20"/>
          <w:szCs w:val="20"/>
        </w:rPr>
      </w:pPr>
      <w:bookmarkStart w:colFirst="0" w:colLast="0" w:name="_5a7y4ksfvw42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24페이지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지금까지 고객의 행동 데이터에 숨겨진 잔존가치를 찾기위한 FBIP 팀의 여정이었습니다. 감사합니다.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