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919DF1" wp14:paraId="7C9F074F" wp14:textId="03186334">
      <w:pPr>
        <w:pStyle w:val="Heading3"/>
        <w:spacing w:before="0" w:beforeAutospacing="off" w:after="281" w:afterAutospacing="off"/>
      </w:pP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use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case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descriptions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(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step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by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step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 xml:space="preserve"> 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breakdown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8"/>
          <w:szCs w:val="28"/>
          <w:lang w:eastAsia="ko-KR"/>
        </w:rPr>
        <w:t>)</w:t>
      </w:r>
    </w:p>
    <w:p xmlns:wp14="http://schemas.microsoft.com/office/word/2010/wordml" w:rsidP="70919DF1" wp14:paraId="05A4F891" wp14:textId="4D67804D">
      <w:pPr>
        <w:pStyle w:val="Heading4"/>
        <w:spacing w:before="0" w:beforeAutospacing="off" w:after="319" w:afterAutospacing="off"/>
      </w:pPr>
      <w:r w:rsidRPr="70919DF1" w:rsidR="70919DF1">
        <w:rPr>
          <w:rFonts w:ascii="맑은 고딕" w:hAnsi="맑은 고딕" w:eastAsia="맑은 고딕" w:cs="맑은 고딕"/>
          <w:b w:val="1"/>
          <w:bCs w:val="1"/>
          <w:noProof w:val="0"/>
          <w:sz w:val="24"/>
          <w:szCs w:val="24"/>
          <w:lang w:eastAsia="ko-KR"/>
        </w:rPr>
        <w:t xml:space="preserve">1. </w:t>
      </w: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4"/>
          <w:szCs w:val="24"/>
          <w:lang w:eastAsia="ko-KR"/>
        </w:rPr>
        <w:t>회원 가입 기능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72"/>
        <w:gridCol w:w="7443"/>
      </w:tblGrid>
      <w:tr w:rsidR="70919DF1" w:rsidTr="70919DF1" w14:paraId="18FCD757">
        <w:trPr>
          <w:trHeight w:val="300"/>
        </w:trPr>
        <w:tc>
          <w:tcPr>
            <w:tcW w:w="15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11DE3285" w14:textId="3A9F9C83">
            <w:pPr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use case</w:t>
            </w:r>
          </w:p>
        </w:tc>
        <w:tc>
          <w:tcPr>
            <w:tcW w:w="7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2E7524E5" w14:textId="274AB823">
            <w:pPr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description</w:t>
            </w:r>
          </w:p>
        </w:tc>
      </w:tr>
      <w:tr w:rsidR="70919DF1" w:rsidTr="70919DF1" w14:paraId="60091FB9">
        <w:trPr>
          <w:trHeight w:val="300"/>
        </w:trPr>
        <w:tc>
          <w:tcPr>
            <w:tcW w:w="15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35CE3F5C" w14:textId="5BC096CD">
            <w:pPr>
              <w:spacing w:before="0" w:beforeAutospacing="off" w:after="0" w:afterAutospacing="off"/>
            </w:pPr>
            <w:r w:rsidR="70919DF1">
              <w:rPr/>
              <w:t>회원 가입</w:t>
            </w:r>
          </w:p>
        </w:tc>
        <w:tc>
          <w:tcPr>
            <w:tcW w:w="744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58552935" w14:textId="7DE405B3">
            <w:pPr>
              <w:spacing w:before="0" w:beforeAutospacing="off" w:after="0" w:afterAutospacing="off"/>
            </w:pPr>
            <w:r w:rsidR="70919DF1">
              <w:rPr/>
              <w:t>사용자가 회원 가입을 요청하면 ID, 비밀번호, 이름, 전화번호, 이메일을 입력한다. 입력이 완료되면 시스템에 회원 정보가 등록된다.</w:t>
            </w:r>
          </w:p>
        </w:tc>
      </w:tr>
    </w:tbl>
    <w:p xmlns:wp14="http://schemas.microsoft.com/office/word/2010/wordml" w:rsidP="70919DF1" wp14:paraId="7D97F779" wp14:textId="5919A8C2">
      <w:pPr>
        <w:bidi w:val="0"/>
        <w:spacing w:before="0" w:beforeAutospacing="off" w:after="240" w:afterAutospacing="off"/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</w:pPr>
    </w:p>
    <w:p xmlns:wp14="http://schemas.microsoft.com/office/word/2010/wordml" w:rsidP="70919DF1" wp14:paraId="634842B9" wp14:textId="1ED1B1D8">
      <w:pPr>
        <w:bidi w:val="0"/>
        <w:spacing w:before="0" w:beforeAutospacing="off" w:after="240" w:afterAutospacing="off"/>
      </w:pP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&lt;Step by step&gt;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42"/>
        <w:gridCol w:w="5000"/>
      </w:tblGrid>
      <w:tr w:rsidR="70919DF1" w:rsidTr="70919DF1" w14:paraId="08C47771">
        <w:trPr>
          <w:trHeight w:val="300"/>
        </w:trPr>
        <w:tc>
          <w:tcPr>
            <w:tcW w:w="4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6043CC47" w14:textId="5C6E3E26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Actor Action</w:t>
            </w:r>
          </w:p>
        </w:tc>
        <w:tc>
          <w:tcPr>
            <w:tcW w:w="5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3630C296" w14:textId="1F4682A2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System Response</w:t>
            </w:r>
          </w:p>
        </w:tc>
      </w:tr>
      <w:tr w:rsidR="70919DF1" w:rsidTr="70919DF1" w14:paraId="068EDFBA">
        <w:trPr>
          <w:trHeight w:val="300"/>
        </w:trPr>
        <w:tc>
          <w:tcPr>
            <w:tcW w:w="4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662A2C52" w14:textId="5F672E04">
            <w:pPr>
              <w:bidi w:val="0"/>
              <w:spacing w:before="0" w:beforeAutospacing="off" w:after="0" w:afterAutospacing="off"/>
            </w:pPr>
            <w:r w:rsidR="70919DF1">
              <w:rPr/>
              <w:t>사용자가 회원 가입을 요청한다.</w:t>
            </w:r>
          </w:p>
        </w:tc>
        <w:tc>
          <w:tcPr>
            <w:tcW w:w="5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5B5C590" w14:textId="5700310E">
            <w:pPr>
              <w:bidi w:val="0"/>
              <w:spacing w:before="0" w:beforeAutospacing="off" w:after="0" w:afterAutospacing="off"/>
            </w:pPr>
            <w:r w:rsidR="70919DF1">
              <w:rPr/>
              <w:t>시스템이 회원 가입 화면을 표시한다.</w:t>
            </w:r>
          </w:p>
        </w:tc>
      </w:tr>
      <w:tr w:rsidR="70919DF1" w:rsidTr="70919DF1" w14:paraId="1C1121E3">
        <w:trPr>
          <w:trHeight w:val="820"/>
        </w:trPr>
        <w:tc>
          <w:tcPr>
            <w:tcW w:w="4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6E1DE1BA" w14:textId="53AAD8AA">
            <w:pPr>
              <w:bidi w:val="0"/>
              <w:spacing w:before="0" w:beforeAutospacing="off" w:after="0" w:afterAutospacing="off"/>
            </w:pPr>
            <w:r w:rsidR="70919DF1">
              <w:rPr/>
              <w:t>ID, 비밀번호, 이름, 전화번호, 이메일을 입력한다.</w:t>
            </w:r>
          </w:p>
        </w:tc>
        <w:tc>
          <w:tcPr>
            <w:tcW w:w="50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526F03C" w14:textId="24F27388">
            <w:pPr>
              <w:bidi w:val="0"/>
              <w:spacing w:before="0" w:beforeAutospacing="off" w:after="0" w:afterAutospacing="off"/>
            </w:pPr>
            <w:r w:rsidR="70919DF1">
              <w:rPr/>
              <w:t>시스템이 입력 정보를 검증하고 회원 정보를 등록한다.</w:t>
            </w:r>
          </w:p>
        </w:tc>
      </w:tr>
    </w:tbl>
    <w:p xmlns:wp14="http://schemas.microsoft.com/office/word/2010/wordml" wp14:paraId="6CE27C41" wp14:textId="270C87BE"/>
    <w:p xmlns:wp14="http://schemas.microsoft.com/office/word/2010/wordml" w:rsidP="70919DF1" wp14:paraId="606BD21D" wp14:textId="49B296BD">
      <w:pPr>
        <w:pStyle w:val="Heading4"/>
        <w:bidi w:val="0"/>
        <w:spacing w:before="0" w:beforeAutospacing="off" w:after="319" w:afterAutospacing="off"/>
      </w:pP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4"/>
          <w:szCs w:val="24"/>
          <w:lang w:eastAsia="ko-KR"/>
        </w:rPr>
        <w:t>5. 설문 검색 기능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37"/>
        <w:gridCol w:w="7178"/>
      </w:tblGrid>
      <w:tr w:rsidR="70919DF1" w:rsidTr="70919DF1" w14:paraId="161B35B4">
        <w:trPr>
          <w:trHeight w:val="300"/>
        </w:trPr>
        <w:tc>
          <w:tcPr>
            <w:tcW w:w="18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48EFB934" w14:textId="12A54BC6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use case</w:t>
            </w:r>
          </w:p>
        </w:tc>
        <w:tc>
          <w:tcPr>
            <w:tcW w:w="71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908AC0F" w14:textId="2E702F6F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description</w:t>
            </w:r>
          </w:p>
        </w:tc>
      </w:tr>
      <w:tr w:rsidR="70919DF1" w:rsidTr="70919DF1" w14:paraId="63157A22">
        <w:trPr>
          <w:trHeight w:val="300"/>
        </w:trPr>
        <w:tc>
          <w:tcPr>
            <w:tcW w:w="18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4837DCA9" w14:textId="42936CC4">
            <w:pPr>
              <w:bidi w:val="0"/>
              <w:spacing w:before="0" w:beforeAutospacing="off" w:after="0" w:afterAutospacing="off"/>
            </w:pPr>
            <w:r w:rsidR="70919DF1">
              <w:rPr/>
              <w:t>설문 검색</w:t>
            </w:r>
          </w:p>
        </w:tc>
        <w:tc>
          <w:tcPr>
            <w:tcW w:w="71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14544D81" w14:textId="68E35264">
            <w:pPr>
              <w:bidi w:val="0"/>
              <w:spacing w:before="0" w:beforeAutospacing="off" w:after="0" w:afterAutospacing="off"/>
            </w:pPr>
            <w:r w:rsidR="70919DF1">
              <w:rPr/>
              <w:t>회원이 설문 상태(진행 중, 예정, 종료)를 선택하고 검색 키워드를 입력하면 조건에 맞는 전체 설문 리스트가 화면에 표시된다.</w:t>
            </w:r>
          </w:p>
        </w:tc>
      </w:tr>
      <w:tr w:rsidR="70919DF1" w:rsidTr="70919DF1" w14:paraId="4D1C7D00">
        <w:trPr>
          <w:trHeight w:val="300"/>
        </w:trPr>
        <w:tc>
          <w:tcPr>
            <w:tcW w:w="183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7729BF1" w14:textId="48ED4BB2">
            <w:pPr>
              <w:bidi w:val="0"/>
              <w:spacing w:before="0" w:beforeAutospacing="off" w:after="0" w:afterAutospacing="off"/>
            </w:pPr>
            <w:r w:rsidR="70919DF1">
              <w:rPr/>
              <w:t>설문 상세 조회</w:t>
            </w:r>
          </w:p>
        </w:tc>
        <w:tc>
          <w:tcPr>
            <w:tcW w:w="71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C0F1E82" w14:textId="1D684C2F">
            <w:pPr>
              <w:bidi w:val="0"/>
              <w:spacing w:before="0" w:beforeAutospacing="off" w:after="0" w:afterAutospacing="off"/>
            </w:pPr>
            <w:r w:rsidR="70919DF1">
              <w:rPr/>
              <w:t xml:space="preserve">회원이 검색된 설문 리스트에서 특정 설문을 선택하면 해당 설문의 상세 내용 화면으로 이동한다. </w:t>
            </w:r>
          </w:p>
        </w:tc>
      </w:tr>
    </w:tbl>
    <w:p xmlns:wp14="http://schemas.microsoft.com/office/word/2010/wordml" w:rsidP="70919DF1" wp14:paraId="43F5CED2" wp14:textId="7488B527">
      <w:pPr>
        <w:bidi w:val="0"/>
        <w:spacing w:before="0" w:beforeAutospacing="off" w:after="240" w:afterAutospacing="off"/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</w:pPr>
    </w:p>
    <w:p xmlns:wp14="http://schemas.microsoft.com/office/word/2010/wordml" w:rsidP="70919DF1" wp14:paraId="790ECF9E" wp14:textId="1D675FA4">
      <w:pPr>
        <w:bidi w:val="0"/>
        <w:spacing w:before="0" w:beforeAutospacing="off" w:after="240" w:afterAutospacing="off"/>
      </w:pPr>
      <w:r w:rsidRPr="70919DF1" w:rsidR="4B8A192F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&lt;Step by step&gt;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06"/>
        <w:gridCol w:w="4409"/>
      </w:tblGrid>
      <w:tr w:rsidR="70919DF1" w:rsidTr="70919DF1" w14:paraId="51EE4F36">
        <w:trPr>
          <w:trHeight w:val="300"/>
        </w:trPr>
        <w:tc>
          <w:tcPr>
            <w:tcW w:w="4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13800CF9" w14:textId="1D53BC6C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Actor Action</w:t>
            </w:r>
          </w:p>
        </w:tc>
        <w:tc>
          <w:tcPr>
            <w:tcW w:w="44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188D8A3B" w14:textId="11B4E514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System Response</w:t>
            </w:r>
          </w:p>
        </w:tc>
      </w:tr>
      <w:tr w:rsidR="70919DF1" w:rsidTr="70919DF1" w14:paraId="34373301">
        <w:trPr>
          <w:trHeight w:val="300"/>
        </w:trPr>
        <w:tc>
          <w:tcPr>
            <w:tcW w:w="4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A91E16C" w14:textId="780C6B43">
            <w:pPr>
              <w:bidi w:val="0"/>
              <w:spacing w:before="0" w:beforeAutospacing="off" w:after="0" w:afterAutospacing="off"/>
            </w:pPr>
            <w:r w:rsidR="70919DF1">
              <w:rPr/>
              <w:t>회원이 설문 검색을 위해 설문 상태를 선택하고 키워드를 입력한다.</w:t>
            </w:r>
          </w:p>
        </w:tc>
        <w:tc>
          <w:tcPr>
            <w:tcW w:w="44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02BBCC61" w14:textId="0C281FAD">
            <w:pPr>
              <w:bidi w:val="0"/>
              <w:spacing w:before="0" w:beforeAutospacing="off" w:after="0" w:afterAutospacing="off"/>
            </w:pPr>
            <w:r w:rsidR="70919DF1">
              <w:rPr/>
              <w:t>시스템이 조건에 부합하는 설문 리스트를 화면에 표시한다.</w:t>
            </w:r>
          </w:p>
        </w:tc>
      </w:tr>
      <w:tr w:rsidR="70919DF1" w:rsidTr="70919DF1" w14:paraId="009EDA43">
        <w:trPr>
          <w:trHeight w:val="300"/>
        </w:trPr>
        <w:tc>
          <w:tcPr>
            <w:tcW w:w="4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67A82527" w14:textId="77347C57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회원이 설문 리스트에서 특정 설문을 선택한다.</w:t>
            </w:r>
            <w:r w:rsidR="70919DF1">
              <w:rPr/>
              <w:t xml:space="preserve"> </w:t>
            </w:r>
          </w:p>
        </w:tc>
        <w:tc>
          <w:tcPr>
            <w:tcW w:w="44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0919DF1" w:rsidP="70919DF1" w:rsidRDefault="70919DF1" w14:paraId="3FDD710A" w14:textId="48A71B72">
            <w:pPr>
              <w:bidi w:val="0"/>
              <w:spacing w:before="0" w:beforeAutospacing="off" w:after="0" w:afterAutospacing="off"/>
            </w:pPr>
            <w:r w:rsidRPr="70919DF1" w:rsidR="70919DF1">
              <w:rPr>
                <w:b w:val="1"/>
                <w:bCs w:val="1"/>
              </w:rPr>
              <w:t>시스템이 새로운 화면으로 전환하며 설문 상세 정보를 표시한다.</w:t>
            </w:r>
          </w:p>
        </w:tc>
      </w:tr>
    </w:tbl>
    <w:p xmlns:wp14="http://schemas.microsoft.com/office/word/2010/wordml" wp14:paraId="3B92C830" wp14:textId="0DBFD7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4505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310F83"/>
    <w:rsid w:val="006CC995"/>
    <w:rsid w:val="1637F181"/>
    <w:rsid w:val="1637F181"/>
    <w:rsid w:val="24310F83"/>
    <w:rsid w:val="39E944CB"/>
    <w:rsid w:val="3C767440"/>
    <w:rsid w:val="4B8A192F"/>
    <w:rsid w:val="64F6662D"/>
    <w:rsid w:val="70919DF1"/>
    <w:rsid w:val="7F20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7FCD"/>
  <w15:chartTrackingRefBased/>
  <w15:docId w15:val="{FEADCC5F-CA38-4418-B15B-25389296A2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919DF1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919DF1"/>
    <w:rPr>
      <w:rFonts w:ascii="맑은 고딕" w:hAnsi="맑은 고딕" w:eastAsia="맑은 고딕" w:cs="" w:asciiTheme="majorAscii" w:hAnsiTheme="majorAscii" w:eastAsiaTheme="majorEastAsia" w:cstheme="majorBidi"/>
      <w:sz w:val="28"/>
      <w:szCs w:val="28"/>
    </w:rPr>
    <w:pPr>
      <w:keepNext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919DF1"/>
    <w:rPr>
      <w:rFonts w:ascii="맑은 고딕" w:hAnsi="맑은 고딕" w:eastAsia="맑은 고딕" w:cs="" w:asciiTheme="majorAscii" w:hAnsiTheme="majorAscii" w:eastAsiaTheme="majorEastAsia" w:cstheme="majorBidi"/>
      <w:sz w:val="24"/>
      <w:szCs w:val="24"/>
    </w:rPr>
    <w:pPr>
      <w:keepNext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0919DF1"/>
    <w:rPr>
      <w:rFonts w:ascii="맑은 고딕" w:hAnsi="맑은 고딕" w:eastAsia="맑은 고딕" w:cs="" w:asciiTheme="majorAscii" w:hAnsiTheme="majorAscii" w:eastAsiaTheme="majorEastAsia" w:cstheme="majorBidi"/>
    </w:rPr>
    <w:pPr>
      <w:keepNext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63582944804b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2026-05-09T14:03:20.1383259Z</dcterms:created>
  <dcterms:modified xsi:type="dcterms:W3CDTF">2026-05-09T14:12:08.9498895Z</dcterms:modified>
  <dc:creator>김준서</dc:creator>
  <lastModifiedBy>김준서</lastModifiedBy>
</coreProperties>
</file>