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6330F1FF" w:rsidR="007957E7" w:rsidRDefault="007957E7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 w:rsidR="00FF44BF">
        <w:rPr>
          <w:b/>
          <w:sz w:val="24"/>
        </w:rPr>
        <w:t>2</w:t>
      </w:r>
      <w:r w:rsidR="00FF44BF">
        <w:rPr>
          <w:rFonts w:hint="eastAsia"/>
          <w:b/>
          <w:sz w:val="24"/>
        </w:rPr>
        <w:t>주차</w:t>
      </w:r>
      <w:r>
        <w:rPr>
          <w:rFonts w:hint="eastAsia"/>
          <w:b/>
          <w:sz w:val="24"/>
        </w:rPr>
        <w:t xml:space="preserve"> (</w:t>
      </w:r>
      <w:r w:rsidR="00FF44BF">
        <w:rPr>
          <w:rFonts w:hint="eastAsia"/>
          <w:b/>
          <w:sz w:val="24"/>
        </w:rPr>
        <w:t>함수~</w:t>
      </w:r>
      <w:r>
        <w:rPr>
          <w:rFonts w:hint="eastAsia"/>
          <w:b/>
          <w:sz w:val="24"/>
        </w:rPr>
        <w:t>)</w:t>
      </w:r>
    </w:p>
    <w:p w14:paraId="0B10C8B5" w14:textId="1F17CB40" w:rsidR="007957E7" w:rsidRDefault="007957E7" w:rsidP="007957E7">
      <w:pPr>
        <w:pStyle w:val="a5"/>
        <w:ind w:leftChars="0" w:left="400"/>
        <w:jc w:val="right"/>
      </w:pPr>
      <w:r>
        <w:rPr>
          <w:rFonts w:hint="eastAsia"/>
        </w:rPr>
        <w:t>202</w:t>
      </w:r>
      <w:r w:rsidR="00E839B0">
        <w:t>2</w:t>
      </w:r>
      <w:r>
        <w:rPr>
          <w:rFonts w:hint="eastAsia"/>
        </w:rPr>
        <w:t>/1/</w:t>
      </w:r>
      <w:r w:rsidR="00FF44BF">
        <w:t>3 ~ 202</w:t>
      </w:r>
      <w:r w:rsidR="00E839B0">
        <w:t>2</w:t>
      </w:r>
      <w:r w:rsidR="00FF44BF">
        <w:t>/1/</w:t>
      </w:r>
    </w:p>
    <w:p w14:paraId="2FF80BDB" w14:textId="564325C3" w:rsidR="00E839B0" w:rsidRPr="00E839B0" w:rsidRDefault="00E839B0" w:rsidP="00E839B0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3598965F" w14:textId="023B1743" w:rsidR="00630ACA" w:rsidRPr="00630ACA" w:rsidRDefault="00630ACA" w:rsidP="00630AC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함수</w:t>
      </w:r>
    </w:p>
    <w:p w14:paraId="4E5B4C13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>함수의 선언, 정의, 사용방법</w:t>
      </w:r>
    </w:p>
    <w:p w14:paraId="1F824ED2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 xml:space="preserve">매개변수의 디폴트 </w:t>
      </w:r>
      <w:proofErr w:type="gramStart"/>
      <w:r>
        <w:rPr>
          <w:rFonts w:hint="eastAsia"/>
          <w:bCs/>
        </w:rPr>
        <w:t>값 :</w:t>
      </w:r>
      <w:proofErr w:type="gramEnd"/>
      <w:r>
        <w:rPr>
          <w:rFonts w:hint="eastAsia"/>
          <w:bCs/>
        </w:rPr>
        <w:t xml:space="preserve"> 매개변수가 지정되지 않을 때 정해진 값을 대입하여 사용함.</w:t>
      </w:r>
    </w:p>
    <w:p w14:paraId="65168090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>Call by Value와 Call by Reference</w:t>
      </w:r>
    </w:p>
    <w:p w14:paraId="2B4F0FF2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Call by </w:t>
      </w:r>
      <w:proofErr w:type="gramStart"/>
      <w:r>
        <w:rPr>
          <w:rFonts w:hint="eastAsia"/>
          <w:bCs/>
        </w:rPr>
        <w:t>Value :</w:t>
      </w:r>
      <w:proofErr w:type="gramEnd"/>
      <w:r>
        <w:rPr>
          <w:rFonts w:hint="eastAsia"/>
          <w:bCs/>
        </w:rPr>
        <w:t xml:space="preserve"> 값에 의한 호출로 값이 복제되어 적용되기 때문에 원본에 영향이 없다.</w:t>
      </w:r>
    </w:p>
    <w:p w14:paraId="13238584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Call by </w:t>
      </w:r>
      <w:proofErr w:type="gramStart"/>
      <w:r>
        <w:rPr>
          <w:rFonts w:hint="eastAsia"/>
          <w:bCs/>
        </w:rPr>
        <w:t>Reference :</w:t>
      </w:r>
      <w:proofErr w:type="gramEnd"/>
      <w:r>
        <w:rPr>
          <w:rFonts w:hint="eastAsia"/>
          <w:bCs/>
        </w:rPr>
        <w:t xml:space="preserve"> 주소에 의한 호출로 원본의 메모리주소를 통해 기능이 수행되기 때문에 원본에 영향을 준다.-&gt; </w:t>
      </w:r>
      <w:proofErr w:type="spellStart"/>
      <w:r>
        <w:rPr>
          <w:rFonts w:hint="eastAsia"/>
          <w:bCs/>
        </w:rPr>
        <w:t>참조자</w:t>
      </w:r>
      <w:proofErr w:type="spellEnd"/>
      <w:r>
        <w:rPr>
          <w:rFonts w:hint="eastAsia"/>
          <w:bCs/>
        </w:rPr>
        <w:t>(데이터타입&amp;) 사용</w:t>
      </w:r>
    </w:p>
    <w:p w14:paraId="54C5E12F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>참조자는 일종의 변수의 별명 짓는 방법이다. 그러므로 같은 변수를 가리킨다.</w:t>
      </w:r>
    </w:p>
    <w:p w14:paraId="465CA5CF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>Vector같은 배열형태의 변수도 똑같이 작용한다.</w:t>
      </w:r>
    </w:p>
    <w:p w14:paraId="6B51D8F4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메모리의 </w:t>
      </w:r>
      <w:proofErr w:type="spellStart"/>
      <w:r>
        <w:rPr>
          <w:rFonts w:hint="eastAsia"/>
          <w:bCs/>
        </w:rPr>
        <w:t>힙</w:t>
      </w:r>
      <w:proofErr w:type="spellEnd"/>
      <w:r>
        <w:rPr>
          <w:rFonts w:hint="eastAsia"/>
          <w:bCs/>
        </w:rPr>
        <w:t xml:space="preserve"> 영역과 스택 영역</w:t>
      </w:r>
    </w:p>
    <w:p w14:paraId="3DFCF1EA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proofErr w:type="spellStart"/>
      <w:r>
        <w:rPr>
          <w:rFonts w:hint="eastAsia"/>
          <w:bCs/>
        </w:rPr>
        <w:t>힙</w:t>
      </w:r>
      <w:proofErr w:type="spellEnd"/>
      <w:r>
        <w:rPr>
          <w:rFonts w:hint="eastAsia"/>
          <w:bCs/>
        </w:rPr>
        <w:t xml:space="preserve"> </w:t>
      </w:r>
      <w:proofErr w:type="gramStart"/>
      <w:r>
        <w:rPr>
          <w:rFonts w:hint="eastAsia"/>
          <w:bCs/>
        </w:rPr>
        <w:t>영역 :</w:t>
      </w:r>
      <w:proofErr w:type="gramEnd"/>
      <w:r>
        <w:rPr>
          <w:rFonts w:hint="eastAsia"/>
          <w:bCs/>
        </w:rPr>
        <w:t xml:space="preserve"> 사용자의 동적할당 ( 런 타임의 크기가 결정된다. )</w:t>
      </w:r>
    </w:p>
    <w:p w14:paraId="2BD97FCA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스택 </w:t>
      </w:r>
      <w:proofErr w:type="gramStart"/>
      <w:r>
        <w:rPr>
          <w:rFonts w:hint="eastAsia"/>
          <w:bCs/>
        </w:rPr>
        <w:t>영역 :</w:t>
      </w:r>
      <w:proofErr w:type="gramEnd"/>
      <w:r>
        <w:rPr>
          <w:rFonts w:hint="eastAsia"/>
          <w:bCs/>
        </w:rPr>
        <w:t xml:space="preserve"> 지역변수, 매개변수</w:t>
      </w:r>
    </w:p>
    <w:p w14:paraId="5AECDD29" w14:textId="5B0CF271" w:rsidR="001F69F1" w:rsidRPr="007E791B" w:rsidRDefault="00FF44BF" w:rsidP="00630AC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  <w:bCs/>
        </w:rPr>
        <w:t xml:space="preserve">함수를 이용한 계산기 만들기 </w:t>
      </w:r>
      <w:r>
        <w:rPr>
          <w:bCs/>
        </w:rPr>
        <w:t xml:space="preserve">– </w:t>
      </w:r>
      <w:r>
        <w:rPr>
          <w:rFonts w:hint="eastAsia"/>
          <w:bCs/>
        </w:rPr>
        <w:t>과제</w:t>
      </w:r>
    </w:p>
    <w:p w14:paraId="1ABDCC5E" w14:textId="77777777" w:rsidR="007E791B" w:rsidRPr="00630ACA" w:rsidRDefault="007E791B" w:rsidP="007E791B">
      <w:pPr>
        <w:pStyle w:val="a5"/>
        <w:spacing w:line="256" w:lineRule="auto"/>
        <w:ind w:leftChars="0"/>
      </w:pPr>
    </w:p>
    <w:p w14:paraId="4FA3CA33" w14:textId="6086DC1C" w:rsidR="007E791B" w:rsidRPr="007E791B" w:rsidRDefault="007E791B" w:rsidP="007E791B">
      <w:pPr>
        <w:pStyle w:val="a5"/>
        <w:numPr>
          <w:ilvl w:val="0"/>
          <w:numId w:val="6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배열</w:t>
      </w:r>
    </w:p>
    <w:p w14:paraId="79E493C3" w14:textId="1F12B2AF" w:rsidR="007E791B" w:rsidRDefault="00810314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배열은 같은 데이터 타입의 집합이고</w:t>
      </w:r>
      <w:r>
        <w:t xml:space="preserve"> </w:t>
      </w:r>
      <w:r>
        <w:rPr>
          <w:rFonts w:hint="eastAsia"/>
        </w:rPr>
        <w:t>메모리상에서 연속적이다.</w:t>
      </w:r>
    </w:p>
    <w:p w14:paraId="2B5DB180" w14:textId="0BCE4394" w:rsidR="00B12571" w:rsidRDefault="00B12571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t xml:space="preserve">const </w:t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r>
        <w:rPr>
          <w:rFonts w:hint="eastAsia"/>
        </w:rPr>
        <w:t>상수로 지정하는 함수로 코드상에서 변경할 수 없다.</w:t>
      </w:r>
    </w:p>
    <w:p w14:paraId="03033014" w14:textId="73078E9B" w:rsidR="0085439C" w:rsidRDefault="0085439C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배열은 m</w:t>
      </w:r>
      <w:r>
        <w:t>ap</w:t>
      </w:r>
      <w:r>
        <w:rPr>
          <w:rFonts w:hint="eastAsia"/>
        </w:rPr>
        <w:t>처럼 사용이 가능하다</w:t>
      </w:r>
      <w:r w:rsidR="00861E4D">
        <w:rPr>
          <w:rFonts w:hint="eastAsia"/>
        </w:rPr>
        <w:t>.</w:t>
      </w:r>
      <w:r w:rsidR="005E0739">
        <w:t xml:space="preserve"> </w:t>
      </w:r>
      <w:r w:rsidR="005E0739">
        <w:rPr>
          <w:rFonts w:hint="eastAsia"/>
        </w:rPr>
        <w:t>숫자와 문자를 매칭해서</w:t>
      </w:r>
      <w:r w:rsidR="005673C6">
        <w:rPr>
          <w:rFonts w:hint="eastAsia"/>
        </w:rPr>
        <w:t xml:space="preserve"> 사용한다.</w:t>
      </w:r>
    </w:p>
    <w:p w14:paraId="03F6B28B" w14:textId="0ED6424E" w:rsidR="00866874" w:rsidRDefault="00866874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*</w:t>
      </w:r>
      <w:r>
        <w:t>(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 xml:space="preserve"> + 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 xml:space="preserve"> </w:t>
      </w:r>
      <w:r>
        <w:t xml:space="preserve">==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는 같은 기능을 수행한다.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주소의 값을 가리킴.</w:t>
      </w:r>
    </w:p>
    <w:p w14:paraId="4CBA6E72" w14:textId="753D4133" w:rsidR="00BC37DE" w:rsidRDefault="00BC37DE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배열은 메모리상에서 연속적이기 때문에 칸을 구분하지 않고 값을 입력해도 크기에 맞춰 알아서 대입된다.</w:t>
      </w:r>
      <w:r>
        <w:t xml:space="preserve"> </w:t>
      </w:r>
      <w:r w:rsidRPr="00BC37DE">
        <w:t>int arr2[2][5] = {1,2,3,4,5,6,7,8,9,10};</w:t>
      </w:r>
    </w:p>
    <w:p w14:paraId="49FB44BA" w14:textId="3BBD7969" w:rsidR="00B26D89" w:rsidRDefault="00B26D89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 xml:space="preserve">이차원배열에서 포인터를 사용하기 위해서는 </w:t>
      </w:r>
      <w:r>
        <w:t>**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 xml:space="preserve"> + </w:t>
      </w:r>
      <w:proofErr w:type="spellStart"/>
      <w:r>
        <w:t>i</w:t>
      </w:r>
      <w:proofErr w:type="spellEnd"/>
      <w:r>
        <w:rPr>
          <w:rFonts w:hint="eastAsia"/>
        </w:rPr>
        <w:t>의 형태로 사용해야한다.</w:t>
      </w:r>
    </w:p>
    <w:p w14:paraId="6EE79266" w14:textId="7082D657" w:rsidR="007811F5" w:rsidRDefault="007811F5" w:rsidP="007E791B">
      <w:pPr>
        <w:pStyle w:val="a5"/>
        <w:numPr>
          <w:ilvl w:val="1"/>
          <w:numId w:val="8"/>
        </w:numPr>
        <w:spacing w:line="256" w:lineRule="auto"/>
        <w:ind w:leftChars="0"/>
      </w:pPr>
      <w:proofErr w:type="spellStart"/>
      <w:r>
        <w:t>arr</w:t>
      </w:r>
      <w:proofErr w:type="spellEnd"/>
      <w:r>
        <w:t xml:space="preserve"> ==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0], *</w:t>
      </w:r>
      <w:proofErr w:type="spellStart"/>
      <w:r>
        <w:t>arr</w:t>
      </w:r>
      <w:proofErr w:type="spellEnd"/>
      <w:r>
        <w:t xml:space="preserve"> == </w:t>
      </w:r>
      <w:r w:rsidR="00BE2920">
        <w:t>&amp;</w:t>
      </w:r>
      <w:proofErr w:type="spellStart"/>
      <w:r w:rsidR="00BE2920">
        <w:t>arr</w:t>
      </w:r>
      <w:proofErr w:type="spellEnd"/>
      <w:r w:rsidR="00BE2920">
        <w:t xml:space="preserve">[0][0], </w:t>
      </w:r>
      <w:proofErr w:type="spellStart"/>
      <w:r w:rsidR="00BE2920">
        <w:t>arr</w:t>
      </w:r>
      <w:proofErr w:type="spellEnd"/>
      <w:r w:rsidR="00BE2920">
        <w:t>[1][2] == *(*(arr+1)+2)</w:t>
      </w:r>
    </w:p>
    <w:p w14:paraId="0DE32BF2" w14:textId="1F0D6534" w:rsidR="005673C6" w:rsidRDefault="005673C6" w:rsidP="005673C6">
      <w:pPr>
        <w:pStyle w:val="a5"/>
        <w:numPr>
          <w:ilvl w:val="0"/>
          <w:numId w:val="8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포인터</w:t>
      </w:r>
    </w:p>
    <w:p w14:paraId="130769A3" w14:textId="3B317265" w:rsidR="005673C6" w:rsidRDefault="005673C6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포인터 변수는 주소를 담는 변수이다.</w:t>
      </w:r>
    </w:p>
    <w:p w14:paraId="72FE4E07" w14:textId="7AA4AE27" w:rsidR="001D07CF" w:rsidRDefault="001D07CF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포인터 변수 앞에 붙는 *연산자는 해당 변수가 가리키는 값을 가져오라는 의미이다.</w:t>
      </w:r>
    </w:p>
    <w:p w14:paraId="1ABA0395" w14:textId="4228D90E" w:rsidR="00167AE2" w:rsidRDefault="00167AE2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포인터 변수의 값으로는 참조하는 변수의 주소를 가리키므로 주소에 의한 호출과 같은 역할을 한다.</w:t>
      </w:r>
    </w:p>
    <w:p w14:paraId="341BD4BD" w14:textId="0BD36D29" w:rsidR="00167AE2" w:rsidRDefault="00167AE2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결국 포인터 변수도 C</w:t>
      </w:r>
      <w:r>
        <w:t>all By Reference</w:t>
      </w:r>
      <w:r>
        <w:rPr>
          <w:rFonts w:hint="eastAsia"/>
        </w:rPr>
        <w:t>의 하나로 볼 수 있다.</w:t>
      </w:r>
    </w:p>
    <w:p w14:paraId="52A711D6" w14:textId="22555C54" w:rsidR="00630ACA" w:rsidRPr="005673C6" w:rsidRDefault="00630ACA" w:rsidP="007E791B"/>
    <w:p w14:paraId="7B81DBB6" w14:textId="0FDDDCC7" w:rsidR="008966C1" w:rsidRDefault="008966C1" w:rsidP="008966C1">
      <w:pPr>
        <w:pStyle w:val="a5"/>
        <w:numPr>
          <w:ilvl w:val="0"/>
          <w:numId w:val="8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구조체</w:t>
      </w:r>
    </w:p>
    <w:p w14:paraId="2FE21B31" w14:textId="0E97F33C" w:rsidR="008966C1" w:rsidRDefault="008966C1" w:rsidP="008966C1">
      <w:pPr>
        <w:pStyle w:val="a5"/>
        <w:numPr>
          <w:ilvl w:val="1"/>
          <w:numId w:val="8"/>
        </w:numPr>
        <w:spacing w:line="256" w:lineRule="auto"/>
        <w:ind w:leftChars="0"/>
      </w:pPr>
      <w:r w:rsidRPr="008966C1">
        <w:rPr>
          <w:rFonts w:hint="eastAsia"/>
        </w:rPr>
        <w:t>서로</w:t>
      </w:r>
      <w:r w:rsidRPr="008966C1">
        <w:t xml:space="preserve"> 다른 데이터타입의 묶음은 구조체</w:t>
      </w:r>
      <w:r>
        <w:rPr>
          <w:rFonts w:hint="eastAsia"/>
        </w:rPr>
        <w:t>.</w:t>
      </w:r>
    </w:p>
    <w:p w14:paraId="7883D27D" w14:textId="4A0A9078" w:rsidR="00630ACA" w:rsidRDefault="008966C1" w:rsidP="00630ACA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에서의 구조체는 상속 가능하며 생성자 및 함수가 사용 가능하다.</w:t>
      </w:r>
    </w:p>
    <w:p w14:paraId="125516AD" w14:textId="05C5C0E8" w:rsidR="00F21F8E" w:rsidRDefault="00F21F8E" w:rsidP="00630ACA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구조체는 매개변수로 사용 가능하다.</w:t>
      </w:r>
    </w:p>
    <w:p w14:paraId="75CC6C6C" w14:textId="3B6307A8" w:rsidR="00F21F8E" w:rsidRDefault="00F21F8E" w:rsidP="00630ACA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사용자 정의 데이터 타입으로 불린다.</w:t>
      </w:r>
    </w:p>
    <w:p w14:paraId="61297AB7" w14:textId="28AD7DF5" w:rsidR="00995D4B" w:rsidRPr="00FF44BF" w:rsidRDefault="00995D4B" w:rsidP="00630ACA">
      <w:pPr>
        <w:pStyle w:val="a5"/>
        <w:numPr>
          <w:ilvl w:val="1"/>
          <w:numId w:val="8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 xml:space="preserve">클래스와 </w:t>
      </w:r>
      <w:proofErr w:type="gramStart"/>
      <w:r>
        <w:rPr>
          <w:rFonts w:hint="eastAsia"/>
        </w:rPr>
        <w:t>차이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접근제한자가</w:t>
      </w:r>
      <w:r>
        <w:t xml:space="preserve"> public</w:t>
      </w:r>
      <w:r>
        <w:rPr>
          <w:rFonts w:hint="eastAsia"/>
        </w:rPr>
        <w:t>으로 고정됨.</w:t>
      </w:r>
    </w:p>
    <w:sectPr w:rsidR="00995D4B" w:rsidRPr="00FF44BF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35516" w14:textId="77777777" w:rsidR="001A5ABC" w:rsidRDefault="001A5ABC" w:rsidP="00A02810">
      <w:pPr>
        <w:spacing w:after="0" w:line="240" w:lineRule="auto"/>
      </w:pPr>
      <w:r>
        <w:separator/>
      </w:r>
    </w:p>
  </w:endnote>
  <w:endnote w:type="continuationSeparator" w:id="0">
    <w:p w14:paraId="06A32128" w14:textId="77777777" w:rsidR="001A5ABC" w:rsidRDefault="001A5ABC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DF37E" w14:textId="77777777" w:rsidR="001A5ABC" w:rsidRDefault="001A5ABC" w:rsidP="00A02810">
      <w:pPr>
        <w:spacing w:after="0" w:line="240" w:lineRule="auto"/>
      </w:pPr>
      <w:r>
        <w:separator/>
      </w:r>
    </w:p>
  </w:footnote>
  <w:footnote w:type="continuationSeparator" w:id="0">
    <w:p w14:paraId="1931244C" w14:textId="77777777" w:rsidR="001A5ABC" w:rsidRDefault="001A5ABC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511"/>
    <w:multiLevelType w:val="hybridMultilevel"/>
    <w:tmpl w:val="A8D8F274"/>
    <w:lvl w:ilvl="0" w:tplc="B00AD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E10A5"/>
    <w:multiLevelType w:val="hybridMultilevel"/>
    <w:tmpl w:val="964C46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2084A27"/>
    <w:multiLevelType w:val="hybridMultilevel"/>
    <w:tmpl w:val="BFB888E2"/>
    <w:lvl w:ilvl="0" w:tplc="23B8AD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D1406A"/>
    <w:multiLevelType w:val="hybridMultilevel"/>
    <w:tmpl w:val="DB282368"/>
    <w:lvl w:ilvl="0" w:tplc="D44AD0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84815A1"/>
    <w:multiLevelType w:val="hybridMultilevel"/>
    <w:tmpl w:val="0DE0BE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B00ADF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711E1B"/>
    <w:multiLevelType w:val="hybridMultilevel"/>
    <w:tmpl w:val="8438C49A"/>
    <w:lvl w:ilvl="0" w:tplc="F84E6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047D0E"/>
    <w:rsid w:val="001107ED"/>
    <w:rsid w:val="00167AE2"/>
    <w:rsid w:val="001A5ABC"/>
    <w:rsid w:val="001D07CF"/>
    <w:rsid w:val="001F69F1"/>
    <w:rsid w:val="003848E0"/>
    <w:rsid w:val="005673C6"/>
    <w:rsid w:val="005E0739"/>
    <w:rsid w:val="00630ACA"/>
    <w:rsid w:val="007811F5"/>
    <w:rsid w:val="007957E7"/>
    <w:rsid w:val="007E791B"/>
    <w:rsid w:val="00810314"/>
    <w:rsid w:val="0085439C"/>
    <w:rsid w:val="00861E4D"/>
    <w:rsid w:val="00866874"/>
    <w:rsid w:val="008966C1"/>
    <w:rsid w:val="008E6B41"/>
    <w:rsid w:val="00995D4B"/>
    <w:rsid w:val="00A02810"/>
    <w:rsid w:val="00B12571"/>
    <w:rsid w:val="00B26D89"/>
    <w:rsid w:val="00BC37DE"/>
    <w:rsid w:val="00BE2920"/>
    <w:rsid w:val="00E839B0"/>
    <w:rsid w:val="00EC6D45"/>
    <w:rsid w:val="00F21F8E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16</cp:revision>
  <dcterms:created xsi:type="dcterms:W3CDTF">2022-01-04T06:34:00Z</dcterms:created>
  <dcterms:modified xsi:type="dcterms:W3CDTF">2022-01-06T08:55:00Z</dcterms:modified>
</cp:coreProperties>
</file>