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36613E">
            <w:pPr>
              <w:spacing w:line="336" w:lineRule="auto"/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36613E">
            <w:pPr>
              <w:spacing w:line="336" w:lineRule="auto"/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6373C6">
              <w:rPr>
                <w:rFonts w:ascii="NanumGothic" w:hAnsi="NanumGothic"/>
                <w:szCs w:val="20"/>
              </w:rPr>
              <w:t xml:space="preserve"> +8210</w:t>
            </w:r>
            <w:r w:rsidR="00157839" w:rsidRPr="006373C6">
              <w:rPr>
                <w:rFonts w:ascii="NanumGothic" w:hAnsi="NanumGothic"/>
                <w:szCs w:val="20"/>
              </w:rPr>
              <w:t>5934</w:t>
            </w:r>
            <w:r w:rsidRPr="006373C6">
              <w:rPr>
                <w:rFonts w:ascii="NanumGothic" w:hAnsi="NanumGothic"/>
                <w:szCs w:val="20"/>
              </w:rPr>
              <w:t>055</w:t>
            </w:r>
            <w:r w:rsidR="00157839" w:rsidRPr="006373C6">
              <w:rPr>
                <w:rFonts w:ascii="NanumGothic" w:hAnsi="NanumGothic"/>
                <w:szCs w:val="20"/>
              </w:rPr>
              <w:t>2</w:t>
            </w:r>
            <w:r w:rsidR="00721F2D" w:rsidRPr="006373C6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6373C6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6373C6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부산고등학교 졸업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2018. 3. – 2021. 2. </w:t>
            </w:r>
          </w:p>
        </w:tc>
      </w:tr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경영인텔리전스학과 재학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3. – 현재 </w:t>
            </w:r>
          </w:p>
        </w:tc>
      </w:tr>
      <w:tr w:rsidR="005057FC" w14:paraId="4FFC6245" w14:textId="77777777" w:rsidTr="006373C6">
        <w:tc>
          <w:tcPr>
            <w:tcW w:w="6946" w:type="dxa"/>
          </w:tcPr>
          <w:p w14:paraId="5BF985C0" w14:textId="3A9E96DC" w:rsidR="005057FC" w:rsidRPr="005057FC" w:rsidRDefault="00FC345A" w:rsidP="00FC345A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인공지능융합학과 복수전공 재학</w:t>
            </w:r>
          </w:p>
        </w:tc>
        <w:tc>
          <w:tcPr>
            <w:tcW w:w="2070" w:type="dxa"/>
          </w:tcPr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2023. 3. – 현재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b-cube.kr 유지보수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아주대학교 경영인텔리전스학과 소학회 "B-cube(비큐브)" 홈페이지 유지보수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Next.js / MongoDB / Netlify / Cloudflare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Netlify Opensource Plan 프로젝트 선정으로 호스팅 비용 무료화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Github Project 이슈 트래커 구축 / PR 및 이슈 컨벤션 정의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2. – 현재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자산거래중개장터의 시맨틱 검색 및 GIS 기반 능동형 중개 시스템 고도화 제안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 수상작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Claude 3.5 Sonnet 모델 및 AWS Cohere Embed v4 임베딩 모델 활용 판매 게시글 벡터화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PostGIS 사용 근접 매물 가중치 부여 설계, 네이버 지도 API 사용 매물 위치 시각화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비동기 이벤트, 벡터거리 유사도 기반 구매희망게시물ㆍ판매게시물 매칭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e-나라표준인증 KS인증고시 문서 RAGㆍ프롬프트 증강자료 구축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3. – 2026. 5.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휴먼이미지에 따른 데이터 분석 프로젝트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태블릿 브라우저 동작 설문 페이지 설계ㆍ제작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OpenCV를 활용한 고속 프레임 분해 및 RetinaFace 모델을 통한 얼굴 존재 감지/노이즈 프레임 자동 정제 알고리즘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피실험자의 두상과 동공 위치 기반 좌우 회전 각도(yaw)를 프레임 단위로 연동 추출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시계열 데이터 보정을 위한 선형 표류(Linear Drift) 보정 알고리즘 구축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10. – 2025. 11.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기계학습 기반 요주의 전세계약 식별 알고리즘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Playwright 기반 아파트/다세대/오피스텔 임대차 실거래 데이터 약 1,000만 건 및 법원경매 데이터 1만여 건 수집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NASA ASTER GDEM 국지 고도 데이터 가공으로 좌표ㆍ고도 간 변환 구축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PostGIS 익스텐션을 결합한 PostgreSQL을 도입하여 공간 인덱싱 최적화 수행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Redis 인메모리 DB를 도입하여 640만 건 규모의 위치정보요약 DB 조회 성능 한계 극복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LightGBM 및 XGBoost 기반의 트리 머신러닝 분류 모델 하이퍼파리미터 튜닝 및 적용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3. – 2025. 6.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IPP 기반 가상 프린터 구동 NPM 패키지 virtual-printer 배포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물리적인 프린터 하드웨어 없이도 인쇄 스트림 데이터를 Buffer 형태로 캡처하여 파일 저장 및 2차 데이터 처리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RFC 8011 표준 사양 구현ㆍIPP/1.1 표준 프로토콜 기반의 프린터 속성 및 작업 상태 데이터 모델 설계 및 검증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Bonjour 네트워크 자동 탐색으로 기능 별도 설정 없이 로컬 네트워크 내에서 가상 프린터가 자동으로 검색되도록 구현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9. – 2022. 11.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  <w:tr w:rsidR="0058676D" w:rsidRPr="005057FC" w14:paraId="241C5C27" w14:textId="77777777" w:rsidTr="006373C6">
        <w:tc>
          <w:tcPr>
            <w:tcW w:w="6946" w:type="dxa"/>
          </w:tcPr>
          <w:p w14:paraId="16DCC215" w14:textId="2D0C7C46" w:rsidR="0058676D" w:rsidRDefault="00FC345A" w:rsidP="0058676D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Ajou Print-on-Air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맥 OS 환경 아주대학교 공용 프린터 인쇄 지원 시스템 설계 및 배포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가상 프린터 기반 인쇄 스트림 제어ㆍ일반 PostScript 프린터 스펙 정의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캐논 UFR II 드라이버와의 커스텀 연동 구조 구현</w:t>
            </w:r>
          </w:p>
          <w:p w14:paraId="27663F3C" w14:textId="07156000" w:rsidR="0058676D" w:rsidRDefault="00FC345A" w:rsidP="0058676D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인쇄 스풀러 버퍼의 문서를 PostScript 문서와 Canon UFR 형식으로 변환하는 구조 설계</w:t>
            </w:r>
          </w:p>
          <w:p w14:paraId="1D2519BD" w14:textId="54A1D489" w:rsidR="0058676D" w:rsidRPr="00EA790C" w:rsidRDefault="0058676D" w:rsidP="00FC345A">
            <w:pPr>
              <w:rPr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2022. 8. – 2022. 9. </w:t>
            </w:r>
          </w:p>
          <w:p w14:paraId="00C86D79" w14:textId="5D06A9BA" w:rsidR="0058676D" w:rsidRPr="005057FC" w:rsidRDefault="0058676D" w:rsidP="00FC345A">
            <w:pPr>
              <w:rPr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59E666BA" w14:textId="77777777" w:rsidTr="006373C6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밴드 팬덤 네트워크 분석을 통한 FNC 밴드 성장 전략 도출</w:t>
            </w:r>
          </w:p>
          <w:p w14:paraId="34EA8B7D" w14:textId="7D347BE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고용노동부 청년일경험사업, FNC 엔터테인먼트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5. – 2026. 7. 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  <w:tr w:rsidR="00FC345A" w:rsidRPr="005057FC" w14:paraId="59E666BA" w14:textId="77777777" w:rsidTr="006373C6">
        <w:tc>
          <w:tcPr>
            <w:tcW w:w="6946" w:type="dxa"/>
          </w:tcPr>
          <w:p w14:paraId="35BF205B" w14:textId="723C4058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실전제조AI</w:t>
            </w:r>
          </w:p>
          <w:p w14:paraId="34EA8B7D" w14:textId="7D347BEC" w:rsidR="00FC345A" w:rsidRPr="00EA790C" w:rsidRDefault="00FC345A" w:rsidP="00FC345A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아주대학교 AI부트캠프사업단</w:t>
            </w:r>
          </w:p>
        </w:tc>
        <w:tc>
          <w:tcPr>
            <w:tcW w:w="2070" w:type="dxa"/>
          </w:tcPr>
          <w:p w14:paraId="24F61428" w14:textId="1637D0E7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2026. 8.</w:t>
            </w:r>
          </w:p>
          <w:p w14:paraId="0F70151B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5057FC" w14:paraId="0D5C9EE1" w14:textId="77777777" w:rsidTr="006373C6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중소벤처기업진흥공단 이사장 표창</w:t>
            </w:r>
          </w:p>
          <w:p w14:paraId="703E185A" w14:textId="4450605B" w:rsid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2026. 6.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  <w:tr w:rsidR="00FC345A" w:rsidRPr="005057FC" w14:paraId="0D5C9EE1" w14:textId="77777777" w:rsidTr="006373C6">
        <w:tc>
          <w:tcPr>
            <w:tcW w:w="6946" w:type="dxa"/>
          </w:tcPr>
          <w:p w14:paraId="5286DA67" w14:textId="556F7D29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빅데이터혁신융합대학사업단 사업단장상 (장려상)</w:t>
            </w:r>
          </w:p>
          <w:p w14:paraId="703E185A" w14:textId="4450605B" w:rsid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제5회 AI·공공데이터 활용 및 창업 경진대회 공모전</w:t>
            </w:r>
          </w:p>
          <w:p w14:paraId="1A758B25" w14:textId="484E7F05" w:rsidR="00FC345A" w:rsidRPr="00FC345A" w:rsidRDefault="00FC345A" w:rsidP="00E217F4">
            <w:pPr>
              <w:ind w:leftChars="400" w:left="677"/>
              <w:rPr>
                <w:color w:val="595959" w:themeColor="text1" w:themeTint="A6"/>
                <w:szCs w:val="18"/>
              </w:rPr>
            </w:pPr>
            <w:r>
              <w:rPr>
                <w:rFonts w:hint="eastAsia"/>
                <w:color w:val="595959" w:themeColor="text1" w:themeTint="A6"/>
                <w:szCs w:val="18"/>
              </w:rPr>
              <w:t xml:space="preserve">"중소벤처기업진흥공단 자산거래중개장터의 시맨틱 검색 및 GIS 기반 능동형 중개 시스템 고도화 제안" 주제로 수상.</w:t>
            </w:r>
          </w:p>
        </w:tc>
        <w:tc>
          <w:tcPr>
            <w:tcW w:w="2070" w:type="dxa"/>
          </w:tcPr>
          <w:p w14:paraId="2A67C93C" w14:textId="481D07FD" w:rsidR="00FC345A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2026. 6.</w:t>
            </w:r>
          </w:p>
          <w:p w14:paraId="6A9FBE83" w14:textId="77777777" w:rsidR="00FC345A" w:rsidRPr="005057FC" w:rsidRDefault="00FC345A" w:rsidP="00E217F4">
            <w:pPr>
              <w:rPr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구원장학재단 45, 46기 구원장학생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9. – 2026. 8. </w:t>
            </w:r>
          </w:p>
        </w:tc>
      </w:tr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아경장학재단 아경장학생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2025. 4.</w:t>
            </w:r>
          </w:p>
        </w:tc>
      </w:tr>
      <w:tr w:rsidR="00FC345A" w14:paraId="7008804A" w14:textId="77777777" w:rsidTr="006373C6">
        <w:tc>
          <w:tcPr>
            <w:tcW w:w="6946" w:type="dxa"/>
          </w:tcPr>
          <w:p w14:paraId="08A7E022" w14:textId="758A6214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아주대학교 동문장학회 동문장학생</w:t>
            </w:r>
          </w:p>
        </w:tc>
        <w:tc>
          <w:tcPr>
            <w:tcW w:w="2070" w:type="dxa"/>
          </w:tcPr>
          <w:p w14:paraId="2B4E25AF" w14:textId="77777777" w:rsidR="00FC345A" w:rsidRPr="005057FC" w:rsidRDefault="00FC345A" w:rsidP="00E217F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2025. 11.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5057FC"/>
    <w:rsid w:val="0058676D"/>
    <w:rsid w:val="006373C6"/>
    <w:rsid w:val="00721F2D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2026-08-13T11:04:00Z</dcterms:modified>
</cp:coreProperties>
</file>