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7E375D76" w14:textId="77777777">
        <w:tc>
          <w:tcPr>
            <w:tcW w:w="9016" w:type="dxa"/>
          </w:tcPr>
          <w:p w14:paraId="1A814BCC" w14:textId="19AEE898" w:rsidR="00671249" w:rsidRPr="003269A0" w:rsidRDefault="00671249">
            <w:pPr>
              <w:jc w:val="center"/>
              <w:rPr>
                <w:rFonts w:asciiTheme="majorHAnsi" w:eastAsiaTheme="majorHAnsi" w:hAnsiTheme="majorHAnsi"/>
                <w:b/>
              </w:rPr>
            </w:pPr>
            <w:r w:rsidRPr="00671249">
              <w:rPr>
                <w:rFonts w:hint="eastAsia"/>
                <w:b/>
              </w:rPr>
              <w:t>1</w:t>
            </w:r>
            <w:r w:rsidRPr="003269A0">
              <w:rPr>
                <w:rFonts w:asciiTheme="majorHAnsi" w:eastAsiaTheme="majorHAnsi" w:hAnsiTheme="majorHAnsi" w:hint="eastAsia"/>
                <w:b/>
              </w:rPr>
              <w:t>. 주제</w:t>
            </w:r>
            <w:r w:rsidR="00BC25C4" w:rsidRPr="003269A0">
              <w:rPr>
                <w:rFonts w:asciiTheme="majorHAnsi" w:eastAsiaTheme="majorHAnsi" w:hAnsiTheme="majorHAnsi" w:hint="eastAsia"/>
                <w:b/>
                <w:color w:val="0000FF"/>
              </w:rPr>
              <w:t xml:space="preserve"> </w:t>
            </w:r>
          </w:p>
          <w:p w14:paraId="1EF0C0AF" w14:textId="708D9DEF" w:rsidR="00671249" w:rsidRPr="007E365C" w:rsidRDefault="007E365C">
            <w:pPr>
              <w:jc w:val="center"/>
              <w:rPr>
                <w:rFonts w:asciiTheme="majorHAnsi" w:eastAsiaTheme="majorHAnsi" w:hAnsiTheme="majorHAnsi"/>
                <w:b/>
                <w:bCs/>
                <w:sz w:val="36"/>
                <w:szCs w:val="40"/>
              </w:rPr>
            </w:pPr>
            <w:r w:rsidRPr="007E365C">
              <w:rPr>
                <w:rFonts w:asciiTheme="majorHAnsi" w:eastAsiaTheme="majorHAnsi" w:hAnsiTheme="majorHAnsi" w:hint="eastAsia"/>
                <w:b/>
                <w:bCs/>
                <w:sz w:val="36"/>
                <w:szCs w:val="40"/>
              </w:rPr>
              <w:t>얼굴</w:t>
            </w:r>
            <w:r w:rsidR="001528C0">
              <w:rPr>
                <w:rFonts w:asciiTheme="majorHAnsi" w:eastAsiaTheme="majorHAnsi" w:hAnsiTheme="majorHAnsi" w:hint="eastAsia"/>
                <w:b/>
                <w:bCs/>
                <w:sz w:val="36"/>
                <w:szCs w:val="40"/>
              </w:rPr>
              <w:t xml:space="preserve"> </w:t>
            </w:r>
            <w:r w:rsidRPr="007E365C">
              <w:rPr>
                <w:rFonts w:asciiTheme="majorHAnsi" w:eastAsiaTheme="majorHAnsi" w:hAnsiTheme="majorHAnsi" w:hint="eastAsia"/>
                <w:b/>
                <w:bCs/>
                <w:sz w:val="36"/>
                <w:szCs w:val="40"/>
              </w:rPr>
              <w:t>인식을 활용한 채플</w:t>
            </w:r>
            <w:r w:rsidR="001528C0">
              <w:rPr>
                <w:rFonts w:asciiTheme="majorHAnsi" w:eastAsiaTheme="majorHAnsi" w:hAnsiTheme="majorHAnsi" w:hint="eastAsia"/>
                <w:b/>
                <w:bCs/>
                <w:sz w:val="36"/>
                <w:szCs w:val="40"/>
              </w:rPr>
              <w:t xml:space="preserve"> 출</w:t>
            </w:r>
            <w:r w:rsidRPr="007E365C">
              <w:rPr>
                <w:rFonts w:asciiTheme="majorHAnsi" w:eastAsiaTheme="majorHAnsi" w:hAnsiTheme="majorHAnsi" w:hint="eastAsia"/>
                <w:b/>
                <w:bCs/>
                <w:sz w:val="36"/>
                <w:szCs w:val="40"/>
              </w:rPr>
              <w:t>결 시스템</w:t>
            </w:r>
          </w:p>
          <w:p w14:paraId="151CBD3D" w14:textId="77777777" w:rsidR="00671249" w:rsidRPr="003269A0" w:rsidRDefault="00671249">
            <w:pPr>
              <w:jc w:val="center"/>
              <w:rPr>
                <w:rFonts w:asciiTheme="majorHAnsi" w:eastAsiaTheme="majorHAnsi" w:hAnsiTheme="majorHAnsi"/>
                <w:b/>
              </w:rPr>
            </w:pPr>
            <w:r w:rsidRPr="003269A0">
              <w:rPr>
                <w:rFonts w:asciiTheme="majorHAnsi" w:eastAsiaTheme="majorHAnsi" w:hAnsiTheme="majorHAnsi" w:hint="eastAsia"/>
                <w:b/>
              </w:rPr>
              <w:t>분반,</w:t>
            </w:r>
            <w:r w:rsidRPr="003269A0">
              <w:rPr>
                <w:rFonts w:asciiTheme="majorHAnsi" w:eastAsiaTheme="majorHAnsi" w:hAnsiTheme="majorHAnsi"/>
                <w:b/>
              </w:rPr>
              <w:t xml:space="preserve"> </w:t>
            </w:r>
            <w:r w:rsidRPr="003269A0">
              <w:rPr>
                <w:rFonts w:asciiTheme="majorHAnsi" w:eastAsiaTheme="majorHAnsi" w:hAnsiTheme="majorHAnsi" w:hint="eastAsia"/>
                <w:b/>
              </w:rPr>
              <w:t>팀</w:t>
            </w:r>
            <w:r w:rsidR="003A21E2" w:rsidRPr="003269A0">
              <w:rPr>
                <w:rFonts w:asciiTheme="majorHAnsi" w:eastAsiaTheme="majorHAnsi" w:hAnsiTheme="majorHAnsi" w:hint="eastAsia"/>
                <w:b/>
              </w:rPr>
              <w:t>,</w:t>
            </w:r>
            <w:r w:rsidR="00A56111" w:rsidRPr="003269A0">
              <w:rPr>
                <w:rFonts w:asciiTheme="majorHAnsi" w:eastAsiaTheme="majorHAnsi" w:hAnsiTheme="majorHAnsi" w:hint="eastAsia"/>
                <w:b/>
              </w:rPr>
              <w:t xml:space="preserve"> </w:t>
            </w:r>
            <w:r w:rsidR="003A21E2" w:rsidRPr="003269A0">
              <w:rPr>
                <w:rFonts w:asciiTheme="majorHAnsi" w:eastAsiaTheme="majorHAnsi" w:hAnsiTheme="majorHAnsi" w:hint="eastAsia"/>
                <w:b/>
              </w:rPr>
              <w:t>학번</w:t>
            </w:r>
            <w:r w:rsidRPr="003269A0">
              <w:rPr>
                <w:rFonts w:asciiTheme="majorHAnsi" w:eastAsiaTheme="majorHAnsi" w:hAnsiTheme="majorHAnsi" w:hint="eastAsia"/>
                <w:b/>
              </w:rPr>
              <w:t>,</w:t>
            </w:r>
            <w:r w:rsidRPr="003269A0">
              <w:rPr>
                <w:rFonts w:asciiTheme="majorHAnsi" w:eastAsiaTheme="majorHAnsi" w:hAnsiTheme="majorHAnsi"/>
                <w:b/>
              </w:rPr>
              <w:t xml:space="preserve"> </w:t>
            </w:r>
            <w:r w:rsidRPr="003269A0">
              <w:rPr>
                <w:rFonts w:asciiTheme="majorHAnsi" w:eastAsiaTheme="majorHAnsi" w:hAnsiTheme="majorHAnsi" w:hint="eastAsia"/>
                <w:b/>
              </w:rPr>
              <w:t>이름</w:t>
            </w:r>
          </w:p>
          <w:p w14:paraId="0A948177" w14:textId="6A2F6B89" w:rsidR="00671249" w:rsidRDefault="00896AF5" w:rsidP="00896AF5">
            <w:pPr>
              <w:jc w:val="center"/>
            </w:pPr>
            <w:r w:rsidRPr="003269A0">
              <w:rPr>
                <w:rFonts w:asciiTheme="majorHAnsi" w:eastAsiaTheme="majorHAnsi" w:hAnsiTheme="majorHAnsi" w:hint="eastAsia"/>
                <w:bCs/>
              </w:rPr>
              <w:t xml:space="preserve">(나)분반, 7팀, </w:t>
            </w:r>
            <w:r w:rsidR="004709BB" w:rsidRPr="003269A0">
              <w:rPr>
                <w:rFonts w:asciiTheme="majorHAnsi" w:eastAsiaTheme="majorHAnsi" w:hAnsiTheme="majorHAnsi" w:hint="eastAsia"/>
                <w:bCs/>
              </w:rPr>
              <w:t>최현우</w:t>
            </w:r>
            <w:r w:rsidR="007A14DA">
              <w:rPr>
                <w:rFonts w:asciiTheme="majorHAnsi" w:eastAsiaTheme="majorHAnsi" w:hAnsiTheme="majorHAnsi" w:hint="eastAsia"/>
                <w:bCs/>
              </w:rPr>
              <w:t>(</w:t>
            </w:r>
            <w:r w:rsidR="007A14DA" w:rsidRPr="003269A0">
              <w:rPr>
                <w:rFonts w:asciiTheme="majorHAnsi" w:eastAsiaTheme="majorHAnsi" w:hAnsiTheme="majorHAnsi" w:hint="eastAsia"/>
                <w:bCs/>
              </w:rPr>
              <w:t>20223527</w:t>
            </w:r>
            <w:r w:rsidR="007A14DA">
              <w:rPr>
                <w:rFonts w:asciiTheme="majorHAnsi" w:eastAsiaTheme="majorHAnsi" w:hAnsiTheme="majorHAnsi" w:hint="eastAsia"/>
                <w:bCs/>
              </w:rPr>
              <w:t>)</w:t>
            </w:r>
            <w:r w:rsidR="003151E3" w:rsidRPr="003269A0">
              <w:rPr>
                <w:rFonts w:asciiTheme="majorHAnsi" w:eastAsiaTheme="majorHAnsi" w:hAnsiTheme="majorHAnsi" w:hint="eastAsia"/>
                <w:bCs/>
              </w:rPr>
              <w:t>, 이나영</w:t>
            </w:r>
            <w:r w:rsidR="007A14DA">
              <w:rPr>
                <w:rFonts w:asciiTheme="majorHAnsi" w:eastAsiaTheme="majorHAnsi" w:hAnsiTheme="majorHAnsi" w:hint="eastAsia"/>
                <w:bCs/>
              </w:rPr>
              <w:t>(</w:t>
            </w:r>
            <w:r w:rsidR="007A14DA" w:rsidRPr="003269A0">
              <w:rPr>
                <w:rFonts w:asciiTheme="majorHAnsi" w:eastAsiaTheme="majorHAnsi" w:hAnsiTheme="majorHAnsi" w:hint="eastAsia"/>
                <w:bCs/>
              </w:rPr>
              <w:t>20223520</w:t>
            </w:r>
            <w:r w:rsidR="007A14DA">
              <w:rPr>
                <w:rFonts w:asciiTheme="majorHAnsi" w:eastAsiaTheme="majorHAnsi" w:hAnsiTheme="majorHAnsi" w:hint="eastAsia"/>
                <w:bCs/>
              </w:rPr>
              <w:t>)</w:t>
            </w:r>
            <w:r w:rsidR="003151E3" w:rsidRPr="003269A0">
              <w:rPr>
                <w:rFonts w:asciiTheme="majorHAnsi" w:eastAsiaTheme="majorHAnsi" w:hAnsiTheme="majorHAnsi" w:hint="eastAsia"/>
                <w:bCs/>
              </w:rPr>
              <w:t>, 박지민</w:t>
            </w:r>
            <w:r w:rsidR="007A14DA">
              <w:rPr>
                <w:rFonts w:asciiTheme="majorHAnsi" w:eastAsiaTheme="majorHAnsi" w:hAnsiTheme="majorHAnsi" w:hint="eastAsia"/>
                <w:bCs/>
              </w:rPr>
              <w:t>(</w:t>
            </w:r>
            <w:r w:rsidR="007A14DA" w:rsidRPr="003269A0">
              <w:rPr>
                <w:rFonts w:asciiTheme="majorHAnsi" w:eastAsiaTheme="majorHAnsi" w:hAnsiTheme="majorHAnsi" w:hint="eastAsia"/>
                <w:bCs/>
              </w:rPr>
              <w:t>20223518</w:t>
            </w:r>
            <w:r w:rsidR="007A14DA">
              <w:rPr>
                <w:rFonts w:asciiTheme="majorHAnsi" w:eastAsiaTheme="majorHAnsi" w:hAnsiTheme="majorHAnsi" w:hint="eastAsia"/>
                <w:bCs/>
              </w:rPr>
              <w:t>)</w:t>
            </w:r>
          </w:p>
        </w:tc>
      </w:tr>
    </w:tbl>
    <w:p w14:paraId="2D0970A7" w14:textId="1D6B9807" w:rsidR="00671249" w:rsidRPr="008A69EF" w:rsidRDefault="00671249"/>
    <w:tbl>
      <w:tblPr>
        <w:tblStyle w:val="a5"/>
        <w:tblW w:w="0" w:type="auto"/>
        <w:tblLook w:val="04A0" w:firstRow="1" w:lastRow="0" w:firstColumn="1" w:lastColumn="0" w:noHBand="0" w:noVBand="1"/>
      </w:tblPr>
      <w:tblGrid>
        <w:gridCol w:w="4508"/>
        <w:gridCol w:w="4508"/>
      </w:tblGrid>
      <w:tr w:rsidR="00F77CCD" w14:paraId="71DDBC84" w14:textId="77777777" w:rsidTr="00CE1B0A">
        <w:trPr>
          <w:trHeight w:val="8775"/>
        </w:trPr>
        <w:tc>
          <w:tcPr>
            <w:tcW w:w="4508" w:type="dxa"/>
          </w:tcPr>
          <w:p w14:paraId="5E338903" w14:textId="067D5A69" w:rsidR="00F77CCD" w:rsidRDefault="00F77CCD">
            <w:pPr>
              <w:rPr>
                <w:b/>
                <w:color w:val="0000FF"/>
              </w:rPr>
            </w:pPr>
            <w:r w:rsidRPr="00671249">
              <w:rPr>
                <w:rFonts w:hint="eastAsia"/>
                <w:b/>
              </w:rPr>
              <w:t>2. 요약</w:t>
            </w:r>
            <w:r w:rsidRPr="009764FE">
              <w:rPr>
                <w:rFonts w:hint="eastAsia"/>
                <w:b/>
                <w:color w:val="0000FF"/>
              </w:rPr>
              <w:t xml:space="preserve"> </w:t>
            </w:r>
          </w:p>
          <w:p w14:paraId="45FBC58A" w14:textId="77777777" w:rsidR="00102C4B" w:rsidRPr="009764FE" w:rsidRDefault="00102C4B">
            <w:pPr>
              <w:rPr>
                <w:b/>
                <w:color w:val="0000FF"/>
              </w:rPr>
            </w:pPr>
          </w:p>
          <w:p w14:paraId="0BFC43AA" w14:textId="1B20AECB" w:rsidR="00102C4B" w:rsidRDefault="009957BB" w:rsidP="00102C4B">
            <w:pPr>
              <w:ind w:firstLineChars="100" w:firstLine="200"/>
            </w:pPr>
            <w:r>
              <w:rPr>
                <w:rFonts w:hint="eastAsia"/>
              </w:rPr>
              <w:t>이번</w:t>
            </w:r>
            <w:r w:rsidR="00B82B13" w:rsidRPr="00B82B13">
              <w:t xml:space="preserve"> 프로젝트는 수기로 이루어지는 기존의 채플 출석 체크 시스템을 개선하여 Face Recognition 기술을 활용한 자동화 시스템을 개발하는 것을 목표로 </w:t>
            </w:r>
            <w:r>
              <w:rPr>
                <w:rFonts w:hint="eastAsia"/>
              </w:rPr>
              <w:t>한다.</w:t>
            </w:r>
          </w:p>
          <w:p w14:paraId="5B9862DE" w14:textId="77777777" w:rsidR="001528C0" w:rsidRDefault="001528C0" w:rsidP="00102C4B">
            <w:pPr>
              <w:ind w:firstLineChars="100" w:firstLine="200"/>
            </w:pPr>
          </w:p>
          <w:p w14:paraId="3CD9AD87" w14:textId="4FDE6A47" w:rsidR="00102C4B" w:rsidRDefault="009957BB" w:rsidP="00102C4B">
            <w:pPr>
              <w:ind w:firstLineChars="100" w:firstLine="200"/>
            </w:pPr>
            <w:r>
              <w:rPr>
                <w:rFonts w:hint="eastAsia"/>
              </w:rPr>
              <w:t xml:space="preserve">Face Recognition 기술을 활용하여 </w:t>
            </w:r>
            <w:r w:rsidR="00B82B13" w:rsidRPr="00B82B13">
              <w:t>실시간으로 학생들의 출석을 확인하고 관리할 수 있는 시스템을 구축하는 것이 핵심이며, 학생증에 등록된 사진 데이터를 기반으로 학생들의 얼굴을 대조하여 출석 확인을 자동화</w:t>
            </w:r>
            <w:r>
              <w:rPr>
                <w:rFonts w:hint="eastAsia"/>
              </w:rPr>
              <w:t>한</w:t>
            </w:r>
            <w:r w:rsidR="00B82B13" w:rsidRPr="00B82B13">
              <w:t>다.</w:t>
            </w:r>
          </w:p>
          <w:p w14:paraId="619D95C3" w14:textId="77777777" w:rsidR="00CE1B0A" w:rsidRPr="00102C4B" w:rsidRDefault="00CE1B0A" w:rsidP="00102C4B">
            <w:pPr>
              <w:ind w:firstLineChars="100" w:firstLine="200"/>
            </w:pPr>
          </w:p>
          <w:p w14:paraId="123ABBA3" w14:textId="229FF90A" w:rsidR="00102C4B" w:rsidRDefault="00B82B13" w:rsidP="00102C4B">
            <w:pPr>
              <w:ind w:firstLineChars="100" w:firstLine="200"/>
            </w:pPr>
            <w:r w:rsidRPr="00B82B13">
              <w:rPr>
                <w:rFonts w:hint="eastAsia"/>
              </w:rPr>
              <w:t>본</w:t>
            </w:r>
            <w:r w:rsidRPr="00B82B13">
              <w:t xml:space="preserve"> 시스템의 도입으로 채플 출석 확인에 소요되는 시간과 인력을 크게 절감할 수 있으며, </w:t>
            </w:r>
            <w:r w:rsidR="00102C4B">
              <w:rPr>
                <w:rFonts w:hint="eastAsia"/>
              </w:rPr>
              <w:t xml:space="preserve">저장된 데이터를 기반으로 학생이 맞는지 확인하기 때문에 </w:t>
            </w:r>
            <w:r w:rsidRPr="00B82B13">
              <w:t>대리 출석을 효과적으로 방지하여 출석 관리의 신뢰도를 제고할 수 있</w:t>
            </w:r>
            <w:r w:rsidR="00102C4B">
              <w:rPr>
                <w:rFonts w:hint="eastAsia"/>
              </w:rPr>
              <w:t>다.</w:t>
            </w:r>
          </w:p>
          <w:p w14:paraId="77F76472" w14:textId="77777777" w:rsidR="001528C0" w:rsidRPr="00102C4B" w:rsidRDefault="001528C0" w:rsidP="00102C4B">
            <w:pPr>
              <w:ind w:firstLineChars="100" w:firstLine="200"/>
            </w:pPr>
          </w:p>
          <w:p w14:paraId="2825DE8B" w14:textId="7DAA34B7" w:rsidR="00CE1B0A" w:rsidRPr="00CE1B0A" w:rsidRDefault="001528C0" w:rsidP="00CE1B0A">
            <w:pPr>
              <w:ind w:firstLineChars="100" w:firstLine="200"/>
            </w:pPr>
            <w:r>
              <w:rPr>
                <w:rFonts w:hint="eastAsia"/>
              </w:rPr>
              <w:t>향후 더 나아가 입구에서</w:t>
            </w:r>
            <w:r w:rsidR="000B5EBC">
              <w:rPr>
                <w:rFonts w:hint="eastAsia"/>
              </w:rPr>
              <w:t xml:space="preserve"> 얼</w:t>
            </w:r>
            <w:r w:rsidR="009A194C">
              <w:rPr>
                <w:rFonts w:hint="eastAsia"/>
              </w:rPr>
              <w:t>굴</w:t>
            </w:r>
            <w:r>
              <w:rPr>
                <w:rFonts w:hint="eastAsia"/>
              </w:rPr>
              <w:t xml:space="preserve"> 인식만 하고 나가거나 대리 출석을 방지하기 위해</w:t>
            </w:r>
            <w:r w:rsidR="000B5EBC">
              <w:rPr>
                <w:rFonts w:hint="eastAsia"/>
              </w:rPr>
              <w:t xml:space="preserve"> 천장에 </w:t>
            </w:r>
            <w:r w:rsidR="00251F85">
              <w:rPr>
                <w:rFonts w:hint="eastAsia"/>
              </w:rPr>
              <w:t xml:space="preserve">카메라를 설치하여 </w:t>
            </w:r>
            <w:r w:rsidR="000B5EBC">
              <w:rPr>
                <w:rFonts w:hint="eastAsia"/>
              </w:rPr>
              <w:t>실시간으로</w:t>
            </w:r>
            <w:r>
              <w:rPr>
                <w:rFonts w:hint="eastAsia"/>
              </w:rPr>
              <w:t xml:space="preserve"> 좌석 점유 여부를 확인</w:t>
            </w:r>
            <w:r w:rsidR="00251F85">
              <w:rPr>
                <w:rFonts w:hint="eastAsia"/>
              </w:rPr>
              <w:t xml:space="preserve">함으로써 </w:t>
            </w:r>
            <w:r w:rsidR="00B82B13" w:rsidRPr="00B82B13">
              <w:t>더욱 효율적인 학생 관리가 가능</w:t>
            </w:r>
            <w:r>
              <w:rPr>
                <w:rFonts w:hint="eastAsia"/>
              </w:rPr>
              <w:t xml:space="preserve">해진다. </w:t>
            </w:r>
            <w:r w:rsidR="00B82B13" w:rsidRPr="00B82B13">
              <w:t>축적된 출석 데이터를 분석하여 교육 개선에 활용할 수 있다. 이러한 혁신적인 시스템의 도입은 숭실대학교의 디지털 전환을 가속화하고 스마트 캠퍼스 구현에 크게 기여할 것으로 기대</w:t>
            </w:r>
            <w:r w:rsidR="00E338D3">
              <w:rPr>
                <w:rFonts w:hint="eastAsia"/>
              </w:rPr>
              <w:t>된다</w:t>
            </w:r>
            <w:r w:rsidR="00B82B13" w:rsidRPr="00B82B13">
              <w:t>.</w:t>
            </w:r>
            <w:r w:rsidR="003269A0">
              <w:rPr>
                <w:noProof/>
              </w:rPr>
              <w:t xml:space="preserve"> </w:t>
            </w:r>
          </w:p>
        </w:tc>
        <w:tc>
          <w:tcPr>
            <w:tcW w:w="4508" w:type="dxa"/>
          </w:tcPr>
          <w:p w14:paraId="4FD73E15" w14:textId="794F85C5" w:rsidR="00F77CCD" w:rsidRPr="009764FE" w:rsidRDefault="00671249">
            <w:pPr>
              <w:rPr>
                <w:b/>
                <w:color w:val="0000FF"/>
              </w:rPr>
            </w:pPr>
            <w:r w:rsidRPr="00671249">
              <w:rPr>
                <w:rFonts w:hint="eastAsia"/>
                <w:b/>
                <w:noProof/>
              </w:rPr>
              <mc:AlternateContent>
                <mc:Choice Requires="wps">
                  <w:drawing>
                    <wp:anchor distT="0" distB="0" distL="114300" distR="114300" simplePos="0" relativeHeight="251661312" behindDoc="0" locked="0" layoutInCell="0" allowOverlap="1" wp14:anchorId="2574C425" wp14:editId="0B957578">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C4F76" id="직사각형 5" o:spid="_x0000_s1026" style="position:absolute;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7FC82EA4" wp14:editId="3DB256AB">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7818B7" id="타원 4" o:spid="_x0000_s1026" style="position:absolute;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7DB3B928" wp14:editId="72D327F8">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A516C" id="직사각형 3" o:spid="_x0000_s1026" style="position:absolute;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29B1396D" wp14:editId="0EF4C678">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B0A1DB" id="타원 2" o:spid="_x0000_s1026" style="position:absolute;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569E050F" w14:textId="43B40E33" w:rsidR="00522369" w:rsidRDefault="009006BE" w:rsidP="00671249">
            <w:pPr>
              <w:jc w:val="center"/>
            </w:pPr>
            <w:r>
              <w:rPr>
                <w:noProof/>
              </w:rPr>
              <mc:AlternateContent>
                <mc:Choice Requires="wps">
                  <w:drawing>
                    <wp:anchor distT="0" distB="0" distL="114300" distR="114300" simplePos="0" relativeHeight="251684864" behindDoc="0" locked="0" layoutInCell="1" allowOverlap="1" wp14:anchorId="1EFF89DD" wp14:editId="7D92A957">
                      <wp:simplePos x="0" y="0"/>
                      <wp:positionH relativeFrom="column">
                        <wp:posOffset>2254193</wp:posOffset>
                      </wp:positionH>
                      <wp:positionV relativeFrom="paragraph">
                        <wp:posOffset>1051964</wp:posOffset>
                      </wp:positionV>
                      <wp:extent cx="837161" cy="1903614"/>
                      <wp:effectExtent l="114300" t="0" r="20320" b="20955"/>
                      <wp:wrapNone/>
                      <wp:docPr id="93160357" name="화살표: 왼쪽으로 구부러짐 14"/>
                      <wp:cNvGraphicFramePr/>
                      <a:graphic xmlns:a="http://schemas.openxmlformats.org/drawingml/2006/main">
                        <a:graphicData uri="http://schemas.microsoft.com/office/word/2010/wordprocessingShape">
                          <wps:wsp>
                            <wps:cNvSpPr/>
                            <wps:spPr>
                              <a:xfrm rot="21240998">
                                <a:off x="0" y="0"/>
                                <a:ext cx="837161" cy="1903614"/>
                              </a:xfrm>
                              <a:prstGeom prst="curvedLeftArrow">
                                <a:avLst/>
                              </a:prstGeom>
                              <a:solidFill>
                                <a:srgbClr val="EF4D4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1A19F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화살표: 왼쪽으로 구부러짐 14" o:spid="_x0000_s1026" type="#_x0000_t103" style="position:absolute;left:0;text-align:left;margin-left:177.5pt;margin-top:82.85pt;width:65.9pt;height:149.9pt;rotation:-392126fd;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" adj="16850,20412,5400" fillcolor="#ef4d41" strokecolor="#091723 [484]" strokeweight="1pt"/>
                  </w:pict>
                </mc:Fallback>
              </mc:AlternateContent>
            </w:r>
            <w:r w:rsidR="003269A0">
              <w:rPr>
                <w:noProof/>
              </w:rPr>
              <mc:AlternateContent>
                <mc:Choice Requires="wps">
                  <w:drawing>
                    <wp:anchor distT="0" distB="0" distL="114300" distR="114300" simplePos="0" relativeHeight="251683840" behindDoc="0" locked="0" layoutInCell="1" allowOverlap="1" wp14:anchorId="3AEE0529" wp14:editId="4D354156">
                      <wp:simplePos x="0" y="0"/>
                      <wp:positionH relativeFrom="column">
                        <wp:posOffset>1546860</wp:posOffset>
                      </wp:positionH>
                      <wp:positionV relativeFrom="paragraph">
                        <wp:posOffset>608964</wp:posOffset>
                      </wp:positionV>
                      <wp:extent cx="541373" cy="175261"/>
                      <wp:effectExtent l="0" t="38100" r="0" b="34290"/>
                      <wp:wrapNone/>
                      <wp:docPr id="515098224" name="Text Box 10"/>
                      <wp:cNvGraphicFramePr/>
                      <a:graphic xmlns:a="http://schemas.openxmlformats.org/drawingml/2006/main">
                        <a:graphicData uri="http://schemas.microsoft.com/office/word/2010/wordprocessingShape">
                          <wps:wsp>
                            <wps:cNvSpPr txBox="1"/>
                            <wps:spPr>
                              <a:xfrm rot="20736517">
                                <a:off x="0" y="0"/>
                                <a:ext cx="541373" cy="175261"/>
                              </a:xfrm>
                              <a:prstGeom prst="rect">
                                <a:avLst/>
                              </a:prstGeom>
                              <a:noFill/>
                              <a:ln w="6350">
                                <a:noFill/>
                              </a:ln>
                            </wps:spPr>
                            <wps:txbx>
                              <w:txbxContent>
                                <w:p w14:paraId="0F38ECB6" w14:textId="1EDBB120" w:rsidR="003269A0" w:rsidRPr="003269A0" w:rsidRDefault="003269A0">
                                  <w:pPr>
                                    <w:rPr>
                                      <w:b/>
                                      <w:bCs/>
                                      <w:color w:val="92D050"/>
                                      <w:sz w:val="4"/>
                                      <w:szCs w:val="6"/>
                                    </w:rPr>
                                  </w:pPr>
                                  <w:r w:rsidRPr="003269A0">
                                    <w:rPr>
                                      <w:rFonts w:hint="eastAsia"/>
                                      <w:b/>
                                      <w:bCs/>
                                      <w:color w:val="92D050"/>
                                      <w:sz w:val="4"/>
                                      <w:szCs w:val="6"/>
                                    </w:rPr>
                                    <w:t>AI융합학부/202235</w:t>
                                  </w:r>
                                  <w:r w:rsidR="000D156C">
                                    <w:rPr>
                                      <w:rFonts w:hint="eastAsia"/>
                                      <w:b/>
                                      <w:bCs/>
                                      <w:color w:val="92D050"/>
                                      <w:sz w:val="4"/>
                                      <w:szCs w:val="6"/>
                                    </w:rPr>
                                    <w:t>00</w:t>
                                  </w:r>
                                  <w:r w:rsidRPr="003269A0">
                                    <w:rPr>
                                      <w:rFonts w:hint="eastAsia"/>
                                      <w:b/>
                                      <w:bCs/>
                                      <w:color w:val="92D050"/>
                                      <w:sz w:val="4"/>
                                      <w:szCs w:val="6"/>
                                    </w:rPr>
                                    <w:t>/B-12-4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E0529" id="_x0000_t202" coordsize="21600,21600" o:spt="202" path="m,l,21600r21600,l21600,xe">
                      <v:stroke joinstyle="miter"/>
                      <v:path gradientshapeok="t" o:connecttype="rect"/>
                    </v:shapetype>
                    <v:shape id="Text Box 10" o:spid="_x0000_s1026" type="#_x0000_t202" style="position:absolute;left:0;text-align:left;margin-left:121.8pt;margin-top:47.95pt;width:42.65pt;height:13.8pt;rotation:-943154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" filled="f" stroked="f" strokeweight=".5pt">
                      <v:textbox>
                        <w:txbxContent>
                          <w:p w14:paraId="0F38ECB6" w14:textId="1EDBB120" w:rsidR="003269A0" w:rsidRPr="003269A0" w:rsidRDefault="003269A0">
                            <w:pPr>
                              <w:rPr>
                                <w:b/>
                                <w:bCs/>
                                <w:color w:val="92D050"/>
                                <w:sz w:val="4"/>
                                <w:szCs w:val="6"/>
                              </w:rPr>
                            </w:pPr>
                            <w:r w:rsidRPr="003269A0">
                              <w:rPr>
                                <w:rFonts w:hint="eastAsia"/>
                                <w:b/>
                                <w:bCs/>
                                <w:color w:val="92D050"/>
                                <w:sz w:val="4"/>
                                <w:szCs w:val="6"/>
                              </w:rPr>
                              <w:t>AI융합학부/202235</w:t>
                            </w:r>
                            <w:r w:rsidR="000D156C">
                              <w:rPr>
                                <w:rFonts w:hint="eastAsia"/>
                                <w:b/>
                                <w:bCs/>
                                <w:color w:val="92D050"/>
                                <w:sz w:val="4"/>
                                <w:szCs w:val="6"/>
                              </w:rPr>
                              <w:t>00</w:t>
                            </w:r>
                            <w:r w:rsidRPr="003269A0">
                              <w:rPr>
                                <w:rFonts w:hint="eastAsia"/>
                                <w:b/>
                                <w:bCs/>
                                <w:color w:val="92D050"/>
                                <w:sz w:val="4"/>
                                <w:szCs w:val="6"/>
                              </w:rPr>
                              <w:t>/B-12-4</w:t>
                            </w:r>
                          </w:p>
                        </w:txbxContent>
                      </v:textbox>
                    </v:shape>
                  </w:pict>
                </mc:Fallback>
              </mc:AlternateContent>
            </w:r>
            <w:r w:rsidR="00CE1B0A">
              <w:rPr>
                <w:noProof/>
              </w:rPr>
              <mc:AlternateContent>
                <mc:Choice Requires="wps">
                  <w:drawing>
                    <wp:anchor distT="0" distB="0" distL="114300" distR="114300" simplePos="0" relativeHeight="251662336" behindDoc="0" locked="0" layoutInCell="1" allowOverlap="1" wp14:anchorId="0D1A212B" wp14:editId="27E10C80">
                      <wp:simplePos x="0" y="0"/>
                      <wp:positionH relativeFrom="column">
                        <wp:posOffset>1769746</wp:posOffset>
                      </wp:positionH>
                      <wp:positionV relativeFrom="paragraph">
                        <wp:posOffset>727891</wp:posOffset>
                      </wp:positionV>
                      <wp:extent cx="178912" cy="192807"/>
                      <wp:effectExtent l="38100" t="38100" r="50165" b="36195"/>
                      <wp:wrapNone/>
                      <wp:docPr id="110791532" name="직사각형 5"/>
                      <wp:cNvGraphicFramePr/>
                      <a:graphic xmlns:a="http://schemas.openxmlformats.org/drawingml/2006/main">
                        <a:graphicData uri="http://schemas.microsoft.com/office/word/2010/wordprocessingShape">
                          <wps:wsp>
                            <wps:cNvSpPr/>
                            <wps:spPr>
                              <a:xfrm rot="20641523" flipH="1">
                                <a:off x="0" y="0"/>
                                <a:ext cx="178912" cy="192807"/>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AAE8F" id="직사각형 5" o:spid="_x0000_s1026" style="position:absolute;left:0;text-align:left;margin-left:139.35pt;margin-top:57.3pt;width:14.1pt;height:15.2pt;rotation:1046912fd;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" filled="f" strokecolor="#70ad47 [3209]" strokeweight="1pt"/>
                  </w:pict>
                </mc:Fallback>
              </mc:AlternateContent>
            </w:r>
            <w:r w:rsidR="00CE1B0A">
              <w:rPr>
                <w:noProof/>
              </w:rPr>
              <w:drawing>
                <wp:inline distT="0" distB="0" distL="0" distR="0" wp14:anchorId="1CE140C0" wp14:editId="087DB7F5">
                  <wp:extent cx="1442720" cy="2275114"/>
                  <wp:effectExtent l="0" t="0" r="5080" b="0"/>
                  <wp:docPr id="19549377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771" name=""/>
                          <pic:cNvPicPr/>
                        </pic:nvPicPr>
                        <pic:blipFill rotWithShape="1">
                          <a:blip r:embed="rId6"/>
                          <a:srcRect r="32930"/>
                          <a:stretch/>
                        </pic:blipFill>
                        <pic:spPr bwMode="auto">
                          <a:xfrm>
                            <a:off x="0" y="0"/>
                            <a:ext cx="1473017" cy="2322891"/>
                          </a:xfrm>
                          <a:prstGeom prst="rect">
                            <a:avLst/>
                          </a:prstGeom>
                          <a:ln>
                            <a:noFill/>
                          </a:ln>
                          <a:extLst>
                            <a:ext uri="{53640926-AAD7-44D8-BBD7-CCE9431645EC}">
                              <a14:shadowObscured xmlns:a14="http://schemas.microsoft.com/office/drawing/2010/main"/>
                            </a:ext>
                          </a:extLst>
                        </pic:spPr>
                      </pic:pic>
                    </a:graphicData>
                  </a:graphic>
                </wp:inline>
              </w:drawing>
            </w:r>
          </w:p>
          <w:p w14:paraId="4A72ADA0" w14:textId="5D12F360" w:rsidR="00522369" w:rsidRDefault="00522369" w:rsidP="00671249">
            <w:pPr>
              <w:jc w:val="center"/>
            </w:pPr>
          </w:p>
          <w:p w14:paraId="63A2C079" w14:textId="013DF08E" w:rsidR="00863FE6" w:rsidRDefault="009006BE" w:rsidP="00671249">
            <w:pPr>
              <w:jc w:val="center"/>
            </w:pPr>
            <w:r>
              <w:rPr>
                <w:noProof/>
              </w:rPr>
              <w:drawing>
                <wp:inline distT="0" distB="0" distL="0" distR="0" wp14:anchorId="40422F7C" wp14:editId="7930E61F">
                  <wp:extent cx="1729047" cy="2342152"/>
                  <wp:effectExtent l="0" t="0" r="5080" b="1270"/>
                  <wp:docPr id="14387320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32013" name=""/>
                          <pic:cNvPicPr/>
                        </pic:nvPicPr>
                        <pic:blipFill>
                          <a:blip r:embed="rId7"/>
                          <a:stretch>
                            <a:fillRect/>
                          </a:stretch>
                        </pic:blipFill>
                        <pic:spPr>
                          <a:xfrm>
                            <a:off x="0" y="0"/>
                            <a:ext cx="1764518" cy="2390200"/>
                          </a:xfrm>
                          <a:prstGeom prst="rect">
                            <a:avLst/>
                          </a:prstGeom>
                        </pic:spPr>
                      </pic:pic>
                    </a:graphicData>
                  </a:graphic>
                </wp:inline>
              </w:drawing>
            </w:r>
          </w:p>
          <w:p w14:paraId="27D18A08" w14:textId="2D10E4AC" w:rsidR="00863FE6" w:rsidRDefault="00863FE6" w:rsidP="00671249">
            <w:pPr>
              <w:jc w:val="center"/>
            </w:pPr>
          </w:p>
          <w:p w14:paraId="54054970" w14:textId="58AA2410" w:rsidR="003151E3" w:rsidRDefault="000D156C" w:rsidP="00671249">
            <w:pPr>
              <w:jc w:val="center"/>
            </w:pPr>
            <w:r>
              <w:rPr>
                <w:noProof/>
              </w:rPr>
              <mc:AlternateContent>
                <mc:Choice Requires="wps">
                  <w:drawing>
                    <wp:anchor distT="0" distB="0" distL="114300" distR="114300" simplePos="0" relativeHeight="251664384" behindDoc="0" locked="0" layoutInCell="1" allowOverlap="1" wp14:anchorId="4FA532A2" wp14:editId="3CB93666">
                      <wp:simplePos x="0" y="0"/>
                      <wp:positionH relativeFrom="column">
                        <wp:posOffset>896389</wp:posOffset>
                      </wp:positionH>
                      <wp:positionV relativeFrom="paragraph">
                        <wp:posOffset>626977</wp:posOffset>
                      </wp:positionV>
                      <wp:extent cx="88053" cy="64347"/>
                      <wp:effectExtent l="0" t="0" r="26670" b="12065"/>
                      <wp:wrapNone/>
                      <wp:docPr id="563809566" name="직사각형 9"/>
                      <wp:cNvGraphicFramePr/>
                      <a:graphic xmlns:a="http://schemas.openxmlformats.org/drawingml/2006/main">
                        <a:graphicData uri="http://schemas.microsoft.com/office/word/2010/wordprocessingShape">
                          <wps:wsp>
                            <wps:cNvSpPr/>
                            <wps:spPr>
                              <a:xfrm>
                                <a:off x="0" y="0"/>
                                <a:ext cx="88053" cy="64347"/>
                              </a:xfrm>
                              <a:prstGeom prst="rect">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0DE0F" id="직사각형 9" o:spid="_x0000_s1026" style="position:absolute;left:0;text-align:left;margin-left:70.6pt;margin-top:49.35pt;width:6.95pt;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" filled="f" strokecolor="#92d050" strokeweight="1pt"/>
                  </w:pict>
                </mc:Fallback>
              </mc:AlternateContent>
            </w:r>
            <w:r w:rsidR="003269A0">
              <w:rPr>
                <w:noProof/>
              </w:rPr>
              <mc:AlternateContent>
                <mc:Choice Requires="wps">
                  <w:drawing>
                    <wp:anchor distT="0" distB="0" distL="114300" distR="114300" simplePos="0" relativeHeight="251680768" behindDoc="0" locked="0" layoutInCell="1" allowOverlap="1" wp14:anchorId="4651A049" wp14:editId="49F52D85">
                      <wp:simplePos x="0" y="0"/>
                      <wp:positionH relativeFrom="column">
                        <wp:posOffset>1953472</wp:posOffset>
                      </wp:positionH>
                      <wp:positionV relativeFrom="paragraph">
                        <wp:posOffset>537210</wp:posOffset>
                      </wp:positionV>
                      <wp:extent cx="88053" cy="64347"/>
                      <wp:effectExtent l="0" t="0" r="26670" b="12065"/>
                      <wp:wrapNone/>
                      <wp:docPr id="1952096802" name="직사각형 9"/>
                      <wp:cNvGraphicFramePr/>
                      <a:graphic xmlns:a="http://schemas.openxmlformats.org/drawingml/2006/main">
                        <a:graphicData uri="http://schemas.microsoft.com/office/word/2010/wordprocessingShape">
                          <wps:wsp>
                            <wps:cNvSpPr/>
                            <wps:spPr>
                              <a:xfrm>
                                <a:off x="0" y="0"/>
                                <a:ext cx="88053" cy="64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998E6" id="직사각형 9" o:spid="_x0000_s1026" style="position:absolute;margin-left:153.8pt;margin-top:42.3pt;width:6.95pt;height: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rXfQIAAFwFAAAOAAAAZHJzL2Uyb0RvYy54bWysVE1v2zAMvQ/YfxB0X+2ka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" filled="f" strokecolor="red" strokeweight="1pt"/>
                  </w:pict>
                </mc:Fallback>
              </mc:AlternateContent>
            </w:r>
            <w:r w:rsidR="003269A0">
              <w:rPr>
                <w:noProof/>
              </w:rPr>
              <mc:AlternateContent>
                <mc:Choice Requires="wps">
                  <w:drawing>
                    <wp:anchor distT="0" distB="0" distL="114300" distR="114300" simplePos="0" relativeHeight="251678720" behindDoc="0" locked="0" layoutInCell="1" allowOverlap="1" wp14:anchorId="4A200CE7" wp14:editId="2618B70A">
                      <wp:simplePos x="0" y="0"/>
                      <wp:positionH relativeFrom="column">
                        <wp:posOffset>1980565</wp:posOffset>
                      </wp:positionH>
                      <wp:positionV relativeFrom="paragraph">
                        <wp:posOffset>750358</wp:posOffset>
                      </wp:positionV>
                      <wp:extent cx="88053" cy="64347"/>
                      <wp:effectExtent l="0" t="0" r="26670" b="12065"/>
                      <wp:wrapNone/>
                      <wp:docPr id="1950026051" name="직사각형 9"/>
                      <wp:cNvGraphicFramePr/>
                      <a:graphic xmlns:a="http://schemas.openxmlformats.org/drawingml/2006/main">
                        <a:graphicData uri="http://schemas.microsoft.com/office/word/2010/wordprocessingShape">
                          <wps:wsp>
                            <wps:cNvSpPr/>
                            <wps:spPr>
                              <a:xfrm>
                                <a:off x="0" y="0"/>
                                <a:ext cx="88053" cy="64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EDA55" id="직사각형 9" o:spid="_x0000_s1026" style="position:absolute;margin-left:155.95pt;margin-top:59.1pt;width:6.95pt;height: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rXfQIAAFwFAAAOAAAAZHJzL2Uyb0RvYy54bWysVE1v2zAMvQ/YfxB0X+2ka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" filled="f" strokecolor="red" strokeweight="1pt"/>
                  </w:pict>
                </mc:Fallback>
              </mc:AlternateContent>
            </w:r>
            <w:r w:rsidR="003269A0">
              <w:rPr>
                <w:noProof/>
              </w:rPr>
              <mc:AlternateContent>
                <mc:Choice Requires="wps">
                  <w:drawing>
                    <wp:anchor distT="0" distB="0" distL="114300" distR="114300" simplePos="0" relativeHeight="251674624" behindDoc="0" locked="0" layoutInCell="1" allowOverlap="1" wp14:anchorId="5669818E" wp14:editId="29C374F7">
                      <wp:simplePos x="0" y="0"/>
                      <wp:positionH relativeFrom="column">
                        <wp:posOffset>198332</wp:posOffset>
                      </wp:positionH>
                      <wp:positionV relativeFrom="paragraph">
                        <wp:posOffset>834602</wp:posOffset>
                      </wp:positionV>
                      <wp:extent cx="88053" cy="64347"/>
                      <wp:effectExtent l="0" t="0" r="26670" b="12065"/>
                      <wp:wrapNone/>
                      <wp:docPr id="1880944045" name="직사각형 9"/>
                      <wp:cNvGraphicFramePr/>
                      <a:graphic xmlns:a="http://schemas.openxmlformats.org/drawingml/2006/main">
                        <a:graphicData uri="http://schemas.microsoft.com/office/word/2010/wordprocessingShape">
                          <wps:wsp>
                            <wps:cNvSpPr/>
                            <wps:spPr>
                              <a:xfrm>
                                <a:off x="0" y="0"/>
                                <a:ext cx="88053" cy="64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99C5" id="직사각형 9" o:spid="_x0000_s1026" style="position:absolute;margin-left:15.6pt;margin-top:65.7pt;width:6.95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rXfQIAAFwFAAAOAAAAZHJzL2Uyb0RvYy54bWysVE1v2zAMvQ/YfxB0X+2ka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" filled="f" strokecolor="red" strokeweight="1pt"/>
                  </w:pict>
                </mc:Fallback>
              </mc:AlternateContent>
            </w:r>
            <w:r w:rsidR="003269A0">
              <w:rPr>
                <w:noProof/>
              </w:rPr>
              <mc:AlternateContent>
                <mc:Choice Requires="wps">
                  <w:drawing>
                    <wp:anchor distT="0" distB="0" distL="114300" distR="114300" simplePos="0" relativeHeight="251682816" behindDoc="0" locked="0" layoutInCell="1" allowOverlap="1" wp14:anchorId="71771B80" wp14:editId="25FF10BF">
                      <wp:simplePos x="0" y="0"/>
                      <wp:positionH relativeFrom="column">
                        <wp:posOffset>778510</wp:posOffset>
                      </wp:positionH>
                      <wp:positionV relativeFrom="paragraph">
                        <wp:posOffset>601345</wp:posOffset>
                      </wp:positionV>
                      <wp:extent cx="88053" cy="64347"/>
                      <wp:effectExtent l="0" t="0" r="12065" b="12065"/>
                      <wp:wrapNone/>
                      <wp:docPr id="1689354968" name="직사각형 9"/>
                      <wp:cNvGraphicFramePr/>
                      <a:graphic xmlns:a="http://schemas.openxmlformats.org/drawingml/2006/main">
                        <a:graphicData uri="http://schemas.microsoft.com/office/word/2010/wordprocessingShape">
                          <wps:wsp>
                            <wps:cNvSpPr/>
                            <wps:spPr>
                              <a:xfrm>
                                <a:off x="0" y="0"/>
                                <a:ext cx="88053" cy="64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E53E4" id="직사각형 9" o:spid="_x0000_s1026" style="position:absolute;margin-left:61.3pt;margin-top:47.35pt;width:6.95pt;height: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rXfQIAAFwFAAAOAAAAZHJzL2Uyb0RvYy54bWysVE1v2zAMvQ/YfxB0X+2ka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" filled="f" strokecolor="red" strokeweight="1pt"/>
                  </w:pict>
                </mc:Fallback>
              </mc:AlternateContent>
            </w:r>
            <w:r w:rsidR="003269A0">
              <w:rPr>
                <w:noProof/>
              </w:rPr>
              <mc:AlternateContent>
                <mc:Choice Requires="wps">
                  <w:drawing>
                    <wp:anchor distT="0" distB="0" distL="114300" distR="114300" simplePos="0" relativeHeight="251672576" behindDoc="0" locked="0" layoutInCell="1" allowOverlap="1" wp14:anchorId="4E997C41" wp14:editId="07D58D40">
                      <wp:simplePos x="0" y="0"/>
                      <wp:positionH relativeFrom="column">
                        <wp:posOffset>1472141</wp:posOffset>
                      </wp:positionH>
                      <wp:positionV relativeFrom="paragraph">
                        <wp:posOffset>899160</wp:posOffset>
                      </wp:positionV>
                      <wp:extent cx="88053" cy="64347"/>
                      <wp:effectExtent l="0" t="0" r="26670" b="12065"/>
                      <wp:wrapNone/>
                      <wp:docPr id="361493717" name="직사각형 9"/>
                      <wp:cNvGraphicFramePr/>
                      <a:graphic xmlns:a="http://schemas.openxmlformats.org/drawingml/2006/main">
                        <a:graphicData uri="http://schemas.microsoft.com/office/word/2010/wordprocessingShape">
                          <wps:wsp>
                            <wps:cNvSpPr/>
                            <wps:spPr>
                              <a:xfrm>
                                <a:off x="0" y="0"/>
                                <a:ext cx="88053" cy="64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BA33F" id="직사각형 9" o:spid="_x0000_s1026" style="position:absolute;left:0;text-align:left;margin-left:115.9pt;margin-top:70.8pt;width:6.95pt;height: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rXfQIAAFwFAAAOAAAAZHJzL2Uyb0RvYy54bWysVE1v2zAMvQ/YfxB0X+2ka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" filled="f" strokecolor="red" strokeweight="1pt"/>
                  </w:pict>
                </mc:Fallback>
              </mc:AlternateContent>
            </w:r>
            <w:r w:rsidR="00CE1B0A">
              <w:rPr>
                <w:noProof/>
              </w:rPr>
              <w:drawing>
                <wp:inline distT="0" distB="0" distL="0" distR="0" wp14:anchorId="53085357" wp14:editId="4BF10503">
                  <wp:extent cx="2613058" cy="1223010"/>
                  <wp:effectExtent l="0" t="0" r="0" b="0"/>
                  <wp:docPr id="12791187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1872" name=""/>
                          <pic:cNvPicPr/>
                        </pic:nvPicPr>
                        <pic:blipFill>
                          <a:blip r:embed="rId8"/>
                          <a:stretch>
                            <a:fillRect/>
                          </a:stretch>
                        </pic:blipFill>
                        <pic:spPr>
                          <a:xfrm>
                            <a:off x="0" y="0"/>
                            <a:ext cx="2629679" cy="1230789"/>
                          </a:xfrm>
                          <a:prstGeom prst="rect">
                            <a:avLst/>
                          </a:prstGeom>
                        </pic:spPr>
                      </pic:pic>
                    </a:graphicData>
                  </a:graphic>
                </wp:inline>
              </w:drawing>
            </w:r>
          </w:p>
          <w:p w14:paraId="2AEA196A" w14:textId="31A38BF5" w:rsidR="003151E3" w:rsidRDefault="003151E3" w:rsidP="00671249">
            <w:pPr>
              <w:jc w:val="center"/>
            </w:pPr>
          </w:p>
        </w:tc>
      </w:tr>
    </w:tbl>
    <w:p w14:paraId="62960475" w14:textId="77703DCE"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14:paraId="77EAA8D1" w14:textId="77777777">
        <w:tc>
          <w:tcPr>
            <w:tcW w:w="9016" w:type="dxa"/>
          </w:tcPr>
          <w:p w14:paraId="3035DF56" w14:textId="40ADF596" w:rsidR="00C86FC2" w:rsidRPr="00671249" w:rsidRDefault="00C86FC2" w:rsidP="00C86FC2">
            <w:pPr>
              <w:jc w:val="left"/>
              <w:rPr>
                <w:b/>
              </w:rPr>
            </w:pPr>
            <w:r w:rsidRPr="00671249">
              <w:rPr>
                <w:b/>
              </w:rPr>
              <w:lastRenderedPageBreak/>
              <w:t>4.</w:t>
            </w:r>
            <w:r w:rsidRPr="00671249">
              <w:rPr>
                <w:rFonts w:hint="eastAsia"/>
                <w:b/>
              </w:rPr>
              <w:t xml:space="preserve"> </w:t>
            </w:r>
            <w:r w:rsidR="00C920BA" w:rsidRPr="00671249">
              <w:rPr>
                <w:rFonts w:hint="eastAsia"/>
                <w:b/>
              </w:rPr>
              <w:t>서론</w:t>
            </w:r>
            <w:r w:rsidRPr="009764FE">
              <w:rPr>
                <w:rFonts w:hint="eastAsia"/>
                <w:b/>
                <w:color w:val="0000FF"/>
              </w:rPr>
              <w:t xml:space="preserve"> </w:t>
            </w:r>
          </w:p>
          <w:p w14:paraId="6C9ED152" w14:textId="7C82E523" w:rsidR="00C410E4" w:rsidRDefault="00C410E4" w:rsidP="000442D3">
            <w:pPr>
              <w:ind w:firstLineChars="200" w:firstLine="400"/>
              <w:jc w:val="left"/>
            </w:pPr>
            <w:r w:rsidRPr="00C410E4">
              <w:rPr>
                <w:noProof/>
              </w:rPr>
              <w:drawing>
                <wp:inline distT="0" distB="0" distL="0" distR="0" wp14:anchorId="449D7B88" wp14:editId="4BB197D2">
                  <wp:extent cx="5037667" cy="693195"/>
                  <wp:effectExtent l="38100" t="38100" r="29845" b="31115"/>
                  <wp:docPr id="135040357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03576" name=""/>
                          <pic:cNvPicPr/>
                        </pic:nvPicPr>
                        <pic:blipFill>
                          <a:blip r:embed="rId9"/>
                          <a:stretch>
                            <a:fillRect/>
                          </a:stretch>
                        </pic:blipFill>
                        <pic:spPr>
                          <a:xfrm>
                            <a:off x="0" y="0"/>
                            <a:ext cx="5076180" cy="698494"/>
                          </a:xfrm>
                          <a:prstGeom prst="rect">
                            <a:avLst/>
                          </a:prstGeom>
                          <a:ln w="34925">
                            <a:solidFill>
                              <a:schemeClr val="tx1"/>
                            </a:solidFill>
                          </a:ln>
                        </pic:spPr>
                      </pic:pic>
                    </a:graphicData>
                  </a:graphic>
                </wp:inline>
              </w:drawing>
            </w:r>
            <w:r w:rsidR="00C56A13">
              <w:rPr>
                <w:rFonts w:hint="eastAsia"/>
              </w:rPr>
              <w:t xml:space="preserve"> </w:t>
            </w:r>
          </w:p>
          <w:p w14:paraId="1918E6FD" w14:textId="77777777" w:rsidR="00C410E4" w:rsidRDefault="00C56A13" w:rsidP="00C410E4">
            <w:pPr>
              <w:ind w:firstLineChars="100" w:firstLine="200"/>
              <w:jc w:val="left"/>
            </w:pPr>
            <w:r>
              <w:rPr>
                <w:rFonts w:hint="eastAsia"/>
              </w:rPr>
              <w:t>숭실대학교의 채플 출석 관리 시스템은 총 30명의 근로학생들을 통해 수기로 관리하고 있</w:t>
            </w:r>
            <w:r w:rsidR="00C410E4">
              <w:rPr>
                <w:rFonts w:hint="eastAsia"/>
              </w:rPr>
              <w:t>다.</w:t>
            </w:r>
          </w:p>
          <w:p w14:paraId="020DDA3A" w14:textId="466C99AA" w:rsidR="00C410E4" w:rsidRDefault="00C56A13" w:rsidP="00C410E4">
            <w:pPr>
              <w:jc w:val="left"/>
            </w:pPr>
            <w:r>
              <w:rPr>
                <w:rFonts w:hint="eastAsia"/>
              </w:rPr>
              <w:t xml:space="preserve">이 시스템은 몇 가지 문제점을 드러내고 있다. </w:t>
            </w:r>
          </w:p>
          <w:p w14:paraId="6A4811B2" w14:textId="1C7EC3E1" w:rsidR="00C86FC2" w:rsidRDefault="00C56A13" w:rsidP="006E6DB4">
            <w:pPr>
              <w:ind w:firstLineChars="100" w:firstLine="200"/>
              <w:jc w:val="left"/>
            </w:pPr>
            <w:r>
              <w:rPr>
                <w:rFonts w:hint="eastAsia"/>
              </w:rPr>
              <w:t>[1]</w:t>
            </w:r>
            <w:r w:rsidR="00102C4B">
              <w:rPr>
                <w:rFonts w:hint="eastAsia"/>
              </w:rPr>
              <w:t xml:space="preserve"> </w:t>
            </w:r>
            <w:r>
              <w:rPr>
                <w:rFonts w:hint="eastAsia"/>
              </w:rPr>
              <w:t>근로학생들이 수업 시작 전 강당을 돌아다니며 출석을 확인하는 비효율적인 방식으로 진행되며, 여러 명의 근</w:t>
            </w:r>
            <w:r w:rsidR="00102C4B">
              <w:rPr>
                <w:rFonts w:hint="eastAsia"/>
              </w:rPr>
              <w:t>로</w:t>
            </w:r>
            <w:r>
              <w:rPr>
                <w:rFonts w:hint="eastAsia"/>
              </w:rPr>
              <w:t>학생들이 동시에 출석을 확인하면서 확인 절차가 불필요하게 복잡해지고 중복되는 상황도 빈번하게 발생한다. [2]</w:t>
            </w:r>
            <w:r w:rsidR="00102C4B">
              <w:rPr>
                <w:rFonts w:hint="eastAsia"/>
              </w:rPr>
              <w:t xml:space="preserve"> </w:t>
            </w:r>
            <w:r>
              <w:rPr>
                <w:rFonts w:hint="eastAsia"/>
              </w:rPr>
              <w:t>특히 채플이 종료된 후</w:t>
            </w:r>
            <w:r w:rsidR="00102C4B">
              <w:rPr>
                <w:rFonts w:hint="eastAsia"/>
              </w:rPr>
              <w:t xml:space="preserve"> 500명</w:t>
            </w:r>
            <w:r w:rsidR="00A65133">
              <w:rPr>
                <w:rFonts w:hint="eastAsia"/>
              </w:rPr>
              <w:t>~1000명</w:t>
            </w:r>
            <w:r w:rsidR="00102C4B">
              <w:rPr>
                <w:rFonts w:hint="eastAsia"/>
              </w:rPr>
              <w:t>정도 되는</w:t>
            </w:r>
            <w:r>
              <w:rPr>
                <w:rFonts w:hint="eastAsia"/>
              </w:rPr>
              <w:t xml:space="preserve"> </w:t>
            </w:r>
            <w:r w:rsidR="00A65133">
              <w:rPr>
                <w:rFonts w:hint="eastAsia"/>
              </w:rPr>
              <w:t xml:space="preserve">많은 </w:t>
            </w:r>
            <w:r>
              <w:rPr>
                <w:rFonts w:hint="eastAsia"/>
              </w:rPr>
              <w:t xml:space="preserve">학생들이 강당에서 퇴실할 </w:t>
            </w:r>
            <w:r w:rsidR="00C410E4">
              <w:rPr>
                <w:rFonts w:hint="eastAsia"/>
              </w:rPr>
              <w:t>때</w:t>
            </w:r>
            <w:r>
              <w:rPr>
                <w:rFonts w:hint="eastAsia"/>
              </w:rPr>
              <w:t xml:space="preserve"> 직접 출결을 확인해야 하는 번거로운 절차 또한 문제</w:t>
            </w:r>
            <w:r w:rsidR="00102C4B">
              <w:rPr>
                <w:rFonts w:hint="eastAsia"/>
              </w:rPr>
              <w:t>점</w:t>
            </w:r>
            <w:r>
              <w:rPr>
                <w:rFonts w:hint="eastAsia"/>
              </w:rPr>
              <w:t>이다. [3]</w:t>
            </w:r>
            <w:r w:rsidR="00102C4B">
              <w:rPr>
                <w:rFonts w:hint="eastAsia"/>
              </w:rPr>
              <w:t xml:space="preserve"> </w:t>
            </w:r>
            <w:r>
              <w:rPr>
                <w:rFonts w:hint="eastAsia"/>
              </w:rPr>
              <w:t>얼굴 확인 및 신분 확인을 하지 않고 자리 착석을 기준으로 출석을 확인하다 보니 대리 출석을 효과적으로 방지하기 어렵다. 실제로 강의 시작 전에는 대리 출석에 대한 간단한 경고문만 공지되어 있어, 실질적인 대리 출석 방지에는 한계가 있다.</w:t>
            </w:r>
          </w:p>
          <w:p w14:paraId="2CFCC3A7" w14:textId="4513D950" w:rsidR="009A6AE5" w:rsidRPr="00C56A13" w:rsidRDefault="00CF07C4" w:rsidP="00CF07C4">
            <w:pPr>
              <w:ind w:firstLineChars="100" w:firstLine="200"/>
              <w:jc w:val="left"/>
            </w:pPr>
            <w:r w:rsidRPr="00CF07C4">
              <w:rPr>
                <w:rFonts w:hint="eastAsia"/>
              </w:rPr>
              <w:t>이러한</w:t>
            </w:r>
            <w:r w:rsidRPr="00CF07C4">
              <w:t xml:space="preserve"> 문제점을 해결하기 위해 Face Recognition 시스템을 도입하여 강의실 입구와 천장에 각각</w:t>
            </w:r>
            <w:r w:rsidR="00102C4B">
              <w:rPr>
                <w:rFonts w:hint="eastAsia"/>
              </w:rPr>
              <w:t xml:space="preserve"> 카메라를</w:t>
            </w:r>
            <w:r w:rsidRPr="00CF07C4">
              <w:t xml:space="preserve"> 설치함으로써 기존 출석 관리의 문제를 효과적으로 해결할 수 있다. </w:t>
            </w:r>
            <w:r>
              <w:rPr>
                <w:rFonts w:hint="eastAsia"/>
              </w:rPr>
              <w:t>[1]</w:t>
            </w:r>
            <w:r w:rsidR="00102C4B">
              <w:rPr>
                <w:rFonts w:hint="eastAsia"/>
              </w:rPr>
              <w:t xml:space="preserve"> </w:t>
            </w:r>
            <w:r w:rsidRPr="00CF07C4">
              <w:t xml:space="preserve">강의실 입구에 Face Recognition 시스템을 설치하여 학생들이 입장 시 카메라가 학생증에 등록된 사진과 대조하여 얼굴을 인식하고 출석을 확인함으로써 근로학생들의 중복 확인과 비효율적인 출석 절차를 제거할 수 있다. </w:t>
            </w:r>
            <w:r>
              <w:rPr>
                <w:rFonts w:hint="eastAsia"/>
              </w:rPr>
              <w:t>[2]</w:t>
            </w:r>
            <w:r w:rsidR="00102C4B">
              <w:rPr>
                <w:rFonts w:hint="eastAsia"/>
              </w:rPr>
              <w:t xml:space="preserve"> </w:t>
            </w:r>
            <w:r w:rsidRPr="00CF07C4">
              <w:t xml:space="preserve">학생들의 출결 확인 번거로움은 실시간으로 출석 정보가 U-saint의 </w:t>
            </w:r>
            <w:r w:rsidR="00BC0639">
              <w:t>‘</w:t>
            </w:r>
            <w:r w:rsidRPr="00CF07C4">
              <w:t>채플정보조회</w:t>
            </w:r>
            <w:r w:rsidR="00BC0639">
              <w:t>’</w:t>
            </w:r>
            <w:proofErr w:type="spellStart"/>
            <w:r w:rsidRPr="00CF07C4">
              <w:t>에</w:t>
            </w:r>
            <w:proofErr w:type="spellEnd"/>
            <w:r w:rsidRPr="00CF07C4">
              <w:t xml:space="preserve"> 기록되고 즉시 확인할 수 있게 함으로써 해결할 수 있다. 마지막으로 </w:t>
            </w:r>
            <w:r>
              <w:rPr>
                <w:rFonts w:hint="eastAsia"/>
              </w:rPr>
              <w:t>[3]</w:t>
            </w:r>
            <w:r w:rsidR="00102C4B">
              <w:rPr>
                <w:rFonts w:hint="eastAsia"/>
              </w:rPr>
              <w:t xml:space="preserve"> </w:t>
            </w:r>
            <w:r w:rsidRPr="00CF07C4">
              <w:t>대리출석 문제는 1차적으로 입구에서의 얼굴 인식을 통한 본인 확인과 2차적으로 강당 천장에 설치된 카메라를 통해 좌석 착석 여부 확인이라는 이중 검증 시스템을 통해 효과적으로 방지할 수 있다.</w:t>
            </w:r>
          </w:p>
        </w:tc>
      </w:tr>
    </w:tbl>
    <w:p w14:paraId="005B6140" w14:textId="77777777" w:rsidR="00C86FC2" w:rsidRDefault="00C86FC2"/>
    <w:tbl>
      <w:tblPr>
        <w:tblStyle w:val="a5"/>
        <w:tblW w:w="0" w:type="auto"/>
        <w:tblLook w:val="04A0" w:firstRow="1" w:lastRow="0" w:firstColumn="1" w:lastColumn="0" w:noHBand="0" w:noVBand="1"/>
      </w:tblPr>
      <w:tblGrid>
        <w:gridCol w:w="9016"/>
      </w:tblGrid>
      <w:tr w:rsidR="00863EEC" w14:paraId="0B908F6B" w14:textId="77777777">
        <w:tc>
          <w:tcPr>
            <w:tcW w:w="9016" w:type="dxa"/>
          </w:tcPr>
          <w:p w14:paraId="4CAE8986" w14:textId="17D250E9" w:rsidR="00863EEC" w:rsidRDefault="00671249">
            <w:pPr>
              <w:jc w:val="left"/>
              <w:rPr>
                <w:b/>
              </w:rPr>
            </w:pPr>
            <w:r>
              <w:rPr>
                <w:b/>
              </w:rPr>
              <w:t>5</w:t>
            </w:r>
            <w:r w:rsidR="00863EEC" w:rsidRPr="00671249">
              <w:rPr>
                <w:b/>
              </w:rPr>
              <w:t>.</w:t>
            </w:r>
            <w:r w:rsidR="00863EEC" w:rsidRPr="00671249">
              <w:rPr>
                <w:rFonts w:hint="eastAsia"/>
                <w:b/>
              </w:rPr>
              <w:t xml:space="preserve"> </w:t>
            </w:r>
            <w:r w:rsidR="00C920BA" w:rsidRPr="00671249">
              <w:rPr>
                <w:rFonts w:hint="eastAsia"/>
                <w:b/>
              </w:rPr>
              <w:t>본론</w:t>
            </w:r>
          </w:p>
          <w:p w14:paraId="47D484AB" w14:textId="77777777" w:rsidR="00CE1B0A" w:rsidRPr="00671249" w:rsidRDefault="00CE1B0A">
            <w:pPr>
              <w:jc w:val="left"/>
              <w:rPr>
                <w:b/>
              </w:rPr>
            </w:pPr>
          </w:p>
          <w:p w14:paraId="748592A4" w14:textId="19AE4391" w:rsidR="00CE1B0A" w:rsidRPr="00D35AB1" w:rsidRDefault="007E365C" w:rsidP="007E365C">
            <w:pPr>
              <w:jc w:val="left"/>
            </w:pPr>
            <w:r w:rsidRPr="007E365C">
              <w:rPr>
                <w:noProof/>
              </w:rPr>
              <w:drawing>
                <wp:inline distT="0" distB="0" distL="0" distR="0" wp14:anchorId="4D62D782" wp14:editId="40506C6F">
                  <wp:extent cx="5569543" cy="1762298"/>
                  <wp:effectExtent l="0" t="0" r="0" b="0"/>
                  <wp:docPr id="17838626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62665" name=""/>
                          <pic:cNvPicPr/>
                        </pic:nvPicPr>
                        <pic:blipFill rotWithShape="1">
                          <a:blip r:embed="rId10"/>
                          <a:srcRect l="1387" t="7534" r="1" b="7739"/>
                          <a:stretch/>
                        </pic:blipFill>
                        <pic:spPr bwMode="auto">
                          <a:xfrm>
                            <a:off x="0" y="0"/>
                            <a:ext cx="5639262" cy="1784358"/>
                          </a:xfrm>
                          <a:prstGeom prst="rect">
                            <a:avLst/>
                          </a:prstGeom>
                          <a:ln>
                            <a:noFill/>
                          </a:ln>
                          <a:extLst>
                            <a:ext uri="{53640926-AAD7-44D8-BBD7-CCE9431645EC}">
                              <a14:shadowObscured xmlns:a14="http://schemas.microsoft.com/office/drawing/2010/main"/>
                            </a:ext>
                          </a:extLst>
                        </pic:spPr>
                      </pic:pic>
                    </a:graphicData>
                  </a:graphic>
                </wp:inline>
              </w:drawing>
            </w:r>
          </w:p>
          <w:p w14:paraId="167AC5B8" w14:textId="2C3F3087" w:rsidR="009858C3" w:rsidRPr="009858C3" w:rsidRDefault="009858C3" w:rsidP="009858C3">
            <w:pPr>
              <w:ind w:firstLineChars="100" w:firstLine="200"/>
              <w:jc w:val="left"/>
            </w:pPr>
            <w:r w:rsidRPr="009858C3">
              <w:t>Face Recognition 기반 출석체크 시스템은 OpenCV와 Face Recognition 라이브러리를 활용하여 구현</w:t>
            </w:r>
            <w:r>
              <w:rPr>
                <w:rFonts w:hint="eastAsia"/>
              </w:rPr>
              <w:t>된</w:t>
            </w:r>
            <w:r w:rsidRPr="009858C3">
              <w:t>다. 이 시스템의 핵심은 실시간으로 얼굴을 인식하고 빠르게 처리하는 것</w:t>
            </w:r>
            <w:r>
              <w:rPr>
                <w:rFonts w:hint="eastAsia"/>
              </w:rPr>
              <w:t>이</w:t>
            </w:r>
            <w:r w:rsidRPr="009858C3">
              <w:t>다.</w:t>
            </w:r>
          </w:p>
          <w:p w14:paraId="36CC23C8" w14:textId="5D5D7CBD" w:rsidR="009858C3" w:rsidRPr="009858C3" w:rsidRDefault="009858C3" w:rsidP="009858C3">
            <w:pPr>
              <w:ind w:firstLineChars="100" w:firstLine="200"/>
              <w:jc w:val="left"/>
            </w:pPr>
            <w:r w:rsidRPr="009858C3">
              <w:rPr>
                <w:b/>
                <w:bCs/>
              </w:rPr>
              <w:t>OpenCV</w:t>
            </w:r>
            <w:r w:rsidRPr="009858C3">
              <w:t xml:space="preserve">는 카메라로부터 연속적인 비디오 스트림을 캡처하고, </w:t>
            </w:r>
            <w:r w:rsidRPr="009858C3">
              <w:rPr>
                <w:b/>
                <w:bCs/>
              </w:rPr>
              <w:t>Face Recognition</w:t>
            </w:r>
            <w:r w:rsidRPr="009858C3">
              <w:t xml:space="preserve"> 라이브러리의 딥러닝 알고리즘이 이미지에서 얼굴을 정확하게 감지</w:t>
            </w:r>
            <w:r>
              <w:rPr>
                <w:rFonts w:hint="eastAsia"/>
              </w:rPr>
              <w:t>한</w:t>
            </w:r>
            <w:r w:rsidRPr="009858C3">
              <w:t>다. 감지된 얼굴은 128차원의 벡터로 변환되어 고유한 특징을 추출하며, 이를 통해 사전에 등록된 학생 데이터와 실시간으로 대</w:t>
            </w:r>
            <w:r>
              <w:rPr>
                <w:rFonts w:hint="eastAsia"/>
              </w:rPr>
              <w:t>조한</w:t>
            </w:r>
            <w:r w:rsidRPr="009858C3">
              <w:lastRenderedPageBreak/>
              <w:t>다</w:t>
            </w:r>
            <w:r>
              <w:rPr>
                <w:rFonts w:hint="eastAsia"/>
              </w:rPr>
              <w:t xml:space="preserve">. </w:t>
            </w:r>
            <w:r w:rsidRPr="009858C3">
              <w:t xml:space="preserve">등록된 학생의 얼굴은 초록색 </w:t>
            </w:r>
            <w:r>
              <w:rPr>
                <w:rFonts w:hint="eastAsia"/>
              </w:rPr>
              <w:t>테두리로</w:t>
            </w:r>
            <w:r w:rsidRPr="009858C3">
              <w:t xml:space="preserve">, 미등록 얼굴은 빨간색 </w:t>
            </w:r>
            <w:r>
              <w:rPr>
                <w:rFonts w:hint="eastAsia"/>
              </w:rPr>
              <w:t>테두리</w:t>
            </w:r>
            <w:r w:rsidRPr="009858C3">
              <w:t>로 표시</w:t>
            </w:r>
            <w:r>
              <w:rPr>
                <w:rFonts w:hint="eastAsia"/>
              </w:rPr>
              <w:t>된</w:t>
            </w:r>
            <w:r w:rsidRPr="009858C3">
              <w:t xml:space="preserve">다. 또한 인식된 학생의 </w:t>
            </w:r>
            <w:r w:rsidR="001F645F">
              <w:rPr>
                <w:rFonts w:hint="eastAsia"/>
              </w:rPr>
              <w:t xml:space="preserve">이름, 학번, </w:t>
            </w:r>
            <w:r w:rsidR="00A65133">
              <w:rPr>
                <w:rFonts w:hint="eastAsia"/>
              </w:rPr>
              <w:t>학부(과),</w:t>
            </w:r>
            <w:r>
              <w:rPr>
                <w:rFonts w:hint="eastAsia"/>
              </w:rPr>
              <w:t xml:space="preserve"> 좌석 번호</w:t>
            </w:r>
            <w:r w:rsidRPr="009858C3">
              <w:t xml:space="preserve"> 등의 상세 정보를 화면에 표시하여 출석 확인의 신뢰성을 </w:t>
            </w:r>
            <w:r>
              <w:rPr>
                <w:rFonts w:hint="eastAsia"/>
              </w:rPr>
              <w:t>높인</w:t>
            </w:r>
            <w:r w:rsidRPr="009858C3">
              <w:t>다.</w:t>
            </w:r>
          </w:p>
          <w:p w14:paraId="3C07F4E0" w14:textId="77777777" w:rsidR="000442D3" w:rsidRDefault="000442D3" w:rsidP="000442D3">
            <w:pPr>
              <w:ind w:firstLineChars="100" w:firstLine="200"/>
              <w:jc w:val="left"/>
            </w:pPr>
            <w:r>
              <w:rPr>
                <w:rFonts w:hint="eastAsia"/>
              </w:rPr>
              <w:t>시스템 주요 구현 방법은 먼저 학생증 발급 시 등록된 얼굴 이미지를 고해상도로 캡처하고, 이를 128차원 벡터로 인코딩하여 기본 데이터셋을 마련한다. 강당 입구와 천장에 고성능 카메라를 설치하여 실시간 얼굴 인식을 진행하고, GPU 가속을 통해 빠른 처리 속도를 확보할 것이다.</w:t>
            </w:r>
          </w:p>
          <w:p w14:paraId="173C9E46" w14:textId="2A6A8AC6" w:rsidR="000442D3" w:rsidRPr="000442D3" w:rsidRDefault="001761CE" w:rsidP="000442D3">
            <w:pPr>
              <w:ind w:firstLineChars="100" w:firstLine="200"/>
              <w:jc w:val="left"/>
            </w:pPr>
            <w:r w:rsidRPr="001761CE">
              <w:rPr>
                <w:rFonts w:hint="eastAsia"/>
              </w:rPr>
              <w:t>개발</w:t>
            </w:r>
            <w:r w:rsidRPr="001761CE">
              <w:t xml:space="preserve"> 방향은 크게 세 가지로 설정한다.</w:t>
            </w:r>
            <w:r w:rsidR="00102C4B">
              <w:rPr>
                <w:rFonts w:hint="eastAsia"/>
              </w:rPr>
              <w:t xml:space="preserve"> </w:t>
            </w:r>
            <w:r w:rsidRPr="001761CE">
              <w:t>[1]</w:t>
            </w:r>
            <w:r w:rsidR="00102C4B">
              <w:rPr>
                <w:rFonts w:hint="eastAsia"/>
              </w:rPr>
              <w:t xml:space="preserve"> </w:t>
            </w:r>
            <w:r w:rsidRPr="001761CE">
              <w:t xml:space="preserve">얼굴 인식 시스템의 정확도를 </w:t>
            </w:r>
            <w:r w:rsidR="00BE1616">
              <w:t>높이기</w:t>
            </w:r>
            <w:r w:rsidR="00BE1616">
              <w:rPr>
                <w:rFonts w:hint="eastAsia"/>
              </w:rPr>
              <w:t xml:space="preserve"> 위해 </w:t>
            </w:r>
            <w:r w:rsidRPr="001761CE">
              <w:t>새로운 데이터셋을 활용하여 정밀하게 트레이닝을 진행한다. [2] 보안과 개인정보 보호를 강화하기 위해 얼굴 인식 데이터를 암호화하여 접근 권한을 제한하는 정책을 수립하</w:t>
            </w:r>
            <w:r>
              <w:rPr>
                <w:rFonts w:hint="eastAsia"/>
              </w:rPr>
              <w:t>고</w:t>
            </w:r>
            <w:r w:rsidRPr="001761CE">
              <w:t xml:space="preserve"> 데이터의 안전성을 확보한다. [3]</w:t>
            </w:r>
            <w:r w:rsidR="00102C4B">
              <w:rPr>
                <w:rFonts w:hint="eastAsia"/>
              </w:rPr>
              <w:t xml:space="preserve"> </w:t>
            </w:r>
            <w:r w:rsidRPr="001761CE">
              <w:t>시스템의 효율성을 높이기 위해 U-Sain</w:t>
            </w:r>
            <w:r>
              <w:rPr>
                <w:rFonts w:hint="eastAsia"/>
              </w:rPr>
              <w:t>t와</w:t>
            </w:r>
            <w:r w:rsidRPr="001761CE">
              <w:t xml:space="preserve"> 연동하여 실시간 출석 정보</w:t>
            </w:r>
            <w:r>
              <w:rPr>
                <w:rFonts w:hint="eastAsia"/>
              </w:rPr>
              <w:t>를 동기화하고</w:t>
            </w:r>
            <w:r w:rsidRPr="001761CE">
              <w:t>, 학생들이 자신의 출석 현황</w:t>
            </w:r>
            <w:r w:rsidRPr="001761CE">
              <w:rPr>
                <w:rFonts w:hint="eastAsia"/>
              </w:rPr>
              <w:t>을</w:t>
            </w:r>
            <w:r w:rsidRPr="001761CE">
              <w:t xml:space="preserve"> </w:t>
            </w:r>
            <w:r>
              <w:rPr>
                <w:rFonts w:hint="eastAsia"/>
              </w:rPr>
              <w:t>바로</w:t>
            </w:r>
            <w:r w:rsidRPr="001761CE">
              <w:t xml:space="preserve"> 확인할 수 있는 직관적인 </w:t>
            </w:r>
            <w:r>
              <w:rPr>
                <w:rFonts w:hint="eastAsia"/>
              </w:rPr>
              <w:t>Interface</w:t>
            </w:r>
            <w:r w:rsidR="00816968">
              <w:rPr>
                <w:rFonts w:hint="eastAsia"/>
              </w:rPr>
              <w:t>를</w:t>
            </w:r>
            <w:r w:rsidRPr="001761CE">
              <w:t xml:space="preserve"> 제공한다. 이러한 과정을 통해 정확</w:t>
            </w:r>
            <w:r w:rsidR="005B33CE">
              <w:rPr>
                <w:rFonts w:hint="eastAsia"/>
              </w:rPr>
              <w:t>, 안전, 신속한</w:t>
            </w:r>
            <w:r w:rsidRPr="001761CE">
              <w:t xml:space="preserve"> 출석 관리 시스템을 구축해 나가는 것이 이 시스템의 핵심 개발 방향이다.</w:t>
            </w:r>
          </w:p>
        </w:tc>
      </w:tr>
    </w:tbl>
    <w:p w14:paraId="43DAA0E3"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72C7E737" w14:textId="77777777">
        <w:tc>
          <w:tcPr>
            <w:tcW w:w="9016" w:type="dxa"/>
          </w:tcPr>
          <w:p w14:paraId="38BBF226" w14:textId="1D456550" w:rsidR="00CE1B0A" w:rsidRPr="00671249" w:rsidRDefault="00671249">
            <w:pPr>
              <w:jc w:val="left"/>
              <w:rPr>
                <w:b/>
              </w:rPr>
            </w:pPr>
            <w:r w:rsidRPr="00671249">
              <w:rPr>
                <w:b/>
              </w:rPr>
              <w:t>6</w:t>
            </w:r>
            <w:r w:rsidR="00522369" w:rsidRPr="00671249">
              <w:rPr>
                <w:b/>
              </w:rPr>
              <w:t>.</w:t>
            </w:r>
            <w:r w:rsidR="00522369" w:rsidRPr="00671249">
              <w:rPr>
                <w:rFonts w:hint="eastAsia"/>
                <w:b/>
              </w:rPr>
              <w:t xml:space="preserve"> 결론</w:t>
            </w:r>
          </w:p>
          <w:p w14:paraId="3150EB5D" w14:textId="22D9DDDA" w:rsidR="00BE1616" w:rsidRDefault="00771030" w:rsidP="008A69EF">
            <w:pPr>
              <w:ind w:firstLineChars="100" w:firstLine="200"/>
              <w:jc w:val="left"/>
              <w:rPr>
                <w:color w:val="000000" w:themeColor="text1"/>
              </w:rPr>
            </w:pPr>
            <w:r w:rsidRPr="002E793D">
              <w:rPr>
                <w:rFonts w:hint="eastAsia"/>
                <w:color w:val="000000" w:themeColor="text1"/>
              </w:rPr>
              <w:t>본</w:t>
            </w:r>
            <w:r w:rsidRPr="002E793D">
              <w:rPr>
                <w:color w:val="000000" w:themeColor="text1"/>
              </w:rPr>
              <w:t xml:space="preserve"> 프로젝트는 OpenCV와 Face Recognition을 활용하여 얼굴 인식 기반 출석 관리 시스템을 구축</w:t>
            </w:r>
            <w:r w:rsidR="00DC3C86">
              <w:rPr>
                <w:rFonts w:hint="eastAsia"/>
                <w:color w:val="000000" w:themeColor="text1"/>
              </w:rPr>
              <w:t>한</w:t>
            </w:r>
            <w:r w:rsidRPr="002E793D">
              <w:rPr>
                <w:color w:val="000000" w:themeColor="text1"/>
              </w:rPr>
              <w:t xml:space="preserve">다. </w:t>
            </w:r>
            <w:r w:rsidRPr="002E793D">
              <w:rPr>
                <w:rFonts w:hint="eastAsia"/>
                <w:color w:val="000000" w:themeColor="text1"/>
              </w:rPr>
              <w:t>기존의</w:t>
            </w:r>
            <w:r w:rsidRPr="002E793D">
              <w:rPr>
                <w:color w:val="000000" w:themeColor="text1"/>
              </w:rPr>
              <w:t xml:space="preserve"> 수기로 출석을 확인하는 체계를 없애고 자동 출석 시스템으로 대체하여 불필요한 인력 낭비를 줄여 스마트 캠퍼스 구현에 크게 기여할 것이다.</w:t>
            </w:r>
            <w:r w:rsidR="008A69EF">
              <w:rPr>
                <w:rFonts w:hint="eastAsia"/>
                <w:color w:val="000000" w:themeColor="text1"/>
              </w:rPr>
              <w:t xml:space="preserve"> </w:t>
            </w:r>
          </w:p>
          <w:p w14:paraId="3842B935" w14:textId="64427EC9" w:rsidR="00771030" w:rsidRPr="001D7972" w:rsidRDefault="007E1C8A" w:rsidP="00BE1616">
            <w:pPr>
              <w:ind w:firstLineChars="100" w:firstLine="200"/>
              <w:jc w:val="left"/>
              <w:rPr>
                <w:rFonts w:hint="eastAsia"/>
              </w:rPr>
            </w:pPr>
            <w:r w:rsidRPr="008A69EF">
              <w:rPr>
                <w:rFonts w:hint="eastAsia"/>
                <w:color w:val="000000" w:themeColor="text1"/>
              </w:rPr>
              <w:t>향후 프로젝트를 더욱 발전시킬 수 있는 세 가지의 방안</w:t>
            </w:r>
            <w:r w:rsidR="00BE1616">
              <w:rPr>
                <w:rFonts w:hint="eastAsia"/>
                <w:color w:val="000000" w:themeColor="text1"/>
              </w:rPr>
              <w:t xml:space="preserve">은 </w:t>
            </w:r>
            <w:r w:rsidR="008A69EF">
              <w:rPr>
                <w:rFonts w:hint="eastAsia"/>
              </w:rPr>
              <w:t>[1]</w:t>
            </w:r>
            <w:r w:rsidR="001D7972">
              <w:rPr>
                <w:rFonts w:hint="eastAsia"/>
              </w:rPr>
              <w:t xml:space="preserve"> </w:t>
            </w:r>
            <w:r w:rsidR="00771030" w:rsidRPr="00771030">
              <w:t>출결 상황을 U-Saint와 연동하여 실시간으로 출석 및 결석 정보가 자동으로 입력되도록 개발할 예정이다. 이를 위해 시스템의 데이터 구조와 송수신 방식을 분석하고, API를 활용해 출석 정보가 실시간으로 전달되어 즉시 U-Saint에 반영되도록 구현할 계획이다. 이러한 개선을 통해 출결 관리의 효율성을 높이고, 수작업으로 인한 오류를 줄이는 것을 목표로 한다.</w:t>
            </w:r>
            <w:r w:rsidR="008A69EF">
              <w:rPr>
                <w:rFonts w:hint="eastAsia"/>
              </w:rPr>
              <w:t xml:space="preserve"> [2]</w:t>
            </w:r>
            <w:r w:rsidR="001D7972">
              <w:rPr>
                <w:rFonts w:hint="eastAsia"/>
              </w:rPr>
              <w:t xml:space="preserve"> </w:t>
            </w:r>
            <w:r w:rsidR="00771030" w:rsidRPr="00771030">
              <w:t xml:space="preserve">대규모 데이터 관리 체계를 구축할 예정이다. 수천 명의 학생 데이터를 효과적으로 처리하기 위해 Amazon </w:t>
            </w:r>
            <w:proofErr w:type="spellStart"/>
            <w:r w:rsidR="00771030" w:rsidRPr="00771030">
              <w:t>Rekognition</w:t>
            </w:r>
            <w:proofErr w:type="spellEnd"/>
            <w:r w:rsidR="00771030" w:rsidRPr="00771030">
              <w:t>과 같은 클라우드 기반 이미지 및 비디오 분석 서비스를 도입할 계획이다. 이를 통해 대량의 이미지를 분석하고 시각적 데이터 세트를 구성하며, 증가하는 이미지 데이터와 트래픽을 효율적으로 관리할 수 있는 확장 가능한 시스템을 설계할 것이다. 이러한 접근은 데이터 처리 속도와 정확성을 높이고, 시스템의 안정성을 확보하는 데 중점을 두고 있다.</w:t>
            </w:r>
            <w:r w:rsidR="008A69EF">
              <w:rPr>
                <w:rFonts w:hint="eastAsia"/>
              </w:rPr>
              <w:t xml:space="preserve"> [3]</w:t>
            </w:r>
            <w:r w:rsidR="001D7972">
              <w:rPr>
                <w:rFonts w:hint="eastAsia"/>
              </w:rPr>
              <w:t xml:space="preserve"> </w:t>
            </w:r>
            <w:r w:rsidR="00771030" w:rsidRPr="00771030">
              <w:t xml:space="preserve">쌍둥이와 같이 외형적으로 유사한 사람도 정확히 구별할 수 있는 인식 기술을 도입할 예정이다. </w:t>
            </w:r>
            <w:proofErr w:type="spellStart"/>
            <w:r w:rsidR="00771030" w:rsidRPr="00771030">
              <w:t>FaceNet</w:t>
            </w:r>
            <w:proofErr w:type="spellEnd"/>
            <w:r w:rsidR="00771030" w:rsidRPr="00771030">
              <w:t xml:space="preserve">이나 </w:t>
            </w:r>
            <w:proofErr w:type="spellStart"/>
            <w:r w:rsidR="00771030" w:rsidRPr="00771030">
              <w:t>DeepFace</w:t>
            </w:r>
            <w:proofErr w:type="spellEnd"/>
            <w:r w:rsidR="00771030" w:rsidRPr="00771030">
              <w:t xml:space="preserve">와 같은 </w:t>
            </w:r>
            <w:proofErr w:type="spellStart"/>
            <w:r w:rsidR="00771030" w:rsidRPr="00771030">
              <w:t>고정밀</w:t>
            </w:r>
            <w:proofErr w:type="spellEnd"/>
            <w:r w:rsidR="00771030" w:rsidRPr="00771030">
              <w:t xml:space="preserve"> 딥러닝 모델을 활용하여 적은 차원의 </w:t>
            </w:r>
            <w:proofErr w:type="spellStart"/>
            <w:r w:rsidR="00771030" w:rsidRPr="00771030">
              <w:t>임베딩</w:t>
            </w:r>
            <w:proofErr w:type="spellEnd"/>
            <w:r w:rsidR="00771030" w:rsidRPr="00771030">
              <w:t xml:space="preserve"> 벡터로 얼굴의 고유한 특징을 효과적으로 나타내도록 개발할 계획이다. 이를 통해 유사한 얼굴 간의 구별 능력을 강화하고, 인식 오류를 최소화하는 것</w:t>
            </w:r>
            <w:r w:rsidR="00BE1616">
              <w:rPr>
                <w:rFonts w:hint="eastAsia"/>
              </w:rPr>
              <w:t>이</w:t>
            </w:r>
            <w:r w:rsidR="00771030" w:rsidRPr="00771030">
              <w:t xml:space="preserve"> 목표</w:t>
            </w:r>
            <w:r w:rsidR="00BE1616">
              <w:rPr>
                <w:rFonts w:hint="eastAsia"/>
              </w:rPr>
              <w:t>이다</w:t>
            </w:r>
            <w:r w:rsidR="00771030" w:rsidRPr="00771030">
              <w:t>.</w:t>
            </w:r>
          </w:p>
        </w:tc>
      </w:tr>
    </w:tbl>
    <w:p w14:paraId="659A4DDA" w14:textId="77777777" w:rsidR="005764BC" w:rsidRDefault="005764BC" w:rsidP="00671249">
      <w:pPr>
        <w:rPr>
          <w:b/>
        </w:rPr>
      </w:pPr>
    </w:p>
    <w:p w14:paraId="785D3F82" w14:textId="77777777" w:rsidR="00DC3C86" w:rsidRDefault="00DC3C86" w:rsidP="00671249">
      <w:pPr>
        <w:rPr>
          <w:b/>
        </w:rPr>
      </w:pPr>
    </w:p>
    <w:p w14:paraId="1E563CC8" w14:textId="77777777" w:rsidR="00DC3C86" w:rsidRDefault="00DC3C86" w:rsidP="00671249">
      <w:pPr>
        <w:rPr>
          <w:b/>
        </w:rPr>
      </w:pPr>
    </w:p>
    <w:p w14:paraId="116E8742" w14:textId="77777777" w:rsidR="00DC3C86" w:rsidRDefault="00DC3C86" w:rsidP="00671249">
      <w:pPr>
        <w:rPr>
          <w:b/>
        </w:rPr>
      </w:pPr>
    </w:p>
    <w:p w14:paraId="2385042B" w14:textId="6D6687A4" w:rsidR="00522369" w:rsidRPr="00A24758" w:rsidRDefault="008D3656" w:rsidP="00671249">
      <w:pPr>
        <w:rPr>
          <w:b/>
        </w:rPr>
      </w:pPr>
      <w:r w:rsidRPr="00A24758">
        <w:rPr>
          <w:rFonts w:hint="eastAsia"/>
          <w:b/>
        </w:rPr>
        <w:lastRenderedPageBreak/>
        <w:t>7. 출처</w:t>
      </w:r>
    </w:p>
    <w:p w14:paraId="3D2E7FE7" w14:textId="3E209566" w:rsidR="00B82B13" w:rsidRDefault="008D3656" w:rsidP="00B82B13">
      <w:r>
        <w:t xml:space="preserve">[1] </w:t>
      </w:r>
      <w:r w:rsidR="00B82B13">
        <w:rPr>
          <w:rFonts w:hint="eastAsia"/>
        </w:rPr>
        <w:t>U</w:t>
      </w:r>
      <w:r w:rsidR="00B82B13">
        <w:t>’</w:t>
      </w:r>
      <w:r w:rsidR="00B82B13">
        <w:rPr>
          <w:rFonts w:hint="eastAsia"/>
        </w:rPr>
        <w:t xml:space="preserve">s Line, </w:t>
      </w:r>
      <w:r w:rsidR="00B82B13" w:rsidRPr="00161AE5">
        <w:rPr>
          <w:rFonts w:hint="eastAsia"/>
        </w:rPr>
        <w:t xml:space="preserve">중국 대학, 인공지능(AI) </w:t>
      </w:r>
      <w:proofErr w:type="spellStart"/>
      <w:r w:rsidR="00B82B13" w:rsidRPr="00161AE5">
        <w:rPr>
          <w:rFonts w:hint="eastAsia"/>
        </w:rPr>
        <w:t>강의·출결관리</w:t>
      </w:r>
      <w:proofErr w:type="spellEnd"/>
      <w:r w:rsidR="00B82B13" w:rsidRPr="00161AE5">
        <w:rPr>
          <w:rFonts w:hint="eastAsia"/>
        </w:rPr>
        <w:t xml:space="preserve"> 도입 …</w:t>
      </w:r>
      <w:proofErr w:type="spellStart"/>
      <w:r w:rsidR="00B82B13" w:rsidRPr="00161AE5">
        <w:rPr>
          <w:rFonts w:hint="eastAsia"/>
        </w:rPr>
        <w:t>결강률·학사관리</w:t>
      </w:r>
      <w:proofErr w:type="spellEnd"/>
      <w:r w:rsidR="00B82B13" w:rsidRPr="00161AE5">
        <w:rPr>
          <w:rFonts w:hint="eastAsia"/>
        </w:rPr>
        <w:t xml:space="preserve"> 개선에 활용</w:t>
      </w:r>
      <w:r w:rsidR="00161AE5">
        <w:rPr>
          <w:rFonts w:hint="eastAsia"/>
        </w:rPr>
        <w:t>, 2019</w:t>
      </w:r>
    </w:p>
    <w:p w14:paraId="20D80588" w14:textId="1A58FC70" w:rsidR="00662B27" w:rsidRPr="00662B27" w:rsidRDefault="00C66F2A" w:rsidP="003E3E76">
      <w:pPr>
        <w:rPr>
          <w:rFonts w:hint="eastAsia"/>
        </w:rPr>
      </w:pPr>
      <w:r>
        <w:rPr>
          <w:rFonts w:hint="eastAsia"/>
        </w:rPr>
        <w:t>[2]</w:t>
      </w:r>
      <w:r w:rsidR="00484AC7">
        <w:rPr>
          <w:rFonts w:hint="eastAsia"/>
        </w:rPr>
        <w:t xml:space="preserve"> </w:t>
      </w:r>
      <w:r w:rsidR="003E3E76">
        <w:rPr>
          <w:rFonts w:hint="eastAsia"/>
        </w:rPr>
        <w:t xml:space="preserve">이대학보, </w:t>
      </w:r>
      <w:r w:rsidR="003E3E76" w:rsidRPr="003E3E76">
        <w:t xml:space="preserve">채 </w:t>
      </w:r>
      <w:proofErr w:type="spellStart"/>
      <w:r w:rsidR="003E3E76" w:rsidRPr="003E3E76">
        <w:t>못본</w:t>
      </w:r>
      <w:proofErr w:type="spellEnd"/>
      <w:r w:rsidR="003E3E76" w:rsidRPr="003E3E76">
        <w:t xml:space="preserve"> 사이에 </w:t>
      </w:r>
      <w:proofErr w:type="spellStart"/>
      <w:r w:rsidR="003E3E76" w:rsidRPr="003E3E76">
        <w:t>결석된</w:t>
      </w:r>
      <w:proofErr w:type="spellEnd"/>
      <w:r w:rsidR="003E3E76" w:rsidRPr="003E3E76">
        <w:t xml:space="preserve"> 채플</w:t>
      </w:r>
      <w:r w:rsidR="003E3E76" w:rsidRPr="003E3E76">
        <w:rPr>
          <w:rFonts w:hint="eastAsia"/>
        </w:rPr>
        <w:t>, 2004</w:t>
      </w:r>
    </w:p>
    <w:p w14:paraId="559DED09" w14:textId="574E9548" w:rsidR="00C66F2A" w:rsidRPr="00484AC7" w:rsidRDefault="00484AC7" w:rsidP="00B82B13">
      <w:r>
        <w:rPr>
          <w:rFonts w:hint="eastAsia"/>
        </w:rPr>
        <w:t>[3] 숭실대 홍보센터, 2023학년도 1학기 채플 운영 안내, 2023</w:t>
      </w:r>
    </w:p>
    <w:p w14:paraId="40FDB891" w14:textId="658B7260" w:rsidR="008D3656" w:rsidRDefault="00C85E5F" w:rsidP="00671249">
      <w:r>
        <w:rPr>
          <w:rFonts w:hint="eastAsia"/>
        </w:rPr>
        <w:t xml:space="preserve">[4] </w:t>
      </w:r>
      <w:proofErr w:type="spellStart"/>
      <w:r>
        <w:rPr>
          <w:rFonts w:hint="eastAsia"/>
        </w:rPr>
        <w:t>github</w:t>
      </w:r>
      <w:proofErr w:type="spellEnd"/>
      <w:r>
        <w:rPr>
          <w:rFonts w:hint="eastAsia"/>
        </w:rPr>
        <w:t xml:space="preserve">, </w:t>
      </w:r>
      <w:hyperlink r:id="rId11" w:history="1">
        <w:r w:rsidRPr="009F2EF4">
          <w:rPr>
            <w:rStyle w:val="a7"/>
          </w:rPr>
          <w:t>https://github.com/ageitgey/face_recognition</w:t>
        </w:r>
      </w:hyperlink>
      <w:r>
        <w:rPr>
          <w:rFonts w:hint="eastAsia"/>
        </w:rPr>
        <w:t>, 2022</w:t>
      </w:r>
    </w:p>
    <w:p w14:paraId="607D2F21" w14:textId="2CE14482" w:rsidR="005764BC" w:rsidRPr="00C85E5F" w:rsidRDefault="005764BC" w:rsidP="00671249">
      <w:r>
        <w:rPr>
          <w:rFonts w:hint="eastAsia"/>
        </w:rPr>
        <w:t>[5] Napkin AI, 시스템 개요 그림</w:t>
      </w:r>
    </w:p>
    <w:sectPr w:rsidR="005764BC" w:rsidRPr="00C85E5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06F61" w14:textId="77777777" w:rsidR="00523718" w:rsidRDefault="00523718" w:rsidP="00F77CCD">
      <w:pPr>
        <w:spacing w:after="0" w:line="240" w:lineRule="auto"/>
      </w:pPr>
      <w:r>
        <w:separator/>
      </w:r>
    </w:p>
  </w:endnote>
  <w:endnote w:type="continuationSeparator" w:id="0">
    <w:p w14:paraId="747E6654" w14:textId="77777777" w:rsidR="00523718" w:rsidRDefault="00523718"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A18CC" w14:textId="77777777" w:rsidR="00523718" w:rsidRDefault="00523718" w:rsidP="00F77CCD">
      <w:pPr>
        <w:spacing w:after="0" w:line="240" w:lineRule="auto"/>
      </w:pPr>
      <w:r>
        <w:separator/>
      </w:r>
    </w:p>
  </w:footnote>
  <w:footnote w:type="continuationSeparator" w:id="0">
    <w:p w14:paraId="19AA2F21" w14:textId="77777777" w:rsidR="00523718" w:rsidRDefault="00523718" w:rsidP="00F77C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047EF"/>
    <w:rsid w:val="000442D3"/>
    <w:rsid w:val="00052F3F"/>
    <w:rsid w:val="000772A8"/>
    <w:rsid w:val="000B5EBC"/>
    <w:rsid w:val="000C07EE"/>
    <w:rsid w:val="000C2F53"/>
    <w:rsid w:val="000D156C"/>
    <w:rsid w:val="00102C4B"/>
    <w:rsid w:val="001528C0"/>
    <w:rsid w:val="00154A7E"/>
    <w:rsid w:val="00161AE5"/>
    <w:rsid w:val="00162174"/>
    <w:rsid w:val="001761CE"/>
    <w:rsid w:val="001B64CB"/>
    <w:rsid w:val="001C6817"/>
    <w:rsid w:val="001D49F0"/>
    <w:rsid w:val="001D7972"/>
    <w:rsid w:val="001E2D3A"/>
    <w:rsid w:val="001F423E"/>
    <w:rsid w:val="001F645F"/>
    <w:rsid w:val="00221DF5"/>
    <w:rsid w:val="00233B8A"/>
    <w:rsid w:val="00251F85"/>
    <w:rsid w:val="00255A8F"/>
    <w:rsid w:val="002A4801"/>
    <w:rsid w:val="002B197D"/>
    <w:rsid w:val="002C391B"/>
    <w:rsid w:val="002D32FD"/>
    <w:rsid w:val="002E21A5"/>
    <w:rsid w:val="002E793D"/>
    <w:rsid w:val="0030266E"/>
    <w:rsid w:val="003151E3"/>
    <w:rsid w:val="003269A0"/>
    <w:rsid w:val="00367D79"/>
    <w:rsid w:val="003A1BFC"/>
    <w:rsid w:val="003A21E2"/>
    <w:rsid w:val="003B76C6"/>
    <w:rsid w:val="003E3E76"/>
    <w:rsid w:val="004154AE"/>
    <w:rsid w:val="004709BB"/>
    <w:rsid w:val="00484AC7"/>
    <w:rsid w:val="00491633"/>
    <w:rsid w:val="004A5B98"/>
    <w:rsid w:val="004A7212"/>
    <w:rsid w:val="00522369"/>
    <w:rsid w:val="00523718"/>
    <w:rsid w:val="005558B0"/>
    <w:rsid w:val="00573BF2"/>
    <w:rsid w:val="005764BC"/>
    <w:rsid w:val="00583720"/>
    <w:rsid w:val="005B33CE"/>
    <w:rsid w:val="005C3DBC"/>
    <w:rsid w:val="005D0FF2"/>
    <w:rsid w:val="005E58EA"/>
    <w:rsid w:val="0063733A"/>
    <w:rsid w:val="00662B27"/>
    <w:rsid w:val="00671249"/>
    <w:rsid w:val="00677A40"/>
    <w:rsid w:val="006E6DB4"/>
    <w:rsid w:val="0071228D"/>
    <w:rsid w:val="0071731E"/>
    <w:rsid w:val="00721FB6"/>
    <w:rsid w:val="00771030"/>
    <w:rsid w:val="00786497"/>
    <w:rsid w:val="007A14DA"/>
    <w:rsid w:val="007E1C8A"/>
    <w:rsid w:val="007E365C"/>
    <w:rsid w:val="007E47B3"/>
    <w:rsid w:val="007E4B67"/>
    <w:rsid w:val="00810B4B"/>
    <w:rsid w:val="00816968"/>
    <w:rsid w:val="00840AB4"/>
    <w:rsid w:val="00863EEC"/>
    <w:rsid w:val="00863FE6"/>
    <w:rsid w:val="00894071"/>
    <w:rsid w:val="00896AF5"/>
    <w:rsid w:val="008A1B94"/>
    <w:rsid w:val="008A5289"/>
    <w:rsid w:val="008A69EF"/>
    <w:rsid w:val="008B2CFB"/>
    <w:rsid w:val="008D176B"/>
    <w:rsid w:val="008D3656"/>
    <w:rsid w:val="009006BE"/>
    <w:rsid w:val="00910EE5"/>
    <w:rsid w:val="00971D66"/>
    <w:rsid w:val="009764FE"/>
    <w:rsid w:val="009858C3"/>
    <w:rsid w:val="009957BB"/>
    <w:rsid w:val="009A194C"/>
    <w:rsid w:val="009A6AE5"/>
    <w:rsid w:val="009E4937"/>
    <w:rsid w:val="00A24758"/>
    <w:rsid w:val="00A56111"/>
    <w:rsid w:val="00A65133"/>
    <w:rsid w:val="00A9625A"/>
    <w:rsid w:val="00AD52BB"/>
    <w:rsid w:val="00B06847"/>
    <w:rsid w:val="00B35D55"/>
    <w:rsid w:val="00B56FE0"/>
    <w:rsid w:val="00B82B13"/>
    <w:rsid w:val="00BC0639"/>
    <w:rsid w:val="00BC25C4"/>
    <w:rsid w:val="00BC3804"/>
    <w:rsid w:val="00BE1616"/>
    <w:rsid w:val="00BF5BC8"/>
    <w:rsid w:val="00C410E4"/>
    <w:rsid w:val="00C56A13"/>
    <w:rsid w:val="00C66F2A"/>
    <w:rsid w:val="00C76EFA"/>
    <w:rsid w:val="00C779E1"/>
    <w:rsid w:val="00C84ADF"/>
    <w:rsid w:val="00C85E5F"/>
    <w:rsid w:val="00C86065"/>
    <w:rsid w:val="00C86FC2"/>
    <w:rsid w:val="00C920BA"/>
    <w:rsid w:val="00CA54FF"/>
    <w:rsid w:val="00CE1B0A"/>
    <w:rsid w:val="00CF07C4"/>
    <w:rsid w:val="00CF662D"/>
    <w:rsid w:val="00D25C11"/>
    <w:rsid w:val="00D35AB1"/>
    <w:rsid w:val="00D417FD"/>
    <w:rsid w:val="00D674A5"/>
    <w:rsid w:val="00DC3C86"/>
    <w:rsid w:val="00DD72EA"/>
    <w:rsid w:val="00DF10BA"/>
    <w:rsid w:val="00DF5D60"/>
    <w:rsid w:val="00E20BAF"/>
    <w:rsid w:val="00E266E4"/>
    <w:rsid w:val="00E338D3"/>
    <w:rsid w:val="00E54B48"/>
    <w:rsid w:val="00E669E0"/>
    <w:rsid w:val="00E92DB3"/>
    <w:rsid w:val="00EB1905"/>
    <w:rsid w:val="00EB56A8"/>
    <w:rsid w:val="00EC7B0E"/>
    <w:rsid w:val="00F17FCB"/>
    <w:rsid w:val="00F50137"/>
    <w:rsid w:val="00F77CCD"/>
    <w:rsid w:val="00FC0A03"/>
    <w:rsid w:val="00FF76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EA5D4"/>
  <w15:chartTrackingRefBased/>
  <w15:docId w15:val="{658C220D-A77A-49DC-A1F4-10D72C8E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3">
    <w:name w:val="heading 3"/>
    <w:basedOn w:val="a"/>
    <w:next w:val="a"/>
    <w:link w:val="3Char"/>
    <w:uiPriority w:val="9"/>
    <w:semiHidden/>
    <w:unhideWhenUsed/>
    <w:qFormat/>
    <w:rsid w:val="00B82B13"/>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customStyle="1" w:styleId="3Char">
    <w:name w:val="제목 3 Char"/>
    <w:basedOn w:val="a0"/>
    <w:link w:val="3"/>
    <w:uiPriority w:val="9"/>
    <w:semiHidden/>
    <w:rsid w:val="00B82B13"/>
    <w:rPr>
      <w:rFonts w:asciiTheme="majorHAnsi" w:eastAsiaTheme="majorEastAsia" w:hAnsiTheme="majorHAnsi" w:cstheme="majorBidi"/>
    </w:rPr>
  </w:style>
  <w:style w:type="character" w:styleId="a7">
    <w:name w:val="Hyperlink"/>
    <w:basedOn w:val="a0"/>
    <w:uiPriority w:val="99"/>
    <w:unhideWhenUsed/>
    <w:rsid w:val="00C85E5F"/>
    <w:rPr>
      <w:color w:val="0563C1" w:themeColor="hyperlink"/>
      <w:u w:val="single"/>
    </w:rPr>
  </w:style>
  <w:style w:type="character" w:styleId="a8">
    <w:name w:val="Unresolved Mention"/>
    <w:basedOn w:val="a0"/>
    <w:uiPriority w:val="99"/>
    <w:semiHidden/>
    <w:unhideWhenUsed/>
    <w:rsid w:val="00C85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019415">
      <w:bodyDiv w:val="1"/>
      <w:marLeft w:val="0"/>
      <w:marRight w:val="0"/>
      <w:marTop w:val="0"/>
      <w:marBottom w:val="0"/>
      <w:divBdr>
        <w:top w:val="none" w:sz="0" w:space="0" w:color="auto"/>
        <w:left w:val="none" w:sz="0" w:space="0" w:color="auto"/>
        <w:bottom w:val="none" w:sz="0" w:space="0" w:color="auto"/>
        <w:right w:val="none" w:sz="0" w:space="0" w:color="auto"/>
      </w:divBdr>
    </w:div>
    <w:div w:id="384180091">
      <w:bodyDiv w:val="1"/>
      <w:marLeft w:val="0"/>
      <w:marRight w:val="0"/>
      <w:marTop w:val="0"/>
      <w:marBottom w:val="0"/>
      <w:divBdr>
        <w:top w:val="none" w:sz="0" w:space="0" w:color="auto"/>
        <w:left w:val="none" w:sz="0" w:space="0" w:color="auto"/>
        <w:bottom w:val="none" w:sz="0" w:space="0" w:color="auto"/>
        <w:right w:val="none" w:sz="0" w:space="0" w:color="auto"/>
      </w:divBdr>
    </w:div>
    <w:div w:id="475726178">
      <w:bodyDiv w:val="1"/>
      <w:marLeft w:val="0"/>
      <w:marRight w:val="0"/>
      <w:marTop w:val="0"/>
      <w:marBottom w:val="0"/>
      <w:divBdr>
        <w:top w:val="none" w:sz="0" w:space="0" w:color="auto"/>
        <w:left w:val="none" w:sz="0" w:space="0" w:color="auto"/>
        <w:bottom w:val="none" w:sz="0" w:space="0" w:color="auto"/>
        <w:right w:val="none" w:sz="0" w:space="0" w:color="auto"/>
      </w:divBdr>
    </w:div>
    <w:div w:id="576787287">
      <w:bodyDiv w:val="1"/>
      <w:marLeft w:val="0"/>
      <w:marRight w:val="0"/>
      <w:marTop w:val="0"/>
      <w:marBottom w:val="0"/>
      <w:divBdr>
        <w:top w:val="none" w:sz="0" w:space="0" w:color="auto"/>
        <w:left w:val="none" w:sz="0" w:space="0" w:color="auto"/>
        <w:bottom w:val="none" w:sz="0" w:space="0" w:color="auto"/>
        <w:right w:val="none" w:sz="0" w:space="0" w:color="auto"/>
      </w:divBdr>
    </w:div>
    <w:div w:id="582449074">
      <w:bodyDiv w:val="1"/>
      <w:marLeft w:val="0"/>
      <w:marRight w:val="0"/>
      <w:marTop w:val="0"/>
      <w:marBottom w:val="0"/>
      <w:divBdr>
        <w:top w:val="none" w:sz="0" w:space="0" w:color="auto"/>
        <w:left w:val="none" w:sz="0" w:space="0" w:color="auto"/>
        <w:bottom w:val="none" w:sz="0" w:space="0" w:color="auto"/>
        <w:right w:val="none" w:sz="0" w:space="0" w:color="auto"/>
      </w:divBdr>
    </w:div>
    <w:div w:id="657810664">
      <w:bodyDiv w:val="1"/>
      <w:marLeft w:val="0"/>
      <w:marRight w:val="0"/>
      <w:marTop w:val="0"/>
      <w:marBottom w:val="0"/>
      <w:divBdr>
        <w:top w:val="none" w:sz="0" w:space="0" w:color="auto"/>
        <w:left w:val="none" w:sz="0" w:space="0" w:color="auto"/>
        <w:bottom w:val="none" w:sz="0" w:space="0" w:color="auto"/>
        <w:right w:val="none" w:sz="0" w:space="0" w:color="auto"/>
      </w:divBdr>
    </w:div>
    <w:div w:id="978610192">
      <w:bodyDiv w:val="1"/>
      <w:marLeft w:val="0"/>
      <w:marRight w:val="0"/>
      <w:marTop w:val="0"/>
      <w:marBottom w:val="0"/>
      <w:divBdr>
        <w:top w:val="none" w:sz="0" w:space="0" w:color="auto"/>
        <w:left w:val="none" w:sz="0" w:space="0" w:color="auto"/>
        <w:bottom w:val="none" w:sz="0" w:space="0" w:color="auto"/>
        <w:right w:val="none" w:sz="0" w:space="0" w:color="auto"/>
      </w:divBdr>
    </w:div>
    <w:div w:id="984314682">
      <w:bodyDiv w:val="1"/>
      <w:marLeft w:val="0"/>
      <w:marRight w:val="0"/>
      <w:marTop w:val="0"/>
      <w:marBottom w:val="0"/>
      <w:divBdr>
        <w:top w:val="none" w:sz="0" w:space="0" w:color="auto"/>
        <w:left w:val="none" w:sz="0" w:space="0" w:color="auto"/>
        <w:bottom w:val="none" w:sz="0" w:space="0" w:color="auto"/>
        <w:right w:val="none" w:sz="0" w:space="0" w:color="auto"/>
      </w:divBdr>
    </w:div>
    <w:div w:id="1482385488">
      <w:bodyDiv w:val="1"/>
      <w:marLeft w:val="0"/>
      <w:marRight w:val="0"/>
      <w:marTop w:val="0"/>
      <w:marBottom w:val="0"/>
      <w:divBdr>
        <w:top w:val="none" w:sz="0" w:space="0" w:color="auto"/>
        <w:left w:val="none" w:sz="0" w:space="0" w:color="auto"/>
        <w:bottom w:val="none" w:sz="0" w:space="0" w:color="auto"/>
        <w:right w:val="none" w:sz="0" w:space="0" w:color="auto"/>
      </w:divBdr>
    </w:div>
    <w:div w:id="1746032068">
      <w:bodyDiv w:val="1"/>
      <w:marLeft w:val="0"/>
      <w:marRight w:val="0"/>
      <w:marTop w:val="0"/>
      <w:marBottom w:val="0"/>
      <w:divBdr>
        <w:top w:val="none" w:sz="0" w:space="0" w:color="auto"/>
        <w:left w:val="none" w:sz="0" w:space="0" w:color="auto"/>
        <w:bottom w:val="none" w:sz="0" w:space="0" w:color="auto"/>
        <w:right w:val="none" w:sz="0" w:space="0" w:color="auto"/>
      </w:divBdr>
    </w:div>
    <w:div w:id="1953047970">
      <w:bodyDiv w:val="1"/>
      <w:marLeft w:val="0"/>
      <w:marRight w:val="0"/>
      <w:marTop w:val="0"/>
      <w:marBottom w:val="0"/>
      <w:divBdr>
        <w:top w:val="none" w:sz="0" w:space="0" w:color="auto"/>
        <w:left w:val="none" w:sz="0" w:space="0" w:color="auto"/>
        <w:bottom w:val="none" w:sz="0" w:space="0" w:color="auto"/>
        <w:right w:val="none" w:sz="0" w:space="0" w:color="auto"/>
      </w:divBdr>
    </w:div>
    <w:div w:id="211802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ageitgey/face_recognition" TargetMode="Externa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535</Words>
  <Characters>3051</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최현우</cp:lastModifiedBy>
  <cp:revision>9</cp:revision>
  <dcterms:created xsi:type="dcterms:W3CDTF">2024-12-09T08:28:00Z</dcterms:created>
  <dcterms:modified xsi:type="dcterms:W3CDTF">2024-12-09T09:17:00Z</dcterms:modified>
</cp:coreProperties>
</file>