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2F32" w:rsidRPr="00A12D22" w:rsidRDefault="0067306E" w:rsidP="00A12D22">
      <w:pPr>
        <w:spacing w:after="0" w:line="245" w:lineRule="auto"/>
        <w:jc w:val="center"/>
        <w:rPr>
          <w:rFonts w:ascii="Times New Roman" w:hAnsi="Times New Roman" w:cs="Times New Roman"/>
          <w:b/>
          <w:sz w:val="24"/>
          <w:szCs w:val="24"/>
        </w:rPr>
      </w:pPr>
      <w:r w:rsidRPr="00A12D22">
        <w:rPr>
          <w:rFonts w:ascii="Times New Roman" w:hAnsi="Times New Roman" w:cs="Times New Roman"/>
          <w:b/>
          <w:sz w:val="24"/>
          <w:szCs w:val="24"/>
        </w:rPr>
        <w:t>Team 18 Evaluation Summary</w:t>
      </w:r>
    </w:p>
    <w:p w:rsidR="00A12D22" w:rsidRPr="00514355" w:rsidRDefault="00A12D22" w:rsidP="00A12D22">
      <w:pPr>
        <w:spacing w:after="0" w:line="245" w:lineRule="auto"/>
        <w:rPr>
          <w:rFonts w:ascii="Times New Roman" w:hAnsi="Times New Roman" w:cs="Times New Roman"/>
          <w:sz w:val="24"/>
          <w:szCs w:val="24"/>
        </w:rPr>
      </w:pPr>
    </w:p>
    <w:p w:rsidR="0067306E" w:rsidRPr="00514355" w:rsidRDefault="0067306E" w:rsidP="00A12D22">
      <w:pPr>
        <w:spacing w:after="0" w:line="245" w:lineRule="auto"/>
        <w:rPr>
          <w:rFonts w:ascii="Times New Roman" w:hAnsi="Times New Roman" w:cs="Times New Roman"/>
          <w:sz w:val="24"/>
          <w:szCs w:val="24"/>
        </w:rPr>
      </w:pPr>
      <w:r w:rsidRPr="00514355">
        <w:rPr>
          <w:rFonts w:ascii="Times New Roman" w:hAnsi="Times New Roman" w:cs="Times New Roman"/>
          <w:sz w:val="24"/>
          <w:szCs w:val="24"/>
        </w:rPr>
        <w:tab/>
        <w:t>Our team consisted of three members, including Victoria Wei, Kevin Nguyen, and Yerania Hernandez. Initially, we planned for each team member to be in charge of a specific aspect of the database throughout the entire process. For example, Victoria would be responsible for the functionality of the Database Class as well as the test cases for this class</w:t>
      </w:r>
      <w:r w:rsidR="000D0CF6">
        <w:rPr>
          <w:rFonts w:ascii="Times New Roman" w:hAnsi="Times New Roman" w:cs="Times New Roman"/>
          <w:sz w:val="24"/>
          <w:szCs w:val="24"/>
        </w:rPr>
        <w:t xml:space="preserve"> for the team who provided us their</w:t>
      </w:r>
      <w:r w:rsidRPr="00514355">
        <w:rPr>
          <w:rFonts w:ascii="Times New Roman" w:hAnsi="Times New Roman" w:cs="Times New Roman"/>
          <w:sz w:val="24"/>
          <w:szCs w:val="24"/>
        </w:rPr>
        <w:t xml:space="preserve"> database. Kevin, would then be in charge of Table class and the respective test cases and Yerania would be in charge of Record class and the respective test cases. The full functionality of the database should have also been accomplished</w:t>
      </w:r>
      <w:r w:rsidR="00514355" w:rsidRPr="00514355">
        <w:rPr>
          <w:rFonts w:ascii="Times New Roman" w:hAnsi="Times New Roman" w:cs="Times New Roman"/>
          <w:sz w:val="24"/>
          <w:szCs w:val="24"/>
        </w:rPr>
        <w:t xml:space="preserve"> in the first two weeks in order to provide enough time to accomplish the application of the database. Any updates, bugs, and fixes would be properly recorded by each individual through GitHub.</w:t>
      </w:r>
    </w:p>
    <w:p w:rsidR="00514355" w:rsidRDefault="00514355" w:rsidP="00A12D22">
      <w:pPr>
        <w:spacing w:after="0" w:line="245" w:lineRule="auto"/>
        <w:rPr>
          <w:rFonts w:ascii="Times New Roman" w:hAnsi="Times New Roman" w:cs="Times New Roman"/>
          <w:sz w:val="24"/>
          <w:szCs w:val="24"/>
        </w:rPr>
      </w:pPr>
      <w:r w:rsidRPr="00514355">
        <w:rPr>
          <w:rFonts w:ascii="Times New Roman" w:hAnsi="Times New Roman" w:cs="Times New Roman"/>
          <w:sz w:val="24"/>
          <w:szCs w:val="24"/>
        </w:rPr>
        <w:tab/>
        <w:t>In reality, these responsibilities changed as we began creating our database. The main reason f</w:t>
      </w:r>
      <w:r>
        <w:rPr>
          <w:rFonts w:ascii="Times New Roman" w:hAnsi="Times New Roman" w:cs="Times New Roman"/>
          <w:sz w:val="24"/>
          <w:szCs w:val="24"/>
        </w:rPr>
        <w:t>or this change was the complication of some functions and how much more time consuming they took. For the initial API stage, the initial organization was implemented in order to simply provide the header files with how we were going to create our database. However, for the actual cr</w:t>
      </w:r>
      <w:r w:rsidR="007E3557">
        <w:rPr>
          <w:rFonts w:ascii="Times New Roman" w:hAnsi="Times New Roman" w:cs="Times New Roman"/>
          <w:sz w:val="24"/>
          <w:szCs w:val="24"/>
        </w:rPr>
        <w:t>eation of the database this changed. The Database functionality was still implemented by Victoria, but she also implemented the iterator functionality. The Record and Table functionality were implemented by Yerania, except for the querying aspect, which was implemented by Kevin. Querying was much more time consuming and therefore Victoria helped Kevin in this aspect as well. The testing was still accomplished as plan</w:t>
      </w:r>
      <w:r w:rsidR="000D0CF6">
        <w:rPr>
          <w:rFonts w:ascii="Times New Roman" w:hAnsi="Times New Roman" w:cs="Times New Roman"/>
          <w:sz w:val="24"/>
          <w:szCs w:val="24"/>
        </w:rPr>
        <w:t>ned</w:t>
      </w:r>
      <w:r w:rsidR="007E3557">
        <w:rPr>
          <w:rFonts w:ascii="Times New Roman" w:hAnsi="Times New Roman" w:cs="Times New Roman"/>
          <w:sz w:val="24"/>
          <w:szCs w:val="24"/>
        </w:rPr>
        <w:t>, but the functionality of our database took more time than previously planned. As a result, this pushed us to start later than planned on the application itself, not to mention that we received the team’s database later than expected as well. The organization of the application was a bit more random as we did not have the specifications of this beforehand in order to plan it out more efficiently.</w:t>
      </w:r>
      <w:r w:rsidR="00B3725A">
        <w:rPr>
          <w:rFonts w:ascii="Times New Roman" w:hAnsi="Times New Roman" w:cs="Times New Roman"/>
          <w:sz w:val="24"/>
          <w:szCs w:val="24"/>
        </w:rPr>
        <w:t xml:space="preserve"> Therefore, it consisted of three major parts, parsing and storing the information, inserting the data into the database from the other team, and querying the information to display the appropriate information. Each person picked up what another person could not finish or accomplish, so Yerania ended up doing the parsing and saving all the information in appropriate containers of a struct format in order to later insert. Victoria implemented this next aspect in order to make sure the database of the other team actually worked properly. Afterwards the actual displaying of information was divided among us in order to make sure we covered all the options necessary as well as additional abilities to our application.</w:t>
      </w:r>
    </w:p>
    <w:p w:rsidR="00A12D22" w:rsidRDefault="00B3725A" w:rsidP="00A12D22">
      <w:pPr>
        <w:spacing w:after="0" w:line="245" w:lineRule="auto"/>
        <w:rPr>
          <w:rFonts w:ascii="Times New Roman" w:hAnsi="Times New Roman" w:cs="Times New Roman"/>
          <w:sz w:val="24"/>
          <w:szCs w:val="24"/>
        </w:rPr>
      </w:pPr>
      <w:r>
        <w:rPr>
          <w:rFonts w:ascii="Times New Roman" w:hAnsi="Times New Roman" w:cs="Times New Roman"/>
          <w:sz w:val="24"/>
          <w:szCs w:val="24"/>
        </w:rPr>
        <w:tab/>
        <w:t>We definitely would have organized our team differently now that we know what was more time consuming, what the application aspect of our project consisted of, and the delays that were caused. We would have definitely organized our team better for the database in order to manage our time more wisely and spend more time on the functionality of querying. This would have provided better error handling and more cases to be used when querying. This would have given us time to begin our application ahead of time, such as the parsing and inserting at least. Although there would still have been a delay in getting the library</w:t>
      </w:r>
      <w:r w:rsidR="000D0CF6">
        <w:rPr>
          <w:rFonts w:ascii="Times New Roman" w:hAnsi="Times New Roman" w:cs="Times New Roman"/>
          <w:sz w:val="24"/>
          <w:szCs w:val="24"/>
        </w:rPr>
        <w:t xml:space="preserve"> from the other team</w:t>
      </w:r>
      <w:r>
        <w:rPr>
          <w:rFonts w:ascii="Times New Roman" w:hAnsi="Times New Roman" w:cs="Times New Roman"/>
          <w:sz w:val="24"/>
          <w:szCs w:val="24"/>
        </w:rPr>
        <w:t>, this would have helped in focusing our team in figuring out the querying and being more organized in this aspect. One of the major p</w:t>
      </w:r>
      <w:r w:rsidR="00A12D22">
        <w:rPr>
          <w:rFonts w:ascii="Times New Roman" w:hAnsi="Times New Roman" w:cs="Times New Roman"/>
          <w:sz w:val="24"/>
          <w:szCs w:val="24"/>
        </w:rPr>
        <w:t xml:space="preserve">roblems of this project was waiting on the other team to finally give us their database in order for us to accomplish our application and our test cases. This caused us to have less days then the ones we were allocated to actually work on the application and creating test cases for it. Another problem that seemed to really take us awhile to figure out was how to do the dll linking from the other team’s database in order to implement for test cases and later use for the application. Figuring it out the first time without any specific solution that </w:t>
      </w:r>
      <w:r w:rsidR="00A12D22">
        <w:rPr>
          <w:rFonts w:ascii="Times New Roman" w:hAnsi="Times New Roman" w:cs="Times New Roman"/>
          <w:sz w:val="24"/>
          <w:szCs w:val="24"/>
        </w:rPr>
        <w:lastRenderedPageBreak/>
        <w:t>worked made it hard to do until it was finally accomplished with a combination of different resources and instructions. Afterwards, it was easier for us to figure out how to do it once again for our application. Finally, our team agreed on all of our individual multipliers and the break down has been included. These multipliers represent an accurate view of our relative contributions on the project that we all agree with.</w:t>
      </w:r>
    </w:p>
    <w:p w:rsidR="00A12D22" w:rsidRDefault="00A12D22" w:rsidP="00A12D22">
      <w:pPr>
        <w:spacing w:after="0" w:line="245" w:lineRule="auto"/>
        <w:rPr>
          <w:rFonts w:ascii="Times New Roman" w:hAnsi="Times New Roman" w:cs="Times New Roman"/>
          <w:sz w:val="24"/>
          <w:szCs w:val="24"/>
        </w:rPr>
      </w:pPr>
    </w:p>
    <w:p w:rsidR="00A12D22" w:rsidRPr="00A12D22" w:rsidRDefault="00A12D22" w:rsidP="00A12D22">
      <w:pPr>
        <w:spacing w:after="0" w:line="245" w:lineRule="auto"/>
        <w:rPr>
          <w:rFonts w:ascii="Times New Roman" w:hAnsi="Times New Roman" w:cs="Times New Roman"/>
          <w:i/>
          <w:sz w:val="24"/>
          <w:szCs w:val="24"/>
        </w:rPr>
      </w:pPr>
      <w:r w:rsidRPr="00A12D22">
        <w:rPr>
          <w:rFonts w:ascii="Times New Roman" w:hAnsi="Times New Roman" w:cs="Times New Roman"/>
          <w:i/>
          <w:sz w:val="24"/>
          <w:szCs w:val="24"/>
        </w:rPr>
        <w:t>Individual Multipliers</w:t>
      </w:r>
    </w:p>
    <w:p w:rsidR="00A12D22" w:rsidRPr="00A12D22" w:rsidRDefault="00A12D22" w:rsidP="00A12D22">
      <w:pPr>
        <w:pStyle w:val="ListParagraph"/>
        <w:numPr>
          <w:ilvl w:val="0"/>
          <w:numId w:val="1"/>
        </w:numPr>
        <w:spacing w:after="0" w:line="245" w:lineRule="auto"/>
        <w:rPr>
          <w:rFonts w:ascii="Times New Roman" w:hAnsi="Times New Roman" w:cs="Times New Roman"/>
          <w:sz w:val="24"/>
          <w:szCs w:val="24"/>
        </w:rPr>
      </w:pPr>
      <w:r w:rsidRPr="00A12D22">
        <w:rPr>
          <w:rFonts w:ascii="Times New Roman" w:hAnsi="Times New Roman" w:cs="Times New Roman"/>
          <w:sz w:val="24"/>
          <w:szCs w:val="24"/>
        </w:rPr>
        <w:t>Kevin Nguyen:</w:t>
      </w:r>
      <w:r w:rsidR="00A06B0F">
        <w:rPr>
          <w:rFonts w:ascii="Times New Roman" w:hAnsi="Times New Roman" w:cs="Times New Roman"/>
          <w:sz w:val="24"/>
          <w:szCs w:val="24"/>
        </w:rPr>
        <w:t xml:space="preserve"> 1.00</w:t>
      </w:r>
    </w:p>
    <w:p w:rsidR="00A12D22" w:rsidRPr="00A12D22" w:rsidRDefault="00A12D22" w:rsidP="00A12D22">
      <w:pPr>
        <w:pStyle w:val="ListParagraph"/>
        <w:numPr>
          <w:ilvl w:val="0"/>
          <w:numId w:val="1"/>
        </w:numPr>
        <w:spacing w:after="0" w:line="245" w:lineRule="auto"/>
        <w:rPr>
          <w:rFonts w:ascii="Times New Roman" w:hAnsi="Times New Roman" w:cs="Times New Roman"/>
          <w:sz w:val="24"/>
          <w:szCs w:val="24"/>
        </w:rPr>
      </w:pPr>
      <w:r w:rsidRPr="00A12D22">
        <w:rPr>
          <w:rFonts w:ascii="Times New Roman" w:hAnsi="Times New Roman" w:cs="Times New Roman"/>
          <w:sz w:val="24"/>
          <w:szCs w:val="24"/>
        </w:rPr>
        <w:t>Victoria Wei:</w:t>
      </w:r>
      <w:r>
        <w:rPr>
          <w:rFonts w:ascii="Times New Roman" w:hAnsi="Times New Roman" w:cs="Times New Roman"/>
          <w:sz w:val="24"/>
          <w:szCs w:val="24"/>
        </w:rPr>
        <w:t xml:space="preserve"> 1.00</w:t>
      </w:r>
    </w:p>
    <w:p w:rsidR="00A12D22" w:rsidRPr="00A12D22" w:rsidRDefault="00A12D22" w:rsidP="00A12D22">
      <w:pPr>
        <w:pStyle w:val="ListParagraph"/>
        <w:numPr>
          <w:ilvl w:val="0"/>
          <w:numId w:val="1"/>
        </w:numPr>
        <w:spacing w:after="0" w:line="245" w:lineRule="auto"/>
        <w:rPr>
          <w:rFonts w:ascii="Times New Roman" w:hAnsi="Times New Roman" w:cs="Times New Roman"/>
          <w:sz w:val="24"/>
          <w:szCs w:val="24"/>
        </w:rPr>
      </w:pPr>
      <w:r w:rsidRPr="00A12D22">
        <w:rPr>
          <w:rFonts w:ascii="Times New Roman" w:hAnsi="Times New Roman" w:cs="Times New Roman"/>
          <w:sz w:val="24"/>
          <w:szCs w:val="24"/>
        </w:rPr>
        <w:t>Yerania Hernandez:</w:t>
      </w:r>
      <w:r w:rsidR="00A06B0F">
        <w:rPr>
          <w:rFonts w:ascii="Times New Roman" w:hAnsi="Times New Roman" w:cs="Times New Roman"/>
          <w:sz w:val="24"/>
          <w:szCs w:val="24"/>
        </w:rPr>
        <w:t xml:space="preserve"> 1.00</w:t>
      </w:r>
      <w:bookmarkStart w:id="0" w:name="_GoBack"/>
      <w:bookmarkEnd w:id="0"/>
    </w:p>
    <w:sectPr w:rsidR="00A12D22" w:rsidRPr="00A12D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111F52"/>
    <w:multiLevelType w:val="hybridMultilevel"/>
    <w:tmpl w:val="763C3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06E"/>
    <w:rsid w:val="000D0CF6"/>
    <w:rsid w:val="00514355"/>
    <w:rsid w:val="0067306E"/>
    <w:rsid w:val="007E3557"/>
    <w:rsid w:val="00A06B0F"/>
    <w:rsid w:val="00A12D22"/>
    <w:rsid w:val="00B3725A"/>
    <w:rsid w:val="00D92F32"/>
    <w:rsid w:val="00F51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FD87AD-EA39-41BE-AC23-471F19100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2D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688</Words>
  <Characters>3928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Yerania Hernandez</dc:creator>
  <cp:keywords/>
  <dc:description/>
  <cp:lastModifiedBy>Yerania Hernandez</cp:lastModifiedBy>
  <cp:revision>4</cp:revision>
  <dcterms:created xsi:type="dcterms:W3CDTF">2017-03-08T20:10:00Z</dcterms:created>
  <dcterms:modified xsi:type="dcterms:W3CDTF">2017-03-09T23:05:00Z</dcterms:modified>
</cp:coreProperties>
</file>