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35F36" w14:textId="082E61C6" w:rsidR="00D4559E" w:rsidRDefault="00026C5A" w:rsidP="00F36CC6">
      <w:pPr>
        <w:spacing w:line="240" w:lineRule="auto"/>
        <w:jc w:val="center"/>
        <w:rPr>
          <w:rFonts w:asciiTheme="majorEastAsia" w:eastAsiaTheme="majorEastAsia" w:hAnsiTheme="majorEastAsia"/>
          <w:b/>
          <w:color w:val="404040" w:themeColor="text1" w:themeTint="BF"/>
          <w:szCs w:val="20"/>
          <w:lang w:val="ko-KR"/>
        </w:rPr>
      </w:pPr>
      <w:r w:rsidRPr="009A7C08">
        <w:rPr>
          <w:rFonts w:asciiTheme="majorEastAsia" w:eastAsiaTheme="majorEastAsia" w:hAnsiTheme="majorEastAsia" w:hint="eastAsia"/>
          <w:b/>
          <w:color w:val="404040" w:themeColor="text1" w:themeTint="BF"/>
          <w:sz w:val="36"/>
          <w:szCs w:val="36"/>
          <w:lang w:val="ko-KR"/>
        </w:rPr>
        <w:t>경력기술서</w:t>
      </w:r>
      <w:r w:rsidR="00F36CC6">
        <w:rPr>
          <w:rFonts w:asciiTheme="majorEastAsia" w:eastAsiaTheme="majorEastAsia" w:hAnsiTheme="majorEastAsia" w:hint="eastAsia"/>
          <w:b/>
          <w:color w:val="404040" w:themeColor="text1" w:themeTint="BF"/>
          <w:sz w:val="36"/>
          <w:szCs w:val="36"/>
          <w:lang w:val="ko-KR"/>
        </w:rPr>
        <w:t xml:space="preserve"> </w:t>
      </w:r>
    </w:p>
    <w:p w14:paraId="4CD8B0FF" w14:textId="77777777" w:rsidR="00F36CC6" w:rsidRPr="00F36CC6" w:rsidRDefault="00F36CC6" w:rsidP="00F36CC6">
      <w:pPr>
        <w:spacing w:line="240" w:lineRule="auto"/>
        <w:jc w:val="center"/>
        <w:rPr>
          <w:rFonts w:asciiTheme="majorEastAsia" w:eastAsiaTheme="majorEastAsia" w:hAnsiTheme="majorEastAsia"/>
          <w:bCs/>
          <w:color w:val="404040" w:themeColor="text1" w:themeTint="BF"/>
          <w:szCs w:val="20"/>
          <w:lang w:val="ko-KR"/>
        </w:rPr>
      </w:pPr>
    </w:p>
    <w:tbl>
      <w:tblPr>
        <w:tblStyle w:val="aa"/>
        <w:tblW w:w="90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1280"/>
        <w:gridCol w:w="3119"/>
        <w:gridCol w:w="4219"/>
      </w:tblGrid>
      <w:tr w:rsidR="00026C5A" w:rsidRPr="009A7C08" w14:paraId="33E2929F" w14:textId="77777777" w:rsidTr="003E0FED">
        <w:trPr>
          <w:trHeight w:val="567"/>
        </w:trPr>
        <w:tc>
          <w:tcPr>
            <w:tcW w:w="4820" w:type="dxa"/>
            <w:gridSpan w:val="3"/>
            <w:tcBorders>
              <w:top w:val="sing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1B5C717C" w14:textId="77777777" w:rsidR="00026C5A" w:rsidRDefault="003E0FED" w:rsidP="00026C5A">
            <w:pPr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 xml:space="preserve">대구 기회발전특구 수요맞춤형 지원사업 </w:t>
            </w:r>
          </w:p>
          <w:p w14:paraId="40C4B828" w14:textId="7921054F" w:rsidR="003E0FED" w:rsidRPr="009A7C08" w:rsidRDefault="003E0FED" w:rsidP="00026C5A">
            <w:pPr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기업 연계형 교육 프로젝트</w:t>
            </w:r>
          </w:p>
        </w:tc>
        <w:tc>
          <w:tcPr>
            <w:tcW w:w="4219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4DE0607E" w14:textId="3A465F74" w:rsidR="00026C5A" w:rsidRPr="009A7C08" w:rsidRDefault="003E0FED" w:rsidP="00026C5A">
            <w:pPr>
              <w:jc w:val="right"/>
              <w:rPr>
                <w:sz w:val="24"/>
                <w:szCs w:val="28"/>
              </w:rPr>
            </w:pPr>
            <w:r>
              <w:rPr>
                <w:rFonts w:hint="eastAsia"/>
              </w:rPr>
              <w:t>2026.05.</w:t>
            </w:r>
            <w:r w:rsidR="009A7C08" w:rsidRPr="00471EE2">
              <w:rPr>
                <w:rFonts w:hint="eastAsia"/>
              </w:rPr>
              <w:t xml:space="preserve"> ~ </w:t>
            </w:r>
            <w:r>
              <w:rPr>
                <w:rFonts w:hint="eastAsia"/>
              </w:rPr>
              <w:t>2026.06</w:t>
            </w:r>
            <w:r w:rsidR="009A7C08" w:rsidRPr="00471EE2"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1개</w:t>
            </w:r>
            <w:r w:rsidR="009A7C08" w:rsidRPr="00471EE2">
              <w:rPr>
                <w:rFonts w:hint="eastAsia"/>
              </w:rPr>
              <w:t>월)</w:t>
            </w:r>
          </w:p>
        </w:tc>
      </w:tr>
      <w:tr w:rsidR="00614D33" w14:paraId="07AC9099" w14:textId="77777777" w:rsidTr="00004AB9">
        <w:trPr>
          <w:trHeight w:val="567"/>
        </w:trPr>
        <w:tc>
          <w:tcPr>
            <w:tcW w:w="421" w:type="dxa"/>
            <w:vAlign w:val="center"/>
          </w:tcPr>
          <w:p w14:paraId="161FB73B" w14:textId="77777777" w:rsidR="00614D33" w:rsidRDefault="00614D33">
            <w:pPr>
              <w:pStyle w:val="a6"/>
              <w:numPr>
                <w:ilvl w:val="0"/>
                <w:numId w:val="1"/>
              </w:numPr>
              <w:jc w:val="center"/>
            </w:pPr>
          </w:p>
        </w:tc>
        <w:tc>
          <w:tcPr>
            <w:tcW w:w="1280" w:type="dxa"/>
            <w:tcBorders>
              <w:top w:val="double" w:sz="4" w:space="0" w:color="auto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59C50143" w14:textId="53A3D899" w:rsidR="00614D33" w:rsidRPr="00004AB9" w:rsidRDefault="00EF0DCB" w:rsidP="00004AB9">
            <w:pPr>
              <w:jc w:val="center"/>
              <w:rPr>
                <w:b/>
                <w:bCs/>
              </w:rPr>
            </w:pPr>
            <w:r w:rsidRPr="00004AB9">
              <w:rPr>
                <w:rFonts w:hint="eastAsia"/>
                <w:b/>
                <w:bCs/>
              </w:rPr>
              <w:t>프로젝트명</w:t>
            </w:r>
          </w:p>
        </w:tc>
        <w:tc>
          <w:tcPr>
            <w:tcW w:w="7338" w:type="dxa"/>
            <w:gridSpan w:val="2"/>
            <w:tcBorders>
              <w:top w:val="double" w:sz="4" w:space="0" w:color="auto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  <w:vAlign w:val="center"/>
          </w:tcPr>
          <w:p w14:paraId="75CE5555" w14:textId="7F9DC5AA" w:rsidR="00614D33" w:rsidRPr="00302A69" w:rsidRDefault="003E0FED" w:rsidP="009A7C08">
            <w:pPr>
              <w:pStyle w:val="a6"/>
              <w:ind w:left="0"/>
              <w:rPr>
                <w:rFonts w:hAnsiTheme="minorEastAsia"/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 xml:space="preserve">차체 조립 공정 노후 SPOT </w:t>
            </w:r>
            <w:proofErr w:type="spellStart"/>
            <w:r>
              <w:rPr>
                <w:rFonts w:hAnsiTheme="minorEastAsia" w:hint="eastAsia"/>
                <w:b/>
                <w:bCs/>
              </w:rPr>
              <w:t>용접기</w:t>
            </w:r>
            <w:proofErr w:type="spellEnd"/>
            <w:r>
              <w:rPr>
                <w:rFonts w:hAnsiTheme="minorEastAsia" w:hint="eastAsia"/>
                <w:b/>
                <w:bCs/>
              </w:rPr>
              <w:t xml:space="preserve"> 기반 예지보전 시스템 구축</w:t>
            </w:r>
          </w:p>
        </w:tc>
      </w:tr>
      <w:tr w:rsidR="00614D33" w14:paraId="359D4C88" w14:textId="77777777" w:rsidTr="00004AB9">
        <w:trPr>
          <w:trHeight w:val="1984"/>
        </w:trPr>
        <w:tc>
          <w:tcPr>
            <w:tcW w:w="421" w:type="dxa"/>
            <w:vAlign w:val="center"/>
          </w:tcPr>
          <w:p w14:paraId="65D21BE1" w14:textId="77777777" w:rsidR="00614D33" w:rsidRDefault="00614D33" w:rsidP="00026C5A">
            <w:pPr>
              <w:pStyle w:val="a6"/>
              <w:ind w:left="440"/>
            </w:pPr>
          </w:p>
        </w:tc>
        <w:tc>
          <w:tcPr>
            <w:tcW w:w="1280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488481D8" w14:textId="2BB57590" w:rsidR="00614D33" w:rsidRPr="00004AB9" w:rsidRDefault="00614D33" w:rsidP="00004AB9">
            <w:pPr>
              <w:jc w:val="center"/>
              <w:rPr>
                <w:b/>
                <w:bCs/>
              </w:rPr>
            </w:pPr>
            <w:r w:rsidRPr="00004AB9">
              <w:rPr>
                <w:rFonts w:hint="eastAsia"/>
                <w:b/>
                <w:bCs/>
              </w:rPr>
              <w:t>주요업무</w:t>
            </w:r>
          </w:p>
        </w:tc>
        <w:tc>
          <w:tcPr>
            <w:tcW w:w="7338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  <w:vAlign w:val="center"/>
          </w:tcPr>
          <w:p w14:paraId="77EA6CB3" w14:textId="76B2344A" w:rsidR="003E0FED" w:rsidRPr="00650FA3" w:rsidRDefault="003E0FED">
            <w:pPr>
              <w:pStyle w:val="a6"/>
              <w:numPr>
                <w:ilvl w:val="0"/>
                <w:numId w:val="4"/>
              </w:numPr>
              <w:rPr>
                <w:b/>
                <w:bCs/>
              </w:rPr>
            </w:pPr>
            <w:r w:rsidRPr="00650FA3">
              <w:rPr>
                <w:rFonts w:hint="eastAsia"/>
                <w:b/>
                <w:bCs/>
              </w:rPr>
              <w:t>시계열</w:t>
            </w:r>
            <w:r w:rsidRPr="00650FA3">
              <w:rPr>
                <w:b/>
                <w:bCs/>
              </w:rPr>
              <w:t xml:space="preserve"> 공정 데이터 </w:t>
            </w:r>
            <w:proofErr w:type="spellStart"/>
            <w:r w:rsidRPr="00650FA3">
              <w:rPr>
                <w:b/>
                <w:bCs/>
              </w:rPr>
              <w:t>전처리</w:t>
            </w:r>
            <w:proofErr w:type="spellEnd"/>
            <w:r w:rsidRPr="00650FA3">
              <w:rPr>
                <w:b/>
                <w:bCs/>
              </w:rPr>
              <w:t xml:space="preserve"> 및 </w:t>
            </w:r>
            <w:r w:rsidR="00650FA3">
              <w:rPr>
                <w:rFonts w:hint="eastAsia"/>
                <w:b/>
                <w:bCs/>
              </w:rPr>
              <w:t>탐색적 데이터 분석</w:t>
            </w:r>
            <w:r w:rsidRPr="00650FA3">
              <w:rPr>
                <w:b/>
                <w:bCs/>
              </w:rPr>
              <w:t xml:space="preserve"> 파이프라인 구축</w:t>
            </w:r>
          </w:p>
          <w:p w14:paraId="19C619A2" w14:textId="0C5EC428" w:rsidR="003E0FED" w:rsidRDefault="003E0FED">
            <w:pPr>
              <w:pStyle w:val="a6"/>
              <w:numPr>
                <w:ilvl w:val="0"/>
                <w:numId w:val="5"/>
              </w:numPr>
            </w:pPr>
            <w:r>
              <w:rPr>
                <w:rFonts w:hint="eastAsia"/>
              </w:rPr>
              <w:t>용접</w:t>
            </w:r>
            <w:r>
              <w:t xml:space="preserve"> 공정 원시 데이터에서 분석에 핵심적인 4대 변수(</w:t>
            </w:r>
            <w:proofErr w:type="spellStart"/>
            <w:r>
              <w:t>가압력</w:t>
            </w:r>
            <w:proofErr w:type="spellEnd"/>
            <w:r>
              <w:t>, 전류, 전압, 통전시간)를 추출하고 다차원 데이터 분포 및 패턴 분석 수행</w:t>
            </w:r>
          </w:p>
          <w:p w14:paraId="24712575" w14:textId="77777777" w:rsidR="00664D05" w:rsidRDefault="00664D05">
            <w:pPr>
              <w:pStyle w:val="a6"/>
              <w:numPr>
                <w:ilvl w:val="0"/>
                <w:numId w:val="5"/>
              </w:numPr>
            </w:pPr>
          </w:p>
          <w:p w14:paraId="5FD20A15" w14:textId="77777777" w:rsidR="003E0FED" w:rsidRPr="00650FA3" w:rsidRDefault="003E0FED">
            <w:pPr>
              <w:pStyle w:val="a6"/>
              <w:numPr>
                <w:ilvl w:val="0"/>
                <w:numId w:val="1"/>
              </w:numPr>
              <w:rPr>
                <w:b/>
                <w:bCs/>
              </w:rPr>
            </w:pPr>
            <w:r w:rsidRPr="00650FA3">
              <w:rPr>
                <w:rFonts w:hint="eastAsia"/>
                <w:b/>
                <w:bCs/>
              </w:rPr>
              <w:t>비지도</w:t>
            </w:r>
            <w:r w:rsidRPr="00650FA3">
              <w:rPr>
                <w:b/>
                <w:bCs/>
              </w:rPr>
              <w:t xml:space="preserve"> 학습 기반 이상 탐지(Anomaly Detection) AI 모델 설계 및 학습</w:t>
            </w:r>
          </w:p>
          <w:p w14:paraId="17D9A43E" w14:textId="2D8CE894" w:rsidR="003E0FED" w:rsidRDefault="003E0FED">
            <w:pPr>
              <w:pStyle w:val="a6"/>
              <w:numPr>
                <w:ilvl w:val="0"/>
                <w:numId w:val="2"/>
              </w:numPr>
            </w:pPr>
            <w:r>
              <w:rPr>
                <w:rFonts w:hint="eastAsia"/>
              </w:rPr>
              <w:t>제조</w:t>
            </w:r>
            <w:r>
              <w:t xml:space="preserve"> 현장의 불량 </w:t>
            </w:r>
            <w:proofErr w:type="spellStart"/>
            <w:r>
              <w:t>라벨링</w:t>
            </w:r>
            <w:proofErr w:type="spellEnd"/>
            <w:r>
              <w:t xml:space="preserve"> 데이터 부족 한계를 극복하기 위해, 정상 데이터의 패턴을 학습하고 복원 오차(Reconstruction Error)로 이상치를 탐지하는 Autoencoder 모델 개발</w:t>
            </w:r>
          </w:p>
          <w:p w14:paraId="36BCF551" w14:textId="77777777" w:rsidR="00664D05" w:rsidRDefault="00664D05">
            <w:pPr>
              <w:pStyle w:val="a6"/>
              <w:numPr>
                <w:ilvl w:val="0"/>
                <w:numId w:val="2"/>
              </w:numPr>
            </w:pPr>
          </w:p>
          <w:p w14:paraId="137EA57C" w14:textId="77777777" w:rsidR="003E0FED" w:rsidRPr="00650FA3" w:rsidRDefault="003E0FED">
            <w:pPr>
              <w:pStyle w:val="a6"/>
              <w:numPr>
                <w:ilvl w:val="0"/>
                <w:numId w:val="1"/>
              </w:numPr>
              <w:rPr>
                <w:b/>
                <w:bCs/>
              </w:rPr>
            </w:pPr>
            <w:r w:rsidRPr="00650FA3">
              <w:rPr>
                <w:rFonts w:hint="eastAsia"/>
                <w:b/>
                <w:bCs/>
              </w:rPr>
              <w:t>도메인</w:t>
            </w:r>
            <w:r w:rsidRPr="00650FA3">
              <w:rPr>
                <w:b/>
                <w:bCs/>
              </w:rPr>
              <w:t xml:space="preserve"> 지식 융합형 불량 유형 분류 알고리즘(Rule-based) 고안</w:t>
            </w:r>
          </w:p>
          <w:p w14:paraId="7C9F3A0B" w14:textId="77777777" w:rsidR="003E0FED" w:rsidRDefault="003E0FED">
            <w:pPr>
              <w:pStyle w:val="a6"/>
              <w:numPr>
                <w:ilvl w:val="0"/>
                <w:numId w:val="2"/>
              </w:numPr>
            </w:pPr>
            <w:r>
              <w:rPr>
                <w:rFonts w:hint="eastAsia"/>
              </w:rPr>
              <w:t>이상치로</w:t>
            </w:r>
            <w:r>
              <w:t xml:space="preserve"> 판별된 데이터를 대상으로 설비 도메인 지식(</w:t>
            </w:r>
            <w:proofErr w:type="spellStart"/>
            <w:r>
              <w:t>가압력</w:t>
            </w:r>
            <w:proofErr w:type="spellEnd"/>
            <w:r>
              <w:t>, 전류, 통전시간 기준치)을 적용하여, 3대 주요 불량(</w:t>
            </w:r>
            <w:proofErr w:type="spellStart"/>
            <w:r>
              <w:t>파임불량</w:t>
            </w:r>
            <w:proofErr w:type="spellEnd"/>
            <w:r>
              <w:t xml:space="preserve">, 용접부족, </w:t>
            </w:r>
            <w:proofErr w:type="spellStart"/>
            <w:r>
              <w:t>크랙발생</w:t>
            </w:r>
            <w:proofErr w:type="spellEnd"/>
            <w:r>
              <w:t xml:space="preserve">)을 자동 </w:t>
            </w:r>
            <w:proofErr w:type="spellStart"/>
            <w:r>
              <w:t>카테고리화하는</w:t>
            </w:r>
            <w:proofErr w:type="spellEnd"/>
            <w:r>
              <w:t xml:space="preserve"> 로직 구현</w:t>
            </w:r>
          </w:p>
          <w:p w14:paraId="6C2D6872" w14:textId="77777777" w:rsidR="00664D05" w:rsidRDefault="00664D05">
            <w:pPr>
              <w:pStyle w:val="a6"/>
              <w:numPr>
                <w:ilvl w:val="0"/>
                <w:numId w:val="2"/>
              </w:numPr>
            </w:pPr>
          </w:p>
          <w:p w14:paraId="0382BA73" w14:textId="77777777" w:rsidR="003E0FED" w:rsidRPr="00650FA3" w:rsidRDefault="003E0FED">
            <w:pPr>
              <w:pStyle w:val="a6"/>
              <w:numPr>
                <w:ilvl w:val="0"/>
                <w:numId w:val="1"/>
              </w:numPr>
              <w:rPr>
                <w:b/>
                <w:bCs/>
              </w:rPr>
            </w:pPr>
            <w:r w:rsidRPr="00650FA3">
              <w:rPr>
                <w:b/>
                <w:bCs/>
              </w:rPr>
              <w:t>End-to-End ML 서빙 아키텍처 및 현장 맞춤형 대시보드 개발</w:t>
            </w:r>
          </w:p>
          <w:p w14:paraId="49378A65" w14:textId="77777777" w:rsidR="003E0FED" w:rsidRDefault="003E0FED">
            <w:pPr>
              <w:pStyle w:val="a6"/>
              <w:numPr>
                <w:ilvl w:val="0"/>
                <w:numId w:val="2"/>
              </w:numPr>
            </w:pPr>
            <w:proofErr w:type="spellStart"/>
            <w:r>
              <w:t>FastAPI</w:t>
            </w:r>
            <w:proofErr w:type="spellEnd"/>
            <w:r>
              <w:t xml:space="preserve">를 활용해 원시 데이터 파일 업로드 시 실시간으로 데이터 </w:t>
            </w:r>
            <w:proofErr w:type="spellStart"/>
            <w:r>
              <w:t>전처리</w:t>
            </w:r>
            <w:proofErr w:type="spellEnd"/>
            <w:r>
              <w:t xml:space="preserve">, 모델 추론, 불량 분류를 수행하는 </w:t>
            </w:r>
            <w:proofErr w:type="spellStart"/>
            <w:r>
              <w:t>백엔드</w:t>
            </w:r>
            <w:proofErr w:type="spellEnd"/>
            <w:r>
              <w:t xml:space="preserve"> 추론 API 서버 구축</w:t>
            </w:r>
          </w:p>
          <w:p w14:paraId="1E762605" w14:textId="624EFB6F" w:rsidR="00EF0DCB" w:rsidRDefault="003E0FED">
            <w:pPr>
              <w:pStyle w:val="a6"/>
              <w:numPr>
                <w:ilvl w:val="0"/>
                <w:numId w:val="2"/>
              </w:numPr>
            </w:pPr>
            <w:r>
              <w:rPr>
                <w:rFonts w:hint="eastAsia"/>
              </w:rPr>
              <w:t>현장</w:t>
            </w:r>
            <w:r>
              <w:t xml:space="preserve"> 작업자의 눈 피로도와 가시성을 고려한 산업용 </w:t>
            </w:r>
            <w:proofErr w:type="spellStart"/>
            <w:r>
              <w:t>다크</w:t>
            </w:r>
            <w:proofErr w:type="spellEnd"/>
            <w:r>
              <w:t xml:space="preserve"> 모드</w:t>
            </w:r>
            <w:r w:rsidR="00650FA3">
              <w:rPr>
                <w:rFonts w:hint="eastAsia"/>
              </w:rPr>
              <w:t xml:space="preserve"> </w:t>
            </w:r>
            <w:r>
              <w:t>기반 React/Vite 데이터 시각화 대시보드 연동</w:t>
            </w:r>
          </w:p>
        </w:tc>
      </w:tr>
      <w:tr w:rsidR="00614D33" w:rsidRPr="00815710" w14:paraId="641CDB25" w14:textId="77777777" w:rsidTr="00004AB9">
        <w:trPr>
          <w:trHeight w:val="567"/>
        </w:trPr>
        <w:tc>
          <w:tcPr>
            <w:tcW w:w="421" w:type="dxa"/>
            <w:vAlign w:val="center"/>
          </w:tcPr>
          <w:p w14:paraId="6E8DD884" w14:textId="77777777" w:rsidR="00614D33" w:rsidRDefault="00614D33" w:rsidP="00026C5A">
            <w:pPr>
              <w:pStyle w:val="a6"/>
              <w:ind w:left="440"/>
            </w:pPr>
          </w:p>
        </w:tc>
        <w:tc>
          <w:tcPr>
            <w:tcW w:w="1280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52B83B5C" w14:textId="6EEC8D93" w:rsidR="00614D33" w:rsidRPr="00004AB9" w:rsidRDefault="00614D33" w:rsidP="00004AB9">
            <w:pPr>
              <w:jc w:val="center"/>
              <w:rPr>
                <w:b/>
                <w:bCs/>
              </w:rPr>
            </w:pPr>
            <w:r w:rsidRPr="00004AB9">
              <w:rPr>
                <w:rFonts w:hint="eastAsia"/>
                <w:b/>
                <w:bCs/>
              </w:rPr>
              <w:t>주요성과</w:t>
            </w:r>
          </w:p>
        </w:tc>
        <w:tc>
          <w:tcPr>
            <w:tcW w:w="7338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  <w:vAlign w:val="center"/>
          </w:tcPr>
          <w:p w14:paraId="085C72F2" w14:textId="0C8D5745" w:rsidR="00664D05" w:rsidRPr="00664D05" w:rsidRDefault="00664D05" w:rsidP="00664D05">
            <w:pPr>
              <w:pStyle w:val="a6"/>
              <w:numPr>
                <w:ilvl w:val="0"/>
                <w:numId w:val="3"/>
              </w:numPr>
              <w:rPr>
                <w:rFonts w:hint="eastAsia"/>
                <w:b/>
                <w:bCs/>
              </w:rPr>
            </w:pPr>
            <w:r w:rsidRPr="00664D05">
              <w:rPr>
                <w:rFonts w:hint="eastAsia"/>
                <w:b/>
                <w:bCs/>
              </w:rPr>
              <w:t>이상</w:t>
            </w:r>
            <w:r w:rsidRPr="00664D05">
              <w:rPr>
                <w:b/>
                <w:bCs/>
              </w:rPr>
              <w:t xml:space="preserve"> 탐지 및 불량 예측 정확도 고도화</w:t>
            </w:r>
          </w:p>
          <w:p w14:paraId="1D2723D5" w14:textId="5366F128" w:rsidR="00664D05" w:rsidRDefault="00664D05" w:rsidP="00664D05">
            <w:pPr>
              <w:pStyle w:val="a6"/>
              <w:numPr>
                <w:ilvl w:val="0"/>
                <w:numId w:val="8"/>
              </w:numPr>
              <w:rPr>
                <w:rFonts w:hint="eastAsia"/>
              </w:rPr>
            </w:pPr>
            <w:r>
              <w:t xml:space="preserve">Two-Stage 반복 정제 기법 도입으로 예측 </w:t>
            </w:r>
            <w:proofErr w:type="spellStart"/>
            <w:r>
              <w:t>손실값</w:t>
            </w:r>
            <w:proofErr w:type="spellEnd"/>
            <w:r>
              <w:t xml:space="preserve"> 오차를 최소화하여 일별 불량품 예측 오차 2건 이하의 높은 정확도 확보</w:t>
            </w:r>
          </w:p>
          <w:p w14:paraId="02EF1BA0" w14:textId="2AF0FC80" w:rsidR="00664D05" w:rsidRDefault="00664D05" w:rsidP="00664D05">
            <w:pPr>
              <w:pStyle w:val="a6"/>
              <w:numPr>
                <w:ilvl w:val="0"/>
                <w:numId w:val="8"/>
              </w:numPr>
            </w:pPr>
            <w:r>
              <w:rPr>
                <w:rFonts w:hint="eastAsia"/>
              </w:rPr>
              <w:t>데이터</w:t>
            </w:r>
            <w:r>
              <w:t xml:space="preserve"> 기반 선제 조치 가이드를 제공함으로써 기존 육안 검사 대비 설비 다운타임 약 20% 단축 기반 마련</w:t>
            </w:r>
          </w:p>
          <w:p w14:paraId="777CA0B7" w14:textId="77777777" w:rsidR="00664D05" w:rsidRDefault="00664D05" w:rsidP="00664D05">
            <w:pPr>
              <w:pStyle w:val="a6"/>
              <w:numPr>
                <w:ilvl w:val="0"/>
                <w:numId w:val="8"/>
              </w:numPr>
              <w:rPr>
                <w:rFonts w:hint="eastAsia"/>
              </w:rPr>
            </w:pPr>
          </w:p>
          <w:p w14:paraId="644B6C0B" w14:textId="31274DF2" w:rsidR="00664D05" w:rsidRPr="00664D05" w:rsidRDefault="00664D05" w:rsidP="00664D05">
            <w:pPr>
              <w:pStyle w:val="a6"/>
              <w:numPr>
                <w:ilvl w:val="0"/>
                <w:numId w:val="3"/>
              </w:numPr>
              <w:rPr>
                <w:rFonts w:hint="eastAsia"/>
                <w:b/>
                <w:bCs/>
              </w:rPr>
            </w:pPr>
            <w:r w:rsidRPr="00664D05">
              <w:rPr>
                <w:rFonts w:hint="eastAsia"/>
                <w:b/>
                <w:bCs/>
              </w:rPr>
              <w:t>모델</w:t>
            </w:r>
            <w:r w:rsidRPr="00664D05">
              <w:rPr>
                <w:b/>
                <w:bCs/>
              </w:rPr>
              <w:t xml:space="preserve"> 추론 및 실시간 알림 리드타임 단축</w:t>
            </w:r>
          </w:p>
          <w:p w14:paraId="1BA45B42" w14:textId="7C269F65" w:rsidR="00664D05" w:rsidRDefault="00664D05" w:rsidP="00664D05">
            <w:pPr>
              <w:pStyle w:val="a6"/>
              <w:numPr>
                <w:ilvl w:val="0"/>
                <w:numId w:val="9"/>
              </w:numPr>
            </w:pPr>
            <w:r>
              <w:rPr>
                <w:rFonts w:hint="eastAsia"/>
              </w:rPr>
              <w:t>통계적</w:t>
            </w:r>
            <w:r>
              <w:t xml:space="preserve"> </w:t>
            </w:r>
            <w:proofErr w:type="spellStart"/>
            <w:r>
              <w:t>임계값</w:t>
            </w:r>
            <w:proofErr w:type="spellEnd"/>
            <w:r>
              <w:t>(Threshold) 최적화 및 경량 API 설계를 통해 데이터 수신 후 대시보드 시각화 반영까지 소요되는 처리 지연 시간 0.5초 이하 달성 (이상 발생 시 조치 리드타임 1시간 이내 단축)</w:t>
            </w:r>
          </w:p>
          <w:p w14:paraId="296DE30E" w14:textId="77777777" w:rsidR="00664D05" w:rsidRDefault="00664D05" w:rsidP="00664D05">
            <w:pPr>
              <w:pStyle w:val="a6"/>
              <w:ind w:left="880"/>
              <w:rPr>
                <w:rFonts w:hint="eastAsia"/>
              </w:rPr>
            </w:pPr>
          </w:p>
          <w:p w14:paraId="3F47A72C" w14:textId="1D2CD86D" w:rsidR="00664D05" w:rsidRPr="00664D05" w:rsidRDefault="00664D05" w:rsidP="00664D05">
            <w:pPr>
              <w:pStyle w:val="a6"/>
              <w:numPr>
                <w:ilvl w:val="0"/>
                <w:numId w:val="3"/>
              </w:numPr>
              <w:rPr>
                <w:rFonts w:hint="eastAsia"/>
                <w:b/>
                <w:bCs/>
              </w:rPr>
            </w:pPr>
            <w:r w:rsidRPr="00664D05">
              <w:rPr>
                <w:rFonts w:hint="eastAsia"/>
                <w:b/>
                <w:bCs/>
              </w:rPr>
              <w:t>인프라</w:t>
            </w:r>
            <w:r w:rsidRPr="00664D05">
              <w:rPr>
                <w:b/>
                <w:bCs/>
              </w:rPr>
              <w:t xml:space="preserve"> 및 운영 비용 최적화</w:t>
            </w:r>
          </w:p>
          <w:p w14:paraId="00CA188F" w14:textId="3AE5176E" w:rsidR="00650FA3" w:rsidRPr="00815710" w:rsidRDefault="00664D05" w:rsidP="00664D05">
            <w:pPr>
              <w:pStyle w:val="a6"/>
              <w:numPr>
                <w:ilvl w:val="0"/>
                <w:numId w:val="9"/>
              </w:numPr>
            </w:pPr>
            <w:r>
              <w:t xml:space="preserve">React </w:t>
            </w:r>
            <w:proofErr w:type="spellStart"/>
            <w:r>
              <w:t>SSR</w:t>
            </w:r>
            <w:proofErr w:type="spellEnd"/>
            <w:r>
              <w:t xml:space="preserve"> 및 경량형 </w:t>
            </w:r>
            <w:proofErr w:type="spellStart"/>
            <w:r>
              <w:t>백엔드</w:t>
            </w:r>
            <w:proofErr w:type="spellEnd"/>
            <w:r>
              <w:t xml:space="preserve"> 아키텍처 설계를 적용하여, 고비용의 엔터프라이즈 인프라 대비 대시보드 초기 렌더링 속도 1.2초 이내 유지 및 인프라 구축 예산 95% 이상 절감 예상</w:t>
            </w:r>
          </w:p>
        </w:tc>
      </w:tr>
      <w:tr w:rsidR="00614D33" w14:paraId="14054E73" w14:textId="77777777" w:rsidTr="00004AB9">
        <w:trPr>
          <w:trHeight w:val="567"/>
        </w:trPr>
        <w:tc>
          <w:tcPr>
            <w:tcW w:w="421" w:type="dxa"/>
            <w:tcBorders>
              <w:bottom w:val="single" w:sz="4" w:space="0" w:color="auto"/>
            </w:tcBorders>
            <w:vAlign w:val="center"/>
          </w:tcPr>
          <w:p w14:paraId="4210194C" w14:textId="77777777" w:rsidR="00614D33" w:rsidRDefault="00614D33" w:rsidP="00026C5A">
            <w:pPr>
              <w:pStyle w:val="a6"/>
              <w:ind w:left="440"/>
            </w:pPr>
          </w:p>
        </w:tc>
        <w:tc>
          <w:tcPr>
            <w:tcW w:w="1280" w:type="dxa"/>
            <w:tcBorders>
              <w:top w:val="single" w:sz="4" w:space="0" w:color="F2F2F2" w:themeColor="background1" w:themeShade="F2"/>
              <w:bottom w:val="single" w:sz="4" w:space="0" w:color="auto"/>
              <w:right w:val="single" w:sz="4" w:space="0" w:color="F2F2F2" w:themeColor="background1" w:themeShade="F2"/>
            </w:tcBorders>
          </w:tcPr>
          <w:p w14:paraId="7EA74B67" w14:textId="204E59F0" w:rsidR="00614D33" w:rsidRPr="00004AB9" w:rsidRDefault="00614D33" w:rsidP="00004AB9">
            <w:pPr>
              <w:jc w:val="center"/>
              <w:rPr>
                <w:b/>
                <w:bCs/>
              </w:rPr>
            </w:pPr>
            <w:r w:rsidRPr="00004AB9">
              <w:rPr>
                <w:rFonts w:hint="eastAsia"/>
                <w:b/>
                <w:bCs/>
              </w:rPr>
              <w:t>개선사항</w:t>
            </w:r>
          </w:p>
        </w:tc>
        <w:tc>
          <w:tcPr>
            <w:tcW w:w="7338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auto"/>
            </w:tcBorders>
            <w:vAlign w:val="center"/>
          </w:tcPr>
          <w:p w14:paraId="57697613" w14:textId="0CB10B06" w:rsidR="00664D05" w:rsidRPr="00664D05" w:rsidRDefault="00664D05" w:rsidP="00664D05">
            <w:pPr>
              <w:pStyle w:val="a6"/>
              <w:numPr>
                <w:ilvl w:val="0"/>
                <w:numId w:val="12"/>
              </w:numPr>
              <w:rPr>
                <w:b/>
                <w:bCs/>
              </w:rPr>
            </w:pPr>
            <w:r w:rsidRPr="00664D05">
              <w:rPr>
                <w:b/>
                <w:bCs/>
              </w:rPr>
              <w:t>하이브리드 불량 유형 분류 알고리즘 고도화</w:t>
            </w:r>
          </w:p>
          <w:p w14:paraId="4D4B6E26" w14:textId="1E2BD3E1" w:rsidR="00664D05" w:rsidRPr="00664D05" w:rsidRDefault="00664D05" w:rsidP="00664D05">
            <w:pPr>
              <w:numPr>
                <w:ilvl w:val="0"/>
                <w:numId w:val="10"/>
              </w:numPr>
            </w:pPr>
            <w:r w:rsidRPr="00664D05">
              <w:t xml:space="preserve">현상의 한계: 초기 버전의 Rule-based 분류 로직은 사전에 정의된 </w:t>
            </w:r>
            <w:proofErr w:type="spellStart"/>
            <w:r w:rsidRPr="00664D05">
              <w:t>임계값</w:t>
            </w:r>
            <w:proofErr w:type="spellEnd"/>
            <w:r w:rsidRPr="00664D05">
              <w:t xml:space="preserve">(Threshold)에 의존하므로, 공정 환경 변화나 미세한 노이즈 유입 시 </w:t>
            </w:r>
            <w:proofErr w:type="spellStart"/>
            <w:r w:rsidRPr="00664D05">
              <w:t>오분류</w:t>
            </w:r>
            <w:proofErr w:type="spellEnd"/>
            <w:r w:rsidRPr="00664D05">
              <w:t xml:space="preserve"> 리스크 존재 </w:t>
            </w:r>
            <w:r>
              <w:br/>
            </w:r>
            <w:r>
              <w:rPr>
                <w:rFonts w:hAnsiTheme="minorEastAsia" w:hint="eastAsia"/>
              </w:rPr>
              <w:t>→</w:t>
            </w:r>
            <w:r>
              <w:rPr>
                <w:rFonts w:hint="eastAsia"/>
              </w:rPr>
              <w:t xml:space="preserve"> </w:t>
            </w:r>
            <w:r w:rsidRPr="00664D05">
              <w:t xml:space="preserve">향후 현장 작업자의 조치 피드백 데이터를 누적하고, Rule-based 로직과 지도가능한 가벼운 </w:t>
            </w:r>
            <w:proofErr w:type="spellStart"/>
            <w:r w:rsidRPr="00664D05">
              <w:t>머신러닝</w:t>
            </w:r>
            <w:proofErr w:type="spellEnd"/>
            <w:r w:rsidRPr="00664D05">
              <w:t xml:space="preserve"> 분류기(Decision Tree, </w:t>
            </w:r>
            <w:proofErr w:type="spellStart"/>
            <w:r w:rsidRPr="00664D05">
              <w:t>XGBoost</w:t>
            </w:r>
            <w:proofErr w:type="spellEnd"/>
            <w:r w:rsidRPr="00664D05">
              <w:t xml:space="preserve"> 등)를 결합한 하이브리드 분류 모델로 전환하여 분류 정확도를 지속 보완할 예정</w:t>
            </w:r>
          </w:p>
          <w:p w14:paraId="61CD9772" w14:textId="3244F488" w:rsidR="00664D05" w:rsidRPr="00664D05" w:rsidRDefault="00664D05" w:rsidP="00664D05">
            <w:pPr>
              <w:pStyle w:val="a6"/>
              <w:numPr>
                <w:ilvl w:val="0"/>
                <w:numId w:val="12"/>
              </w:numPr>
              <w:rPr>
                <w:b/>
                <w:bCs/>
              </w:rPr>
            </w:pPr>
            <w:r w:rsidRPr="00664D05">
              <w:rPr>
                <w:b/>
                <w:bCs/>
              </w:rPr>
              <w:t>시계열 데이터 품질 유효성 검증 강화</w:t>
            </w:r>
          </w:p>
          <w:p w14:paraId="7304A39A" w14:textId="6AFF8B24" w:rsidR="00614D33" w:rsidRPr="00664D05" w:rsidRDefault="00664D05" w:rsidP="00664D05">
            <w:pPr>
              <w:numPr>
                <w:ilvl w:val="0"/>
                <w:numId w:val="11"/>
              </w:numPr>
              <w:rPr>
                <w:rFonts w:hint="eastAsia"/>
              </w:rPr>
            </w:pPr>
            <w:r w:rsidRPr="00664D05">
              <w:t>현장 인프라 특성상 간헐적으로 발생하는 데이터 누락(Null)이나 센서 튕김 현상이 AI 모델의 Reconstruction Error에 일시적 왜곡을 줄 수 있음</w:t>
            </w:r>
            <w:r>
              <w:br/>
            </w:r>
            <w:r>
              <w:rPr>
                <w:rFonts w:hAnsiTheme="minorEastAsia" w:hint="eastAsia"/>
              </w:rPr>
              <w:t>→</w:t>
            </w:r>
            <w:r>
              <w:rPr>
                <w:rFonts w:hint="eastAsia"/>
              </w:rPr>
              <w:t xml:space="preserve"> </w:t>
            </w:r>
            <w:r w:rsidRPr="00664D05">
              <w:t>데이터가 인입되는 파이프라인 전단에 이동 평균(Moving Average) 기반의 정제 규칙을 더 촘촘히 보완하고, 비정상 로우(Row) 누적 시 자동 필터링 후 로그를 남기는 예외 처리 시스템 고도화 필요</w:t>
            </w:r>
          </w:p>
        </w:tc>
      </w:tr>
    </w:tbl>
    <w:p w14:paraId="448DE153" w14:textId="77777777" w:rsidR="00265C5E" w:rsidRPr="003E0FED" w:rsidRDefault="00265C5E" w:rsidP="003E0FED"/>
    <w:sectPr w:rsidR="00265C5E" w:rsidRPr="003E0FED" w:rsidSect="0029346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4D396" w14:textId="77777777" w:rsidR="009E3D98" w:rsidRDefault="009E3D98" w:rsidP="00725CB4">
      <w:pPr>
        <w:spacing w:after="0" w:line="240" w:lineRule="auto"/>
      </w:pPr>
      <w:r>
        <w:separator/>
      </w:r>
    </w:p>
  </w:endnote>
  <w:endnote w:type="continuationSeparator" w:id="0">
    <w:p w14:paraId="4162F251" w14:textId="77777777" w:rsidR="009E3D98" w:rsidRDefault="009E3D98" w:rsidP="00725C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D5096" w14:textId="77777777" w:rsidR="009E3D98" w:rsidRDefault="009E3D98" w:rsidP="00725CB4">
      <w:pPr>
        <w:spacing w:after="0" w:line="240" w:lineRule="auto"/>
      </w:pPr>
      <w:r>
        <w:separator/>
      </w:r>
    </w:p>
  </w:footnote>
  <w:footnote w:type="continuationSeparator" w:id="0">
    <w:p w14:paraId="101A662D" w14:textId="77777777" w:rsidR="009E3D98" w:rsidRDefault="009E3D98" w:rsidP="00725C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007A"/>
    <w:multiLevelType w:val="hybridMultilevel"/>
    <w:tmpl w:val="063A1800"/>
    <w:lvl w:ilvl="0" w:tplc="B338014E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5A376CD"/>
    <w:multiLevelType w:val="multilevel"/>
    <w:tmpl w:val="EE9E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67C34"/>
    <w:multiLevelType w:val="hybridMultilevel"/>
    <w:tmpl w:val="503EE4D4"/>
    <w:lvl w:ilvl="0" w:tplc="96E8E9E8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8104EB0C">
      <w:start w:val="1"/>
      <w:numFmt w:val="decimal"/>
      <w:lvlText w:val="%2)"/>
      <w:lvlJc w:val="left"/>
      <w:pPr>
        <w:ind w:left="1322" w:hanging="440"/>
      </w:pPr>
      <w:rPr>
        <w:rFonts w:hint="eastAsia"/>
      </w:rPr>
    </w:lvl>
    <w:lvl w:ilvl="2" w:tplc="FFFFFFFF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37464F2"/>
    <w:multiLevelType w:val="hybridMultilevel"/>
    <w:tmpl w:val="B6AEA94C"/>
    <w:lvl w:ilvl="0" w:tplc="FFFFFFFF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FFFFFFFF">
      <w:start w:val="1"/>
      <w:numFmt w:val="decimal"/>
      <w:lvlText w:val="%2)"/>
      <w:lvlJc w:val="left"/>
      <w:pPr>
        <w:ind w:left="882" w:hanging="440"/>
      </w:pPr>
      <w:rPr>
        <w:rFonts w:hint="eastAsia"/>
      </w:rPr>
    </w:lvl>
    <w:lvl w:ilvl="2" w:tplc="FFFFFFFF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26C7D47"/>
    <w:multiLevelType w:val="hybridMultilevel"/>
    <w:tmpl w:val="F8A68402"/>
    <w:lvl w:ilvl="0" w:tplc="96E8E9E8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42F855B8"/>
    <w:multiLevelType w:val="hybridMultilevel"/>
    <w:tmpl w:val="FA30ABB4"/>
    <w:lvl w:ilvl="0" w:tplc="96E8E9E8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437D670D"/>
    <w:multiLevelType w:val="hybridMultilevel"/>
    <w:tmpl w:val="7898B9D4"/>
    <w:lvl w:ilvl="0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7" w15:restartNumberingAfterBreak="0">
    <w:nsid w:val="540F7A30"/>
    <w:multiLevelType w:val="hybridMultilevel"/>
    <w:tmpl w:val="3B5A686C"/>
    <w:lvl w:ilvl="0" w:tplc="EA660BC0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2CF6AC9"/>
    <w:multiLevelType w:val="hybridMultilevel"/>
    <w:tmpl w:val="18E44A6C"/>
    <w:lvl w:ilvl="0" w:tplc="8104EB0C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8104EB0C">
      <w:start w:val="1"/>
      <w:numFmt w:val="decimal"/>
      <w:lvlText w:val="%2)"/>
      <w:lvlJc w:val="left"/>
      <w:pPr>
        <w:ind w:left="882" w:hanging="440"/>
      </w:pPr>
      <w:rPr>
        <w:rFonts w:hint="eastAsia"/>
      </w:rPr>
    </w:lvl>
    <w:lvl w:ilvl="2" w:tplc="FFFFFFFF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680A23D7"/>
    <w:multiLevelType w:val="hybridMultilevel"/>
    <w:tmpl w:val="586A4022"/>
    <w:lvl w:ilvl="0" w:tplc="96E8E9E8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72962561"/>
    <w:multiLevelType w:val="hybridMultilevel"/>
    <w:tmpl w:val="4AE8FAB2"/>
    <w:lvl w:ilvl="0" w:tplc="8104EB0C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6B13290"/>
    <w:multiLevelType w:val="multilevel"/>
    <w:tmpl w:val="0206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B51C4D"/>
    <w:multiLevelType w:val="hybridMultilevel"/>
    <w:tmpl w:val="1CE62878"/>
    <w:lvl w:ilvl="0" w:tplc="8104EB0C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920466">
    <w:abstractNumId w:val="8"/>
  </w:num>
  <w:num w:numId="2" w16cid:durableId="1017659096">
    <w:abstractNumId w:val="2"/>
  </w:num>
  <w:num w:numId="3" w16cid:durableId="1901986681">
    <w:abstractNumId w:val="12"/>
  </w:num>
  <w:num w:numId="4" w16cid:durableId="1492217647">
    <w:abstractNumId w:val="3"/>
  </w:num>
  <w:num w:numId="5" w16cid:durableId="1828088014">
    <w:abstractNumId w:val="9"/>
  </w:num>
  <w:num w:numId="6" w16cid:durableId="1721593794">
    <w:abstractNumId w:val="6"/>
  </w:num>
  <w:num w:numId="7" w16cid:durableId="1190293984">
    <w:abstractNumId w:val="10"/>
  </w:num>
  <w:num w:numId="8" w16cid:durableId="1717581645">
    <w:abstractNumId w:val="5"/>
  </w:num>
  <w:num w:numId="9" w16cid:durableId="626930022">
    <w:abstractNumId w:val="4"/>
  </w:num>
  <w:num w:numId="10" w16cid:durableId="1820609366">
    <w:abstractNumId w:val="1"/>
  </w:num>
  <w:num w:numId="11" w16cid:durableId="109320025">
    <w:abstractNumId w:val="11"/>
  </w:num>
  <w:num w:numId="12" w16cid:durableId="141506318">
    <w:abstractNumId w:val="7"/>
  </w:num>
  <w:num w:numId="13" w16cid:durableId="1115442591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C5A"/>
    <w:rsid w:val="00004AB9"/>
    <w:rsid w:val="00021BE1"/>
    <w:rsid w:val="00023328"/>
    <w:rsid w:val="00026C5A"/>
    <w:rsid w:val="000335CF"/>
    <w:rsid w:val="0005418D"/>
    <w:rsid w:val="00062261"/>
    <w:rsid w:val="00074C03"/>
    <w:rsid w:val="00086C95"/>
    <w:rsid w:val="001174C5"/>
    <w:rsid w:val="00122F06"/>
    <w:rsid w:val="00164983"/>
    <w:rsid w:val="00181DE2"/>
    <w:rsid w:val="00184049"/>
    <w:rsid w:val="001968BF"/>
    <w:rsid w:val="001B0003"/>
    <w:rsid w:val="00207C5D"/>
    <w:rsid w:val="00213365"/>
    <w:rsid w:val="00256697"/>
    <w:rsid w:val="00265C5E"/>
    <w:rsid w:val="00293467"/>
    <w:rsid w:val="002A22FB"/>
    <w:rsid w:val="00301A34"/>
    <w:rsid w:val="00302A69"/>
    <w:rsid w:val="003250C4"/>
    <w:rsid w:val="0032665F"/>
    <w:rsid w:val="00356698"/>
    <w:rsid w:val="00381688"/>
    <w:rsid w:val="003E0FED"/>
    <w:rsid w:val="00455296"/>
    <w:rsid w:val="00471EE2"/>
    <w:rsid w:val="004F3DF4"/>
    <w:rsid w:val="005134F5"/>
    <w:rsid w:val="00514D39"/>
    <w:rsid w:val="00516BF0"/>
    <w:rsid w:val="00520EBC"/>
    <w:rsid w:val="005537D7"/>
    <w:rsid w:val="0056339C"/>
    <w:rsid w:val="00597CD7"/>
    <w:rsid w:val="005F6A83"/>
    <w:rsid w:val="00614D33"/>
    <w:rsid w:val="00650FA3"/>
    <w:rsid w:val="00655E24"/>
    <w:rsid w:val="00661F34"/>
    <w:rsid w:val="00664D05"/>
    <w:rsid w:val="00665280"/>
    <w:rsid w:val="006772D8"/>
    <w:rsid w:val="006A2139"/>
    <w:rsid w:val="00725CB4"/>
    <w:rsid w:val="007402E1"/>
    <w:rsid w:val="0075216E"/>
    <w:rsid w:val="00764822"/>
    <w:rsid w:val="007D1902"/>
    <w:rsid w:val="0080773F"/>
    <w:rsid w:val="00812C1E"/>
    <w:rsid w:val="00815710"/>
    <w:rsid w:val="0083440C"/>
    <w:rsid w:val="00847A00"/>
    <w:rsid w:val="00856D6F"/>
    <w:rsid w:val="008D0145"/>
    <w:rsid w:val="008E1CEA"/>
    <w:rsid w:val="008E6ADD"/>
    <w:rsid w:val="008E711D"/>
    <w:rsid w:val="009060B8"/>
    <w:rsid w:val="00914260"/>
    <w:rsid w:val="00940C96"/>
    <w:rsid w:val="00993FD7"/>
    <w:rsid w:val="009A7C08"/>
    <w:rsid w:val="009E3D98"/>
    <w:rsid w:val="00A4286D"/>
    <w:rsid w:val="00A547F7"/>
    <w:rsid w:val="00A71A47"/>
    <w:rsid w:val="00A83D24"/>
    <w:rsid w:val="00AA597D"/>
    <w:rsid w:val="00AB20B8"/>
    <w:rsid w:val="00B55CE5"/>
    <w:rsid w:val="00B6464B"/>
    <w:rsid w:val="00BE26DB"/>
    <w:rsid w:val="00C47947"/>
    <w:rsid w:val="00C94504"/>
    <w:rsid w:val="00CD5DFE"/>
    <w:rsid w:val="00D16E08"/>
    <w:rsid w:val="00D205FF"/>
    <w:rsid w:val="00D4559E"/>
    <w:rsid w:val="00D96F49"/>
    <w:rsid w:val="00DF6787"/>
    <w:rsid w:val="00E030D8"/>
    <w:rsid w:val="00E33B61"/>
    <w:rsid w:val="00E9245A"/>
    <w:rsid w:val="00EC4D58"/>
    <w:rsid w:val="00EF0DCB"/>
    <w:rsid w:val="00F04D4F"/>
    <w:rsid w:val="00F36CC6"/>
    <w:rsid w:val="00F50E94"/>
    <w:rsid w:val="00F70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0A1D27"/>
  <w15:chartTrackingRefBased/>
  <w15:docId w15:val="{79C080BA-8207-4E7D-B52B-99923D46E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widowControl w:val="0"/>
        <w:wordWrap w:val="0"/>
        <w:autoSpaceDE w:val="0"/>
        <w:autoSpaceDN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026C5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26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26C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26C5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26C5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26C5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26C5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26C5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26C5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26C5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26C5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26C5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026C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26C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26C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26C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26C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26C5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26C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26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26C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26C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26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26C5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26C5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26C5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26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26C5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26C5A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26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0">
    <w:name w:val="Plain Table 4"/>
    <w:basedOn w:val="a1"/>
    <w:uiPriority w:val="44"/>
    <w:rsid w:val="00026C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b">
    <w:name w:val="header"/>
    <w:basedOn w:val="a"/>
    <w:link w:val="Char3"/>
    <w:uiPriority w:val="99"/>
    <w:unhideWhenUsed/>
    <w:rsid w:val="00725CB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725CB4"/>
  </w:style>
  <w:style w:type="paragraph" w:styleId="ac">
    <w:name w:val="footer"/>
    <w:basedOn w:val="a"/>
    <w:link w:val="Char4"/>
    <w:uiPriority w:val="99"/>
    <w:unhideWhenUsed/>
    <w:rsid w:val="00725CB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725C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2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5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Pineda</dc:creator>
  <cp:keywords/>
  <dc:description/>
  <cp:lastModifiedBy>안희수</cp:lastModifiedBy>
  <cp:revision>4</cp:revision>
  <cp:lastPrinted>2025-03-22T07:43:00Z</cp:lastPrinted>
  <dcterms:created xsi:type="dcterms:W3CDTF">2026-06-05T04:02:00Z</dcterms:created>
  <dcterms:modified xsi:type="dcterms:W3CDTF">2026-06-05T04:10:00Z</dcterms:modified>
</cp:coreProperties>
</file>