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782FD" w14:textId="076BFD8D" w:rsidR="00E4576B" w:rsidRPr="0024733E" w:rsidRDefault="00E4576B" w:rsidP="00E4576B">
      <w:pPr>
        <w:autoSpaceDE w:val="0"/>
        <w:autoSpaceDN w:val="0"/>
        <w:adjustRightInd w:val="0"/>
        <w:jc w:val="center"/>
        <w:rPr>
          <w:rFonts w:cs="Times New Roman"/>
          <w:b/>
          <w:bCs/>
          <w:sz w:val="28"/>
          <w:szCs w:val="28"/>
        </w:rPr>
      </w:pPr>
    </w:p>
    <w:p w14:paraId="1D58E600" w14:textId="7532BDC8" w:rsidR="00E4576B" w:rsidRPr="0024733E" w:rsidRDefault="00353710" w:rsidP="00353710">
      <w:pPr>
        <w:autoSpaceDE w:val="0"/>
        <w:autoSpaceDN w:val="0"/>
        <w:adjustRightInd w:val="0"/>
        <w:jc w:val="right"/>
        <w:rPr>
          <w:rFonts w:cs="Times New Roman"/>
          <w:sz w:val="22"/>
          <w:szCs w:val="22"/>
        </w:rPr>
      </w:pPr>
      <w:r>
        <w:rPr>
          <w:rFonts w:cs="Times New Roman"/>
          <w:b/>
          <w:noProof/>
          <w:color w:val="365F91"/>
          <w:sz w:val="28"/>
        </w:rPr>
        <w:drawing>
          <wp:inline distT="0" distB="0" distL="0" distR="0" wp14:anchorId="36A789CF" wp14:editId="41670354">
            <wp:extent cx="3401469" cy="81838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olary_Enriched_Cours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5781" cy="874762"/>
                    </a:xfrm>
                    <a:prstGeom prst="rect">
                      <a:avLst/>
                    </a:prstGeom>
                  </pic:spPr>
                </pic:pic>
              </a:graphicData>
            </a:graphic>
          </wp:inline>
        </w:drawing>
      </w:r>
    </w:p>
    <w:p w14:paraId="767C496A" w14:textId="41B164C8" w:rsidR="00E4576B" w:rsidRDefault="00E4576B" w:rsidP="00E4576B">
      <w:pPr>
        <w:pStyle w:val="Heading1"/>
        <w:spacing w:before="0"/>
        <w:rPr>
          <w:rFonts w:ascii="Times New Roman" w:hAnsi="Times New Roman"/>
        </w:rPr>
      </w:pPr>
      <w:r w:rsidRPr="0024733E">
        <w:rPr>
          <w:rFonts w:ascii="Times New Roman" w:hAnsi="Times New Roman"/>
        </w:rPr>
        <w:t>Course Catalog Description:</w:t>
      </w:r>
    </w:p>
    <w:p w14:paraId="4D7420F3" w14:textId="77777777" w:rsidR="002B7A7B" w:rsidRPr="002B7A7B" w:rsidRDefault="002B7A7B" w:rsidP="002B7A7B"/>
    <w:p w14:paraId="19196949" w14:textId="6320C406" w:rsidR="00E4576B" w:rsidRPr="0024733E" w:rsidRDefault="00353710" w:rsidP="00E4576B">
      <w:pPr>
        <w:rPr>
          <w:rFonts w:cs="Times New Roman"/>
          <w:sz w:val="22"/>
        </w:rPr>
      </w:pPr>
      <w:r w:rsidRPr="00D43B8B">
        <w:rPr>
          <w:rFonts w:cs="Times New Roman"/>
          <w:sz w:val="22"/>
        </w:rPr>
        <w:t>Advanced computer programming concepts and problem solving are explored using a procedural programming language and software tools. Topics include pointers, dynamic memory allocation, string handling, structures, file I/O, and recursion. Includes two hours of lecture and one hour of lab per week.</w:t>
      </w:r>
    </w:p>
    <w:p w14:paraId="7EE8E012" w14:textId="77777777" w:rsidR="00E4576B" w:rsidRPr="0024733E" w:rsidRDefault="00E4576B" w:rsidP="00E4576B">
      <w:pPr>
        <w:rPr>
          <w:rFonts w:cs="Times New Roman"/>
          <w:sz w:val="22"/>
        </w:rPr>
      </w:pPr>
    </w:p>
    <w:p w14:paraId="46E9087A" w14:textId="77777777" w:rsidR="00E4576B" w:rsidRPr="0024733E" w:rsidRDefault="00E4576B" w:rsidP="00E4576B">
      <w:pPr>
        <w:pStyle w:val="Heading1"/>
        <w:spacing w:before="0"/>
        <w:rPr>
          <w:rFonts w:ascii="Times New Roman" w:hAnsi="Times New Roman"/>
        </w:rPr>
      </w:pPr>
      <w:r w:rsidRPr="0024733E">
        <w:rPr>
          <w:rFonts w:ascii="Times New Roman" w:hAnsi="Times New Roman"/>
        </w:rPr>
        <w:t>Meeting Information:</w:t>
      </w:r>
    </w:p>
    <w:p w14:paraId="74F7068F" w14:textId="77777777" w:rsidR="00E4576B" w:rsidRPr="0024733E" w:rsidRDefault="00E4576B" w:rsidP="00E4576B">
      <w:pPr>
        <w:autoSpaceDE w:val="0"/>
        <w:autoSpaceDN w:val="0"/>
        <w:adjustRightInd w:val="0"/>
        <w:rPr>
          <w:rFonts w:cs="Times New Roman"/>
          <w:sz w:val="22"/>
          <w:szCs w:val="22"/>
        </w:rPr>
      </w:pPr>
    </w:p>
    <w:p w14:paraId="43C39EC6" w14:textId="694CBAC4" w:rsidR="00E4576B" w:rsidRPr="0024733E" w:rsidRDefault="00E4576B" w:rsidP="00E4576B">
      <w:pPr>
        <w:rPr>
          <w:rFonts w:cs="Times New Roman"/>
          <w:sz w:val="22"/>
        </w:rPr>
      </w:pPr>
      <w:r w:rsidRPr="0024733E">
        <w:rPr>
          <w:rFonts w:cs="Times New Roman"/>
          <w:sz w:val="22"/>
        </w:rPr>
        <w:t xml:space="preserve">Class: T/TR -- </w:t>
      </w:r>
      <w:r w:rsidR="00BC4DE6">
        <w:rPr>
          <w:rFonts w:cs="Times New Roman"/>
          <w:sz w:val="22"/>
        </w:rPr>
        <w:t>6</w:t>
      </w:r>
      <w:r w:rsidRPr="0024733E">
        <w:rPr>
          <w:rFonts w:cs="Times New Roman"/>
          <w:sz w:val="22"/>
        </w:rPr>
        <w:t>:</w:t>
      </w:r>
      <w:r w:rsidR="00BC4DE6">
        <w:rPr>
          <w:rFonts w:cs="Times New Roman"/>
          <w:sz w:val="22"/>
        </w:rPr>
        <w:t>00</w:t>
      </w:r>
      <w:r w:rsidRPr="0024733E">
        <w:rPr>
          <w:rFonts w:cs="Times New Roman"/>
          <w:sz w:val="22"/>
        </w:rPr>
        <w:t xml:space="preserve"> pm - </w:t>
      </w:r>
      <w:r w:rsidR="00BC4DE6">
        <w:rPr>
          <w:rFonts w:cs="Times New Roman"/>
          <w:sz w:val="22"/>
        </w:rPr>
        <w:t>7</w:t>
      </w:r>
      <w:r w:rsidRPr="0024733E">
        <w:rPr>
          <w:rFonts w:cs="Times New Roman"/>
          <w:sz w:val="22"/>
        </w:rPr>
        <w:t>:</w:t>
      </w:r>
      <w:r w:rsidR="00BC4DE6">
        <w:rPr>
          <w:rFonts w:cs="Times New Roman"/>
          <w:sz w:val="22"/>
        </w:rPr>
        <w:t>1</w:t>
      </w:r>
      <w:r w:rsidRPr="0024733E">
        <w:rPr>
          <w:rFonts w:cs="Times New Roman"/>
          <w:sz w:val="22"/>
        </w:rPr>
        <w:t>5 pm – (</w:t>
      </w:r>
      <w:r w:rsidRPr="00E4576B">
        <w:rPr>
          <w:rFonts w:cs="Times New Roman"/>
          <w:sz w:val="22"/>
        </w:rPr>
        <w:t>Holmes Engineering 402</w:t>
      </w:r>
      <w:r w:rsidRPr="0024733E">
        <w:rPr>
          <w:rFonts w:cs="Times New Roman"/>
          <w:sz w:val="22"/>
        </w:rPr>
        <w:t>)</w:t>
      </w:r>
    </w:p>
    <w:p w14:paraId="42AEF177" w14:textId="25194BFE" w:rsidR="00E4576B" w:rsidRPr="0024733E" w:rsidRDefault="00E4576B" w:rsidP="00E4576B">
      <w:pPr>
        <w:rPr>
          <w:rFonts w:cs="Times New Roman"/>
          <w:sz w:val="22"/>
        </w:rPr>
      </w:pPr>
      <w:r w:rsidRPr="0024733E">
        <w:rPr>
          <w:rFonts w:cs="Times New Roman"/>
          <w:b/>
          <w:sz w:val="22"/>
        </w:rPr>
        <w:t>Final</w:t>
      </w:r>
      <w:r w:rsidRPr="0024733E">
        <w:rPr>
          <w:rFonts w:cs="Times New Roman"/>
          <w:sz w:val="22"/>
        </w:rPr>
        <w:t xml:space="preserve">: </w:t>
      </w:r>
      <w:r w:rsidR="004342FE">
        <w:rPr>
          <w:rFonts w:cs="Times New Roman"/>
          <w:b/>
          <w:sz w:val="22"/>
        </w:rPr>
        <w:t>Apr</w:t>
      </w:r>
      <w:r w:rsidRPr="004342FE">
        <w:rPr>
          <w:rFonts w:cs="Times New Roman"/>
          <w:b/>
          <w:sz w:val="22"/>
        </w:rPr>
        <w:t xml:space="preserve"> </w:t>
      </w:r>
      <w:r w:rsidR="00BC4DE6">
        <w:rPr>
          <w:rFonts w:cs="Times New Roman"/>
          <w:b/>
          <w:sz w:val="22"/>
        </w:rPr>
        <w:t>28</w:t>
      </w:r>
      <w:r w:rsidRPr="004342FE">
        <w:rPr>
          <w:rFonts w:cs="Times New Roman"/>
          <w:b/>
          <w:sz w:val="22"/>
        </w:rPr>
        <w:t xml:space="preserve"> -- </w:t>
      </w:r>
      <w:r w:rsidR="007D4D2A">
        <w:rPr>
          <w:rFonts w:cs="Times New Roman"/>
          <w:b/>
          <w:sz w:val="22"/>
        </w:rPr>
        <w:t>5</w:t>
      </w:r>
      <w:r w:rsidRPr="0024733E">
        <w:rPr>
          <w:rFonts w:cs="Times New Roman"/>
          <w:b/>
          <w:sz w:val="22"/>
        </w:rPr>
        <w:t>:</w:t>
      </w:r>
      <w:r w:rsidR="007D4D2A">
        <w:rPr>
          <w:rFonts w:cs="Times New Roman"/>
          <w:b/>
          <w:sz w:val="22"/>
        </w:rPr>
        <w:t>4</w:t>
      </w:r>
      <w:r w:rsidR="004342FE">
        <w:rPr>
          <w:rFonts w:cs="Times New Roman"/>
          <w:b/>
          <w:sz w:val="22"/>
        </w:rPr>
        <w:t>5</w:t>
      </w:r>
      <w:r w:rsidRPr="0024733E">
        <w:rPr>
          <w:rFonts w:cs="Times New Roman"/>
          <w:b/>
          <w:sz w:val="22"/>
        </w:rPr>
        <w:t xml:space="preserve"> pm - </w:t>
      </w:r>
      <w:r w:rsidR="007D4D2A">
        <w:rPr>
          <w:rFonts w:cs="Times New Roman"/>
          <w:b/>
          <w:sz w:val="22"/>
        </w:rPr>
        <w:t>8</w:t>
      </w:r>
      <w:r w:rsidRPr="0024733E">
        <w:rPr>
          <w:rFonts w:cs="Times New Roman"/>
          <w:b/>
          <w:sz w:val="22"/>
        </w:rPr>
        <w:t>:</w:t>
      </w:r>
      <w:r w:rsidR="007D4D2A">
        <w:rPr>
          <w:rFonts w:cs="Times New Roman"/>
          <w:b/>
          <w:sz w:val="22"/>
        </w:rPr>
        <w:t>0</w:t>
      </w:r>
      <w:r w:rsidR="004342FE">
        <w:rPr>
          <w:rFonts w:cs="Times New Roman"/>
          <w:b/>
          <w:sz w:val="22"/>
        </w:rPr>
        <w:t>0</w:t>
      </w:r>
      <w:r w:rsidRPr="0024733E">
        <w:rPr>
          <w:rFonts w:cs="Times New Roman"/>
          <w:b/>
          <w:sz w:val="22"/>
        </w:rPr>
        <w:t xml:space="preserve"> pm</w:t>
      </w:r>
      <w:r w:rsidRPr="0024733E">
        <w:rPr>
          <w:rFonts w:cs="Times New Roman"/>
          <w:sz w:val="22"/>
        </w:rPr>
        <w:t xml:space="preserve"> – (</w:t>
      </w:r>
      <w:r w:rsidRPr="00E4576B">
        <w:rPr>
          <w:rFonts w:cs="Times New Roman"/>
          <w:sz w:val="22"/>
        </w:rPr>
        <w:t>Holmes Engineering 402</w:t>
      </w:r>
      <w:r w:rsidRPr="0024733E">
        <w:rPr>
          <w:rFonts w:cs="Times New Roman"/>
          <w:sz w:val="22"/>
        </w:rPr>
        <w:t>)</w:t>
      </w:r>
    </w:p>
    <w:p w14:paraId="4C722C69" w14:textId="77777777" w:rsidR="00E4576B" w:rsidRPr="0024733E" w:rsidRDefault="00E4576B" w:rsidP="00E4576B">
      <w:pPr>
        <w:pStyle w:val="Heading1"/>
        <w:spacing w:before="0"/>
        <w:rPr>
          <w:rFonts w:ascii="Times New Roman" w:hAnsi="Times New Roman"/>
        </w:rPr>
      </w:pPr>
    </w:p>
    <w:p w14:paraId="531E8B3D" w14:textId="77777777" w:rsidR="00E4576B" w:rsidRPr="0024733E" w:rsidRDefault="00E4576B" w:rsidP="00E4576B">
      <w:pPr>
        <w:pStyle w:val="Heading1"/>
        <w:spacing w:before="0"/>
        <w:rPr>
          <w:rFonts w:ascii="Times New Roman" w:hAnsi="Times New Roman"/>
        </w:rPr>
      </w:pPr>
      <w:r w:rsidRPr="0024733E">
        <w:rPr>
          <w:rFonts w:ascii="Times New Roman" w:hAnsi="Times New Roman"/>
        </w:rPr>
        <w:t xml:space="preserve">Prerequisites:  </w:t>
      </w:r>
    </w:p>
    <w:p w14:paraId="55D08DDB" w14:textId="77777777" w:rsidR="00E4576B" w:rsidRPr="0024733E" w:rsidRDefault="00E4576B" w:rsidP="00E4576B">
      <w:pPr>
        <w:autoSpaceDE w:val="0"/>
        <w:autoSpaceDN w:val="0"/>
        <w:adjustRightInd w:val="0"/>
        <w:rPr>
          <w:rFonts w:cs="Times New Roman"/>
          <w:sz w:val="22"/>
          <w:szCs w:val="22"/>
        </w:rPr>
      </w:pPr>
    </w:p>
    <w:p w14:paraId="64154569" w14:textId="77777777" w:rsidR="00353710" w:rsidRDefault="00353710" w:rsidP="00353710">
      <w:pPr>
        <w:rPr>
          <w:rFonts w:cs="Times New Roman"/>
          <w:sz w:val="22"/>
        </w:rPr>
      </w:pPr>
      <w:r w:rsidRPr="00E14D82">
        <w:rPr>
          <w:rFonts w:cs="Times New Roman"/>
          <w:sz w:val="22"/>
        </w:rPr>
        <w:t xml:space="preserve">Undergraduate level COP 2006 Minimum Grade of C </w:t>
      </w:r>
    </w:p>
    <w:p w14:paraId="1F14CBDA" w14:textId="77777777" w:rsidR="00353710" w:rsidRPr="0024733E" w:rsidRDefault="00353710" w:rsidP="00353710">
      <w:pPr>
        <w:rPr>
          <w:rFonts w:cs="Times New Roman"/>
          <w:sz w:val="22"/>
        </w:rPr>
      </w:pPr>
      <w:r w:rsidRPr="00E14D82">
        <w:rPr>
          <w:rFonts w:cs="Times New Roman"/>
          <w:sz w:val="22"/>
        </w:rPr>
        <w:t>Undergraduate level MAC 2312 Minimum Grade of C</w:t>
      </w:r>
    </w:p>
    <w:p w14:paraId="51B2C346" w14:textId="77777777" w:rsidR="00E4576B" w:rsidRPr="0024733E" w:rsidRDefault="00E4576B" w:rsidP="00E4576B">
      <w:pPr>
        <w:autoSpaceDE w:val="0"/>
        <w:autoSpaceDN w:val="0"/>
        <w:adjustRightInd w:val="0"/>
        <w:rPr>
          <w:rFonts w:cs="Times New Roman"/>
          <w:sz w:val="22"/>
          <w:szCs w:val="22"/>
        </w:rPr>
      </w:pPr>
    </w:p>
    <w:p w14:paraId="51FA2A39" w14:textId="77777777" w:rsidR="00E4576B" w:rsidRPr="0024733E" w:rsidRDefault="00E4576B" w:rsidP="00E4576B">
      <w:pPr>
        <w:pStyle w:val="Heading1"/>
        <w:spacing w:before="0"/>
        <w:rPr>
          <w:rFonts w:ascii="Times New Roman" w:hAnsi="Times New Roman"/>
        </w:rPr>
      </w:pPr>
      <w:r w:rsidRPr="0024733E">
        <w:rPr>
          <w:rFonts w:ascii="Times New Roman" w:hAnsi="Times New Roman"/>
        </w:rPr>
        <w:t>Instructor Information:</w:t>
      </w:r>
    </w:p>
    <w:p w14:paraId="0532A5BA" w14:textId="77777777" w:rsidR="00E4576B" w:rsidRPr="0024733E" w:rsidRDefault="00E4576B" w:rsidP="00E4576B">
      <w:pPr>
        <w:autoSpaceDE w:val="0"/>
        <w:autoSpaceDN w:val="0"/>
        <w:adjustRightInd w:val="0"/>
        <w:rPr>
          <w:rFonts w:cs="Times New Roman"/>
          <w:bCs/>
          <w:sz w:val="22"/>
          <w:szCs w:val="22"/>
        </w:rPr>
      </w:pPr>
    </w:p>
    <w:p w14:paraId="030C7BF5" w14:textId="77777777" w:rsidR="00E4576B" w:rsidRPr="0024733E" w:rsidRDefault="00E4576B" w:rsidP="00E4576B">
      <w:pPr>
        <w:autoSpaceDE w:val="0"/>
        <w:autoSpaceDN w:val="0"/>
        <w:adjustRightInd w:val="0"/>
        <w:rPr>
          <w:rFonts w:cs="Times New Roman"/>
          <w:bCs/>
          <w:i/>
          <w:sz w:val="22"/>
          <w:szCs w:val="22"/>
        </w:rPr>
      </w:pPr>
      <w:r w:rsidRPr="0024733E">
        <w:rPr>
          <w:rFonts w:cs="Times New Roman"/>
          <w:b/>
          <w:bCs/>
          <w:i/>
          <w:sz w:val="22"/>
          <w:szCs w:val="22"/>
        </w:rPr>
        <w:t>Paul Allen</w:t>
      </w:r>
    </w:p>
    <w:p w14:paraId="10FC2000" w14:textId="61E8E761" w:rsidR="00E4576B" w:rsidRPr="0024733E" w:rsidRDefault="00E4576B" w:rsidP="00E4576B">
      <w:pPr>
        <w:autoSpaceDE w:val="0"/>
        <w:autoSpaceDN w:val="0"/>
        <w:adjustRightInd w:val="0"/>
        <w:rPr>
          <w:rFonts w:cs="Times New Roman"/>
          <w:bCs/>
          <w:sz w:val="22"/>
          <w:szCs w:val="22"/>
        </w:rPr>
      </w:pPr>
      <w:r w:rsidRPr="0024733E">
        <w:rPr>
          <w:rFonts w:cs="Times New Roman"/>
          <w:bCs/>
          <w:sz w:val="22"/>
          <w:szCs w:val="22"/>
        </w:rPr>
        <w:t xml:space="preserve">Email: </w:t>
      </w:r>
      <w:r w:rsidR="00862310" w:rsidRPr="00862310">
        <w:rPr>
          <w:rFonts w:cs="Times New Roman"/>
          <w:b/>
          <w:bCs/>
          <w:sz w:val="22"/>
          <w:szCs w:val="22"/>
        </w:rPr>
        <w:t>Message in Canvas</w:t>
      </w:r>
    </w:p>
    <w:p w14:paraId="2E4770F1" w14:textId="164E2ADE" w:rsidR="00E4576B" w:rsidRDefault="00E4576B" w:rsidP="00E4576B">
      <w:pPr>
        <w:autoSpaceDE w:val="0"/>
        <w:autoSpaceDN w:val="0"/>
        <w:adjustRightInd w:val="0"/>
        <w:rPr>
          <w:rFonts w:cs="Times New Roman"/>
          <w:bCs/>
          <w:sz w:val="22"/>
          <w:szCs w:val="22"/>
        </w:rPr>
      </w:pPr>
      <w:r w:rsidRPr="0024733E">
        <w:rPr>
          <w:rFonts w:cs="Times New Roman"/>
          <w:bCs/>
          <w:sz w:val="22"/>
          <w:szCs w:val="22"/>
        </w:rPr>
        <w:t xml:space="preserve">Office location: </w:t>
      </w:r>
      <w:r w:rsidR="00353710">
        <w:rPr>
          <w:rFonts w:cs="Times New Roman"/>
          <w:bCs/>
          <w:sz w:val="22"/>
          <w:szCs w:val="22"/>
        </w:rPr>
        <w:t>TBA</w:t>
      </w:r>
      <w:r>
        <w:rPr>
          <w:rFonts w:cs="Times New Roman"/>
          <w:bCs/>
          <w:sz w:val="22"/>
          <w:szCs w:val="22"/>
        </w:rPr>
        <w:t xml:space="preserve">, </w:t>
      </w:r>
      <w:r w:rsidRPr="0024733E">
        <w:rPr>
          <w:rFonts w:cs="Times New Roman"/>
          <w:b/>
          <w:sz w:val="22"/>
        </w:rPr>
        <w:t>by appointment only</w:t>
      </w:r>
    </w:p>
    <w:p w14:paraId="05C48CF2" w14:textId="5B195CC2" w:rsidR="00E4576B" w:rsidRPr="0024733E" w:rsidRDefault="00E4576B" w:rsidP="00E4576B">
      <w:pPr>
        <w:autoSpaceDE w:val="0"/>
        <w:autoSpaceDN w:val="0"/>
        <w:adjustRightInd w:val="0"/>
        <w:rPr>
          <w:rFonts w:cs="Times New Roman"/>
          <w:b/>
          <w:sz w:val="22"/>
        </w:rPr>
      </w:pPr>
      <w:r w:rsidRPr="0024733E">
        <w:rPr>
          <w:rFonts w:cs="Times New Roman"/>
          <w:bCs/>
          <w:sz w:val="22"/>
          <w:szCs w:val="22"/>
        </w:rPr>
        <w:t xml:space="preserve">Office Hours: </w:t>
      </w:r>
      <w:r w:rsidR="00F049E2">
        <w:rPr>
          <w:rFonts w:cs="Times New Roman"/>
          <w:bCs/>
          <w:sz w:val="22"/>
          <w:szCs w:val="22"/>
        </w:rPr>
        <w:t xml:space="preserve">Monday &amp; </w:t>
      </w:r>
      <w:r w:rsidRPr="005C2283">
        <w:rPr>
          <w:rFonts w:cs="Times New Roman"/>
          <w:bCs/>
          <w:sz w:val="22"/>
          <w:szCs w:val="22"/>
        </w:rPr>
        <w:t>Wednesday 4</w:t>
      </w:r>
      <w:r w:rsidR="002376E1">
        <w:rPr>
          <w:rFonts w:cs="Times New Roman"/>
          <w:bCs/>
          <w:sz w:val="22"/>
          <w:szCs w:val="22"/>
        </w:rPr>
        <w:t>:30</w:t>
      </w:r>
      <w:r w:rsidRPr="005C2283">
        <w:rPr>
          <w:rFonts w:cs="Times New Roman"/>
          <w:bCs/>
          <w:sz w:val="22"/>
          <w:szCs w:val="22"/>
        </w:rPr>
        <w:t>pm-5</w:t>
      </w:r>
      <w:r w:rsidR="002376E1">
        <w:rPr>
          <w:rFonts w:cs="Times New Roman"/>
          <w:bCs/>
          <w:sz w:val="22"/>
          <w:szCs w:val="22"/>
        </w:rPr>
        <w:t>:30</w:t>
      </w:r>
      <w:r w:rsidRPr="005C2283">
        <w:rPr>
          <w:rFonts w:cs="Times New Roman"/>
          <w:bCs/>
          <w:sz w:val="22"/>
          <w:szCs w:val="22"/>
        </w:rPr>
        <w:t>pm,</w:t>
      </w:r>
      <w:r w:rsidRPr="0024733E">
        <w:rPr>
          <w:rFonts w:cs="Times New Roman"/>
          <w:b/>
          <w:bCs/>
          <w:sz w:val="22"/>
          <w:szCs w:val="22"/>
        </w:rPr>
        <w:t xml:space="preserve"> </w:t>
      </w:r>
      <w:r w:rsidRPr="0024733E">
        <w:rPr>
          <w:rFonts w:cs="Times New Roman"/>
          <w:b/>
          <w:sz w:val="22"/>
        </w:rPr>
        <w:t>by appointment only</w:t>
      </w:r>
    </w:p>
    <w:p w14:paraId="605FC6A6" w14:textId="77777777" w:rsidR="00E4576B" w:rsidRPr="0024733E" w:rsidRDefault="00E4576B" w:rsidP="00E4576B">
      <w:pPr>
        <w:autoSpaceDE w:val="0"/>
        <w:autoSpaceDN w:val="0"/>
        <w:adjustRightInd w:val="0"/>
        <w:rPr>
          <w:rFonts w:cs="Times New Roman"/>
          <w:b/>
          <w:bCs/>
          <w:sz w:val="22"/>
          <w:szCs w:val="22"/>
        </w:rPr>
      </w:pPr>
    </w:p>
    <w:p w14:paraId="5554CAFC" w14:textId="77777777" w:rsidR="00E4576B" w:rsidRPr="0024733E" w:rsidRDefault="00E4576B" w:rsidP="00E4576B">
      <w:pPr>
        <w:pStyle w:val="Heading1"/>
        <w:spacing w:before="0"/>
        <w:rPr>
          <w:rFonts w:ascii="Times New Roman" w:hAnsi="Times New Roman"/>
        </w:rPr>
      </w:pPr>
      <w:r w:rsidRPr="0024733E">
        <w:rPr>
          <w:rFonts w:ascii="Times New Roman" w:hAnsi="Times New Roman"/>
        </w:rPr>
        <w:t>Required Course Materials:</w:t>
      </w:r>
    </w:p>
    <w:p w14:paraId="744E1A9B" w14:textId="3ABB7B6C" w:rsidR="00E4576B" w:rsidRPr="00353710" w:rsidRDefault="00353710" w:rsidP="00353710">
      <w:pPr>
        <w:pStyle w:val="ListParagraph"/>
        <w:numPr>
          <w:ilvl w:val="0"/>
          <w:numId w:val="5"/>
        </w:numPr>
        <w:autoSpaceDE w:val="0"/>
        <w:autoSpaceDN w:val="0"/>
        <w:adjustRightInd w:val="0"/>
        <w:rPr>
          <w:rFonts w:cs="Times New Roman"/>
          <w:bCs/>
          <w:sz w:val="22"/>
          <w:szCs w:val="22"/>
        </w:rPr>
      </w:pPr>
      <w:r w:rsidRPr="00353710">
        <w:rPr>
          <w:rFonts w:cs="Times New Roman"/>
          <w:bCs/>
          <w:sz w:val="22"/>
          <w:szCs w:val="22"/>
        </w:rPr>
        <w:t xml:space="preserve">"Problem Solving, Abstraction, and Design" 6th Edition by Friedman and </w:t>
      </w:r>
      <w:proofErr w:type="spellStart"/>
      <w:r w:rsidRPr="00353710">
        <w:rPr>
          <w:rFonts w:cs="Times New Roman"/>
          <w:bCs/>
          <w:sz w:val="22"/>
          <w:szCs w:val="22"/>
        </w:rPr>
        <w:t>Koffman</w:t>
      </w:r>
      <w:proofErr w:type="spellEnd"/>
      <w:r w:rsidRPr="00353710">
        <w:rPr>
          <w:rFonts w:cs="Times New Roman"/>
          <w:bCs/>
          <w:sz w:val="22"/>
          <w:szCs w:val="22"/>
        </w:rPr>
        <w:t>, Addison Wesley, ISBN-13: 978-0-13-607947-7, Copyright 2011</w:t>
      </w:r>
    </w:p>
    <w:p w14:paraId="457AA8A3" w14:textId="77777777" w:rsidR="00353710" w:rsidRPr="0024733E" w:rsidRDefault="00353710" w:rsidP="00E4576B">
      <w:pPr>
        <w:autoSpaceDE w:val="0"/>
        <w:autoSpaceDN w:val="0"/>
        <w:adjustRightInd w:val="0"/>
        <w:rPr>
          <w:rFonts w:cs="Times New Roman"/>
          <w:sz w:val="22"/>
          <w:szCs w:val="22"/>
        </w:rPr>
      </w:pPr>
    </w:p>
    <w:p w14:paraId="735FAA7C" w14:textId="0F7BAF12" w:rsidR="00E4576B" w:rsidRDefault="00E4576B" w:rsidP="00E4576B">
      <w:pPr>
        <w:pStyle w:val="Heading1"/>
        <w:spacing w:before="0"/>
        <w:rPr>
          <w:rFonts w:ascii="Times New Roman" w:hAnsi="Times New Roman"/>
        </w:rPr>
      </w:pPr>
      <w:r w:rsidRPr="0024733E">
        <w:rPr>
          <w:rFonts w:ascii="Times New Roman" w:hAnsi="Times New Roman"/>
        </w:rPr>
        <w:t>Course Learning Outcomes</w:t>
      </w:r>
    </w:p>
    <w:p w14:paraId="16F7F652" w14:textId="77777777" w:rsidR="002B7A7B" w:rsidRPr="002B7A7B" w:rsidRDefault="002B7A7B" w:rsidP="002B7A7B"/>
    <w:p w14:paraId="1F017F5A" w14:textId="77777777" w:rsidR="00353710" w:rsidRPr="00402DAD" w:rsidRDefault="00353710" w:rsidP="00353710">
      <w:pPr>
        <w:autoSpaceDE w:val="0"/>
        <w:autoSpaceDN w:val="0"/>
        <w:adjustRightInd w:val="0"/>
        <w:rPr>
          <w:rFonts w:cs="Times New Roman"/>
          <w:noProof/>
          <w:sz w:val="22"/>
        </w:rPr>
      </w:pPr>
      <w:r w:rsidRPr="00402DAD">
        <w:rPr>
          <w:rFonts w:cs="Times New Roman"/>
          <w:noProof/>
          <w:sz w:val="22"/>
        </w:rPr>
        <w:t>The student will learn intermediate-to-advanced programming concepts, structures, and application</w:t>
      </w:r>
    </w:p>
    <w:p w14:paraId="177F6FCC" w14:textId="77777777" w:rsidR="00353710" w:rsidRPr="00402DAD" w:rsidRDefault="00353710" w:rsidP="00353710">
      <w:pPr>
        <w:autoSpaceDE w:val="0"/>
        <w:autoSpaceDN w:val="0"/>
        <w:adjustRightInd w:val="0"/>
        <w:rPr>
          <w:rFonts w:cs="Times New Roman"/>
          <w:noProof/>
          <w:sz w:val="22"/>
        </w:rPr>
      </w:pPr>
      <w:r w:rsidRPr="00402DAD">
        <w:rPr>
          <w:rFonts w:cs="Times New Roman"/>
          <w:noProof/>
          <w:sz w:val="22"/>
        </w:rPr>
        <w:t>development, using the C++ object-oriented programming language and its variants. Emphasis will be</w:t>
      </w:r>
    </w:p>
    <w:p w14:paraId="0EF09F42" w14:textId="77777777" w:rsidR="00353710" w:rsidRPr="00402DAD" w:rsidRDefault="00353710" w:rsidP="00353710">
      <w:pPr>
        <w:autoSpaceDE w:val="0"/>
        <w:autoSpaceDN w:val="0"/>
        <w:adjustRightInd w:val="0"/>
        <w:rPr>
          <w:rFonts w:cs="Times New Roman"/>
          <w:noProof/>
          <w:sz w:val="22"/>
        </w:rPr>
      </w:pPr>
      <w:r w:rsidRPr="00402DAD">
        <w:rPr>
          <w:rFonts w:cs="Times New Roman"/>
          <w:noProof/>
          <w:sz w:val="22"/>
        </w:rPr>
        <w:t>placed on software development methods and programming environments. Specifically, the student will</w:t>
      </w:r>
    </w:p>
    <w:p w14:paraId="401A58A8" w14:textId="77777777" w:rsidR="00353710" w:rsidRDefault="00353710" w:rsidP="00353710">
      <w:pPr>
        <w:autoSpaceDE w:val="0"/>
        <w:autoSpaceDN w:val="0"/>
        <w:adjustRightInd w:val="0"/>
        <w:rPr>
          <w:rFonts w:cs="Times New Roman"/>
          <w:noProof/>
          <w:sz w:val="22"/>
        </w:rPr>
      </w:pPr>
      <w:r w:rsidRPr="00402DAD">
        <w:rPr>
          <w:rFonts w:cs="Times New Roman"/>
          <w:noProof/>
          <w:sz w:val="22"/>
        </w:rPr>
        <w:t>acquire:</w:t>
      </w:r>
    </w:p>
    <w:p w14:paraId="4DC7E8EA" w14:textId="77777777" w:rsidR="00353710" w:rsidRPr="00402DAD" w:rsidRDefault="00353710" w:rsidP="00353710">
      <w:pPr>
        <w:pStyle w:val="ListParagraph"/>
        <w:numPr>
          <w:ilvl w:val="0"/>
          <w:numId w:val="2"/>
        </w:numPr>
        <w:autoSpaceDE w:val="0"/>
        <w:autoSpaceDN w:val="0"/>
        <w:adjustRightInd w:val="0"/>
        <w:rPr>
          <w:rFonts w:cs="Times New Roman"/>
          <w:noProof/>
          <w:sz w:val="22"/>
        </w:rPr>
      </w:pPr>
      <w:r w:rsidRPr="00402DAD">
        <w:rPr>
          <w:rFonts w:cs="Times New Roman"/>
          <w:noProof/>
          <w:sz w:val="22"/>
        </w:rPr>
        <w:t>an understanding of programming methodology and data structures</w:t>
      </w:r>
    </w:p>
    <w:p w14:paraId="093F4894" w14:textId="77777777" w:rsidR="00353710" w:rsidRPr="00402DAD" w:rsidRDefault="00353710" w:rsidP="00353710">
      <w:pPr>
        <w:pStyle w:val="ListParagraph"/>
        <w:numPr>
          <w:ilvl w:val="0"/>
          <w:numId w:val="2"/>
        </w:numPr>
        <w:autoSpaceDE w:val="0"/>
        <w:autoSpaceDN w:val="0"/>
        <w:adjustRightInd w:val="0"/>
        <w:rPr>
          <w:rFonts w:cs="Times New Roman"/>
          <w:noProof/>
          <w:sz w:val="22"/>
        </w:rPr>
      </w:pPr>
      <w:r w:rsidRPr="00402DAD">
        <w:rPr>
          <w:rFonts w:cs="Times New Roman"/>
          <w:noProof/>
          <w:sz w:val="22"/>
        </w:rPr>
        <w:t>an understanding of some important programming paradigms, such as object-oriented programming, procedural programming and structured design</w:t>
      </w:r>
    </w:p>
    <w:p w14:paraId="5BD01AFF" w14:textId="77777777" w:rsidR="00353710" w:rsidRPr="00402DAD" w:rsidRDefault="00353710" w:rsidP="00353710">
      <w:pPr>
        <w:pStyle w:val="ListParagraph"/>
        <w:numPr>
          <w:ilvl w:val="0"/>
          <w:numId w:val="2"/>
        </w:numPr>
        <w:autoSpaceDE w:val="0"/>
        <w:autoSpaceDN w:val="0"/>
        <w:adjustRightInd w:val="0"/>
        <w:rPr>
          <w:rFonts w:cs="Times New Roman"/>
          <w:noProof/>
          <w:sz w:val="22"/>
        </w:rPr>
      </w:pPr>
      <w:r w:rsidRPr="00402DAD">
        <w:rPr>
          <w:rFonts w:cs="Times New Roman"/>
          <w:noProof/>
          <w:sz w:val="22"/>
        </w:rPr>
        <w:t>the ability to test program performance</w:t>
      </w:r>
    </w:p>
    <w:p w14:paraId="59A8A28B" w14:textId="77777777" w:rsidR="00353710" w:rsidRPr="00402DAD" w:rsidRDefault="00353710" w:rsidP="00353710">
      <w:pPr>
        <w:pStyle w:val="ListParagraph"/>
        <w:numPr>
          <w:ilvl w:val="0"/>
          <w:numId w:val="2"/>
        </w:numPr>
        <w:autoSpaceDE w:val="0"/>
        <w:autoSpaceDN w:val="0"/>
        <w:adjustRightInd w:val="0"/>
        <w:rPr>
          <w:rFonts w:cs="Times New Roman"/>
          <w:noProof/>
          <w:sz w:val="22"/>
        </w:rPr>
      </w:pPr>
      <w:r w:rsidRPr="00402DAD">
        <w:rPr>
          <w:rFonts w:cs="Times New Roman"/>
          <w:noProof/>
          <w:sz w:val="22"/>
        </w:rPr>
        <w:t>the ability to evaluate the usefulness of a variety of technological systems and resources</w:t>
      </w:r>
    </w:p>
    <w:p w14:paraId="35709CA4" w14:textId="77777777" w:rsidR="00353710" w:rsidRPr="00402DAD" w:rsidRDefault="00353710" w:rsidP="00353710">
      <w:pPr>
        <w:pStyle w:val="ListParagraph"/>
        <w:numPr>
          <w:ilvl w:val="0"/>
          <w:numId w:val="2"/>
        </w:numPr>
        <w:autoSpaceDE w:val="0"/>
        <w:autoSpaceDN w:val="0"/>
        <w:adjustRightInd w:val="0"/>
        <w:rPr>
          <w:rFonts w:cs="Times New Roman"/>
          <w:noProof/>
          <w:sz w:val="22"/>
        </w:rPr>
      </w:pPr>
      <w:r w:rsidRPr="00402DAD">
        <w:rPr>
          <w:rFonts w:cs="Times New Roman"/>
          <w:noProof/>
          <w:sz w:val="22"/>
        </w:rPr>
        <w:t>an awareness of the resources available to software engineers in print &amp; online.</w:t>
      </w:r>
    </w:p>
    <w:p w14:paraId="4C0574CD" w14:textId="77777777" w:rsidR="00E4576B" w:rsidRDefault="00E4576B" w:rsidP="00E4576B">
      <w:pPr>
        <w:autoSpaceDE w:val="0"/>
        <w:autoSpaceDN w:val="0"/>
        <w:adjustRightInd w:val="0"/>
        <w:ind w:left="720"/>
        <w:rPr>
          <w:rFonts w:cs="Times New Roman"/>
          <w:noProof/>
          <w:sz w:val="22"/>
        </w:rPr>
      </w:pPr>
    </w:p>
    <w:p w14:paraId="085EC826" w14:textId="77777777" w:rsidR="00E4576B" w:rsidRDefault="00E4576B" w:rsidP="00E4576B">
      <w:pPr>
        <w:autoSpaceDE w:val="0"/>
        <w:autoSpaceDN w:val="0"/>
        <w:adjustRightInd w:val="0"/>
        <w:ind w:left="720"/>
        <w:rPr>
          <w:rFonts w:cs="Times New Roman"/>
          <w:noProof/>
          <w:sz w:val="22"/>
        </w:rPr>
      </w:pPr>
    </w:p>
    <w:p w14:paraId="37310DF5" w14:textId="77777777" w:rsidR="00E4576B" w:rsidRPr="0024733E" w:rsidRDefault="00E4576B" w:rsidP="00E4576B">
      <w:pPr>
        <w:autoSpaceDE w:val="0"/>
        <w:autoSpaceDN w:val="0"/>
        <w:adjustRightInd w:val="0"/>
        <w:ind w:left="720"/>
        <w:rPr>
          <w:rFonts w:cs="Times New Roman"/>
          <w:noProof/>
          <w:sz w:val="22"/>
        </w:rPr>
      </w:pPr>
    </w:p>
    <w:p w14:paraId="6FF133A9" w14:textId="7261D13C" w:rsidR="00E4576B" w:rsidRDefault="00E4576B" w:rsidP="00E4576B">
      <w:pPr>
        <w:pStyle w:val="Heading1"/>
        <w:spacing w:before="0"/>
        <w:rPr>
          <w:rFonts w:ascii="Times New Roman" w:hAnsi="Times New Roman"/>
        </w:rPr>
      </w:pPr>
      <w:r w:rsidRPr="0024733E">
        <w:rPr>
          <w:rFonts w:ascii="Times New Roman" w:hAnsi="Times New Roman"/>
        </w:rPr>
        <w:lastRenderedPageBreak/>
        <w:t xml:space="preserve">Tentative Schedule </w:t>
      </w:r>
    </w:p>
    <w:p w14:paraId="2DA4E382" w14:textId="77777777" w:rsidR="00A02D02" w:rsidRPr="00A02D02" w:rsidRDefault="00A02D02" w:rsidP="00A02D02"/>
    <w:tbl>
      <w:tblPr>
        <w:tblW w:w="0" w:type="auto"/>
        <w:tblLook w:val="04A0" w:firstRow="1" w:lastRow="0" w:firstColumn="1" w:lastColumn="0" w:noHBand="0" w:noVBand="1"/>
      </w:tblPr>
      <w:tblGrid>
        <w:gridCol w:w="650"/>
        <w:gridCol w:w="583"/>
        <w:gridCol w:w="2362"/>
        <w:gridCol w:w="2029"/>
        <w:gridCol w:w="2150"/>
      </w:tblGrid>
      <w:tr w:rsidR="00981AA7" w:rsidRPr="00981AA7" w14:paraId="33CB6820" w14:textId="77777777" w:rsidTr="00055972">
        <w:trPr>
          <w:trHeight w:val="255"/>
        </w:trPr>
        <w:tc>
          <w:tcPr>
            <w:tcW w:w="0" w:type="auto"/>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061ADB5" w14:textId="77777777" w:rsidR="00981AA7" w:rsidRPr="00981AA7" w:rsidRDefault="00981AA7" w:rsidP="00981AA7">
            <w:pPr>
              <w:jc w:val="center"/>
              <w:rPr>
                <w:rFonts w:ascii="Arial" w:hAnsi="Arial" w:cs="Arial"/>
                <w:b/>
                <w:bCs/>
                <w:color w:val="FFFFFF"/>
                <w:sz w:val="20"/>
                <w:szCs w:val="20"/>
              </w:rPr>
            </w:pPr>
            <w:r w:rsidRPr="00981AA7">
              <w:rPr>
                <w:rFonts w:ascii="Arial" w:hAnsi="Arial" w:cs="Arial"/>
                <w:b/>
                <w:bCs/>
                <w:color w:val="FFFFFF"/>
                <w:sz w:val="20"/>
                <w:szCs w:val="20"/>
              </w:rPr>
              <w:t>Date</w:t>
            </w:r>
          </w:p>
        </w:tc>
        <w:tc>
          <w:tcPr>
            <w:tcW w:w="0" w:type="auto"/>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3E51AAA8" w14:textId="77777777" w:rsidR="00981AA7" w:rsidRPr="00981AA7" w:rsidRDefault="00981AA7" w:rsidP="00981AA7">
            <w:pPr>
              <w:jc w:val="center"/>
              <w:rPr>
                <w:rFonts w:ascii="Arial" w:hAnsi="Arial" w:cs="Arial"/>
                <w:b/>
                <w:bCs/>
                <w:color w:val="FFFFFF"/>
                <w:sz w:val="20"/>
                <w:szCs w:val="20"/>
              </w:rPr>
            </w:pPr>
            <w:r w:rsidRPr="00981AA7">
              <w:rPr>
                <w:rFonts w:ascii="Arial" w:hAnsi="Arial" w:cs="Arial"/>
                <w:b/>
                <w:bCs/>
                <w:color w:val="FFFFFF"/>
                <w:sz w:val="20"/>
                <w:szCs w:val="20"/>
              </w:rPr>
              <w:t>Day</w:t>
            </w:r>
          </w:p>
        </w:tc>
        <w:tc>
          <w:tcPr>
            <w:tcW w:w="0" w:type="auto"/>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E0CC7D2" w14:textId="77777777" w:rsidR="00981AA7" w:rsidRPr="00981AA7" w:rsidRDefault="00981AA7" w:rsidP="00981AA7">
            <w:pPr>
              <w:jc w:val="center"/>
              <w:rPr>
                <w:rFonts w:ascii="Arial" w:hAnsi="Arial" w:cs="Arial"/>
                <w:b/>
                <w:bCs/>
                <w:color w:val="FFFFFF"/>
                <w:sz w:val="20"/>
                <w:szCs w:val="20"/>
              </w:rPr>
            </w:pPr>
            <w:r w:rsidRPr="00981AA7">
              <w:rPr>
                <w:rFonts w:ascii="Arial" w:hAnsi="Arial" w:cs="Arial"/>
                <w:b/>
                <w:bCs/>
                <w:color w:val="FFFFFF"/>
                <w:sz w:val="20"/>
                <w:szCs w:val="20"/>
              </w:rPr>
              <w:t>Subject</w:t>
            </w:r>
          </w:p>
        </w:tc>
        <w:tc>
          <w:tcPr>
            <w:tcW w:w="0" w:type="auto"/>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B5AB4E2" w14:textId="77777777" w:rsidR="00981AA7" w:rsidRPr="00981AA7" w:rsidRDefault="00981AA7" w:rsidP="00981AA7">
            <w:pPr>
              <w:jc w:val="center"/>
              <w:rPr>
                <w:rFonts w:ascii="Arial" w:hAnsi="Arial" w:cs="Arial"/>
                <w:b/>
                <w:bCs/>
                <w:color w:val="FFFFFF"/>
                <w:sz w:val="20"/>
                <w:szCs w:val="20"/>
              </w:rPr>
            </w:pPr>
            <w:r w:rsidRPr="00981AA7">
              <w:rPr>
                <w:rFonts w:ascii="Arial" w:hAnsi="Arial" w:cs="Arial"/>
                <w:b/>
                <w:bCs/>
                <w:color w:val="FFFFFF"/>
                <w:sz w:val="20"/>
                <w:szCs w:val="20"/>
              </w:rPr>
              <w:t>HW Assigned</w:t>
            </w:r>
          </w:p>
        </w:tc>
        <w:tc>
          <w:tcPr>
            <w:tcW w:w="0" w:type="auto"/>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DA03AA" w14:textId="77777777" w:rsidR="00981AA7" w:rsidRPr="00981AA7" w:rsidRDefault="00981AA7" w:rsidP="00981AA7">
            <w:pPr>
              <w:jc w:val="center"/>
              <w:rPr>
                <w:rFonts w:ascii="Arial" w:hAnsi="Arial" w:cs="Arial"/>
                <w:b/>
                <w:bCs/>
                <w:color w:val="FFFFFF"/>
                <w:sz w:val="20"/>
                <w:szCs w:val="20"/>
              </w:rPr>
            </w:pPr>
            <w:r w:rsidRPr="00981AA7">
              <w:rPr>
                <w:rFonts w:ascii="Arial" w:hAnsi="Arial" w:cs="Arial"/>
                <w:b/>
                <w:bCs/>
                <w:color w:val="FFFFFF"/>
                <w:sz w:val="20"/>
                <w:szCs w:val="20"/>
              </w:rPr>
              <w:t>Due</w:t>
            </w:r>
          </w:p>
        </w:tc>
      </w:tr>
      <w:tr w:rsidR="00981AA7" w:rsidRPr="00981AA7" w14:paraId="5F6365FB"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D666586"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1/7</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518D9C"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Tue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FB281E5"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Intro to Programming</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2E2181" w14:textId="77777777" w:rsidR="00981AA7" w:rsidRPr="00981AA7" w:rsidRDefault="00981AA7" w:rsidP="00981AA7">
            <w:pP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AC8409C" w14:textId="77777777" w:rsidR="00981AA7" w:rsidRPr="00981AA7" w:rsidRDefault="00981AA7" w:rsidP="00981AA7">
            <w:pPr>
              <w:rPr>
                <w:rFonts w:cs="Times New Roman"/>
                <w:sz w:val="20"/>
                <w:szCs w:val="20"/>
              </w:rPr>
            </w:pPr>
          </w:p>
        </w:tc>
      </w:tr>
      <w:tr w:rsidR="00981AA7" w:rsidRPr="00981AA7" w14:paraId="5C5ECC9D"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4C28B3"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1/9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C21EB1"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Thu</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20209B"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CPU Architecture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8F9C8C" w14:textId="77777777" w:rsidR="00981AA7" w:rsidRPr="00981AA7" w:rsidRDefault="00981AA7" w:rsidP="00981AA7">
            <w:pP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757037"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Read Ch 1</w:t>
            </w:r>
          </w:p>
        </w:tc>
      </w:tr>
      <w:tr w:rsidR="00981AA7" w:rsidRPr="00981AA7" w14:paraId="20B935A4"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DC8CAF"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1/14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70DF3C3"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Tue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4D3FAF"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C++ Statements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90C6C2" w14:textId="77777777" w:rsidR="00981AA7" w:rsidRPr="00981AA7" w:rsidRDefault="00981AA7" w:rsidP="00981AA7">
            <w:pP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25E46F"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Read Ch 2</w:t>
            </w:r>
          </w:p>
        </w:tc>
      </w:tr>
      <w:tr w:rsidR="00981AA7" w:rsidRPr="00981AA7" w14:paraId="4BC0FFC3"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4B9AB5"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1/16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7B128D"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Thu</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83B4B7"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IDE Setup</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B8B64F" w14:textId="77777777" w:rsidR="00981AA7" w:rsidRPr="00981AA7" w:rsidRDefault="00981AA7" w:rsidP="00981AA7">
            <w:pP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36C8C5" w14:textId="77777777" w:rsidR="00981AA7" w:rsidRPr="00981AA7" w:rsidRDefault="00981AA7" w:rsidP="00981AA7">
            <w:pPr>
              <w:rPr>
                <w:rFonts w:cs="Times New Roman"/>
                <w:sz w:val="20"/>
                <w:szCs w:val="20"/>
              </w:rPr>
            </w:pPr>
          </w:p>
        </w:tc>
      </w:tr>
      <w:tr w:rsidR="00981AA7" w:rsidRPr="00981AA7" w14:paraId="7301856D"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20BFA5"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1/21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64F4AE"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Tue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90BABF3"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Variables &amp; Data Types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FD0631D" w14:textId="77777777" w:rsidR="00981AA7" w:rsidRPr="00981AA7" w:rsidRDefault="00981AA7" w:rsidP="00981AA7">
            <w:pP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774792" w14:textId="77777777" w:rsidR="00981AA7" w:rsidRPr="00981AA7" w:rsidRDefault="00981AA7" w:rsidP="00981AA7">
            <w:pPr>
              <w:rPr>
                <w:rFonts w:cs="Times New Roman"/>
                <w:sz w:val="20"/>
                <w:szCs w:val="20"/>
              </w:rPr>
            </w:pPr>
          </w:p>
        </w:tc>
      </w:tr>
      <w:tr w:rsidR="00981AA7" w:rsidRPr="00981AA7" w14:paraId="77B53E12"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689B30"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164C30"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Thu</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75BFC8" w14:textId="77777777" w:rsidR="00981AA7" w:rsidRPr="00981AA7" w:rsidRDefault="00981AA7" w:rsidP="00981AA7">
            <w:pPr>
              <w:jc w:val="cente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4B1653" w14:textId="77777777" w:rsidR="00981AA7" w:rsidRPr="00981AA7" w:rsidRDefault="00981AA7" w:rsidP="00981AA7">
            <w:pPr>
              <w:rPr>
                <w:rFonts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4509B" w14:textId="77777777" w:rsidR="00981AA7" w:rsidRPr="00981AA7" w:rsidRDefault="00981AA7" w:rsidP="00981AA7">
            <w:pPr>
              <w:rPr>
                <w:rFonts w:cs="Times New Roman"/>
                <w:sz w:val="20"/>
                <w:szCs w:val="20"/>
              </w:rPr>
            </w:pPr>
          </w:p>
        </w:tc>
      </w:tr>
      <w:tr w:rsidR="00981AA7" w:rsidRPr="00981AA7" w14:paraId="76F87599"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1B2ABA"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1/28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431AE1"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Tue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6B0693"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Strings &amp; I/O</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E81143" w14:textId="77777777" w:rsidR="00981AA7" w:rsidRPr="00981AA7" w:rsidRDefault="00981AA7" w:rsidP="00981AA7">
            <w:pP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EB2BB4"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Read Ch 3</w:t>
            </w:r>
          </w:p>
        </w:tc>
      </w:tr>
      <w:tr w:rsidR="00981AA7" w:rsidRPr="00981AA7" w14:paraId="0960921D"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C46D49"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1/30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A1695A"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Thu</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5387BF" w14:textId="77777777" w:rsidR="00981AA7" w:rsidRPr="00981AA7" w:rsidRDefault="00981AA7" w:rsidP="00981AA7">
            <w:pPr>
              <w:jc w:val="cente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B9383" w14:textId="77777777" w:rsidR="00981AA7" w:rsidRPr="00981AA7" w:rsidRDefault="00981AA7" w:rsidP="00981AA7">
            <w:pPr>
              <w:rPr>
                <w:rFonts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A6DC5C" w14:textId="77777777" w:rsidR="00981AA7" w:rsidRPr="00981AA7" w:rsidRDefault="00981AA7" w:rsidP="00981AA7">
            <w:pPr>
              <w:rPr>
                <w:rFonts w:cs="Times New Roman"/>
                <w:sz w:val="20"/>
                <w:szCs w:val="20"/>
              </w:rPr>
            </w:pPr>
          </w:p>
        </w:tc>
      </w:tr>
      <w:tr w:rsidR="00981AA7" w:rsidRPr="00981AA7" w14:paraId="218AFBA9"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D20A19"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2/4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DA3754"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Tue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A89479E"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Numbers &amp; Arithmetic</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F8D316B" w14:textId="77777777" w:rsidR="00981AA7" w:rsidRPr="00981AA7" w:rsidRDefault="00981AA7" w:rsidP="00981AA7">
            <w:pP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ADB87B" w14:textId="77777777" w:rsidR="00981AA7" w:rsidRPr="00981AA7" w:rsidRDefault="00981AA7" w:rsidP="00981AA7">
            <w:pPr>
              <w:rPr>
                <w:rFonts w:cs="Times New Roman"/>
                <w:sz w:val="20"/>
                <w:szCs w:val="20"/>
              </w:rPr>
            </w:pPr>
          </w:p>
        </w:tc>
      </w:tr>
      <w:tr w:rsidR="00981AA7" w:rsidRPr="00981AA7" w14:paraId="21DF198B"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E545FA"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2/6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BA81E1"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Thu</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156A87" w14:textId="77777777" w:rsidR="00981AA7" w:rsidRPr="00981AA7" w:rsidRDefault="00981AA7" w:rsidP="00981AA7">
            <w:pPr>
              <w:jc w:val="cente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A4BC6C"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Meal Receipt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DD4CFC" w14:textId="77777777" w:rsidR="00981AA7" w:rsidRPr="00981AA7" w:rsidRDefault="00981AA7" w:rsidP="00981AA7">
            <w:pPr>
              <w:rPr>
                <w:rFonts w:ascii="Arial" w:hAnsi="Arial" w:cs="Arial"/>
                <w:color w:val="000000"/>
                <w:sz w:val="20"/>
                <w:szCs w:val="20"/>
              </w:rPr>
            </w:pPr>
          </w:p>
        </w:tc>
      </w:tr>
      <w:tr w:rsidR="00981AA7" w:rsidRPr="00981AA7" w14:paraId="2B1E578D"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6E3B39B"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2/11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6DFE13"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Tue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B904A7"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Conditional Expressions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AF46E21" w14:textId="77777777" w:rsidR="00981AA7" w:rsidRPr="00981AA7" w:rsidRDefault="00981AA7" w:rsidP="00981AA7">
            <w:pP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31E4AC"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Read Ch 4</w:t>
            </w:r>
          </w:p>
        </w:tc>
      </w:tr>
      <w:tr w:rsidR="00981AA7" w:rsidRPr="00981AA7" w14:paraId="144E990B"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11977C"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2/13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D5307"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Thu</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970B5C" w14:textId="77777777" w:rsidR="00981AA7" w:rsidRPr="00981AA7" w:rsidRDefault="00981AA7" w:rsidP="00981AA7">
            <w:pPr>
              <w:jc w:val="cente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9B9DC4" w14:textId="77777777" w:rsidR="00981AA7" w:rsidRPr="00981AA7" w:rsidRDefault="00981AA7" w:rsidP="00981AA7">
            <w:pPr>
              <w:rPr>
                <w:rFonts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003DC6" w14:textId="77777777" w:rsidR="00981AA7" w:rsidRPr="00981AA7" w:rsidRDefault="00981AA7" w:rsidP="00981AA7">
            <w:pPr>
              <w:rPr>
                <w:rFonts w:ascii="Arial" w:hAnsi="Arial" w:cs="Arial"/>
                <w:b/>
                <w:bCs/>
                <w:color w:val="0070C0"/>
                <w:sz w:val="20"/>
                <w:szCs w:val="20"/>
              </w:rPr>
            </w:pPr>
            <w:r w:rsidRPr="00981AA7">
              <w:rPr>
                <w:rFonts w:ascii="Arial" w:hAnsi="Arial" w:cs="Arial"/>
                <w:b/>
                <w:bCs/>
                <w:color w:val="0070C0"/>
                <w:sz w:val="20"/>
                <w:szCs w:val="20"/>
              </w:rPr>
              <w:t>Meal Receipt</w:t>
            </w:r>
          </w:p>
        </w:tc>
      </w:tr>
      <w:tr w:rsidR="00981AA7" w:rsidRPr="00981AA7" w14:paraId="70597CB0"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51F2BF"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2/18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DA4242"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Tue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2CB2A5"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Repetition &amp; Loops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CE4786" w14:textId="77777777" w:rsidR="00981AA7" w:rsidRPr="00981AA7" w:rsidRDefault="00981AA7" w:rsidP="00981AA7">
            <w:pP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9AA284"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Read Ch 5</w:t>
            </w:r>
          </w:p>
        </w:tc>
      </w:tr>
      <w:tr w:rsidR="00981AA7" w:rsidRPr="00981AA7" w14:paraId="3FD6BFA9"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116ADE"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2/20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3D951A"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Thu</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8DC0BE" w14:textId="77777777" w:rsidR="00981AA7" w:rsidRPr="00981AA7" w:rsidRDefault="00981AA7" w:rsidP="00981AA7">
            <w:pPr>
              <w:jc w:val="cente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27F8A3" w14:textId="4ACCEDB7" w:rsidR="00981AA7" w:rsidRPr="00981AA7" w:rsidRDefault="00712173" w:rsidP="00981AA7">
            <w:pPr>
              <w:rPr>
                <w:rFonts w:ascii="Arial" w:hAnsi="Arial" w:cs="Arial"/>
                <w:color w:val="000000"/>
                <w:sz w:val="20"/>
                <w:szCs w:val="20"/>
              </w:rPr>
            </w:pPr>
            <w:r w:rsidRPr="00981AA7">
              <w:rPr>
                <w:rFonts w:ascii="Arial" w:hAnsi="Arial" w:cs="Arial"/>
                <w:color w:val="000000"/>
                <w:sz w:val="20"/>
                <w:szCs w:val="20"/>
              </w:rPr>
              <w:t>Einstein’s</w:t>
            </w:r>
            <w:r w:rsidR="00981AA7" w:rsidRPr="00981AA7">
              <w:rPr>
                <w:rFonts w:ascii="Arial" w:hAnsi="Arial" w:cs="Arial"/>
                <w:color w:val="000000"/>
                <w:sz w:val="20"/>
                <w:szCs w:val="20"/>
              </w:rPr>
              <w:t xml:space="preserve"> Puzzle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7A6739" w14:textId="77777777" w:rsidR="00981AA7" w:rsidRPr="00981AA7" w:rsidRDefault="00981AA7" w:rsidP="00981AA7">
            <w:pPr>
              <w:rPr>
                <w:rFonts w:ascii="Arial" w:hAnsi="Arial" w:cs="Arial"/>
                <w:color w:val="000000"/>
                <w:sz w:val="20"/>
                <w:szCs w:val="20"/>
              </w:rPr>
            </w:pPr>
          </w:p>
        </w:tc>
      </w:tr>
      <w:tr w:rsidR="00981AA7" w:rsidRPr="00981AA7" w14:paraId="66FBEC2C"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C839AF3"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2/25</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DC2CF9"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Tue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CB63E59"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Midterm Review</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682B9C5" w14:textId="77777777" w:rsidR="00981AA7" w:rsidRPr="00981AA7" w:rsidRDefault="00981AA7" w:rsidP="00981AA7">
            <w:pP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1D8172" w14:textId="77777777" w:rsidR="00981AA7" w:rsidRPr="00981AA7" w:rsidRDefault="00981AA7" w:rsidP="00981AA7">
            <w:pPr>
              <w:rPr>
                <w:rFonts w:cs="Times New Roman"/>
                <w:sz w:val="20"/>
                <w:szCs w:val="20"/>
              </w:rPr>
            </w:pPr>
          </w:p>
        </w:tc>
      </w:tr>
      <w:tr w:rsidR="00981AA7" w:rsidRPr="00981AA7" w14:paraId="0AAE6C44"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A03431" w14:textId="77777777" w:rsidR="00981AA7" w:rsidRPr="00981AA7" w:rsidRDefault="00981AA7" w:rsidP="00981AA7">
            <w:pPr>
              <w:jc w:val="right"/>
              <w:rPr>
                <w:rFonts w:ascii="Arial" w:hAnsi="Arial" w:cs="Arial"/>
                <w:color w:val="FF0000"/>
                <w:sz w:val="20"/>
                <w:szCs w:val="20"/>
              </w:rPr>
            </w:pPr>
            <w:r w:rsidRPr="00981AA7">
              <w:rPr>
                <w:rFonts w:ascii="Arial" w:hAnsi="Arial" w:cs="Arial"/>
                <w:color w:val="FF0000"/>
                <w:sz w:val="20"/>
                <w:szCs w:val="20"/>
              </w:rPr>
              <w:t>2/27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FF1E55" w14:textId="77777777" w:rsidR="00981AA7" w:rsidRPr="00981AA7" w:rsidRDefault="00981AA7" w:rsidP="00981AA7">
            <w:pPr>
              <w:jc w:val="center"/>
              <w:rPr>
                <w:rFonts w:ascii="Arial" w:hAnsi="Arial" w:cs="Arial"/>
                <w:color w:val="FF0000"/>
                <w:sz w:val="20"/>
                <w:szCs w:val="20"/>
              </w:rPr>
            </w:pPr>
            <w:r w:rsidRPr="00981AA7">
              <w:rPr>
                <w:rFonts w:ascii="Arial" w:hAnsi="Arial" w:cs="Arial"/>
                <w:color w:val="FF0000"/>
                <w:sz w:val="20"/>
                <w:szCs w:val="20"/>
              </w:rPr>
              <w:t>Thu</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3B773F" w14:textId="77777777" w:rsidR="00981AA7" w:rsidRPr="00981AA7" w:rsidRDefault="00981AA7" w:rsidP="00981AA7">
            <w:pPr>
              <w:rPr>
                <w:rFonts w:ascii="Arial" w:hAnsi="Arial" w:cs="Arial"/>
                <w:color w:val="FF0000"/>
                <w:sz w:val="20"/>
                <w:szCs w:val="20"/>
              </w:rPr>
            </w:pPr>
            <w:r w:rsidRPr="00981AA7">
              <w:rPr>
                <w:rFonts w:ascii="Arial" w:hAnsi="Arial" w:cs="Arial"/>
                <w:color w:val="FF0000"/>
                <w:sz w:val="20"/>
                <w:szCs w:val="20"/>
              </w:rPr>
              <w:t>Midterm Exam</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5A99F5" w14:textId="77777777" w:rsidR="00981AA7" w:rsidRPr="00981AA7" w:rsidRDefault="00981AA7" w:rsidP="00981AA7">
            <w:pPr>
              <w:rPr>
                <w:rFonts w:ascii="Arial" w:hAnsi="Arial" w:cs="Arial"/>
                <w:color w:val="FF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D11F66" w14:textId="77777777" w:rsidR="00981AA7" w:rsidRPr="00981AA7" w:rsidRDefault="00981AA7" w:rsidP="00981AA7">
            <w:pPr>
              <w:rPr>
                <w:rFonts w:cs="Times New Roman"/>
                <w:sz w:val="20"/>
                <w:szCs w:val="20"/>
              </w:rPr>
            </w:pPr>
          </w:p>
        </w:tc>
      </w:tr>
      <w:tr w:rsidR="00981AA7" w:rsidRPr="00981AA7" w14:paraId="3381D8BD"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607C28DE" w14:textId="77777777" w:rsidR="00981AA7" w:rsidRPr="00981AA7" w:rsidRDefault="00981AA7" w:rsidP="00981AA7">
            <w:pPr>
              <w:jc w:val="right"/>
              <w:rPr>
                <w:rFonts w:ascii="Arial" w:hAnsi="Arial" w:cs="Arial"/>
                <w:color w:val="FFFFFF"/>
                <w:sz w:val="20"/>
                <w:szCs w:val="20"/>
              </w:rPr>
            </w:pPr>
            <w:r w:rsidRPr="00981AA7">
              <w:rPr>
                <w:rFonts w:ascii="Arial" w:hAnsi="Arial" w:cs="Arial"/>
                <w:color w:val="FFFFFF"/>
                <w:sz w:val="20"/>
                <w:szCs w:val="20"/>
              </w:rPr>
              <w:t>3/3</w:t>
            </w:r>
          </w:p>
        </w:tc>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1638C762"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Tue</w:t>
            </w:r>
          </w:p>
        </w:tc>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1B45C24F"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[Spring Break]</w:t>
            </w:r>
          </w:p>
        </w:tc>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5E3C2405"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443EAD0E"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 </w:t>
            </w:r>
          </w:p>
        </w:tc>
      </w:tr>
      <w:tr w:rsidR="00981AA7" w:rsidRPr="00981AA7" w14:paraId="2E2DDCE1"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17649EA8" w14:textId="77777777" w:rsidR="00981AA7" w:rsidRPr="00981AA7" w:rsidRDefault="00981AA7" w:rsidP="00981AA7">
            <w:pPr>
              <w:jc w:val="right"/>
              <w:rPr>
                <w:rFonts w:ascii="Arial" w:hAnsi="Arial" w:cs="Arial"/>
                <w:color w:val="FFFFFF"/>
                <w:sz w:val="20"/>
                <w:szCs w:val="20"/>
              </w:rPr>
            </w:pPr>
            <w:r w:rsidRPr="00981AA7">
              <w:rPr>
                <w:rFonts w:ascii="Arial" w:hAnsi="Arial" w:cs="Arial"/>
                <w:color w:val="FFFFFF"/>
                <w:sz w:val="20"/>
                <w:szCs w:val="20"/>
              </w:rPr>
              <w:t>3/5</w:t>
            </w:r>
          </w:p>
        </w:tc>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0A275E43"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Thu</w:t>
            </w:r>
          </w:p>
        </w:tc>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2357F1E7"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[Spring Break]</w:t>
            </w:r>
          </w:p>
        </w:tc>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7FE80248"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02AC7C6C"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 </w:t>
            </w:r>
          </w:p>
        </w:tc>
      </w:tr>
      <w:tr w:rsidR="00981AA7" w:rsidRPr="00981AA7" w14:paraId="1268D98B"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7F6C92"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3/10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74FCCD"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Tue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A12FD31"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Modular Programming</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882DE6" w14:textId="77777777" w:rsidR="00981AA7" w:rsidRPr="00981AA7" w:rsidRDefault="00981AA7" w:rsidP="00981AA7">
            <w:pP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4559603"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Read Ch 6</w:t>
            </w:r>
          </w:p>
        </w:tc>
      </w:tr>
      <w:tr w:rsidR="00981AA7" w:rsidRPr="00981AA7" w14:paraId="04311D6C"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6E6510"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3/12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28002A"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Thu</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9B0D91" w14:textId="77777777" w:rsidR="00981AA7" w:rsidRPr="00981AA7" w:rsidRDefault="00981AA7" w:rsidP="00981AA7">
            <w:pPr>
              <w:jc w:val="cente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646A5E" w14:textId="77777777" w:rsidR="00981AA7" w:rsidRPr="00981AA7" w:rsidRDefault="00981AA7" w:rsidP="00981AA7">
            <w:pPr>
              <w:rPr>
                <w:rFonts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5140D5" w14:textId="4ABBACF2" w:rsidR="00981AA7" w:rsidRPr="00981AA7" w:rsidRDefault="00712173" w:rsidP="00981AA7">
            <w:pPr>
              <w:rPr>
                <w:rFonts w:ascii="Arial" w:hAnsi="Arial" w:cs="Arial"/>
                <w:b/>
                <w:bCs/>
                <w:color w:val="0070C0"/>
                <w:sz w:val="20"/>
                <w:szCs w:val="20"/>
              </w:rPr>
            </w:pPr>
            <w:r w:rsidRPr="00981AA7">
              <w:rPr>
                <w:rFonts w:ascii="Arial" w:hAnsi="Arial" w:cs="Arial"/>
                <w:b/>
                <w:bCs/>
                <w:color w:val="0070C0"/>
                <w:sz w:val="20"/>
                <w:szCs w:val="20"/>
              </w:rPr>
              <w:t>Einstein’s</w:t>
            </w:r>
            <w:r w:rsidR="00981AA7" w:rsidRPr="00981AA7">
              <w:rPr>
                <w:rFonts w:ascii="Arial" w:hAnsi="Arial" w:cs="Arial"/>
                <w:b/>
                <w:bCs/>
                <w:color w:val="0070C0"/>
                <w:sz w:val="20"/>
                <w:szCs w:val="20"/>
              </w:rPr>
              <w:t xml:space="preserve"> Puzzle</w:t>
            </w:r>
          </w:p>
        </w:tc>
      </w:tr>
      <w:tr w:rsidR="00981AA7" w:rsidRPr="00981AA7" w14:paraId="0FCC0CB7"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B427D64"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3/17</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0D15844"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Tue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A341B1F"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Constants &amp; Enums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C0135D3" w14:textId="77777777" w:rsidR="00981AA7" w:rsidRPr="00981AA7" w:rsidRDefault="00981AA7" w:rsidP="00981AA7">
            <w:pP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7AB705"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Read Ch 7</w:t>
            </w:r>
          </w:p>
        </w:tc>
        <w:bookmarkStart w:id="0" w:name="_GoBack"/>
        <w:bookmarkEnd w:id="0"/>
      </w:tr>
      <w:tr w:rsidR="00981AA7" w:rsidRPr="00981AA7" w14:paraId="08C6D010"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10906A"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3/19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80F45E"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Thu</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2BAD64" w14:textId="77777777" w:rsidR="00981AA7" w:rsidRPr="00981AA7" w:rsidRDefault="00981AA7" w:rsidP="00981AA7">
            <w:pPr>
              <w:jc w:val="cente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A796E5" w14:textId="77777777" w:rsidR="00981AA7" w:rsidRPr="00981AA7" w:rsidRDefault="00981AA7" w:rsidP="00981AA7">
            <w:pPr>
              <w:rPr>
                <w:rFonts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548033" w14:textId="77777777" w:rsidR="00981AA7" w:rsidRPr="00981AA7" w:rsidRDefault="00981AA7" w:rsidP="00981AA7">
            <w:pPr>
              <w:rPr>
                <w:rFonts w:cs="Times New Roman"/>
                <w:sz w:val="20"/>
                <w:szCs w:val="20"/>
              </w:rPr>
            </w:pPr>
          </w:p>
        </w:tc>
      </w:tr>
      <w:tr w:rsidR="00981AA7" w:rsidRPr="00981AA7" w14:paraId="24AC5FF9"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28BDBE"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3/24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040A41"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Tue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20A0621"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Arrays and Structures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99E167" w14:textId="77777777" w:rsidR="00981AA7" w:rsidRPr="00981AA7" w:rsidRDefault="00981AA7" w:rsidP="00981AA7">
            <w:pP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B68F5DA"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Read Ch 9</w:t>
            </w:r>
          </w:p>
        </w:tc>
      </w:tr>
      <w:tr w:rsidR="00981AA7" w:rsidRPr="00981AA7" w14:paraId="7F1320CE"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EA9AA5"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3/26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3B4E7B"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Thu</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3EBAC6" w14:textId="77777777" w:rsidR="00981AA7" w:rsidRPr="00981AA7" w:rsidRDefault="00981AA7" w:rsidP="00981AA7">
            <w:pPr>
              <w:jc w:val="cente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8FFB98" w14:textId="77777777" w:rsidR="00981AA7" w:rsidRPr="00981AA7" w:rsidRDefault="00981AA7" w:rsidP="00981AA7">
            <w:pPr>
              <w:rPr>
                <w:rFonts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B3E2DE" w14:textId="77777777" w:rsidR="00981AA7" w:rsidRPr="00981AA7" w:rsidRDefault="00981AA7" w:rsidP="00981AA7">
            <w:pPr>
              <w:rPr>
                <w:rFonts w:cs="Times New Roman"/>
                <w:sz w:val="20"/>
                <w:szCs w:val="20"/>
              </w:rPr>
            </w:pPr>
          </w:p>
        </w:tc>
      </w:tr>
      <w:tr w:rsidR="00981AA7" w:rsidRPr="00981AA7" w14:paraId="472E9A62"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BDE8DF4"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3/31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F87AB8"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Tue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E88BDB6"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User Defined Classes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E2B2ED"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Student Grade Book</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F716B2"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Read Ch 10 &amp; 11</w:t>
            </w:r>
          </w:p>
        </w:tc>
      </w:tr>
      <w:tr w:rsidR="00981AA7" w:rsidRPr="00981AA7" w14:paraId="71B6F618"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E574C5"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4/2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BD9B3C"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Thu</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F91555" w14:textId="77777777" w:rsidR="00981AA7" w:rsidRPr="00981AA7" w:rsidRDefault="00981AA7" w:rsidP="00981AA7">
            <w:pPr>
              <w:jc w:val="cente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B40AC2" w14:textId="77777777" w:rsidR="00981AA7" w:rsidRPr="00981AA7" w:rsidRDefault="00981AA7" w:rsidP="00981AA7">
            <w:pPr>
              <w:rPr>
                <w:rFonts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0DAD1C" w14:textId="77777777" w:rsidR="00981AA7" w:rsidRPr="00981AA7" w:rsidRDefault="00981AA7" w:rsidP="00981AA7">
            <w:pPr>
              <w:rPr>
                <w:rFonts w:cs="Times New Roman"/>
                <w:sz w:val="20"/>
                <w:szCs w:val="20"/>
              </w:rPr>
            </w:pPr>
          </w:p>
        </w:tc>
      </w:tr>
      <w:tr w:rsidR="00981AA7" w:rsidRPr="00981AA7" w14:paraId="6B0DA77E"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130BD847" w14:textId="77777777" w:rsidR="00981AA7" w:rsidRPr="00981AA7" w:rsidRDefault="00981AA7" w:rsidP="00981AA7">
            <w:pPr>
              <w:jc w:val="right"/>
              <w:rPr>
                <w:rFonts w:ascii="Arial" w:hAnsi="Arial" w:cs="Arial"/>
                <w:color w:val="FFFFFF"/>
                <w:sz w:val="20"/>
                <w:szCs w:val="20"/>
              </w:rPr>
            </w:pPr>
            <w:r w:rsidRPr="00981AA7">
              <w:rPr>
                <w:rFonts w:ascii="Arial" w:hAnsi="Arial" w:cs="Arial"/>
                <w:color w:val="FFFFFF"/>
                <w:sz w:val="20"/>
                <w:szCs w:val="20"/>
              </w:rPr>
              <w:t>4/7</w:t>
            </w:r>
          </w:p>
        </w:tc>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4874E273"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Tue</w:t>
            </w:r>
          </w:p>
        </w:tc>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47203AA1"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[No Class]</w:t>
            </w:r>
          </w:p>
        </w:tc>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3A761F0F"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609263DB"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 </w:t>
            </w:r>
          </w:p>
        </w:tc>
      </w:tr>
      <w:tr w:rsidR="00981AA7" w:rsidRPr="00981AA7" w14:paraId="19DD7D73"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05DF6BF0" w14:textId="77777777" w:rsidR="00981AA7" w:rsidRPr="00981AA7" w:rsidRDefault="00981AA7" w:rsidP="00981AA7">
            <w:pPr>
              <w:jc w:val="right"/>
              <w:rPr>
                <w:rFonts w:ascii="Arial" w:hAnsi="Arial" w:cs="Arial"/>
                <w:color w:val="FFFFFF"/>
                <w:sz w:val="20"/>
                <w:szCs w:val="20"/>
              </w:rPr>
            </w:pPr>
            <w:r w:rsidRPr="00981AA7">
              <w:rPr>
                <w:rFonts w:ascii="Arial" w:hAnsi="Arial" w:cs="Arial"/>
                <w:color w:val="FFFFFF"/>
                <w:sz w:val="20"/>
                <w:szCs w:val="20"/>
              </w:rPr>
              <w:t>4/9</w:t>
            </w:r>
          </w:p>
        </w:tc>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673C7DAC"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Thu</w:t>
            </w:r>
          </w:p>
        </w:tc>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16AE2520"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[No Class]</w:t>
            </w:r>
          </w:p>
        </w:tc>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31D2F6D8"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05549B7B"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 </w:t>
            </w:r>
          </w:p>
        </w:tc>
      </w:tr>
      <w:tr w:rsidR="00981AA7" w:rsidRPr="00981AA7" w14:paraId="6FB5BABA"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1226E5B"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4/14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F08123"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Tue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96DAA8"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Pointers &amp; Recursion</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4F28B0" w14:textId="77777777" w:rsidR="00981AA7" w:rsidRPr="00981AA7" w:rsidRDefault="00981AA7" w:rsidP="00981AA7">
            <w:pP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D8BC1F"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Read Ch 12 &amp; 13</w:t>
            </w:r>
          </w:p>
        </w:tc>
      </w:tr>
      <w:tr w:rsidR="00981AA7" w:rsidRPr="00981AA7" w14:paraId="7C3567B8"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96260"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4/16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CFD538"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Thu</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337EBE" w14:textId="77777777" w:rsidR="00981AA7" w:rsidRPr="00981AA7" w:rsidRDefault="00981AA7" w:rsidP="00981AA7">
            <w:pPr>
              <w:jc w:val="cente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91F7BE" w14:textId="77777777" w:rsidR="00981AA7" w:rsidRPr="00981AA7" w:rsidRDefault="00981AA7" w:rsidP="00981AA7">
            <w:pPr>
              <w:rPr>
                <w:rFonts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DA211E" w14:textId="77777777" w:rsidR="00981AA7" w:rsidRPr="00981AA7" w:rsidRDefault="00981AA7" w:rsidP="00981AA7">
            <w:pPr>
              <w:rPr>
                <w:rFonts w:ascii="Arial" w:hAnsi="Arial" w:cs="Arial"/>
                <w:b/>
                <w:bCs/>
                <w:color w:val="0070C0"/>
                <w:sz w:val="20"/>
                <w:szCs w:val="20"/>
              </w:rPr>
            </w:pPr>
            <w:r w:rsidRPr="00981AA7">
              <w:rPr>
                <w:rFonts w:ascii="Arial" w:hAnsi="Arial" w:cs="Arial"/>
                <w:b/>
                <w:bCs/>
                <w:color w:val="0070C0"/>
                <w:sz w:val="20"/>
                <w:szCs w:val="20"/>
              </w:rPr>
              <w:t>Student Grade Book</w:t>
            </w:r>
          </w:p>
        </w:tc>
      </w:tr>
      <w:tr w:rsidR="00981AA7" w:rsidRPr="00981AA7" w14:paraId="3A98CB83"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D8E64C" w14:textId="77777777" w:rsidR="00981AA7" w:rsidRPr="00981AA7" w:rsidRDefault="00981AA7" w:rsidP="00981AA7">
            <w:pPr>
              <w:jc w:val="right"/>
              <w:rPr>
                <w:rFonts w:ascii="Arial" w:hAnsi="Arial" w:cs="Arial"/>
                <w:color w:val="000000"/>
                <w:sz w:val="20"/>
                <w:szCs w:val="20"/>
              </w:rPr>
            </w:pPr>
            <w:r w:rsidRPr="00981AA7">
              <w:rPr>
                <w:rFonts w:ascii="Arial" w:hAnsi="Arial" w:cs="Arial"/>
                <w:color w:val="000000"/>
                <w:sz w:val="20"/>
                <w:szCs w:val="20"/>
              </w:rPr>
              <w:t>4/21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707AD2D" w14:textId="77777777" w:rsidR="00981AA7" w:rsidRPr="00981AA7" w:rsidRDefault="00981AA7" w:rsidP="00981AA7">
            <w:pPr>
              <w:jc w:val="center"/>
              <w:rPr>
                <w:rFonts w:ascii="Arial" w:hAnsi="Arial" w:cs="Arial"/>
                <w:color w:val="000000"/>
                <w:sz w:val="20"/>
                <w:szCs w:val="20"/>
              </w:rPr>
            </w:pPr>
            <w:r w:rsidRPr="00981AA7">
              <w:rPr>
                <w:rFonts w:ascii="Arial" w:hAnsi="Arial" w:cs="Arial"/>
                <w:color w:val="000000"/>
                <w:sz w:val="20"/>
                <w:szCs w:val="20"/>
              </w:rPr>
              <w:t>Tue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8B80B3" w14:textId="77777777" w:rsidR="00981AA7" w:rsidRPr="00981AA7" w:rsidRDefault="00981AA7" w:rsidP="00981AA7">
            <w:pPr>
              <w:rPr>
                <w:rFonts w:ascii="Arial" w:hAnsi="Arial" w:cs="Arial"/>
                <w:color w:val="000000"/>
                <w:sz w:val="20"/>
                <w:szCs w:val="20"/>
              </w:rPr>
            </w:pPr>
            <w:r w:rsidRPr="00981AA7">
              <w:rPr>
                <w:rFonts w:ascii="Arial" w:hAnsi="Arial" w:cs="Arial"/>
                <w:color w:val="000000"/>
                <w:sz w:val="20"/>
                <w:szCs w:val="20"/>
              </w:rPr>
              <w:t>Final Exam Review</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D51556" w14:textId="77777777" w:rsidR="00981AA7" w:rsidRPr="00981AA7" w:rsidRDefault="00981AA7" w:rsidP="00981AA7">
            <w:pPr>
              <w:rPr>
                <w:rFonts w:ascii="Arial"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A07AEE" w14:textId="77777777" w:rsidR="00981AA7" w:rsidRPr="00981AA7" w:rsidRDefault="00981AA7" w:rsidP="00981AA7">
            <w:pPr>
              <w:rPr>
                <w:rFonts w:cs="Times New Roman"/>
                <w:sz w:val="20"/>
                <w:szCs w:val="20"/>
              </w:rPr>
            </w:pPr>
          </w:p>
        </w:tc>
      </w:tr>
      <w:tr w:rsidR="00981AA7" w:rsidRPr="00981AA7" w14:paraId="09336F87"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12C42C45" w14:textId="77777777" w:rsidR="00981AA7" w:rsidRPr="00981AA7" w:rsidRDefault="00981AA7" w:rsidP="00981AA7">
            <w:pPr>
              <w:jc w:val="right"/>
              <w:rPr>
                <w:rFonts w:ascii="Arial" w:hAnsi="Arial" w:cs="Arial"/>
                <w:color w:val="FFFFFF"/>
                <w:sz w:val="20"/>
                <w:szCs w:val="20"/>
              </w:rPr>
            </w:pPr>
            <w:r w:rsidRPr="00981AA7">
              <w:rPr>
                <w:rFonts w:ascii="Arial" w:hAnsi="Arial" w:cs="Arial"/>
                <w:color w:val="FFFFFF"/>
                <w:sz w:val="20"/>
                <w:szCs w:val="20"/>
              </w:rPr>
              <w:t>4/23</w:t>
            </w:r>
          </w:p>
        </w:tc>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0AE31814"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Thu</w:t>
            </w:r>
          </w:p>
        </w:tc>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451F75E8"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[No Class]</w:t>
            </w:r>
          </w:p>
        </w:tc>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62FB196D"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808080"/>
            <w:noWrap/>
            <w:vAlign w:val="bottom"/>
            <w:hideMark/>
          </w:tcPr>
          <w:p w14:paraId="560B43C3"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 </w:t>
            </w:r>
          </w:p>
        </w:tc>
      </w:tr>
      <w:tr w:rsidR="00981AA7" w:rsidRPr="00981AA7" w14:paraId="67712627" w14:textId="77777777" w:rsidTr="00055972">
        <w:trPr>
          <w:trHeight w:val="255"/>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4A3FCC" w14:textId="77777777" w:rsidR="00981AA7" w:rsidRPr="00981AA7" w:rsidRDefault="00981AA7" w:rsidP="00981AA7">
            <w:pPr>
              <w:jc w:val="right"/>
              <w:rPr>
                <w:rFonts w:ascii="Arial" w:hAnsi="Arial" w:cs="Arial"/>
                <w:color w:val="FF0000"/>
                <w:sz w:val="20"/>
                <w:szCs w:val="20"/>
              </w:rPr>
            </w:pPr>
            <w:r w:rsidRPr="00981AA7">
              <w:rPr>
                <w:rFonts w:ascii="Arial" w:hAnsi="Arial" w:cs="Arial"/>
                <w:color w:val="FF0000"/>
                <w:sz w:val="20"/>
                <w:szCs w:val="20"/>
              </w:rPr>
              <w:t>4/28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7E3FF6" w14:textId="77777777" w:rsidR="00981AA7" w:rsidRPr="00981AA7" w:rsidRDefault="00981AA7" w:rsidP="00981AA7">
            <w:pPr>
              <w:jc w:val="center"/>
              <w:rPr>
                <w:rFonts w:ascii="Arial" w:hAnsi="Arial" w:cs="Arial"/>
                <w:color w:val="FF0000"/>
                <w:sz w:val="20"/>
                <w:szCs w:val="20"/>
              </w:rPr>
            </w:pPr>
            <w:r w:rsidRPr="00981AA7">
              <w:rPr>
                <w:rFonts w:ascii="Arial" w:hAnsi="Arial" w:cs="Arial"/>
                <w:color w:val="FF0000"/>
                <w:sz w:val="20"/>
                <w:szCs w:val="20"/>
              </w:rPr>
              <w:t>Tue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68ABD0" w14:textId="77777777" w:rsidR="00981AA7" w:rsidRPr="00981AA7" w:rsidRDefault="00981AA7" w:rsidP="00981AA7">
            <w:pPr>
              <w:rPr>
                <w:rFonts w:ascii="Arial" w:hAnsi="Arial" w:cs="Arial"/>
                <w:color w:val="FF0000"/>
                <w:sz w:val="20"/>
                <w:szCs w:val="20"/>
              </w:rPr>
            </w:pPr>
            <w:r w:rsidRPr="00981AA7">
              <w:rPr>
                <w:rFonts w:ascii="Arial" w:hAnsi="Arial" w:cs="Arial"/>
                <w:color w:val="FF0000"/>
                <w:sz w:val="20"/>
                <w:szCs w:val="20"/>
              </w:rPr>
              <w:t>Final Exam</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943689" w14:textId="77777777" w:rsidR="00981AA7" w:rsidRPr="00981AA7" w:rsidRDefault="00981AA7" w:rsidP="00981AA7">
            <w:pPr>
              <w:rPr>
                <w:rFonts w:ascii="Arial" w:hAnsi="Arial" w:cs="Arial"/>
                <w:color w:val="FF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FCF5DE" w14:textId="77777777" w:rsidR="00981AA7" w:rsidRPr="00981AA7" w:rsidRDefault="00981AA7" w:rsidP="00981AA7">
            <w:pPr>
              <w:rPr>
                <w:rFonts w:cs="Times New Roman"/>
                <w:sz w:val="20"/>
                <w:szCs w:val="20"/>
              </w:rPr>
            </w:pPr>
          </w:p>
        </w:tc>
      </w:tr>
      <w:tr w:rsidR="00981AA7" w:rsidRPr="00981AA7" w14:paraId="7835199A" w14:textId="77777777" w:rsidTr="00055972">
        <w:trPr>
          <w:trHeight w:val="255"/>
        </w:trPr>
        <w:tc>
          <w:tcPr>
            <w:tcW w:w="0" w:type="auto"/>
            <w:tcBorders>
              <w:top w:val="single" w:sz="4" w:space="0" w:color="000000"/>
              <w:left w:val="single" w:sz="4" w:space="0" w:color="000000"/>
              <w:bottom w:val="single" w:sz="8" w:space="0" w:color="000000"/>
              <w:right w:val="single" w:sz="4" w:space="0" w:color="000000"/>
            </w:tcBorders>
            <w:shd w:val="clear" w:color="000000" w:fill="808080"/>
            <w:noWrap/>
            <w:vAlign w:val="bottom"/>
            <w:hideMark/>
          </w:tcPr>
          <w:p w14:paraId="7AD1A492" w14:textId="77777777" w:rsidR="00981AA7" w:rsidRPr="00981AA7" w:rsidRDefault="00981AA7" w:rsidP="00981AA7">
            <w:pPr>
              <w:jc w:val="right"/>
              <w:rPr>
                <w:rFonts w:ascii="Arial" w:hAnsi="Arial" w:cs="Arial"/>
                <w:color w:val="FFFFFF"/>
                <w:sz w:val="20"/>
                <w:szCs w:val="20"/>
              </w:rPr>
            </w:pPr>
            <w:r w:rsidRPr="00981AA7">
              <w:rPr>
                <w:rFonts w:ascii="Arial" w:hAnsi="Arial" w:cs="Arial"/>
                <w:color w:val="FFFFFF"/>
                <w:sz w:val="20"/>
                <w:szCs w:val="20"/>
              </w:rPr>
              <w:t>4/30</w:t>
            </w:r>
          </w:p>
        </w:tc>
        <w:tc>
          <w:tcPr>
            <w:tcW w:w="0" w:type="auto"/>
            <w:tcBorders>
              <w:top w:val="single" w:sz="4" w:space="0" w:color="000000"/>
              <w:left w:val="single" w:sz="4" w:space="0" w:color="000000"/>
              <w:bottom w:val="single" w:sz="8" w:space="0" w:color="000000"/>
              <w:right w:val="single" w:sz="4" w:space="0" w:color="000000"/>
            </w:tcBorders>
            <w:shd w:val="clear" w:color="000000" w:fill="808080"/>
            <w:noWrap/>
            <w:vAlign w:val="bottom"/>
            <w:hideMark/>
          </w:tcPr>
          <w:p w14:paraId="57A35F49"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Thu</w:t>
            </w:r>
          </w:p>
        </w:tc>
        <w:tc>
          <w:tcPr>
            <w:tcW w:w="0" w:type="auto"/>
            <w:tcBorders>
              <w:top w:val="single" w:sz="4" w:space="0" w:color="000000"/>
              <w:left w:val="single" w:sz="4" w:space="0" w:color="000000"/>
              <w:bottom w:val="single" w:sz="8" w:space="0" w:color="000000"/>
              <w:right w:val="single" w:sz="4" w:space="0" w:color="000000"/>
            </w:tcBorders>
            <w:shd w:val="clear" w:color="000000" w:fill="808080"/>
            <w:noWrap/>
            <w:vAlign w:val="bottom"/>
            <w:hideMark/>
          </w:tcPr>
          <w:p w14:paraId="318B633D"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 </w:t>
            </w:r>
          </w:p>
        </w:tc>
        <w:tc>
          <w:tcPr>
            <w:tcW w:w="0" w:type="auto"/>
            <w:tcBorders>
              <w:top w:val="single" w:sz="4" w:space="0" w:color="000000"/>
              <w:left w:val="single" w:sz="4" w:space="0" w:color="000000"/>
              <w:bottom w:val="single" w:sz="8" w:space="0" w:color="000000"/>
              <w:right w:val="single" w:sz="4" w:space="0" w:color="000000"/>
            </w:tcBorders>
            <w:shd w:val="clear" w:color="000000" w:fill="808080"/>
            <w:noWrap/>
            <w:vAlign w:val="bottom"/>
            <w:hideMark/>
          </w:tcPr>
          <w:p w14:paraId="4B6AEE55"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 </w:t>
            </w:r>
          </w:p>
        </w:tc>
        <w:tc>
          <w:tcPr>
            <w:tcW w:w="0" w:type="auto"/>
            <w:tcBorders>
              <w:top w:val="single" w:sz="4" w:space="0" w:color="000000"/>
              <w:left w:val="single" w:sz="4" w:space="0" w:color="000000"/>
              <w:bottom w:val="single" w:sz="8" w:space="0" w:color="000000"/>
              <w:right w:val="single" w:sz="4" w:space="0" w:color="000000"/>
            </w:tcBorders>
            <w:shd w:val="clear" w:color="000000" w:fill="808080"/>
            <w:noWrap/>
            <w:vAlign w:val="bottom"/>
            <w:hideMark/>
          </w:tcPr>
          <w:p w14:paraId="6045FE2E" w14:textId="77777777" w:rsidR="00981AA7" w:rsidRPr="00981AA7" w:rsidRDefault="00981AA7" w:rsidP="00981AA7">
            <w:pPr>
              <w:jc w:val="center"/>
              <w:rPr>
                <w:rFonts w:ascii="Arial" w:hAnsi="Arial" w:cs="Arial"/>
                <w:color w:val="FFFFFF"/>
                <w:sz w:val="20"/>
                <w:szCs w:val="20"/>
              </w:rPr>
            </w:pPr>
            <w:r w:rsidRPr="00981AA7">
              <w:rPr>
                <w:rFonts w:ascii="Arial" w:hAnsi="Arial" w:cs="Arial"/>
                <w:color w:val="FFFFFF"/>
                <w:sz w:val="20"/>
                <w:szCs w:val="20"/>
              </w:rPr>
              <w:t> </w:t>
            </w:r>
          </w:p>
        </w:tc>
      </w:tr>
    </w:tbl>
    <w:p w14:paraId="7D93E755" w14:textId="77777777" w:rsidR="00981AA7" w:rsidRPr="00981AA7" w:rsidRDefault="00981AA7" w:rsidP="00981AA7"/>
    <w:p w14:paraId="026B2B5C" w14:textId="77777777" w:rsidR="00E4576B" w:rsidRDefault="00E4576B" w:rsidP="00E4576B">
      <w:pPr>
        <w:autoSpaceDE w:val="0"/>
        <w:autoSpaceDN w:val="0"/>
        <w:adjustRightInd w:val="0"/>
        <w:rPr>
          <w:rFonts w:cs="Times New Roman"/>
          <w:bCs/>
          <w:sz w:val="22"/>
          <w:szCs w:val="22"/>
        </w:rPr>
      </w:pPr>
    </w:p>
    <w:p w14:paraId="646B2C61" w14:textId="77777777" w:rsidR="00E4576B" w:rsidRPr="0024733E" w:rsidRDefault="00E4576B" w:rsidP="00E4576B">
      <w:pPr>
        <w:pStyle w:val="Heading1"/>
        <w:spacing w:before="0"/>
        <w:rPr>
          <w:rFonts w:ascii="Times New Roman" w:hAnsi="Times New Roman"/>
        </w:rPr>
      </w:pPr>
      <w:r w:rsidRPr="0024733E">
        <w:rPr>
          <w:rFonts w:ascii="Times New Roman" w:hAnsi="Times New Roman"/>
        </w:rPr>
        <w:t>Attendance</w:t>
      </w:r>
    </w:p>
    <w:p w14:paraId="7E927BC6" w14:textId="00CAD319" w:rsidR="00E4576B" w:rsidRPr="0024733E" w:rsidRDefault="00E4576B" w:rsidP="00E4576B">
      <w:pPr>
        <w:pStyle w:val="BodyText"/>
        <w:rPr>
          <w:rFonts w:cs="Times New Roman"/>
          <w:sz w:val="22"/>
        </w:rPr>
      </w:pPr>
      <w:r w:rsidRPr="0024733E">
        <w:rPr>
          <w:rFonts w:cs="Times New Roman"/>
          <w:sz w:val="22"/>
        </w:rPr>
        <w:t xml:space="preserve">Attendance is required in all classes.  No makeup will be given for missed classes, </w:t>
      </w:r>
      <w:r w:rsidR="005A3497">
        <w:rPr>
          <w:rFonts w:cs="Times New Roman"/>
          <w:sz w:val="22"/>
        </w:rPr>
        <w:t xml:space="preserve">labs </w:t>
      </w:r>
      <w:r w:rsidRPr="0024733E">
        <w:rPr>
          <w:rFonts w:cs="Times New Roman"/>
          <w:sz w:val="22"/>
        </w:rPr>
        <w:t>or exams, unless a case is made in advance with the instructor's approval.</w:t>
      </w:r>
    </w:p>
    <w:p w14:paraId="54A35968" w14:textId="77777777" w:rsidR="00E4576B" w:rsidRPr="00BD3755" w:rsidRDefault="00E4576B" w:rsidP="00E4576B">
      <w:pPr>
        <w:pStyle w:val="Heading1"/>
        <w:spacing w:before="0"/>
        <w:rPr>
          <w:rFonts w:ascii="Times New Roman" w:hAnsi="Times New Roman"/>
          <w:sz w:val="22"/>
        </w:rPr>
      </w:pPr>
      <w:r w:rsidRPr="00BD3755">
        <w:rPr>
          <w:rFonts w:ascii="Times New Roman" w:hAnsi="Times New Roman"/>
          <w:b w:val="0"/>
          <w:color w:val="auto"/>
          <w:sz w:val="22"/>
        </w:rPr>
        <w:t>Refer to</w:t>
      </w:r>
      <w:r>
        <w:rPr>
          <w:rFonts w:ascii="Times New Roman" w:hAnsi="Times New Roman"/>
          <w:b w:val="0"/>
          <w:color w:val="auto"/>
          <w:sz w:val="22"/>
        </w:rPr>
        <w:t xml:space="preserve"> Academic Catalog: Attendance: </w:t>
      </w:r>
      <w:r w:rsidRPr="00BD3755">
        <w:rPr>
          <w:rFonts w:ascii="Times New Roman" w:hAnsi="Times New Roman"/>
          <w:sz w:val="22"/>
        </w:rPr>
        <w:t>http://www.fgcu.edu/Catalog/regdetail.asp?FMID=Registration+and+Records&amp;page=9</w:t>
      </w:r>
    </w:p>
    <w:p w14:paraId="19A9DC00" w14:textId="77777777" w:rsidR="00E4576B" w:rsidRPr="00BD3755" w:rsidRDefault="00E4576B" w:rsidP="00E4576B"/>
    <w:p w14:paraId="65537FB4" w14:textId="77777777" w:rsidR="002B7A7B" w:rsidRDefault="002B7A7B">
      <w:pPr>
        <w:spacing w:after="160" w:line="259" w:lineRule="auto"/>
        <w:rPr>
          <w:rFonts w:cs="Times New Roman"/>
          <w:b/>
          <w:bCs/>
          <w:color w:val="365F91"/>
          <w:sz w:val="28"/>
          <w:szCs w:val="28"/>
        </w:rPr>
      </w:pPr>
      <w:r>
        <w:br w:type="page"/>
      </w:r>
    </w:p>
    <w:p w14:paraId="5E38907A" w14:textId="1E6A0BCD" w:rsidR="00B13F14" w:rsidRDefault="00B13F14" w:rsidP="00E4576B">
      <w:pPr>
        <w:pStyle w:val="Heading1"/>
        <w:spacing w:before="0"/>
        <w:rPr>
          <w:rFonts w:ascii="Times New Roman" w:hAnsi="Times New Roman"/>
        </w:rPr>
      </w:pPr>
      <w:r>
        <w:rPr>
          <w:rFonts w:ascii="Times New Roman" w:hAnsi="Times New Roman"/>
        </w:rPr>
        <w:lastRenderedPageBreak/>
        <w:t>ASSIG</w:t>
      </w:r>
      <w:r w:rsidR="00AD754D">
        <w:rPr>
          <w:rFonts w:ascii="Times New Roman" w:hAnsi="Times New Roman"/>
        </w:rPr>
        <w:t>NMENTS</w:t>
      </w:r>
    </w:p>
    <w:p w14:paraId="4831EF65" w14:textId="77777777" w:rsidR="002B7A7B" w:rsidRPr="002B7A7B" w:rsidRDefault="002B7A7B" w:rsidP="002B7A7B"/>
    <w:p w14:paraId="4082CCC7" w14:textId="77777777" w:rsidR="00AD754D" w:rsidRPr="0024733E" w:rsidRDefault="00AD754D" w:rsidP="00AD754D">
      <w:pPr>
        <w:pStyle w:val="ListParagraph"/>
        <w:numPr>
          <w:ilvl w:val="0"/>
          <w:numId w:val="1"/>
        </w:numPr>
        <w:tabs>
          <w:tab w:val="left" w:pos="360"/>
          <w:tab w:val="left" w:pos="1350"/>
          <w:tab w:val="left" w:pos="1728"/>
        </w:tabs>
        <w:ind w:left="360"/>
        <w:jc w:val="both"/>
        <w:rPr>
          <w:rFonts w:cs="Times New Roman"/>
          <w:sz w:val="22"/>
        </w:rPr>
      </w:pPr>
      <w:r>
        <w:rPr>
          <w:rFonts w:cs="Times New Roman"/>
          <w:sz w:val="22"/>
        </w:rPr>
        <w:t>There is no grace period for late submission of assignments</w:t>
      </w:r>
      <w:r w:rsidRPr="0024733E">
        <w:rPr>
          <w:rFonts w:cs="Times New Roman"/>
          <w:sz w:val="22"/>
        </w:rPr>
        <w:t>.</w:t>
      </w:r>
      <w:r>
        <w:rPr>
          <w:rFonts w:cs="Times New Roman"/>
          <w:sz w:val="22"/>
        </w:rPr>
        <w:t xml:space="preserve"> All assignments with due dates and times will be posted on Canvas. Alternate schedules can be arranged ahead of time with instructor approval.</w:t>
      </w:r>
    </w:p>
    <w:p w14:paraId="74F6C1D6" w14:textId="77777777" w:rsidR="00AD754D" w:rsidRPr="0024733E" w:rsidRDefault="00AD754D" w:rsidP="00AD754D">
      <w:pPr>
        <w:pStyle w:val="ListParagraph"/>
        <w:tabs>
          <w:tab w:val="left" w:pos="360"/>
          <w:tab w:val="left" w:pos="1350"/>
          <w:tab w:val="left" w:pos="1728"/>
        </w:tabs>
        <w:ind w:left="360"/>
        <w:jc w:val="both"/>
        <w:rPr>
          <w:rFonts w:cs="Times New Roman"/>
          <w:sz w:val="22"/>
        </w:rPr>
      </w:pPr>
    </w:p>
    <w:p w14:paraId="39771CE3" w14:textId="77777777" w:rsidR="00AD754D" w:rsidRPr="0024733E" w:rsidRDefault="00AD754D" w:rsidP="00AD754D">
      <w:pPr>
        <w:pStyle w:val="ListParagraph"/>
        <w:numPr>
          <w:ilvl w:val="0"/>
          <w:numId w:val="1"/>
        </w:numPr>
        <w:tabs>
          <w:tab w:val="left" w:pos="360"/>
          <w:tab w:val="left" w:pos="1350"/>
          <w:tab w:val="left" w:pos="1728"/>
        </w:tabs>
        <w:ind w:left="360"/>
        <w:jc w:val="both"/>
        <w:rPr>
          <w:rFonts w:cs="Times New Roman"/>
          <w:sz w:val="22"/>
        </w:rPr>
      </w:pPr>
      <w:r w:rsidRPr="0024733E">
        <w:rPr>
          <w:rFonts w:cs="Times New Roman"/>
          <w:sz w:val="22"/>
        </w:rPr>
        <w:t>You MUST submit your assignments</w:t>
      </w:r>
      <w:r>
        <w:rPr>
          <w:rFonts w:cs="Times New Roman"/>
          <w:sz w:val="22"/>
        </w:rPr>
        <w:t xml:space="preserve"> </w:t>
      </w:r>
      <w:r w:rsidRPr="0024733E">
        <w:rPr>
          <w:rFonts w:cs="Times New Roman"/>
          <w:sz w:val="22"/>
        </w:rPr>
        <w:t xml:space="preserve">on Canvas. </w:t>
      </w:r>
      <w:r w:rsidRPr="0024733E">
        <w:rPr>
          <w:rFonts w:cs="Times New Roman"/>
          <w:sz w:val="22"/>
          <w:u w:val="single"/>
        </w:rPr>
        <w:t xml:space="preserve">Any submission to my email will NOT be </w:t>
      </w:r>
      <w:r>
        <w:rPr>
          <w:rFonts w:cs="Times New Roman"/>
          <w:sz w:val="22"/>
          <w:u w:val="single"/>
        </w:rPr>
        <w:t>graded</w:t>
      </w:r>
      <w:r w:rsidRPr="0024733E">
        <w:rPr>
          <w:rFonts w:cs="Times New Roman"/>
          <w:sz w:val="22"/>
          <w:u w:val="single"/>
        </w:rPr>
        <w:t>.</w:t>
      </w:r>
    </w:p>
    <w:p w14:paraId="5AD61102" w14:textId="77777777" w:rsidR="00AD754D" w:rsidRPr="00AD754D" w:rsidRDefault="00AD754D" w:rsidP="00AD754D"/>
    <w:p w14:paraId="417048A2" w14:textId="5871E29E" w:rsidR="00E4576B" w:rsidRPr="0024733E" w:rsidRDefault="00AD754D" w:rsidP="00E4576B">
      <w:pPr>
        <w:pStyle w:val="Heading1"/>
        <w:spacing w:before="0"/>
        <w:rPr>
          <w:rFonts w:ascii="Times New Roman" w:hAnsi="Times New Roman"/>
        </w:rPr>
      </w:pPr>
      <w:r>
        <w:rPr>
          <w:rFonts w:ascii="Times New Roman" w:hAnsi="Times New Roman"/>
        </w:rPr>
        <w:t>In-</w:t>
      </w:r>
      <w:r w:rsidR="00DD7B70">
        <w:rPr>
          <w:rFonts w:ascii="Times New Roman" w:hAnsi="Times New Roman"/>
        </w:rPr>
        <w:t>Class Labs</w:t>
      </w:r>
      <w:r w:rsidR="00591432">
        <w:rPr>
          <w:rFonts w:ascii="Times New Roman" w:hAnsi="Times New Roman"/>
        </w:rPr>
        <w:t xml:space="preserve"> (15%)</w:t>
      </w:r>
    </w:p>
    <w:p w14:paraId="2459ED46" w14:textId="30D2EA16" w:rsidR="00AE43EE" w:rsidRDefault="00DD7B70" w:rsidP="00CA0D78">
      <w:pPr>
        <w:pStyle w:val="ListParagraph"/>
        <w:numPr>
          <w:ilvl w:val="0"/>
          <w:numId w:val="1"/>
        </w:numPr>
        <w:tabs>
          <w:tab w:val="left" w:pos="360"/>
          <w:tab w:val="left" w:pos="1350"/>
          <w:tab w:val="left" w:pos="1728"/>
        </w:tabs>
        <w:ind w:left="360"/>
        <w:jc w:val="both"/>
        <w:rPr>
          <w:rFonts w:cs="Times New Roman"/>
          <w:sz w:val="22"/>
        </w:rPr>
      </w:pPr>
      <w:r>
        <w:rPr>
          <w:rFonts w:cs="Times New Roman"/>
          <w:sz w:val="22"/>
        </w:rPr>
        <w:t>Each week will be split between lecture on Tuesdays</w:t>
      </w:r>
      <w:r w:rsidR="00D1752E">
        <w:rPr>
          <w:rFonts w:cs="Times New Roman"/>
          <w:sz w:val="22"/>
        </w:rPr>
        <w:t xml:space="preserve"> with hands on practice, and some </w:t>
      </w:r>
      <w:r w:rsidR="00254703">
        <w:rPr>
          <w:rFonts w:cs="Times New Roman"/>
          <w:sz w:val="22"/>
        </w:rPr>
        <w:t>lecture</w:t>
      </w:r>
      <w:r w:rsidR="00D1752E">
        <w:rPr>
          <w:rFonts w:cs="Times New Roman"/>
          <w:sz w:val="22"/>
        </w:rPr>
        <w:t xml:space="preserve"> on Thursdays with an in-class lab.  </w:t>
      </w:r>
      <w:r w:rsidR="00254703">
        <w:rPr>
          <w:rFonts w:cs="Times New Roman"/>
          <w:sz w:val="22"/>
        </w:rPr>
        <w:t xml:space="preserve">In-class labs can typically be completed by </w:t>
      </w:r>
      <w:r w:rsidR="004E169D">
        <w:rPr>
          <w:rFonts w:cs="Times New Roman"/>
          <w:sz w:val="22"/>
        </w:rPr>
        <w:t xml:space="preserve">the end of the class </w:t>
      </w:r>
      <w:r w:rsidR="00842446">
        <w:rPr>
          <w:rFonts w:cs="Times New Roman"/>
          <w:sz w:val="22"/>
        </w:rPr>
        <w:t xml:space="preserve">period and </w:t>
      </w:r>
      <w:r w:rsidR="004E169D">
        <w:rPr>
          <w:rFonts w:cs="Times New Roman"/>
          <w:sz w:val="22"/>
        </w:rPr>
        <w:t xml:space="preserve">must be submitted in Canvas by 11:59pm the day of the class.  </w:t>
      </w:r>
    </w:p>
    <w:p w14:paraId="266B2955" w14:textId="77777777" w:rsidR="00B13F14" w:rsidRDefault="00B13F14" w:rsidP="00B13F14">
      <w:pPr>
        <w:pStyle w:val="ListParagraph"/>
        <w:tabs>
          <w:tab w:val="left" w:pos="360"/>
          <w:tab w:val="left" w:pos="1350"/>
          <w:tab w:val="left" w:pos="1728"/>
        </w:tabs>
        <w:ind w:left="360"/>
        <w:jc w:val="both"/>
        <w:rPr>
          <w:rFonts w:cs="Times New Roman"/>
          <w:sz w:val="22"/>
        </w:rPr>
      </w:pPr>
    </w:p>
    <w:p w14:paraId="0B9F4B05" w14:textId="0C7CEC84" w:rsidR="00E4576B" w:rsidRPr="00CA0D78" w:rsidRDefault="00842446" w:rsidP="00CA0D78">
      <w:pPr>
        <w:pStyle w:val="ListParagraph"/>
        <w:numPr>
          <w:ilvl w:val="0"/>
          <w:numId w:val="1"/>
        </w:numPr>
        <w:tabs>
          <w:tab w:val="left" w:pos="360"/>
          <w:tab w:val="left" w:pos="1350"/>
          <w:tab w:val="left" w:pos="1728"/>
        </w:tabs>
        <w:ind w:left="360"/>
        <w:jc w:val="both"/>
        <w:rPr>
          <w:rFonts w:cs="Times New Roman"/>
          <w:sz w:val="22"/>
        </w:rPr>
      </w:pPr>
      <w:r>
        <w:rPr>
          <w:rFonts w:cs="Times New Roman"/>
          <w:sz w:val="22"/>
        </w:rPr>
        <w:t xml:space="preserve">Labs requirements will be posted in Canvas </w:t>
      </w:r>
      <w:r w:rsidR="00AE43EE">
        <w:rPr>
          <w:rFonts w:cs="Times New Roman"/>
          <w:sz w:val="22"/>
        </w:rPr>
        <w:t xml:space="preserve">on classes that have a lab, and </w:t>
      </w:r>
      <w:r w:rsidR="00EE2F9B">
        <w:rPr>
          <w:rFonts w:cs="Times New Roman"/>
          <w:sz w:val="22"/>
        </w:rPr>
        <w:t>while it may be possible to do the lab outside of the class, it will typically be difficult as the labs may be a combination of student-led and instructor-led exercises.</w:t>
      </w:r>
    </w:p>
    <w:p w14:paraId="2F85DDD1" w14:textId="77777777" w:rsidR="00E4576B" w:rsidRPr="0024733E" w:rsidRDefault="00E4576B" w:rsidP="00E4576B">
      <w:pPr>
        <w:pStyle w:val="ListParagraph"/>
        <w:tabs>
          <w:tab w:val="left" w:pos="360"/>
          <w:tab w:val="left" w:pos="1350"/>
          <w:tab w:val="left" w:pos="1728"/>
        </w:tabs>
        <w:ind w:left="0"/>
        <w:jc w:val="both"/>
        <w:rPr>
          <w:rFonts w:cs="Times New Roman"/>
          <w:sz w:val="22"/>
        </w:rPr>
      </w:pPr>
    </w:p>
    <w:p w14:paraId="0DCE9A5D" w14:textId="6AB8D73C" w:rsidR="00111DF7" w:rsidRPr="0024733E" w:rsidRDefault="00111DF7" w:rsidP="00111DF7">
      <w:pPr>
        <w:pStyle w:val="Heading1"/>
        <w:spacing w:before="0"/>
        <w:rPr>
          <w:rFonts w:ascii="Times New Roman" w:hAnsi="Times New Roman"/>
        </w:rPr>
      </w:pPr>
      <w:r>
        <w:rPr>
          <w:rFonts w:ascii="Times New Roman" w:hAnsi="Times New Roman"/>
        </w:rPr>
        <w:t xml:space="preserve">Homework </w:t>
      </w:r>
      <w:r w:rsidRPr="0024733E">
        <w:rPr>
          <w:rFonts w:ascii="Times New Roman" w:hAnsi="Times New Roman"/>
        </w:rPr>
        <w:t>Assignments</w:t>
      </w:r>
      <w:r w:rsidR="00591432">
        <w:rPr>
          <w:rFonts w:ascii="Times New Roman" w:hAnsi="Times New Roman"/>
        </w:rPr>
        <w:t xml:space="preserve"> (</w:t>
      </w:r>
      <w:r w:rsidR="001A4436">
        <w:rPr>
          <w:rFonts w:ascii="Times New Roman" w:hAnsi="Times New Roman"/>
        </w:rPr>
        <w:t>35%)</w:t>
      </w:r>
    </w:p>
    <w:p w14:paraId="17D094E6" w14:textId="5DAABEFB" w:rsidR="00E4576B" w:rsidRDefault="006D4A7B" w:rsidP="00A77B08">
      <w:pPr>
        <w:pStyle w:val="ListParagraph"/>
        <w:numPr>
          <w:ilvl w:val="0"/>
          <w:numId w:val="1"/>
        </w:numPr>
        <w:tabs>
          <w:tab w:val="left" w:pos="360"/>
          <w:tab w:val="left" w:pos="1350"/>
          <w:tab w:val="left" w:pos="1728"/>
        </w:tabs>
        <w:ind w:left="360"/>
        <w:jc w:val="both"/>
        <w:rPr>
          <w:rFonts w:cs="Times New Roman"/>
          <w:sz w:val="22"/>
        </w:rPr>
      </w:pPr>
      <w:r w:rsidRPr="006D4A7B">
        <w:rPr>
          <w:rFonts w:cs="Times New Roman"/>
          <w:sz w:val="22"/>
        </w:rPr>
        <w:t>Homework a</w:t>
      </w:r>
      <w:r w:rsidR="00111DF7" w:rsidRPr="006D4A7B">
        <w:rPr>
          <w:rFonts w:cs="Times New Roman"/>
          <w:sz w:val="22"/>
        </w:rPr>
        <w:t xml:space="preserve">ssignments </w:t>
      </w:r>
      <w:r>
        <w:rPr>
          <w:rFonts w:cs="Times New Roman"/>
          <w:sz w:val="22"/>
        </w:rPr>
        <w:t xml:space="preserve">are small projects that exercise the </w:t>
      </w:r>
      <w:r w:rsidR="00F847B9">
        <w:rPr>
          <w:rFonts w:cs="Times New Roman"/>
          <w:sz w:val="22"/>
        </w:rPr>
        <w:t xml:space="preserve">current </w:t>
      </w:r>
      <w:r w:rsidR="00B66C9F">
        <w:rPr>
          <w:rFonts w:cs="Times New Roman"/>
          <w:sz w:val="22"/>
        </w:rPr>
        <w:t>topics and</w:t>
      </w:r>
      <w:r w:rsidR="00F847B9">
        <w:rPr>
          <w:rFonts w:cs="Times New Roman"/>
          <w:sz w:val="22"/>
        </w:rPr>
        <w:t xml:space="preserve"> build on previously covered topics.  </w:t>
      </w:r>
    </w:p>
    <w:p w14:paraId="7A6D7D78" w14:textId="77777777" w:rsidR="00172928" w:rsidRDefault="00172928" w:rsidP="00172928">
      <w:pPr>
        <w:pStyle w:val="ListParagraph"/>
        <w:tabs>
          <w:tab w:val="left" w:pos="360"/>
          <w:tab w:val="left" w:pos="1350"/>
          <w:tab w:val="left" w:pos="1728"/>
        </w:tabs>
        <w:ind w:left="360"/>
        <w:jc w:val="both"/>
        <w:rPr>
          <w:rFonts w:cs="Times New Roman"/>
          <w:sz w:val="22"/>
        </w:rPr>
      </w:pPr>
    </w:p>
    <w:p w14:paraId="742B80A2" w14:textId="55736013" w:rsidR="00B66C9F" w:rsidRDefault="00B66C9F" w:rsidP="00A77B08">
      <w:pPr>
        <w:pStyle w:val="ListParagraph"/>
        <w:numPr>
          <w:ilvl w:val="0"/>
          <w:numId w:val="1"/>
        </w:numPr>
        <w:tabs>
          <w:tab w:val="left" w:pos="360"/>
          <w:tab w:val="left" w:pos="1350"/>
          <w:tab w:val="left" w:pos="1728"/>
        </w:tabs>
        <w:ind w:left="360"/>
        <w:jc w:val="both"/>
        <w:rPr>
          <w:rFonts w:cs="Times New Roman"/>
          <w:sz w:val="22"/>
        </w:rPr>
      </w:pPr>
      <w:r>
        <w:rPr>
          <w:rFonts w:cs="Times New Roman"/>
          <w:sz w:val="22"/>
        </w:rPr>
        <w:t>Requirements will be posted in Canvas for each homework assignment</w:t>
      </w:r>
      <w:r w:rsidR="00172928">
        <w:rPr>
          <w:rFonts w:cs="Times New Roman"/>
          <w:sz w:val="22"/>
        </w:rPr>
        <w:t xml:space="preserve"> and you will typically have a week to two weeks to complete them.</w:t>
      </w:r>
    </w:p>
    <w:p w14:paraId="2BB93DEF" w14:textId="77777777" w:rsidR="00172928" w:rsidRPr="00172928" w:rsidRDefault="00172928" w:rsidP="00172928">
      <w:pPr>
        <w:pStyle w:val="ListParagraph"/>
        <w:rPr>
          <w:rFonts w:cs="Times New Roman"/>
          <w:sz w:val="22"/>
        </w:rPr>
      </w:pPr>
    </w:p>
    <w:p w14:paraId="46399FEE" w14:textId="167B50C4" w:rsidR="00172928" w:rsidRDefault="00172928" w:rsidP="00A77B08">
      <w:pPr>
        <w:pStyle w:val="ListParagraph"/>
        <w:numPr>
          <w:ilvl w:val="0"/>
          <w:numId w:val="1"/>
        </w:numPr>
        <w:tabs>
          <w:tab w:val="left" w:pos="360"/>
          <w:tab w:val="left" w:pos="1350"/>
          <w:tab w:val="left" w:pos="1728"/>
        </w:tabs>
        <w:ind w:left="360"/>
        <w:jc w:val="both"/>
        <w:rPr>
          <w:rFonts w:cs="Times New Roman"/>
          <w:sz w:val="22"/>
        </w:rPr>
      </w:pPr>
      <w:r>
        <w:rPr>
          <w:rFonts w:cs="Times New Roman"/>
          <w:sz w:val="22"/>
        </w:rPr>
        <w:t>All homework assignments are individual</w:t>
      </w:r>
      <w:r w:rsidR="0017285A">
        <w:rPr>
          <w:rFonts w:cs="Times New Roman"/>
          <w:sz w:val="22"/>
        </w:rPr>
        <w:t xml:space="preserve"> assignments</w:t>
      </w:r>
      <w:r w:rsidR="00540583">
        <w:rPr>
          <w:rFonts w:cs="Times New Roman"/>
          <w:sz w:val="22"/>
        </w:rPr>
        <w:t xml:space="preserve"> and all required materials must be submitted in Canvas prior to the due date and time.</w:t>
      </w:r>
    </w:p>
    <w:p w14:paraId="6C818118" w14:textId="77777777" w:rsidR="006D4A7B" w:rsidRPr="006D4A7B" w:rsidRDefault="006D4A7B" w:rsidP="006D4A7B">
      <w:pPr>
        <w:pStyle w:val="ListParagraph"/>
        <w:tabs>
          <w:tab w:val="left" w:pos="360"/>
          <w:tab w:val="left" w:pos="1350"/>
          <w:tab w:val="left" w:pos="1728"/>
        </w:tabs>
        <w:ind w:left="360"/>
        <w:jc w:val="both"/>
        <w:rPr>
          <w:rFonts w:cs="Times New Roman"/>
          <w:sz w:val="22"/>
        </w:rPr>
      </w:pPr>
    </w:p>
    <w:p w14:paraId="27131A9A" w14:textId="58F78E43" w:rsidR="001D236A" w:rsidRPr="0024733E" w:rsidRDefault="001D236A" w:rsidP="001D236A">
      <w:pPr>
        <w:pStyle w:val="Heading1"/>
        <w:spacing w:before="0"/>
        <w:rPr>
          <w:rFonts w:ascii="Times New Roman" w:hAnsi="Times New Roman"/>
        </w:rPr>
      </w:pPr>
      <w:r>
        <w:rPr>
          <w:rFonts w:ascii="Times New Roman" w:hAnsi="Times New Roman"/>
        </w:rPr>
        <w:t>Midterm</w:t>
      </w:r>
      <w:r w:rsidRPr="0024733E">
        <w:rPr>
          <w:rFonts w:ascii="Times New Roman" w:hAnsi="Times New Roman"/>
        </w:rPr>
        <w:t xml:space="preserve"> Exam</w:t>
      </w:r>
      <w:r w:rsidR="001A4436">
        <w:rPr>
          <w:rFonts w:ascii="Times New Roman" w:hAnsi="Times New Roman"/>
        </w:rPr>
        <w:t xml:space="preserve"> (25%)</w:t>
      </w:r>
    </w:p>
    <w:p w14:paraId="22F05572" w14:textId="346F1D75" w:rsidR="001D236A" w:rsidRPr="0024733E" w:rsidRDefault="001D236A" w:rsidP="001D236A">
      <w:pPr>
        <w:pStyle w:val="ListParagraph"/>
        <w:numPr>
          <w:ilvl w:val="0"/>
          <w:numId w:val="1"/>
        </w:numPr>
        <w:tabs>
          <w:tab w:val="left" w:pos="360"/>
          <w:tab w:val="left" w:pos="1350"/>
          <w:tab w:val="left" w:pos="1728"/>
        </w:tabs>
        <w:ind w:left="360"/>
        <w:jc w:val="both"/>
        <w:rPr>
          <w:rFonts w:cs="Times New Roman"/>
          <w:sz w:val="22"/>
        </w:rPr>
      </w:pPr>
      <w:r w:rsidRPr="0024733E">
        <w:rPr>
          <w:rFonts w:cs="Times New Roman"/>
          <w:sz w:val="22"/>
        </w:rPr>
        <w:t xml:space="preserve">Your </w:t>
      </w:r>
      <w:r>
        <w:rPr>
          <w:rFonts w:cs="Times New Roman"/>
          <w:sz w:val="22"/>
        </w:rPr>
        <w:t xml:space="preserve">mid-term </w:t>
      </w:r>
      <w:r w:rsidRPr="0024733E">
        <w:rPr>
          <w:rFonts w:cs="Times New Roman"/>
          <w:sz w:val="22"/>
        </w:rPr>
        <w:t xml:space="preserve">exam will be </w:t>
      </w:r>
      <w:r>
        <w:rPr>
          <w:rFonts w:cs="Times New Roman"/>
          <w:sz w:val="22"/>
        </w:rPr>
        <w:t xml:space="preserve">a </w:t>
      </w:r>
      <w:r w:rsidRPr="0024733E">
        <w:rPr>
          <w:rFonts w:cs="Times New Roman"/>
          <w:sz w:val="22"/>
        </w:rPr>
        <w:t>comprehensive practical exercise</w:t>
      </w:r>
      <w:r>
        <w:rPr>
          <w:rFonts w:cs="Times New Roman"/>
          <w:sz w:val="22"/>
        </w:rPr>
        <w:t xml:space="preserve"> covering all material through week 8</w:t>
      </w:r>
      <w:r w:rsidRPr="0024733E">
        <w:rPr>
          <w:rFonts w:cs="Times New Roman"/>
          <w:sz w:val="22"/>
        </w:rPr>
        <w:t>.</w:t>
      </w:r>
    </w:p>
    <w:p w14:paraId="1087068D" w14:textId="77777777" w:rsidR="001D236A" w:rsidRPr="0024733E" w:rsidRDefault="001D236A" w:rsidP="00E4576B">
      <w:pPr>
        <w:tabs>
          <w:tab w:val="left" w:pos="360"/>
          <w:tab w:val="left" w:pos="1350"/>
          <w:tab w:val="left" w:pos="1728"/>
        </w:tabs>
        <w:jc w:val="both"/>
        <w:rPr>
          <w:rFonts w:cs="Times New Roman"/>
          <w:sz w:val="22"/>
        </w:rPr>
      </w:pPr>
    </w:p>
    <w:p w14:paraId="37ECF52D" w14:textId="6BEBE4C8" w:rsidR="00E4576B" w:rsidRPr="0024733E" w:rsidRDefault="00E4576B" w:rsidP="00E4576B">
      <w:pPr>
        <w:pStyle w:val="Heading1"/>
        <w:spacing w:before="0"/>
        <w:rPr>
          <w:rFonts w:ascii="Times New Roman" w:hAnsi="Times New Roman"/>
        </w:rPr>
      </w:pPr>
      <w:r w:rsidRPr="0024733E">
        <w:rPr>
          <w:rFonts w:ascii="Times New Roman" w:hAnsi="Times New Roman"/>
        </w:rPr>
        <w:t>Final Exam</w:t>
      </w:r>
      <w:r w:rsidR="001A4436">
        <w:rPr>
          <w:rFonts w:ascii="Times New Roman" w:hAnsi="Times New Roman"/>
        </w:rPr>
        <w:t xml:space="preserve"> (25%)</w:t>
      </w:r>
    </w:p>
    <w:p w14:paraId="18868CFA" w14:textId="77777777" w:rsidR="00E4576B" w:rsidRPr="0024733E" w:rsidRDefault="00E4576B" w:rsidP="00E4576B">
      <w:pPr>
        <w:pStyle w:val="ListParagraph"/>
        <w:numPr>
          <w:ilvl w:val="0"/>
          <w:numId w:val="1"/>
        </w:numPr>
        <w:tabs>
          <w:tab w:val="left" w:pos="360"/>
          <w:tab w:val="left" w:pos="1350"/>
          <w:tab w:val="left" w:pos="1728"/>
        </w:tabs>
        <w:ind w:left="360"/>
        <w:jc w:val="both"/>
        <w:rPr>
          <w:rFonts w:cs="Times New Roman"/>
          <w:sz w:val="22"/>
        </w:rPr>
      </w:pPr>
      <w:r w:rsidRPr="0024733E">
        <w:rPr>
          <w:rFonts w:cs="Times New Roman"/>
          <w:sz w:val="22"/>
        </w:rPr>
        <w:t>Your final exam will be a comprehensive practical exercise.</w:t>
      </w:r>
    </w:p>
    <w:p w14:paraId="7CDB0D30" w14:textId="77777777" w:rsidR="00E4576B" w:rsidRPr="0024733E" w:rsidRDefault="00E4576B" w:rsidP="00E4576B">
      <w:pPr>
        <w:tabs>
          <w:tab w:val="left" w:pos="360"/>
          <w:tab w:val="left" w:pos="1350"/>
          <w:tab w:val="left" w:pos="1728"/>
        </w:tabs>
        <w:jc w:val="both"/>
        <w:rPr>
          <w:rFonts w:cs="Times New Roman"/>
          <w:sz w:val="22"/>
        </w:rPr>
      </w:pPr>
    </w:p>
    <w:p w14:paraId="0E4CEF14" w14:textId="77777777" w:rsidR="00072289" w:rsidRPr="0024733E" w:rsidRDefault="00072289" w:rsidP="00072289">
      <w:pPr>
        <w:pStyle w:val="Heading1"/>
        <w:spacing w:before="0"/>
        <w:rPr>
          <w:rFonts w:ascii="Times New Roman" w:hAnsi="Times New Roman"/>
        </w:rPr>
      </w:pPr>
      <w:r w:rsidRPr="0024733E">
        <w:rPr>
          <w:rFonts w:ascii="Times New Roman" w:hAnsi="Times New Roman"/>
        </w:rPr>
        <w:t>Grading</w:t>
      </w:r>
    </w:p>
    <w:p w14:paraId="387C8119" w14:textId="3AE6568E" w:rsidR="00072289" w:rsidRPr="0024733E" w:rsidRDefault="00591432" w:rsidP="00072289">
      <w:pPr>
        <w:pStyle w:val="ListParagraph"/>
        <w:numPr>
          <w:ilvl w:val="0"/>
          <w:numId w:val="1"/>
        </w:numPr>
        <w:tabs>
          <w:tab w:val="left" w:pos="360"/>
          <w:tab w:val="left" w:pos="1350"/>
          <w:tab w:val="left" w:pos="1728"/>
        </w:tabs>
        <w:ind w:left="360"/>
        <w:jc w:val="both"/>
        <w:rPr>
          <w:rFonts w:cs="Times New Roman"/>
          <w:sz w:val="22"/>
        </w:rPr>
      </w:pPr>
      <w:r>
        <w:rPr>
          <w:rFonts w:cs="Times New Roman"/>
          <w:sz w:val="22"/>
        </w:rPr>
        <w:t>In-Class Labs</w:t>
      </w:r>
      <w:r w:rsidR="00072289" w:rsidRPr="0024733E">
        <w:rPr>
          <w:rFonts w:cs="Times New Roman"/>
          <w:sz w:val="22"/>
        </w:rPr>
        <w:t xml:space="preserve">: </w:t>
      </w:r>
      <w:r w:rsidR="001A4436">
        <w:rPr>
          <w:rFonts w:cs="Times New Roman"/>
          <w:sz w:val="22"/>
        </w:rPr>
        <w:t>15</w:t>
      </w:r>
      <w:r w:rsidR="00072289" w:rsidRPr="0024733E">
        <w:rPr>
          <w:rFonts w:cs="Times New Roman"/>
          <w:sz w:val="22"/>
        </w:rPr>
        <w:t xml:space="preserve">%, </w:t>
      </w:r>
      <w:r w:rsidR="001A4436">
        <w:rPr>
          <w:rFonts w:cs="Times New Roman"/>
          <w:sz w:val="22"/>
        </w:rPr>
        <w:t>Homework Assignments</w:t>
      </w:r>
      <w:r w:rsidR="00072289" w:rsidRPr="0024733E">
        <w:rPr>
          <w:rFonts w:cs="Times New Roman"/>
          <w:sz w:val="22"/>
        </w:rPr>
        <w:t xml:space="preserve">: </w:t>
      </w:r>
      <w:r w:rsidR="00EA4948">
        <w:rPr>
          <w:rFonts w:cs="Times New Roman"/>
          <w:sz w:val="22"/>
        </w:rPr>
        <w:t>35</w:t>
      </w:r>
      <w:r w:rsidR="00072289" w:rsidRPr="0024733E">
        <w:rPr>
          <w:rFonts w:cs="Times New Roman"/>
          <w:sz w:val="22"/>
        </w:rPr>
        <w:t xml:space="preserve">%, </w:t>
      </w:r>
      <w:r w:rsidR="00072289">
        <w:rPr>
          <w:rFonts w:cs="Times New Roman"/>
          <w:sz w:val="22"/>
        </w:rPr>
        <w:t>Midterm Exam 2</w:t>
      </w:r>
      <w:r w:rsidR="00EA4948">
        <w:rPr>
          <w:rFonts w:cs="Times New Roman"/>
          <w:sz w:val="22"/>
        </w:rPr>
        <w:t>5</w:t>
      </w:r>
      <w:r w:rsidR="00072289">
        <w:rPr>
          <w:rFonts w:cs="Times New Roman"/>
          <w:sz w:val="22"/>
        </w:rPr>
        <w:t xml:space="preserve">%, </w:t>
      </w:r>
      <w:r w:rsidR="00072289" w:rsidRPr="0024733E">
        <w:rPr>
          <w:rFonts w:cs="Times New Roman"/>
          <w:sz w:val="22"/>
        </w:rPr>
        <w:t xml:space="preserve">Final Exam: </w:t>
      </w:r>
      <w:r w:rsidR="00EA4948">
        <w:rPr>
          <w:rFonts w:cs="Times New Roman"/>
          <w:sz w:val="22"/>
        </w:rPr>
        <w:t>25</w:t>
      </w:r>
      <w:r w:rsidR="00072289" w:rsidRPr="0024733E">
        <w:rPr>
          <w:rFonts w:cs="Times New Roman"/>
          <w:sz w:val="22"/>
        </w:rPr>
        <w:t>%</w:t>
      </w:r>
    </w:p>
    <w:p w14:paraId="1B7163B7" w14:textId="77777777" w:rsidR="00072289" w:rsidRPr="0024733E" w:rsidRDefault="00072289" w:rsidP="00072289">
      <w:pPr>
        <w:rPr>
          <w:rFonts w:cs="Times New Roman"/>
        </w:rPr>
      </w:pPr>
    </w:p>
    <w:tbl>
      <w:tblPr>
        <w:tblW w:w="0" w:type="auto"/>
        <w:tblInd w:w="892" w:type="dxa"/>
        <w:tblCellMar>
          <w:left w:w="0" w:type="dxa"/>
          <w:right w:w="0" w:type="dxa"/>
        </w:tblCellMar>
        <w:tblLook w:val="04A0" w:firstRow="1" w:lastRow="0" w:firstColumn="1" w:lastColumn="0" w:noHBand="0" w:noVBand="1"/>
      </w:tblPr>
      <w:tblGrid>
        <w:gridCol w:w="1046"/>
        <w:gridCol w:w="817"/>
        <w:gridCol w:w="1896"/>
      </w:tblGrid>
      <w:tr w:rsidR="00072289" w:rsidRPr="00055972" w14:paraId="373B19B4" w14:textId="77777777" w:rsidTr="001E6728">
        <w:tc>
          <w:tcPr>
            <w:tcW w:w="10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0B2FD5" w14:textId="77777777" w:rsidR="00072289" w:rsidRPr="00055972" w:rsidRDefault="00072289" w:rsidP="001E6728">
            <w:pPr>
              <w:rPr>
                <w:rFonts w:cs="Times New Roman"/>
                <w:sz w:val="20"/>
              </w:rPr>
            </w:pPr>
            <w:r w:rsidRPr="00055972">
              <w:rPr>
                <w:rFonts w:cs="Times New Roman"/>
                <w:sz w:val="20"/>
              </w:rPr>
              <w:t>GRADE</w:t>
            </w:r>
          </w:p>
        </w:tc>
        <w:tc>
          <w:tcPr>
            <w:tcW w:w="8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36DBBE" w14:textId="77777777" w:rsidR="00072289" w:rsidRPr="00055972" w:rsidRDefault="00072289" w:rsidP="001E6728">
            <w:pPr>
              <w:rPr>
                <w:rFonts w:cs="Times New Roman"/>
                <w:sz w:val="20"/>
              </w:rPr>
            </w:pPr>
            <w:r w:rsidRPr="00055972">
              <w:rPr>
                <w:rFonts w:cs="Times New Roman"/>
                <w:sz w:val="20"/>
              </w:rPr>
              <w:t>GPA</w:t>
            </w:r>
          </w:p>
        </w:tc>
        <w:tc>
          <w:tcPr>
            <w:tcW w:w="18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398C7F0" w14:textId="77777777" w:rsidR="00072289" w:rsidRPr="00055972" w:rsidRDefault="00072289" w:rsidP="001E6728">
            <w:pPr>
              <w:rPr>
                <w:rFonts w:cs="Times New Roman"/>
                <w:sz w:val="20"/>
              </w:rPr>
            </w:pPr>
            <w:r w:rsidRPr="00055972">
              <w:rPr>
                <w:rFonts w:cs="Times New Roman"/>
                <w:sz w:val="20"/>
              </w:rPr>
              <w:t>PERCENTAGE</w:t>
            </w:r>
          </w:p>
        </w:tc>
      </w:tr>
      <w:tr w:rsidR="00072289" w:rsidRPr="00055972" w14:paraId="5EC8ACB7" w14:textId="77777777" w:rsidTr="001E6728">
        <w:tc>
          <w:tcPr>
            <w:tcW w:w="10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55EE39" w14:textId="77777777" w:rsidR="00072289" w:rsidRPr="00055972" w:rsidRDefault="00072289" w:rsidP="001E6728">
            <w:pPr>
              <w:rPr>
                <w:rFonts w:cs="Times New Roman"/>
                <w:sz w:val="20"/>
              </w:rPr>
            </w:pPr>
            <w:r w:rsidRPr="00055972">
              <w:rPr>
                <w:rFonts w:cs="Times New Roman"/>
                <w:sz w:val="20"/>
              </w:rPr>
              <w:t>   A</w:t>
            </w:r>
          </w:p>
        </w:tc>
        <w:tc>
          <w:tcPr>
            <w:tcW w:w="817" w:type="dxa"/>
            <w:tcBorders>
              <w:top w:val="nil"/>
              <w:left w:val="nil"/>
              <w:bottom w:val="single" w:sz="8" w:space="0" w:color="auto"/>
              <w:right w:val="single" w:sz="8" w:space="0" w:color="auto"/>
            </w:tcBorders>
            <w:tcMar>
              <w:top w:w="0" w:type="dxa"/>
              <w:left w:w="108" w:type="dxa"/>
              <w:bottom w:w="0" w:type="dxa"/>
              <w:right w:w="108" w:type="dxa"/>
            </w:tcMar>
            <w:hideMark/>
          </w:tcPr>
          <w:p w14:paraId="08A0E6C3" w14:textId="77777777" w:rsidR="00072289" w:rsidRPr="00055972" w:rsidRDefault="00072289" w:rsidP="001E6728">
            <w:pPr>
              <w:jc w:val="center"/>
              <w:rPr>
                <w:rFonts w:cs="Times New Roman"/>
                <w:sz w:val="20"/>
              </w:rPr>
            </w:pPr>
            <w:r w:rsidRPr="00055972">
              <w:rPr>
                <w:rFonts w:cs="Times New Roman"/>
                <w:sz w:val="20"/>
              </w:rPr>
              <w:t>4.00</w:t>
            </w:r>
          </w:p>
        </w:tc>
        <w:tc>
          <w:tcPr>
            <w:tcW w:w="1896" w:type="dxa"/>
            <w:tcBorders>
              <w:top w:val="nil"/>
              <w:left w:val="nil"/>
              <w:bottom w:val="single" w:sz="8" w:space="0" w:color="auto"/>
              <w:right w:val="single" w:sz="8" w:space="0" w:color="auto"/>
            </w:tcBorders>
            <w:tcMar>
              <w:top w:w="0" w:type="dxa"/>
              <w:left w:w="108" w:type="dxa"/>
              <w:bottom w:w="0" w:type="dxa"/>
              <w:right w:w="108" w:type="dxa"/>
            </w:tcMar>
            <w:hideMark/>
          </w:tcPr>
          <w:p w14:paraId="1FC1899A" w14:textId="77777777" w:rsidR="00072289" w:rsidRPr="00055972" w:rsidRDefault="00072289" w:rsidP="001E6728">
            <w:pPr>
              <w:jc w:val="center"/>
              <w:rPr>
                <w:rFonts w:cs="Times New Roman"/>
                <w:sz w:val="20"/>
              </w:rPr>
            </w:pPr>
            <w:r w:rsidRPr="00055972">
              <w:rPr>
                <w:rFonts w:cs="Times New Roman"/>
                <w:sz w:val="20"/>
              </w:rPr>
              <w:t xml:space="preserve"> 92 – 100</w:t>
            </w:r>
          </w:p>
        </w:tc>
      </w:tr>
      <w:tr w:rsidR="00072289" w:rsidRPr="00055972" w14:paraId="3ED8FEE8" w14:textId="77777777" w:rsidTr="001E6728">
        <w:tc>
          <w:tcPr>
            <w:tcW w:w="10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96C52A" w14:textId="77777777" w:rsidR="00072289" w:rsidRPr="00055972" w:rsidRDefault="00072289" w:rsidP="001E6728">
            <w:pPr>
              <w:rPr>
                <w:rFonts w:cs="Times New Roman"/>
                <w:sz w:val="20"/>
              </w:rPr>
            </w:pPr>
            <w:r w:rsidRPr="00055972">
              <w:rPr>
                <w:rFonts w:cs="Times New Roman"/>
                <w:sz w:val="20"/>
              </w:rPr>
              <w:t>   B+</w:t>
            </w:r>
          </w:p>
        </w:tc>
        <w:tc>
          <w:tcPr>
            <w:tcW w:w="817" w:type="dxa"/>
            <w:tcBorders>
              <w:top w:val="nil"/>
              <w:left w:val="nil"/>
              <w:bottom w:val="single" w:sz="8" w:space="0" w:color="auto"/>
              <w:right w:val="single" w:sz="8" w:space="0" w:color="auto"/>
            </w:tcBorders>
            <w:tcMar>
              <w:top w:w="0" w:type="dxa"/>
              <w:left w:w="108" w:type="dxa"/>
              <w:bottom w:w="0" w:type="dxa"/>
              <w:right w:w="108" w:type="dxa"/>
            </w:tcMar>
            <w:hideMark/>
          </w:tcPr>
          <w:p w14:paraId="5A16D08C" w14:textId="77777777" w:rsidR="00072289" w:rsidRPr="00055972" w:rsidRDefault="00072289" w:rsidP="001E6728">
            <w:pPr>
              <w:jc w:val="center"/>
              <w:rPr>
                <w:rFonts w:cs="Times New Roman"/>
                <w:sz w:val="20"/>
              </w:rPr>
            </w:pPr>
            <w:r w:rsidRPr="00055972">
              <w:rPr>
                <w:rFonts w:cs="Times New Roman"/>
                <w:sz w:val="20"/>
              </w:rPr>
              <w:t>3.25</w:t>
            </w:r>
          </w:p>
        </w:tc>
        <w:tc>
          <w:tcPr>
            <w:tcW w:w="1896" w:type="dxa"/>
            <w:tcBorders>
              <w:top w:val="nil"/>
              <w:left w:val="nil"/>
              <w:bottom w:val="single" w:sz="8" w:space="0" w:color="auto"/>
              <w:right w:val="single" w:sz="8" w:space="0" w:color="auto"/>
            </w:tcBorders>
            <w:tcMar>
              <w:top w:w="0" w:type="dxa"/>
              <w:left w:w="108" w:type="dxa"/>
              <w:bottom w:w="0" w:type="dxa"/>
              <w:right w:w="108" w:type="dxa"/>
            </w:tcMar>
            <w:hideMark/>
          </w:tcPr>
          <w:p w14:paraId="384B611A" w14:textId="77777777" w:rsidR="00072289" w:rsidRPr="00055972" w:rsidRDefault="00072289" w:rsidP="001E6728">
            <w:pPr>
              <w:jc w:val="center"/>
              <w:rPr>
                <w:rFonts w:cs="Times New Roman"/>
                <w:sz w:val="20"/>
              </w:rPr>
            </w:pPr>
            <w:r w:rsidRPr="00055972">
              <w:rPr>
                <w:rFonts w:cs="Times New Roman"/>
                <w:sz w:val="20"/>
              </w:rPr>
              <w:t>87 – 91</w:t>
            </w:r>
          </w:p>
        </w:tc>
      </w:tr>
      <w:tr w:rsidR="00072289" w:rsidRPr="00055972" w14:paraId="2A991736" w14:textId="77777777" w:rsidTr="001E6728">
        <w:tc>
          <w:tcPr>
            <w:tcW w:w="10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B7E9AB" w14:textId="77777777" w:rsidR="00072289" w:rsidRPr="00055972" w:rsidRDefault="00072289" w:rsidP="001E6728">
            <w:pPr>
              <w:rPr>
                <w:rFonts w:cs="Times New Roman"/>
                <w:sz w:val="20"/>
              </w:rPr>
            </w:pPr>
            <w:r w:rsidRPr="00055972">
              <w:rPr>
                <w:rFonts w:cs="Times New Roman"/>
                <w:sz w:val="20"/>
              </w:rPr>
              <w:t>   B</w:t>
            </w:r>
          </w:p>
        </w:tc>
        <w:tc>
          <w:tcPr>
            <w:tcW w:w="817" w:type="dxa"/>
            <w:tcBorders>
              <w:top w:val="nil"/>
              <w:left w:val="nil"/>
              <w:bottom w:val="single" w:sz="8" w:space="0" w:color="auto"/>
              <w:right w:val="single" w:sz="8" w:space="0" w:color="auto"/>
            </w:tcBorders>
            <w:tcMar>
              <w:top w:w="0" w:type="dxa"/>
              <w:left w:w="108" w:type="dxa"/>
              <w:bottom w:w="0" w:type="dxa"/>
              <w:right w:w="108" w:type="dxa"/>
            </w:tcMar>
            <w:hideMark/>
          </w:tcPr>
          <w:p w14:paraId="1B8C015E" w14:textId="77777777" w:rsidR="00072289" w:rsidRPr="00055972" w:rsidRDefault="00072289" w:rsidP="001E6728">
            <w:pPr>
              <w:jc w:val="center"/>
              <w:rPr>
                <w:rFonts w:cs="Times New Roman"/>
                <w:sz w:val="20"/>
              </w:rPr>
            </w:pPr>
            <w:r w:rsidRPr="00055972">
              <w:rPr>
                <w:rFonts w:cs="Times New Roman"/>
                <w:sz w:val="20"/>
              </w:rPr>
              <w:t>3.00</w:t>
            </w:r>
          </w:p>
        </w:tc>
        <w:tc>
          <w:tcPr>
            <w:tcW w:w="1896" w:type="dxa"/>
            <w:tcBorders>
              <w:top w:val="nil"/>
              <w:left w:val="nil"/>
              <w:bottom w:val="single" w:sz="8" w:space="0" w:color="auto"/>
              <w:right w:val="single" w:sz="8" w:space="0" w:color="auto"/>
            </w:tcBorders>
            <w:tcMar>
              <w:top w:w="0" w:type="dxa"/>
              <w:left w:w="108" w:type="dxa"/>
              <w:bottom w:w="0" w:type="dxa"/>
              <w:right w:w="108" w:type="dxa"/>
            </w:tcMar>
            <w:hideMark/>
          </w:tcPr>
          <w:p w14:paraId="651D281F" w14:textId="77777777" w:rsidR="00072289" w:rsidRPr="00055972" w:rsidRDefault="00072289" w:rsidP="001E6728">
            <w:pPr>
              <w:jc w:val="center"/>
              <w:rPr>
                <w:rFonts w:cs="Times New Roman"/>
                <w:sz w:val="20"/>
              </w:rPr>
            </w:pPr>
            <w:r w:rsidRPr="00055972">
              <w:rPr>
                <w:rFonts w:cs="Times New Roman"/>
                <w:sz w:val="20"/>
              </w:rPr>
              <w:t>82 – 86</w:t>
            </w:r>
          </w:p>
        </w:tc>
      </w:tr>
      <w:tr w:rsidR="00072289" w:rsidRPr="00055972" w14:paraId="6A737142" w14:textId="77777777" w:rsidTr="001E6728">
        <w:tc>
          <w:tcPr>
            <w:tcW w:w="10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1C4650" w14:textId="77777777" w:rsidR="00072289" w:rsidRPr="00055972" w:rsidRDefault="00072289" w:rsidP="001E6728">
            <w:pPr>
              <w:rPr>
                <w:rFonts w:cs="Times New Roman"/>
                <w:sz w:val="20"/>
              </w:rPr>
            </w:pPr>
            <w:r w:rsidRPr="00055972">
              <w:rPr>
                <w:rFonts w:cs="Times New Roman"/>
                <w:sz w:val="20"/>
              </w:rPr>
              <w:t>   B–</w:t>
            </w:r>
          </w:p>
        </w:tc>
        <w:tc>
          <w:tcPr>
            <w:tcW w:w="817" w:type="dxa"/>
            <w:tcBorders>
              <w:top w:val="nil"/>
              <w:left w:val="nil"/>
              <w:bottom w:val="single" w:sz="8" w:space="0" w:color="auto"/>
              <w:right w:val="single" w:sz="8" w:space="0" w:color="auto"/>
            </w:tcBorders>
            <w:tcMar>
              <w:top w:w="0" w:type="dxa"/>
              <w:left w:w="108" w:type="dxa"/>
              <w:bottom w:w="0" w:type="dxa"/>
              <w:right w:w="108" w:type="dxa"/>
            </w:tcMar>
            <w:hideMark/>
          </w:tcPr>
          <w:p w14:paraId="2DC240C8" w14:textId="77777777" w:rsidR="00072289" w:rsidRPr="00055972" w:rsidRDefault="00072289" w:rsidP="001E6728">
            <w:pPr>
              <w:jc w:val="center"/>
              <w:rPr>
                <w:rFonts w:cs="Times New Roman"/>
                <w:sz w:val="20"/>
              </w:rPr>
            </w:pPr>
            <w:r w:rsidRPr="00055972">
              <w:rPr>
                <w:rFonts w:cs="Times New Roman"/>
                <w:sz w:val="20"/>
              </w:rPr>
              <w:t>2.75</w:t>
            </w:r>
          </w:p>
        </w:tc>
        <w:tc>
          <w:tcPr>
            <w:tcW w:w="1896" w:type="dxa"/>
            <w:tcBorders>
              <w:top w:val="nil"/>
              <w:left w:val="nil"/>
              <w:bottom w:val="single" w:sz="8" w:space="0" w:color="auto"/>
              <w:right w:val="single" w:sz="8" w:space="0" w:color="auto"/>
            </w:tcBorders>
            <w:tcMar>
              <w:top w:w="0" w:type="dxa"/>
              <w:left w:w="108" w:type="dxa"/>
              <w:bottom w:w="0" w:type="dxa"/>
              <w:right w:w="108" w:type="dxa"/>
            </w:tcMar>
            <w:hideMark/>
          </w:tcPr>
          <w:p w14:paraId="103C0AB5" w14:textId="77777777" w:rsidR="00072289" w:rsidRPr="00055972" w:rsidRDefault="00072289" w:rsidP="001E6728">
            <w:pPr>
              <w:jc w:val="center"/>
              <w:rPr>
                <w:rFonts w:cs="Times New Roman"/>
                <w:sz w:val="20"/>
              </w:rPr>
            </w:pPr>
            <w:r w:rsidRPr="00055972">
              <w:rPr>
                <w:rFonts w:cs="Times New Roman"/>
                <w:sz w:val="20"/>
              </w:rPr>
              <w:t>79 – 81</w:t>
            </w:r>
          </w:p>
        </w:tc>
      </w:tr>
      <w:tr w:rsidR="00072289" w:rsidRPr="00055972" w14:paraId="6A552A62" w14:textId="77777777" w:rsidTr="001E6728">
        <w:tc>
          <w:tcPr>
            <w:tcW w:w="10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CCD0F5" w14:textId="77777777" w:rsidR="00072289" w:rsidRPr="00055972" w:rsidRDefault="00072289" w:rsidP="001E6728">
            <w:pPr>
              <w:rPr>
                <w:rFonts w:cs="Times New Roman"/>
                <w:sz w:val="20"/>
              </w:rPr>
            </w:pPr>
            <w:r w:rsidRPr="00055972">
              <w:rPr>
                <w:rFonts w:cs="Times New Roman"/>
                <w:sz w:val="20"/>
              </w:rPr>
              <w:t>   C+</w:t>
            </w:r>
          </w:p>
        </w:tc>
        <w:tc>
          <w:tcPr>
            <w:tcW w:w="817" w:type="dxa"/>
            <w:tcBorders>
              <w:top w:val="nil"/>
              <w:left w:val="nil"/>
              <w:bottom w:val="single" w:sz="8" w:space="0" w:color="auto"/>
              <w:right w:val="single" w:sz="8" w:space="0" w:color="auto"/>
            </w:tcBorders>
            <w:tcMar>
              <w:top w:w="0" w:type="dxa"/>
              <w:left w:w="108" w:type="dxa"/>
              <w:bottom w:w="0" w:type="dxa"/>
              <w:right w:w="108" w:type="dxa"/>
            </w:tcMar>
            <w:hideMark/>
          </w:tcPr>
          <w:p w14:paraId="71793AFD" w14:textId="77777777" w:rsidR="00072289" w:rsidRPr="00055972" w:rsidRDefault="00072289" w:rsidP="001E6728">
            <w:pPr>
              <w:jc w:val="center"/>
              <w:rPr>
                <w:rFonts w:cs="Times New Roman"/>
                <w:sz w:val="20"/>
              </w:rPr>
            </w:pPr>
            <w:r w:rsidRPr="00055972">
              <w:rPr>
                <w:rFonts w:cs="Times New Roman"/>
                <w:sz w:val="20"/>
              </w:rPr>
              <w:t>2.25</w:t>
            </w:r>
          </w:p>
        </w:tc>
        <w:tc>
          <w:tcPr>
            <w:tcW w:w="1896" w:type="dxa"/>
            <w:tcBorders>
              <w:top w:val="nil"/>
              <w:left w:val="nil"/>
              <w:bottom w:val="single" w:sz="8" w:space="0" w:color="auto"/>
              <w:right w:val="single" w:sz="8" w:space="0" w:color="auto"/>
            </w:tcBorders>
            <w:tcMar>
              <w:top w:w="0" w:type="dxa"/>
              <w:left w:w="108" w:type="dxa"/>
              <w:bottom w:w="0" w:type="dxa"/>
              <w:right w:w="108" w:type="dxa"/>
            </w:tcMar>
            <w:hideMark/>
          </w:tcPr>
          <w:p w14:paraId="52D90301" w14:textId="77777777" w:rsidR="00072289" w:rsidRPr="00055972" w:rsidRDefault="00072289" w:rsidP="001E6728">
            <w:pPr>
              <w:jc w:val="center"/>
              <w:rPr>
                <w:rFonts w:cs="Times New Roman"/>
                <w:sz w:val="20"/>
              </w:rPr>
            </w:pPr>
            <w:r w:rsidRPr="00055972">
              <w:rPr>
                <w:rFonts w:cs="Times New Roman"/>
                <w:sz w:val="20"/>
              </w:rPr>
              <w:t>77 – 78</w:t>
            </w:r>
          </w:p>
        </w:tc>
      </w:tr>
      <w:tr w:rsidR="00072289" w:rsidRPr="00055972" w14:paraId="2D798A9E" w14:textId="77777777" w:rsidTr="001E6728">
        <w:tc>
          <w:tcPr>
            <w:tcW w:w="10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47D674" w14:textId="77777777" w:rsidR="00072289" w:rsidRPr="00055972" w:rsidRDefault="00072289" w:rsidP="001E6728">
            <w:pPr>
              <w:rPr>
                <w:rFonts w:cs="Times New Roman"/>
                <w:sz w:val="20"/>
              </w:rPr>
            </w:pPr>
            <w:r w:rsidRPr="00055972">
              <w:rPr>
                <w:rFonts w:cs="Times New Roman"/>
                <w:sz w:val="20"/>
              </w:rPr>
              <w:t>   C</w:t>
            </w:r>
          </w:p>
        </w:tc>
        <w:tc>
          <w:tcPr>
            <w:tcW w:w="817" w:type="dxa"/>
            <w:tcBorders>
              <w:top w:val="nil"/>
              <w:left w:val="nil"/>
              <w:bottom w:val="single" w:sz="8" w:space="0" w:color="auto"/>
              <w:right w:val="single" w:sz="8" w:space="0" w:color="auto"/>
            </w:tcBorders>
            <w:tcMar>
              <w:top w:w="0" w:type="dxa"/>
              <w:left w:w="108" w:type="dxa"/>
              <w:bottom w:w="0" w:type="dxa"/>
              <w:right w:w="108" w:type="dxa"/>
            </w:tcMar>
            <w:hideMark/>
          </w:tcPr>
          <w:p w14:paraId="3EFB0CB6" w14:textId="77777777" w:rsidR="00072289" w:rsidRPr="00055972" w:rsidRDefault="00072289" w:rsidP="001E6728">
            <w:pPr>
              <w:jc w:val="center"/>
              <w:rPr>
                <w:rFonts w:cs="Times New Roman"/>
                <w:sz w:val="20"/>
              </w:rPr>
            </w:pPr>
            <w:r w:rsidRPr="00055972">
              <w:rPr>
                <w:rFonts w:cs="Times New Roman"/>
                <w:sz w:val="20"/>
              </w:rPr>
              <w:t>2.00</w:t>
            </w:r>
          </w:p>
        </w:tc>
        <w:tc>
          <w:tcPr>
            <w:tcW w:w="1896" w:type="dxa"/>
            <w:tcBorders>
              <w:top w:val="nil"/>
              <w:left w:val="nil"/>
              <w:bottom w:val="single" w:sz="8" w:space="0" w:color="auto"/>
              <w:right w:val="single" w:sz="8" w:space="0" w:color="auto"/>
            </w:tcBorders>
            <w:tcMar>
              <w:top w:w="0" w:type="dxa"/>
              <w:left w:w="108" w:type="dxa"/>
              <w:bottom w:w="0" w:type="dxa"/>
              <w:right w:w="108" w:type="dxa"/>
            </w:tcMar>
            <w:hideMark/>
          </w:tcPr>
          <w:p w14:paraId="40238386" w14:textId="77777777" w:rsidR="00072289" w:rsidRPr="00055972" w:rsidRDefault="00072289" w:rsidP="001E6728">
            <w:pPr>
              <w:jc w:val="center"/>
              <w:rPr>
                <w:rFonts w:cs="Times New Roman"/>
                <w:sz w:val="20"/>
              </w:rPr>
            </w:pPr>
            <w:r w:rsidRPr="00055972">
              <w:rPr>
                <w:rFonts w:cs="Times New Roman"/>
                <w:sz w:val="20"/>
              </w:rPr>
              <w:t>70 – 76</w:t>
            </w:r>
          </w:p>
        </w:tc>
      </w:tr>
      <w:tr w:rsidR="00072289" w:rsidRPr="00055972" w14:paraId="531C085F" w14:textId="77777777" w:rsidTr="001E6728">
        <w:tc>
          <w:tcPr>
            <w:tcW w:w="10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C78832" w14:textId="77777777" w:rsidR="00072289" w:rsidRPr="00055972" w:rsidRDefault="00072289" w:rsidP="001E6728">
            <w:pPr>
              <w:rPr>
                <w:rFonts w:cs="Times New Roman"/>
                <w:sz w:val="20"/>
              </w:rPr>
            </w:pPr>
            <w:r w:rsidRPr="00055972">
              <w:rPr>
                <w:rFonts w:cs="Times New Roman"/>
                <w:sz w:val="20"/>
              </w:rPr>
              <w:t>   D</w:t>
            </w:r>
          </w:p>
        </w:tc>
        <w:tc>
          <w:tcPr>
            <w:tcW w:w="817" w:type="dxa"/>
            <w:tcBorders>
              <w:top w:val="nil"/>
              <w:left w:val="nil"/>
              <w:bottom w:val="single" w:sz="8" w:space="0" w:color="auto"/>
              <w:right w:val="single" w:sz="8" w:space="0" w:color="auto"/>
            </w:tcBorders>
            <w:tcMar>
              <w:top w:w="0" w:type="dxa"/>
              <w:left w:w="108" w:type="dxa"/>
              <w:bottom w:w="0" w:type="dxa"/>
              <w:right w:w="108" w:type="dxa"/>
            </w:tcMar>
            <w:hideMark/>
          </w:tcPr>
          <w:p w14:paraId="43C0B3DD" w14:textId="77777777" w:rsidR="00072289" w:rsidRPr="00055972" w:rsidRDefault="00072289" w:rsidP="001E6728">
            <w:pPr>
              <w:jc w:val="center"/>
              <w:rPr>
                <w:rFonts w:cs="Times New Roman"/>
                <w:sz w:val="20"/>
              </w:rPr>
            </w:pPr>
            <w:r w:rsidRPr="00055972">
              <w:rPr>
                <w:rFonts w:cs="Times New Roman"/>
                <w:sz w:val="20"/>
              </w:rPr>
              <w:t>1.00</w:t>
            </w:r>
          </w:p>
        </w:tc>
        <w:tc>
          <w:tcPr>
            <w:tcW w:w="1896" w:type="dxa"/>
            <w:tcBorders>
              <w:top w:val="nil"/>
              <w:left w:val="nil"/>
              <w:bottom w:val="single" w:sz="8" w:space="0" w:color="auto"/>
              <w:right w:val="single" w:sz="8" w:space="0" w:color="auto"/>
            </w:tcBorders>
            <w:tcMar>
              <w:top w:w="0" w:type="dxa"/>
              <w:left w:w="108" w:type="dxa"/>
              <w:bottom w:w="0" w:type="dxa"/>
              <w:right w:w="108" w:type="dxa"/>
            </w:tcMar>
            <w:hideMark/>
          </w:tcPr>
          <w:p w14:paraId="52C10CFC" w14:textId="77777777" w:rsidR="00072289" w:rsidRPr="00055972" w:rsidRDefault="00072289" w:rsidP="001E6728">
            <w:pPr>
              <w:jc w:val="center"/>
              <w:rPr>
                <w:rFonts w:cs="Times New Roman"/>
                <w:sz w:val="20"/>
              </w:rPr>
            </w:pPr>
            <w:r w:rsidRPr="00055972">
              <w:rPr>
                <w:rFonts w:cs="Times New Roman"/>
                <w:sz w:val="20"/>
              </w:rPr>
              <w:t>60 – 69</w:t>
            </w:r>
          </w:p>
        </w:tc>
      </w:tr>
      <w:tr w:rsidR="00072289" w:rsidRPr="00055972" w14:paraId="0F0CDF32" w14:textId="77777777" w:rsidTr="001E6728">
        <w:tc>
          <w:tcPr>
            <w:tcW w:w="10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7A02C5" w14:textId="77777777" w:rsidR="00072289" w:rsidRPr="00055972" w:rsidRDefault="00072289" w:rsidP="001E6728">
            <w:pPr>
              <w:rPr>
                <w:rFonts w:cs="Times New Roman"/>
                <w:sz w:val="20"/>
              </w:rPr>
            </w:pPr>
            <w:r w:rsidRPr="00055972">
              <w:rPr>
                <w:rFonts w:cs="Times New Roman"/>
                <w:sz w:val="20"/>
              </w:rPr>
              <w:t>   F</w:t>
            </w:r>
          </w:p>
        </w:tc>
        <w:tc>
          <w:tcPr>
            <w:tcW w:w="817" w:type="dxa"/>
            <w:tcBorders>
              <w:top w:val="nil"/>
              <w:left w:val="nil"/>
              <w:bottom w:val="single" w:sz="8" w:space="0" w:color="auto"/>
              <w:right w:val="single" w:sz="8" w:space="0" w:color="auto"/>
            </w:tcBorders>
            <w:tcMar>
              <w:top w:w="0" w:type="dxa"/>
              <w:left w:w="108" w:type="dxa"/>
              <w:bottom w:w="0" w:type="dxa"/>
              <w:right w:w="108" w:type="dxa"/>
            </w:tcMar>
            <w:hideMark/>
          </w:tcPr>
          <w:p w14:paraId="64C92CBC" w14:textId="77777777" w:rsidR="00072289" w:rsidRPr="00055972" w:rsidRDefault="00072289" w:rsidP="001E6728">
            <w:pPr>
              <w:jc w:val="center"/>
              <w:rPr>
                <w:rFonts w:cs="Times New Roman"/>
                <w:sz w:val="20"/>
              </w:rPr>
            </w:pPr>
            <w:r w:rsidRPr="00055972">
              <w:rPr>
                <w:rFonts w:cs="Times New Roman"/>
                <w:sz w:val="20"/>
              </w:rPr>
              <w:t>0.00</w:t>
            </w:r>
          </w:p>
        </w:tc>
        <w:tc>
          <w:tcPr>
            <w:tcW w:w="1896" w:type="dxa"/>
            <w:tcBorders>
              <w:top w:val="nil"/>
              <w:left w:val="nil"/>
              <w:bottom w:val="single" w:sz="8" w:space="0" w:color="auto"/>
              <w:right w:val="single" w:sz="8" w:space="0" w:color="auto"/>
            </w:tcBorders>
            <w:tcMar>
              <w:top w:w="0" w:type="dxa"/>
              <w:left w:w="108" w:type="dxa"/>
              <w:bottom w:w="0" w:type="dxa"/>
              <w:right w:w="108" w:type="dxa"/>
            </w:tcMar>
            <w:hideMark/>
          </w:tcPr>
          <w:p w14:paraId="14C61B2A" w14:textId="77777777" w:rsidR="00072289" w:rsidRPr="00055972" w:rsidRDefault="00072289" w:rsidP="001E6728">
            <w:pPr>
              <w:jc w:val="center"/>
              <w:rPr>
                <w:rFonts w:cs="Times New Roman"/>
                <w:sz w:val="20"/>
              </w:rPr>
            </w:pPr>
            <w:r w:rsidRPr="00055972">
              <w:rPr>
                <w:rFonts w:cs="Times New Roman"/>
                <w:sz w:val="20"/>
              </w:rPr>
              <w:t>0 – 59</w:t>
            </w:r>
          </w:p>
        </w:tc>
      </w:tr>
    </w:tbl>
    <w:p w14:paraId="7BDB38D5" w14:textId="77777777" w:rsidR="00072289" w:rsidRPr="0024733E" w:rsidRDefault="00072289" w:rsidP="00072289">
      <w:pPr>
        <w:spacing w:after="120"/>
        <w:ind w:firstLine="720"/>
        <w:rPr>
          <w:rFonts w:cs="Times New Roman"/>
        </w:rPr>
      </w:pPr>
      <w:r w:rsidRPr="0024733E">
        <w:rPr>
          <w:rFonts w:cs="Times New Roman"/>
        </w:rPr>
        <w:t xml:space="preserve"> Please note there is no rounding-up in deciding your letter grade. </w:t>
      </w:r>
    </w:p>
    <w:p w14:paraId="24204202" w14:textId="4BEE5940" w:rsidR="00072289" w:rsidRPr="0024733E" w:rsidRDefault="00072289" w:rsidP="00072289">
      <w:pPr>
        <w:pStyle w:val="ListParagraph"/>
        <w:numPr>
          <w:ilvl w:val="0"/>
          <w:numId w:val="1"/>
        </w:numPr>
        <w:tabs>
          <w:tab w:val="left" w:pos="360"/>
          <w:tab w:val="left" w:pos="1350"/>
          <w:tab w:val="left" w:pos="1728"/>
        </w:tabs>
        <w:ind w:left="360"/>
        <w:jc w:val="both"/>
        <w:rPr>
          <w:rFonts w:cs="Times New Roman"/>
          <w:sz w:val="22"/>
        </w:rPr>
      </w:pPr>
      <w:r w:rsidRPr="0024733E">
        <w:rPr>
          <w:rFonts w:cs="Times New Roman"/>
          <w:sz w:val="22"/>
        </w:rPr>
        <w:t xml:space="preserve">Any student that did not withdraw from the course by </w:t>
      </w:r>
      <w:r>
        <w:rPr>
          <w:rFonts w:cs="Times New Roman"/>
          <w:sz w:val="22"/>
        </w:rPr>
        <w:t>March</w:t>
      </w:r>
      <w:r w:rsidRPr="0024733E">
        <w:rPr>
          <w:rFonts w:cs="Times New Roman"/>
          <w:sz w:val="22"/>
        </w:rPr>
        <w:t xml:space="preserve"> </w:t>
      </w:r>
      <w:r>
        <w:rPr>
          <w:rFonts w:cs="Times New Roman"/>
          <w:sz w:val="22"/>
        </w:rPr>
        <w:t>2</w:t>
      </w:r>
      <w:r w:rsidR="00F36B1D">
        <w:rPr>
          <w:rFonts w:cs="Times New Roman"/>
          <w:sz w:val="22"/>
        </w:rPr>
        <w:t>7</w:t>
      </w:r>
      <w:r w:rsidRPr="0024733E">
        <w:rPr>
          <w:rFonts w:cs="Times New Roman"/>
          <w:sz w:val="22"/>
        </w:rPr>
        <w:t>, 20</w:t>
      </w:r>
      <w:r w:rsidR="00F36B1D">
        <w:rPr>
          <w:rFonts w:cs="Times New Roman"/>
          <w:sz w:val="22"/>
        </w:rPr>
        <w:t>20</w:t>
      </w:r>
      <w:r w:rsidRPr="0024733E">
        <w:rPr>
          <w:rFonts w:cs="Times New Roman"/>
          <w:sz w:val="22"/>
        </w:rPr>
        <w:t xml:space="preserve"> will not be given incomplete grade for non-medical reasons or undocumented family matters.</w:t>
      </w:r>
    </w:p>
    <w:p w14:paraId="6174A8A3" w14:textId="77777777" w:rsidR="00E4576B" w:rsidRPr="0024733E" w:rsidRDefault="00E4576B" w:rsidP="00E4576B">
      <w:pPr>
        <w:pStyle w:val="Heading1"/>
        <w:spacing w:before="0"/>
        <w:rPr>
          <w:rFonts w:ascii="Times New Roman" w:hAnsi="Times New Roman"/>
        </w:rPr>
      </w:pPr>
      <w:r w:rsidRPr="0024733E">
        <w:rPr>
          <w:rFonts w:ascii="Times New Roman" w:hAnsi="Times New Roman"/>
        </w:rPr>
        <w:lastRenderedPageBreak/>
        <w:t>Working Independently</w:t>
      </w:r>
    </w:p>
    <w:p w14:paraId="53764D8E" w14:textId="77777777" w:rsidR="00E4576B" w:rsidRPr="0024733E" w:rsidRDefault="00E4576B" w:rsidP="00E4576B">
      <w:pPr>
        <w:tabs>
          <w:tab w:val="left" w:pos="360"/>
        </w:tabs>
        <w:rPr>
          <w:rFonts w:cs="Times New Roman"/>
          <w:sz w:val="22"/>
          <w:szCs w:val="22"/>
        </w:rPr>
      </w:pPr>
    </w:p>
    <w:p w14:paraId="7C8A2057" w14:textId="77777777" w:rsidR="00E4576B" w:rsidRPr="0024733E" w:rsidRDefault="00E4576B" w:rsidP="00E4576B">
      <w:pPr>
        <w:tabs>
          <w:tab w:val="left" w:pos="360"/>
        </w:tabs>
        <w:rPr>
          <w:rFonts w:cs="Times New Roman"/>
          <w:sz w:val="22"/>
          <w:szCs w:val="22"/>
        </w:rPr>
      </w:pPr>
      <w:r w:rsidRPr="00EF1BBC">
        <w:rPr>
          <w:rFonts w:cs="Times New Roman"/>
          <w:b/>
          <w:sz w:val="22"/>
          <w:szCs w:val="22"/>
        </w:rPr>
        <w:t>NO assignment is a group assignment in this course</w:t>
      </w:r>
      <w:r w:rsidRPr="0024733E">
        <w:rPr>
          <w:rFonts w:cs="Times New Roman"/>
          <w:sz w:val="22"/>
          <w:szCs w:val="22"/>
        </w:rPr>
        <w:t xml:space="preserve">. Students are </w:t>
      </w:r>
      <w:r w:rsidRPr="00EF1BBC">
        <w:rPr>
          <w:rFonts w:cs="Times New Roman"/>
          <w:sz w:val="22"/>
          <w:szCs w:val="22"/>
          <w:u w:val="single"/>
        </w:rPr>
        <w:t>NOT allowed to collaborate</w:t>
      </w:r>
      <w:r w:rsidRPr="0024733E">
        <w:rPr>
          <w:rFonts w:cs="Times New Roman"/>
          <w:sz w:val="22"/>
          <w:szCs w:val="22"/>
        </w:rPr>
        <w:t xml:space="preserve"> on assignments. It is cheating to see other classmates’ programs or let other classmates to see yours. This does not mean you cannot discuss anything about assignments with your classmates. But programming must be individual work.</w:t>
      </w:r>
    </w:p>
    <w:p w14:paraId="5A07AF0D" w14:textId="77777777" w:rsidR="00E4576B" w:rsidRPr="0024733E" w:rsidRDefault="00E4576B" w:rsidP="00E4576B">
      <w:pPr>
        <w:tabs>
          <w:tab w:val="left" w:pos="360"/>
        </w:tabs>
        <w:rPr>
          <w:rFonts w:cs="Times New Roman"/>
          <w:sz w:val="22"/>
          <w:szCs w:val="22"/>
        </w:rPr>
      </w:pPr>
    </w:p>
    <w:p w14:paraId="73D372E4" w14:textId="77777777" w:rsidR="00E4576B" w:rsidRPr="0024733E" w:rsidRDefault="00E4576B" w:rsidP="00E4576B">
      <w:pPr>
        <w:tabs>
          <w:tab w:val="left" w:pos="360"/>
        </w:tabs>
        <w:rPr>
          <w:rFonts w:cs="Times New Roman"/>
          <w:sz w:val="22"/>
          <w:szCs w:val="22"/>
        </w:rPr>
      </w:pPr>
    </w:p>
    <w:p w14:paraId="11EB879F" w14:textId="77777777" w:rsidR="00E4576B" w:rsidRPr="0024733E" w:rsidRDefault="00E4576B" w:rsidP="00E4576B">
      <w:pPr>
        <w:tabs>
          <w:tab w:val="left" w:pos="360"/>
        </w:tabs>
        <w:rPr>
          <w:rFonts w:cs="Times New Roman"/>
          <w:color w:val="FF0000"/>
          <w:sz w:val="22"/>
          <w:szCs w:val="22"/>
        </w:rPr>
      </w:pPr>
      <w:r w:rsidRPr="0024733E">
        <w:rPr>
          <w:rFonts w:cs="Times New Roman"/>
          <w:color w:val="FF0000"/>
          <w:sz w:val="22"/>
          <w:szCs w:val="22"/>
        </w:rPr>
        <w:t>*** IMPORTANT ***</w:t>
      </w:r>
    </w:p>
    <w:p w14:paraId="13BE9CBB" w14:textId="77777777" w:rsidR="00E4576B" w:rsidRPr="0024733E" w:rsidRDefault="00E4576B" w:rsidP="00E4576B">
      <w:pPr>
        <w:tabs>
          <w:tab w:val="left" w:pos="360"/>
        </w:tabs>
        <w:rPr>
          <w:rFonts w:cs="Times New Roman"/>
          <w:color w:val="FF0000"/>
          <w:sz w:val="22"/>
          <w:szCs w:val="22"/>
        </w:rPr>
      </w:pPr>
      <w:r w:rsidRPr="0024733E">
        <w:rPr>
          <w:rFonts w:cs="Times New Roman"/>
          <w:color w:val="FF0000"/>
          <w:sz w:val="22"/>
          <w:szCs w:val="22"/>
        </w:rPr>
        <w:t>If two submissions are found to be similar, the grades of both people will be zero for that assignment. If caught again, you will fail this class. Additionally, I am supposed to report any academic sanction to the Dean of Students. This report will be in your conduct file.</w:t>
      </w:r>
    </w:p>
    <w:p w14:paraId="128F6DBB" w14:textId="77777777" w:rsidR="00E4576B" w:rsidRPr="0024733E" w:rsidRDefault="00E4576B" w:rsidP="00E4576B">
      <w:pPr>
        <w:spacing w:line="240" w:lineRule="exact"/>
        <w:rPr>
          <w:rFonts w:cs="Times New Roman"/>
          <w:b/>
          <w:color w:val="365F91"/>
          <w:sz w:val="28"/>
        </w:rPr>
      </w:pPr>
    </w:p>
    <w:p w14:paraId="28CB3B74" w14:textId="77777777" w:rsidR="00F36B1D" w:rsidRDefault="00F36B1D" w:rsidP="00E4576B">
      <w:pPr>
        <w:spacing w:line="240" w:lineRule="exact"/>
        <w:rPr>
          <w:rFonts w:cs="Times New Roman"/>
          <w:b/>
          <w:color w:val="365F91"/>
          <w:sz w:val="28"/>
        </w:rPr>
      </w:pPr>
    </w:p>
    <w:p w14:paraId="29D60529" w14:textId="5DDD1D82" w:rsidR="00E4576B" w:rsidRPr="0024733E" w:rsidRDefault="00E4576B" w:rsidP="00E4576B">
      <w:pPr>
        <w:spacing w:line="240" w:lineRule="exact"/>
        <w:rPr>
          <w:rFonts w:cs="Times New Roman"/>
          <w:b/>
          <w:color w:val="365F91"/>
          <w:sz w:val="28"/>
        </w:rPr>
      </w:pPr>
      <w:r w:rsidRPr="0024733E">
        <w:rPr>
          <w:rFonts w:cs="Times New Roman"/>
          <w:b/>
          <w:color w:val="365F91"/>
          <w:sz w:val="28"/>
        </w:rPr>
        <w:t>How W</w:t>
      </w:r>
      <w:r w:rsidR="009336F0">
        <w:rPr>
          <w:rFonts w:cs="Times New Roman"/>
          <w:b/>
          <w:color w:val="365F91"/>
          <w:sz w:val="28"/>
        </w:rPr>
        <w:t>ill</w:t>
      </w:r>
      <w:r w:rsidRPr="0024733E">
        <w:rPr>
          <w:rFonts w:cs="Times New Roman"/>
          <w:b/>
          <w:color w:val="365F91"/>
          <w:sz w:val="28"/>
        </w:rPr>
        <w:t xml:space="preserve"> I Help You Debug</w:t>
      </w:r>
      <w:r w:rsidR="00561396">
        <w:rPr>
          <w:rFonts w:cs="Times New Roman"/>
          <w:b/>
          <w:color w:val="365F91"/>
          <w:sz w:val="28"/>
        </w:rPr>
        <w:t xml:space="preserve"> Your Programs</w:t>
      </w:r>
      <w:r w:rsidRPr="0024733E">
        <w:rPr>
          <w:rFonts w:cs="Times New Roman"/>
          <w:b/>
          <w:color w:val="365F91"/>
          <w:sz w:val="28"/>
        </w:rPr>
        <w:t>?</w:t>
      </w:r>
    </w:p>
    <w:p w14:paraId="1290BA62" w14:textId="77777777" w:rsidR="00E4576B" w:rsidRPr="0024733E" w:rsidRDefault="00E4576B" w:rsidP="00E4576B">
      <w:pPr>
        <w:rPr>
          <w:rFonts w:cs="Times New Roman"/>
          <w:sz w:val="22"/>
          <w:szCs w:val="22"/>
        </w:rPr>
      </w:pPr>
    </w:p>
    <w:p w14:paraId="314AE07C" w14:textId="77802B11" w:rsidR="00E4576B" w:rsidRPr="0024733E" w:rsidRDefault="00E4576B" w:rsidP="00E4576B">
      <w:pPr>
        <w:rPr>
          <w:rFonts w:cs="Times New Roman"/>
          <w:sz w:val="22"/>
          <w:szCs w:val="22"/>
        </w:rPr>
      </w:pPr>
      <w:r w:rsidRPr="0024733E">
        <w:rPr>
          <w:rFonts w:cs="Times New Roman"/>
          <w:sz w:val="22"/>
          <w:szCs w:val="22"/>
        </w:rPr>
        <w:t xml:space="preserve">I </w:t>
      </w:r>
      <w:r w:rsidR="00F124F2">
        <w:rPr>
          <w:rFonts w:cs="Times New Roman"/>
          <w:sz w:val="22"/>
          <w:szCs w:val="22"/>
        </w:rPr>
        <w:t>encourage</w:t>
      </w:r>
      <w:r w:rsidRPr="0024733E">
        <w:rPr>
          <w:rFonts w:cs="Times New Roman"/>
          <w:sz w:val="22"/>
          <w:szCs w:val="22"/>
        </w:rPr>
        <w:t xml:space="preserve"> you </w:t>
      </w:r>
      <w:r w:rsidR="00561396">
        <w:rPr>
          <w:rFonts w:cs="Times New Roman"/>
          <w:sz w:val="22"/>
          <w:szCs w:val="22"/>
        </w:rPr>
        <w:t>to</w:t>
      </w:r>
      <w:r w:rsidRPr="0024733E">
        <w:rPr>
          <w:rFonts w:cs="Times New Roman"/>
          <w:sz w:val="22"/>
          <w:szCs w:val="22"/>
        </w:rPr>
        <w:t xml:space="preserve"> you </w:t>
      </w:r>
      <w:r w:rsidR="00F124F2">
        <w:rPr>
          <w:rFonts w:cs="Times New Roman"/>
          <w:sz w:val="22"/>
          <w:szCs w:val="22"/>
        </w:rPr>
        <w:t xml:space="preserve">show </w:t>
      </w:r>
      <w:r w:rsidRPr="0024733E">
        <w:rPr>
          <w:rFonts w:cs="Times New Roman"/>
          <w:sz w:val="22"/>
          <w:szCs w:val="22"/>
        </w:rPr>
        <w:t xml:space="preserve">me or email me </w:t>
      </w:r>
      <w:r w:rsidR="00E4512D">
        <w:rPr>
          <w:rFonts w:cs="Times New Roman"/>
          <w:sz w:val="22"/>
          <w:szCs w:val="22"/>
        </w:rPr>
        <w:t xml:space="preserve">segments </w:t>
      </w:r>
      <w:r w:rsidRPr="0024733E">
        <w:rPr>
          <w:rFonts w:cs="Times New Roman"/>
          <w:sz w:val="22"/>
          <w:szCs w:val="22"/>
        </w:rPr>
        <w:t xml:space="preserve">of </w:t>
      </w:r>
      <w:r w:rsidR="00E4512D">
        <w:rPr>
          <w:rFonts w:cs="Times New Roman"/>
          <w:sz w:val="22"/>
          <w:szCs w:val="22"/>
        </w:rPr>
        <w:t xml:space="preserve">your </w:t>
      </w:r>
      <w:r w:rsidRPr="0024733E">
        <w:rPr>
          <w:rFonts w:cs="Times New Roman"/>
          <w:sz w:val="22"/>
          <w:szCs w:val="22"/>
        </w:rPr>
        <w:t xml:space="preserve">program </w:t>
      </w:r>
      <w:r w:rsidR="00E4512D">
        <w:rPr>
          <w:rFonts w:cs="Times New Roman"/>
          <w:sz w:val="22"/>
          <w:szCs w:val="22"/>
        </w:rPr>
        <w:t xml:space="preserve">that </w:t>
      </w:r>
      <w:r w:rsidRPr="0024733E">
        <w:rPr>
          <w:rFonts w:cs="Times New Roman"/>
          <w:sz w:val="22"/>
          <w:szCs w:val="22"/>
        </w:rPr>
        <w:t>not working</w:t>
      </w:r>
      <w:r w:rsidR="00E4512D">
        <w:rPr>
          <w:rFonts w:cs="Times New Roman"/>
          <w:sz w:val="22"/>
          <w:szCs w:val="22"/>
        </w:rPr>
        <w:t xml:space="preserve">. </w:t>
      </w:r>
      <w:r w:rsidR="00FB5461">
        <w:rPr>
          <w:rFonts w:cs="Times New Roman"/>
          <w:sz w:val="22"/>
          <w:szCs w:val="22"/>
        </w:rPr>
        <w:t xml:space="preserve">I will </w:t>
      </w:r>
      <w:r w:rsidRPr="0024733E">
        <w:rPr>
          <w:rFonts w:cs="Times New Roman"/>
          <w:sz w:val="22"/>
          <w:szCs w:val="22"/>
        </w:rPr>
        <w:t xml:space="preserve">help </w:t>
      </w:r>
      <w:r w:rsidR="00FB5461">
        <w:rPr>
          <w:rFonts w:cs="Times New Roman"/>
          <w:sz w:val="22"/>
          <w:szCs w:val="22"/>
        </w:rPr>
        <w:t xml:space="preserve">by </w:t>
      </w:r>
      <w:r w:rsidRPr="0024733E">
        <w:rPr>
          <w:rFonts w:cs="Times New Roman"/>
          <w:sz w:val="22"/>
          <w:szCs w:val="22"/>
        </w:rPr>
        <w:t>address</w:t>
      </w:r>
      <w:r w:rsidR="00FB5461">
        <w:rPr>
          <w:rFonts w:cs="Times New Roman"/>
          <w:sz w:val="22"/>
          <w:szCs w:val="22"/>
        </w:rPr>
        <w:t>ing</w:t>
      </w:r>
      <w:r w:rsidRPr="0024733E">
        <w:rPr>
          <w:rFonts w:cs="Times New Roman"/>
          <w:sz w:val="22"/>
          <w:szCs w:val="22"/>
        </w:rPr>
        <w:t xml:space="preserve"> what you </w:t>
      </w:r>
      <w:r w:rsidR="00FB5461">
        <w:rPr>
          <w:rFonts w:cs="Times New Roman"/>
          <w:sz w:val="22"/>
          <w:szCs w:val="22"/>
        </w:rPr>
        <w:t xml:space="preserve">can </w:t>
      </w:r>
      <w:r w:rsidRPr="0024733E">
        <w:rPr>
          <w:rFonts w:cs="Times New Roman"/>
          <w:sz w:val="22"/>
          <w:szCs w:val="22"/>
        </w:rPr>
        <w:t>do to debug</w:t>
      </w:r>
      <w:r w:rsidR="007E24F1">
        <w:rPr>
          <w:rFonts w:cs="Times New Roman"/>
          <w:sz w:val="22"/>
          <w:szCs w:val="22"/>
        </w:rPr>
        <w:t xml:space="preserve"> your program rather than </w:t>
      </w:r>
      <w:r w:rsidR="006F5A8C">
        <w:rPr>
          <w:rFonts w:cs="Times New Roman"/>
          <w:sz w:val="22"/>
          <w:szCs w:val="22"/>
        </w:rPr>
        <w:t>indicating errors directly</w:t>
      </w:r>
      <w:r w:rsidRPr="0024733E">
        <w:rPr>
          <w:rFonts w:cs="Times New Roman"/>
          <w:sz w:val="22"/>
          <w:szCs w:val="22"/>
        </w:rPr>
        <w:t xml:space="preserve">. </w:t>
      </w:r>
    </w:p>
    <w:p w14:paraId="2092C705" w14:textId="77777777" w:rsidR="00E4576B" w:rsidRPr="0024733E" w:rsidRDefault="00E4576B" w:rsidP="00E4576B">
      <w:pPr>
        <w:spacing w:line="240" w:lineRule="exact"/>
        <w:rPr>
          <w:rFonts w:cs="Times New Roman"/>
          <w:b/>
          <w:color w:val="365F91"/>
          <w:sz w:val="28"/>
        </w:rPr>
      </w:pPr>
    </w:p>
    <w:p w14:paraId="39E9D9B7" w14:textId="77777777" w:rsidR="00E4576B" w:rsidRPr="0024733E" w:rsidRDefault="00E4576B" w:rsidP="00E4576B">
      <w:pPr>
        <w:spacing w:line="240" w:lineRule="exact"/>
        <w:rPr>
          <w:rFonts w:cs="Times New Roman"/>
          <w:b/>
          <w:color w:val="365F91"/>
          <w:sz w:val="28"/>
        </w:rPr>
      </w:pPr>
      <w:r w:rsidRPr="0024733E">
        <w:rPr>
          <w:rFonts w:cs="Times New Roman"/>
          <w:b/>
          <w:color w:val="365F91"/>
          <w:sz w:val="28"/>
        </w:rPr>
        <w:t>Communication</w:t>
      </w:r>
    </w:p>
    <w:p w14:paraId="6FEBCA9C" w14:textId="77777777" w:rsidR="002B7A7B" w:rsidRDefault="002B7A7B" w:rsidP="00E4576B">
      <w:pPr>
        <w:rPr>
          <w:rFonts w:cs="Times New Roman"/>
          <w:sz w:val="22"/>
          <w:szCs w:val="22"/>
        </w:rPr>
      </w:pPr>
    </w:p>
    <w:p w14:paraId="5B522595" w14:textId="100D791B" w:rsidR="00E4576B" w:rsidRPr="0024733E" w:rsidRDefault="00E4576B" w:rsidP="00E4576B">
      <w:pPr>
        <w:rPr>
          <w:rFonts w:cs="Times New Roman"/>
          <w:sz w:val="22"/>
          <w:szCs w:val="22"/>
        </w:rPr>
      </w:pPr>
      <w:r w:rsidRPr="0024733E">
        <w:rPr>
          <w:rFonts w:cs="Times New Roman"/>
          <w:sz w:val="22"/>
          <w:szCs w:val="22"/>
        </w:rPr>
        <w:t>Every student is responsible for checking his/her FGCU email at least once a day. The instructor will respond to your emails within 24 hours except weekends and holidays.</w:t>
      </w:r>
    </w:p>
    <w:p w14:paraId="7978B8BD" w14:textId="77777777" w:rsidR="00E4576B" w:rsidRPr="0024733E" w:rsidRDefault="00E4576B" w:rsidP="00E4576B">
      <w:pPr>
        <w:rPr>
          <w:rFonts w:cs="Times New Roman"/>
          <w:sz w:val="22"/>
          <w:szCs w:val="22"/>
        </w:rPr>
      </w:pPr>
    </w:p>
    <w:p w14:paraId="27543548" w14:textId="77777777" w:rsidR="00E4576B" w:rsidRPr="0024733E" w:rsidRDefault="00E4576B" w:rsidP="00E4576B">
      <w:pPr>
        <w:spacing w:line="240" w:lineRule="exact"/>
        <w:rPr>
          <w:rFonts w:cs="Times New Roman"/>
          <w:b/>
          <w:color w:val="365F91"/>
          <w:sz w:val="28"/>
        </w:rPr>
      </w:pPr>
    </w:p>
    <w:p w14:paraId="648CC021" w14:textId="05A12574" w:rsidR="00E4576B" w:rsidRDefault="00E4576B" w:rsidP="00E4576B">
      <w:pPr>
        <w:spacing w:line="240" w:lineRule="exact"/>
        <w:rPr>
          <w:rFonts w:cs="Times New Roman"/>
          <w:b/>
          <w:color w:val="365F91"/>
          <w:sz w:val="28"/>
        </w:rPr>
      </w:pPr>
      <w:r w:rsidRPr="0024733E">
        <w:rPr>
          <w:rFonts w:cs="Times New Roman"/>
          <w:b/>
          <w:color w:val="365F91"/>
          <w:sz w:val="28"/>
        </w:rPr>
        <w:t>Academic Integrity Statement and Statement for Students with Disabilities</w:t>
      </w:r>
    </w:p>
    <w:p w14:paraId="12269142" w14:textId="77777777" w:rsidR="002B7A7B" w:rsidRPr="0024733E" w:rsidRDefault="002B7A7B" w:rsidP="00E4576B">
      <w:pPr>
        <w:spacing w:line="240" w:lineRule="exact"/>
        <w:rPr>
          <w:rFonts w:cs="Times New Roman"/>
          <w:b/>
          <w:color w:val="365F91"/>
          <w:sz w:val="28"/>
        </w:rPr>
      </w:pPr>
    </w:p>
    <w:p w14:paraId="06B39BF1" w14:textId="3990D4C3" w:rsidR="00E4576B" w:rsidRDefault="00E4576B" w:rsidP="00E4576B">
      <w:pPr>
        <w:pStyle w:val="ListParagraph"/>
        <w:numPr>
          <w:ilvl w:val="0"/>
          <w:numId w:val="1"/>
        </w:numPr>
        <w:tabs>
          <w:tab w:val="left" w:pos="360"/>
          <w:tab w:val="left" w:pos="1350"/>
          <w:tab w:val="left" w:pos="1728"/>
        </w:tabs>
        <w:ind w:left="360"/>
        <w:jc w:val="both"/>
        <w:rPr>
          <w:rFonts w:cs="Times New Roman"/>
          <w:sz w:val="22"/>
        </w:rPr>
      </w:pPr>
      <w:r w:rsidRPr="0024733E">
        <w:rPr>
          <w:rFonts w:cs="Times New Roman"/>
          <w:sz w:val="22"/>
        </w:rPr>
        <w:t xml:space="preserve">Academic Dishonesty/Cheating Policy: "All students are expected to demonstrate honesty in their academic pursuits. The university policies regarding issues of honesty can be found under the "Student Code of Conduct" on page 11, and under "Policies and Procedures" on pages 18 - 24. of the Student Guidebook. All students are expected to study this document which outlines their responsibilities and consequences for violations of the policy. " </w:t>
      </w:r>
    </w:p>
    <w:p w14:paraId="5914D6A7" w14:textId="77777777" w:rsidR="002B7A7B" w:rsidRPr="0024733E" w:rsidRDefault="002B7A7B" w:rsidP="002B7A7B">
      <w:pPr>
        <w:pStyle w:val="ListParagraph"/>
        <w:tabs>
          <w:tab w:val="left" w:pos="360"/>
          <w:tab w:val="left" w:pos="1350"/>
          <w:tab w:val="left" w:pos="1728"/>
        </w:tabs>
        <w:ind w:left="360"/>
        <w:jc w:val="both"/>
        <w:rPr>
          <w:rFonts w:cs="Times New Roman"/>
          <w:sz w:val="22"/>
        </w:rPr>
      </w:pPr>
    </w:p>
    <w:p w14:paraId="337219E2" w14:textId="77777777" w:rsidR="00E4576B" w:rsidRPr="0024733E" w:rsidRDefault="00E4576B" w:rsidP="00E4576B">
      <w:pPr>
        <w:pStyle w:val="ListParagraph"/>
        <w:numPr>
          <w:ilvl w:val="0"/>
          <w:numId w:val="1"/>
        </w:numPr>
        <w:tabs>
          <w:tab w:val="left" w:pos="360"/>
          <w:tab w:val="left" w:pos="1350"/>
          <w:tab w:val="left" w:pos="1728"/>
        </w:tabs>
        <w:ind w:left="360"/>
        <w:jc w:val="both"/>
        <w:rPr>
          <w:rFonts w:cs="Times New Roman"/>
          <w:sz w:val="22"/>
        </w:rPr>
      </w:pPr>
      <w:r w:rsidRPr="0024733E">
        <w:rPr>
          <w:rFonts w:cs="Times New Roman"/>
          <w:sz w:val="22"/>
        </w:rPr>
        <w:t xml:space="preserve">Disability Accommodations Services: Florida Gulf Coast University, in accordance with the Americans with Disabilities Act and the university’s guiding principles, will provide classroom and academic accommodations to students with documented disabilities. If you need to request an accommodation in this class due to a disability, or you suspect that your academic performance is affected by a disability, please see me or contact the Office of Adaptive Services. The Office of Adaptive Services is located in Howard Hall 137. The phone number is 590-7956 or TTY 590-7930 </w:t>
      </w:r>
    </w:p>
    <w:p w14:paraId="3B57C8D2" w14:textId="77777777" w:rsidR="00E4576B" w:rsidRPr="0024733E" w:rsidRDefault="00E4576B" w:rsidP="00E4576B">
      <w:pPr>
        <w:tabs>
          <w:tab w:val="left" w:pos="360"/>
          <w:tab w:val="left" w:pos="1350"/>
          <w:tab w:val="left" w:pos="1728"/>
        </w:tabs>
        <w:jc w:val="both"/>
        <w:rPr>
          <w:rFonts w:cs="Times New Roman"/>
          <w:sz w:val="22"/>
        </w:rPr>
      </w:pPr>
    </w:p>
    <w:p w14:paraId="31BFF256" w14:textId="77777777" w:rsidR="00E4576B" w:rsidRDefault="00E4576B" w:rsidP="00E4576B">
      <w:pPr>
        <w:pStyle w:val="PlainText"/>
        <w:rPr>
          <w:rFonts w:ascii="Times New Roman" w:eastAsia="Times New Roman" w:hAnsi="Times New Roman" w:cs="Times New Roman"/>
          <w:b/>
          <w:color w:val="365F91"/>
          <w:sz w:val="28"/>
          <w:szCs w:val="24"/>
        </w:rPr>
      </w:pPr>
    </w:p>
    <w:p w14:paraId="076D429D" w14:textId="77777777" w:rsidR="002B7A7B" w:rsidRDefault="002B7A7B">
      <w:pPr>
        <w:spacing w:after="160" w:line="259" w:lineRule="auto"/>
        <w:rPr>
          <w:rFonts w:cs="Times New Roman"/>
          <w:b/>
          <w:color w:val="365F91"/>
          <w:sz w:val="28"/>
        </w:rPr>
      </w:pPr>
      <w:r>
        <w:rPr>
          <w:rFonts w:cs="Times New Roman"/>
          <w:b/>
          <w:color w:val="365F91"/>
          <w:sz w:val="28"/>
        </w:rPr>
        <w:br w:type="page"/>
      </w:r>
    </w:p>
    <w:p w14:paraId="2BC0A31D" w14:textId="43C8BFA7" w:rsidR="00E4576B" w:rsidRPr="0024733E" w:rsidRDefault="00E4576B" w:rsidP="00E4576B">
      <w:pPr>
        <w:pStyle w:val="PlainText"/>
        <w:rPr>
          <w:rFonts w:ascii="Times New Roman" w:eastAsia="Times New Roman" w:hAnsi="Times New Roman" w:cs="Times New Roman"/>
          <w:b/>
          <w:color w:val="365F91"/>
          <w:sz w:val="28"/>
          <w:szCs w:val="24"/>
        </w:rPr>
      </w:pPr>
      <w:r w:rsidRPr="0024733E">
        <w:rPr>
          <w:rFonts w:ascii="Times New Roman" w:eastAsia="Times New Roman" w:hAnsi="Times New Roman" w:cs="Times New Roman"/>
          <w:b/>
          <w:color w:val="365F91"/>
          <w:sz w:val="28"/>
          <w:szCs w:val="24"/>
        </w:rPr>
        <w:lastRenderedPageBreak/>
        <w:t xml:space="preserve">Center for Academic Achievement </w:t>
      </w:r>
    </w:p>
    <w:p w14:paraId="183E4928" w14:textId="77777777" w:rsidR="00E4576B" w:rsidRPr="0024733E" w:rsidRDefault="00E4576B" w:rsidP="00E4576B">
      <w:pPr>
        <w:pStyle w:val="PlainText"/>
        <w:rPr>
          <w:rFonts w:ascii="Times New Roman" w:hAnsi="Times New Roman" w:cs="Times New Roman"/>
          <w:sz w:val="22"/>
          <w:szCs w:val="22"/>
        </w:rPr>
      </w:pPr>
    </w:p>
    <w:p w14:paraId="28895129" w14:textId="6C9F5AB4" w:rsidR="00E4576B" w:rsidRDefault="00E4576B" w:rsidP="00E4576B">
      <w:pPr>
        <w:pStyle w:val="PlainText"/>
        <w:rPr>
          <w:rFonts w:ascii="Times New Roman" w:hAnsi="Times New Roman" w:cs="Times New Roman"/>
          <w:sz w:val="22"/>
          <w:szCs w:val="22"/>
        </w:rPr>
      </w:pPr>
      <w:r w:rsidRPr="0024733E">
        <w:rPr>
          <w:rFonts w:ascii="Times New Roman" w:hAnsi="Times New Roman" w:cs="Times New Roman"/>
          <w:sz w:val="22"/>
          <w:szCs w:val="22"/>
        </w:rPr>
        <w:t>The Center for Academic Achievement (CAA) offers various academic success programs to assist you in reaching your academic goals in a student-centered learning environment.   CAA services are for all FGCU students and include:</w:t>
      </w:r>
    </w:p>
    <w:p w14:paraId="3867A167" w14:textId="77777777" w:rsidR="002B7A7B" w:rsidRPr="0024733E" w:rsidRDefault="002B7A7B" w:rsidP="00E4576B">
      <w:pPr>
        <w:pStyle w:val="PlainText"/>
        <w:rPr>
          <w:rFonts w:ascii="Times New Roman" w:hAnsi="Times New Roman" w:cs="Times New Roman"/>
          <w:sz w:val="22"/>
          <w:szCs w:val="22"/>
        </w:rPr>
      </w:pPr>
    </w:p>
    <w:p w14:paraId="36FB4C44" w14:textId="7AA7C98D" w:rsidR="00E4576B" w:rsidRDefault="00E4576B" w:rsidP="00E4576B">
      <w:pPr>
        <w:pStyle w:val="PlainText"/>
        <w:numPr>
          <w:ilvl w:val="0"/>
          <w:numId w:val="4"/>
        </w:numPr>
        <w:rPr>
          <w:rFonts w:ascii="Times New Roman" w:hAnsi="Times New Roman" w:cs="Times New Roman"/>
          <w:sz w:val="22"/>
          <w:szCs w:val="22"/>
        </w:rPr>
      </w:pPr>
      <w:r w:rsidRPr="0024733E">
        <w:rPr>
          <w:rFonts w:ascii="Times New Roman" w:hAnsi="Times New Roman" w:cs="Times New Roman"/>
          <w:b/>
          <w:sz w:val="22"/>
          <w:szCs w:val="22"/>
        </w:rPr>
        <w:t>Academic Coaching</w:t>
      </w:r>
      <w:r w:rsidRPr="0024733E">
        <w:rPr>
          <w:rFonts w:ascii="Times New Roman" w:hAnsi="Times New Roman" w:cs="Times New Roman"/>
          <w:sz w:val="22"/>
          <w:szCs w:val="22"/>
        </w:rPr>
        <w:t xml:space="preserve">: Individual or group sessions facilitated by CAA Academic Success Coordinators who discuss relevant success skills to enhance your academic experience.  </w:t>
      </w:r>
      <w:r w:rsidRPr="0024733E">
        <w:rPr>
          <w:rFonts w:ascii="Times New Roman" w:hAnsi="Times New Roman" w:cs="Times New Roman"/>
          <w:sz w:val="22"/>
          <w:szCs w:val="22"/>
        </w:rPr>
        <w:br/>
        <w:t>Coaching topics include -Time Management, Study Habits, Goal Setting, Motivation, and Organization.</w:t>
      </w:r>
    </w:p>
    <w:p w14:paraId="11EC1DF6" w14:textId="77777777" w:rsidR="002B7A7B" w:rsidRPr="0024733E" w:rsidRDefault="002B7A7B" w:rsidP="002B7A7B">
      <w:pPr>
        <w:pStyle w:val="PlainText"/>
        <w:ind w:left="720"/>
        <w:rPr>
          <w:rFonts w:ascii="Times New Roman" w:hAnsi="Times New Roman" w:cs="Times New Roman"/>
          <w:sz w:val="22"/>
          <w:szCs w:val="22"/>
        </w:rPr>
      </w:pPr>
    </w:p>
    <w:p w14:paraId="61A99349" w14:textId="3D0AEF37" w:rsidR="00E4576B" w:rsidRDefault="00E4576B" w:rsidP="00E6752E">
      <w:pPr>
        <w:pStyle w:val="PlainText"/>
        <w:numPr>
          <w:ilvl w:val="0"/>
          <w:numId w:val="4"/>
        </w:numPr>
        <w:rPr>
          <w:rFonts w:ascii="Times New Roman" w:hAnsi="Times New Roman" w:cs="Times New Roman"/>
          <w:sz w:val="22"/>
          <w:szCs w:val="22"/>
        </w:rPr>
      </w:pPr>
      <w:r w:rsidRPr="0024733E">
        <w:rPr>
          <w:rFonts w:ascii="Times New Roman" w:hAnsi="Times New Roman" w:cs="Times New Roman"/>
          <w:b/>
          <w:sz w:val="22"/>
          <w:szCs w:val="22"/>
        </w:rPr>
        <w:t>Tutoring</w:t>
      </w:r>
      <w:r w:rsidRPr="0024733E">
        <w:rPr>
          <w:rFonts w:ascii="Times New Roman" w:hAnsi="Times New Roman" w:cs="Times New Roman"/>
          <w:sz w:val="22"/>
          <w:szCs w:val="22"/>
        </w:rPr>
        <w:t xml:space="preserve">: Appointment and Drop-in, peer-led tutoring for math, science, and economics. Check our website for specific courses and times </w:t>
      </w:r>
      <w:hyperlink r:id="rId11" w:history="1">
        <w:r w:rsidR="002B7A7B" w:rsidRPr="00473CD6">
          <w:rPr>
            <w:rStyle w:val="Hyperlink"/>
            <w:rFonts w:ascii="Times New Roman" w:hAnsi="Times New Roman" w:cs="Times New Roman"/>
            <w:sz w:val="22"/>
            <w:szCs w:val="22"/>
          </w:rPr>
          <w:t>https://www2.fgcu.edu/CAA/schedules.asp</w:t>
        </w:r>
      </w:hyperlink>
      <w:r w:rsidRPr="0024733E">
        <w:rPr>
          <w:rFonts w:ascii="Times New Roman" w:hAnsi="Times New Roman" w:cs="Times New Roman"/>
          <w:sz w:val="22"/>
          <w:szCs w:val="22"/>
        </w:rPr>
        <w:t>.</w:t>
      </w:r>
    </w:p>
    <w:p w14:paraId="5FE1338D" w14:textId="77777777" w:rsidR="002B7A7B" w:rsidRPr="0024733E" w:rsidRDefault="002B7A7B" w:rsidP="002B7A7B">
      <w:pPr>
        <w:pStyle w:val="PlainText"/>
        <w:ind w:left="720"/>
        <w:rPr>
          <w:rFonts w:ascii="Times New Roman" w:hAnsi="Times New Roman" w:cs="Times New Roman"/>
          <w:sz w:val="22"/>
          <w:szCs w:val="22"/>
        </w:rPr>
      </w:pPr>
    </w:p>
    <w:p w14:paraId="41843568" w14:textId="6787DB15" w:rsidR="00E4576B" w:rsidRDefault="00E4576B" w:rsidP="00B97C31">
      <w:pPr>
        <w:pStyle w:val="PlainText"/>
        <w:numPr>
          <w:ilvl w:val="0"/>
          <w:numId w:val="4"/>
        </w:numPr>
        <w:rPr>
          <w:rFonts w:ascii="Times New Roman" w:hAnsi="Times New Roman" w:cs="Times New Roman"/>
          <w:sz w:val="22"/>
          <w:szCs w:val="22"/>
        </w:rPr>
      </w:pPr>
      <w:r w:rsidRPr="0024733E">
        <w:rPr>
          <w:rFonts w:ascii="Times New Roman" w:hAnsi="Times New Roman" w:cs="Times New Roman"/>
          <w:b/>
          <w:sz w:val="22"/>
          <w:szCs w:val="22"/>
        </w:rPr>
        <w:t>Supplemental Instruction (SI)</w:t>
      </w:r>
      <w:r w:rsidRPr="0024733E">
        <w:rPr>
          <w:rFonts w:ascii="Times New Roman" w:hAnsi="Times New Roman" w:cs="Times New Roman"/>
          <w:sz w:val="22"/>
          <w:szCs w:val="22"/>
        </w:rPr>
        <w:t xml:space="preserve">:  SI leaders are assigned to specific course sections and hold sessions three times per week for 50 minutes in the Library.  Sessions typically focus on the most difficult content in the course.  Visit </w:t>
      </w:r>
      <w:hyperlink r:id="rId12" w:history="1">
        <w:r w:rsidR="00B97C31" w:rsidRPr="00CC56BA">
          <w:rPr>
            <w:rStyle w:val="Hyperlink"/>
            <w:rFonts w:ascii="Times New Roman" w:hAnsi="Times New Roman" w:cs="Times New Roman"/>
            <w:sz w:val="22"/>
            <w:szCs w:val="22"/>
          </w:rPr>
          <w:t>https://www2.fgcu.edu/CAA/si.html</w:t>
        </w:r>
      </w:hyperlink>
      <w:r w:rsidR="00B97C31">
        <w:rPr>
          <w:rFonts w:ascii="Times New Roman" w:hAnsi="Times New Roman" w:cs="Times New Roman"/>
          <w:sz w:val="22"/>
          <w:szCs w:val="22"/>
        </w:rPr>
        <w:t xml:space="preserve"> </w:t>
      </w:r>
      <w:r w:rsidR="000138B8">
        <w:rPr>
          <w:rFonts w:ascii="Times New Roman" w:hAnsi="Times New Roman" w:cs="Times New Roman"/>
          <w:sz w:val="22"/>
          <w:szCs w:val="22"/>
        </w:rPr>
        <w:t xml:space="preserve"> </w:t>
      </w:r>
      <w:r w:rsidR="00B97C31">
        <w:rPr>
          <w:rFonts w:ascii="Times New Roman" w:hAnsi="Times New Roman" w:cs="Times New Roman"/>
          <w:sz w:val="22"/>
          <w:szCs w:val="22"/>
        </w:rPr>
        <w:t>f</w:t>
      </w:r>
      <w:r w:rsidRPr="0024733E">
        <w:rPr>
          <w:rFonts w:ascii="Times New Roman" w:hAnsi="Times New Roman" w:cs="Times New Roman"/>
          <w:sz w:val="22"/>
          <w:szCs w:val="22"/>
        </w:rPr>
        <w:t>or full list of courses and schedules.</w:t>
      </w:r>
    </w:p>
    <w:p w14:paraId="4ED418B8" w14:textId="77777777" w:rsidR="002B7A7B" w:rsidRDefault="002B7A7B" w:rsidP="002B7A7B">
      <w:pPr>
        <w:pStyle w:val="ListParagraph"/>
        <w:rPr>
          <w:rFonts w:cs="Times New Roman"/>
          <w:sz w:val="22"/>
          <w:szCs w:val="22"/>
        </w:rPr>
      </w:pPr>
    </w:p>
    <w:p w14:paraId="61ECA71E" w14:textId="77777777" w:rsidR="002B7A7B" w:rsidRPr="0024733E" w:rsidRDefault="002B7A7B" w:rsidP="002B7A7B">
      <w:pPr>
        <w:pStyle w:val="PlainText"/>
        <w:ind w:left="720"/>
        <w:rPr>
          <w:rFonts w:ascii="Times New Roman" w:hAnsi="Times New Roman" w:cs="Times New Roman"/>
          <w:sz w:val="22"/>
          <w:szCs w:val="22"/>
        </w:rPr>
      </w:pPr>
    </w:p>
    <w:p w14:paraId="0801A11D" w14:textId="77777777" w:rsidR="00E4576B" w:rsidRPr="0024733E" w:rsidRDefault="00E4576B" w:rsidP="00E4576B">
      <w:pPr>
        <w:pStyle w:val="PlainText"/>
        <w:numPr>
          <w:ilvl w:val="0"/>
          <w:numId w:val="4"/>
        </w:numPr>
        <w:rPr>
          <w:rFonts w:ascii="Times New Roman" w:hAnsi="Times New Roman" w:cs="Times New Roman"/>
          <w:sz w:val="22"/>
          <w:szCs w:val="22"/>
        </w:rPr>
      </w:pPr>
      <w:r w:rsidRPr="0024733E">
        <w:rPr>
          <w:rFonts w:ascii="Times New Roman" w:hAnsi="Times New Roman" w:cs="Times New Roman"/>
          <w:b/>
          <w:sz w:val="22"/>
          <w:szCs w:val="22"/>
        </w:rPr>
        <w:t>SOAR to Success Workshops</w:t>
      </w:r>
      <w:r w:rsidRPr="0024733E">
        <w:rPr>
          <w:rFonts w:ascii="Times New Roman" w:hAnsi="Times New Roman" w:cs="Times New Roman"/>
          <w:sz w:val="22"/>
          <w:szCs w:val="22"/>
        </w:rPr>
        <w:t>: Interactive workshops focusing on college success topics.</w:t>
      </w:r>
    </w:p>
    <w:p w14:paraId="418E9034" w14:textId="77777777" w:rsidR="00E4576B" w:rsidRPr="0024733E" w:rsidRDefault="00E4576B" w:rsidP="00E4576B">
      <w:pPr>
        <w:pStyle w:val="PlainText"/>
        <w:rPr>
          <w:rFonts w:ascii="Times New Roman" w:hAnsi="Times New Roman" w:cs="Times New Roman"/>
          <w:sz w:val="22"/>
          <w:szCs w:val="22"/>
        </w:rPr>
      </w:pPr>
    </w:p>
    <w:p w14:paraId="153EFD59" w14:textId="4C75621B" w:rsidR="00E4576B" w:rsidRPr="0024733E" w:rsidRDefault="00E4576B" w:rsidP="00E4576B">
      <w:pPr>
        <w:tabs>
          <w:tab w:val="left" w:pos="360"/>
          <w:tab w:val="left" w:pos="1350"/>
          <w:tab w:val="left" w:pos="1728"/>
        </w:tabs>
        <w:jc w:val="both"/>
        <w:rPr>
          <w:rFonts w:cs="Times New Roman"/>
          <w:sz w:val="22"/>
          <w:szCs w:val="22"/>
        </w:rPr>
      </w:pPr>
      <w:r w:rsidRPr="0024733E">
        <w:rPr>
          <w:rFonts w:cs="Times New Roman"/>
          <w:sz w:val="22"/>
          <w:szCs w:val="22"/>
        </w:rPr>
        <w:t xml:space="preserve">We invite you to visit </w:t>
      </w:r>
      <w:r w:rsidR="000138B8" w:rsidRPr="000138B8">
        <w:rPr>
          <w:rStyle w:val="Hyperlink"/>
          <w:rFonts w:cs="Times New Roman"/>
          <w:sz w:val="22"/>
          <w:szCs w:val="22"/>
        </w:rPr>
        <w:t>https://www2.fgcu.edu/caa/</w:t>
      </w:r>
      <w:r w:rsidRPr="0024733E">
        <w:rPr>
          <w:rFonts w:cs="Times New Roman"/>
          <w:sz w:val="22"/>
          <w:szCs w:val="22"/>
        </w:rPr>
        <w:t xml:space="preserve"> to make a </w:t>
      </w:r>
      <w:r w:rsidRPr="0024733E">
        <w:rPr>
          <w:rFonts w:cs="Times New Roman"/>
          <w:b/>
          <w:sz w:val="22"/>
          <w:szCs w:val="22"/>
        </w:rPr>
        <w:t xml:space="preserve">tutoring </w:t>
      </w:r>
      <w:r w:rsidRPr="0024733E">
        <w:rPr>
          <w:rFonts w:cs="Times New Roman"/>
          <w:sz w:val="22"/>
          <w:szCs w:val="22"/>
        </w:rPr>
        <w:t xml:space="preserve">and or </w:t>
      </w:r>
      <w:r w:rsidRPr="0024733E">
        <w:rPr>
          <w:rFonts w:cs="Times New Roman"/>
          <w:b/>
          <w:sz w:val="22"/>
          <w:szCs w:val="22"/>
        </w:rPr>
        <w:t>coaching</w:t>
      </w:r>
      <w:r w:rsidRPr="0024733E">
        <w:rPr>
          <w:rFonts w:cs="Times New Roman"/>
          <w:sz w:val="22"/>
          <w:szCs w:val="22"/>
        </w:rPr>
        <w:t xml:space="preserve"> appointment, and get schedules for </w:t>
      </w:r>
      <w:r w:rsidRPr="0024733E">
        <w:rPr>
          <w:rFonts w:cs="Times New Roman"/>
          <w:b/>
          <w:sz w:val="22"/>
          <w:szCs w:val="22"/>
        </w:rPr>
        <w:t>supplemental instruction</w:t>
      </w:r>
      <w:r w:rsidRPr="0024733E">
        <w:rPr>
          <w:rFonts w:cs="Times New Roman"/>
          <w:sz w:val="22"/>
          <w:szCs w:val="22"/>
        </w:rPr>
        <w:t xml:space="preserve"> and </w:t>
      </w:r>
      <w:r w:rsidRPr="0024733E">
        <w:rPr>
          <w:rFonts w:cs="Times New Roman"/>
          <w:b/>
          <w:sz w:val="22"/>
          <w:szCs w:val="22"/>
        </w:rPr>
        <w:t>workshops</w:t>
      </w:r>
      <w:r w:rsidRPr="0024733E">
        <w:rPr>
          <w:rFonts w:cs="Times New Roman"/>
          <w:sz w:val="22"/>
          <w:szCs w:val="22"/>
        </w:rPr>
        <w:t>. You also can stop by our office in Library 103 to pick up a schedule in person and make coaching appointments.  We also have walk-in coaching sessions on Friday!  Follow us @</w:t>
      </w:r>
      <w:proofErr w:type="spellStart"/>
      <w:r w:rsidRPr="0024733E">
        <w:rPr>
          <w:rFonts w:cs="Times New Roman"/>
          <w:sz w:val="22"/>
          <w:szCs w:val="22"/>
        </w:rPr>
        <w:t>fgcu_CAA</w:t>
      </w:r>
      <w:proofErr w:type="spellEnd"/>
      <w:r w:rsidRPr="0024733E">
        <w:rPr>
          <w:rFonts w:cs="Times New Roman"/>
          <w:sz w:val="22"/>
          <w:szCs w:val="22"/>
        </w:rPr>
        <w:t>.</w:t>
      </w:r>
    </w:p>
    <w:p w14:paraId="648224F3" w14:textId="06B4654F" w:rsidR="00950ACB" w:rsidRDefault="00950ACB"/>
    <w:sectPr w:rsidR="00950ACB" w:rsidSect="007A6334">
      <w:headerReference w:type="default" r:id="rId13"/>
      <w:footerReference w:type="even" r:id="rId14"/>
      <w:footerReference w:type="default" r:id="rId15"/>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B2256" w14:textId="77777777" w:rsidR="005B4DEE" w:rsidRDefault="005B4DEE">
      <w:r>
        <w:separator/>
      </w:r>
    </w:p>
  </w:endnote>
  <w:endnote w:type="continuationSeparator" w:id="0">
    <w:p w14:paraId="4285DB0A" w14:textId="77777777" w:rsidR="005B4DEE" w:rsidRDefault="005B4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588B6" w14:textId="77777777" w:rsidR="005144B2" w:rsidRDefault="000D3815" w:rsidP="00D878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BA7A65" w14:textId="77777777" w:rsidR="005144B2" w:rsidRDefault="005B4D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B4F08" w14:textId="4C4770BE" w:rsidR="005144B2" w:rsidRDefault="000D3815" w:rsidP="00D878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7418E">
      <w:rPr>
        <w:rStyle w:val="PageNumber"/>
        <w:noProof/>
      </w:rPr>
      <w:t>3</w:t>
    </w:r>
    <w:r>
      <w:rPr>
        <w:rStyle w:val="PageNumber"/>
      </w:rPr>
      <w:fldChar w:fldCharType="end"/>
    </w:r>
  </w:p>
  <w:p w14:paraId="0A0396B0" w14:textId="77777777" w:rsidR="005144B2" w:rsidRDefault="005B4D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C3D95" w14:textId="77777777" w:rsidR="005B4DEE" w:rsidRDefault="005B4DEE">
      <w:r>
        <w:separator/>
      </w:r>
    </w:p>
  </w:footnote>
  <w:footnote w:type="continuationSeparator" w:id="0">
    <w:p w14:paraId="651902DF" w14:textId="77777777" w:rsidR="005B4DEE" w:rsidRDefault="005B4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04F4B" w14:textId="77777777" w:rsidR="00353710" w:rsidRPr="0024733E" w:rsidRDefault="00353710" w:rsidP="00353710">
    <w:pPr>
      <w:autoSpaceDE w:val="0"/>
      <w:autoSpaceDN w:val="0"/>
      <w:adjustRightInd w:val="0"/>
      <w:jc w:val="center"/>
      <w:rPr>
        <w:rFonts w:cs="Times New Roman"/>
        <w:b/>
        <w:bCs/>
        <w:sz w:val="28"/>
        <w:szCs w:val="28"/>
      </w:rPr>
    </w:pPr>
    <w:r w:rsidRPr="0024733E">
      <w:rPr>
        <w:rFonts w:cs="Times New Roman"/>
        <w:b/>
        <w:bCs/>
        <w:sz w:val="28"/>
        <w:szCs w:val="28"/>
      </w:rPr>
      <w:t>C</w:t>
    </w:r>
    <w:r>
      <w:rPr>
        <w:rFonts w:cs="Times New Roman"/>
        <w:b/>
        <w:bCs/>
        <w:sz w:val="28"/>
        <w:szCs w:val="28"/>
      </w:rPr>
      <w:t>OP</w:t>
    </w:r>
    <w:r w:rsidRPr="0024733E">
      <w:rPr>
        <w:rFonts w:cs="Times New Roman"/>
        <w:b/>
        <w:bCs/>
        <w:sz w:val="28"/>
        <w:szCs w:val="28"/>
      </w:rPr>
      <w:t xml:space="preserve"> </w:t>
    </w:r>
    <w:r>
      <w:rPr>
        <w:rFonts w:cs="Times New Roman"/>
        <w:b/>
        <w:bCs/>
        <w:sz w:val="28"/>
        <w:szCs w:val="28"/>
      </w:rPr>
      <w:t>2001</w:t>
    </w:r>
    <w:r w:rsidRPr="0024733E">
      <w:rPr>
        <w:rFonts w:cs="Times New Roman"/>
        <w:b/>
        <w:bCs/>
        <w:sz w:val="28"/>
        <w:szCs w:val="28"/>
      </w:rPr>
      <w:t xml:space="preserve"> – </w:t>
    </w:r>
    <w:r>
      <w:rPr>
        <w:rFonts w:cs="Times New Roman"/>
        <w:b/>
        <w:bCs/>
        <w:sz w:val="28"/>
        <w:szCs w:val="28"/>
      </w:rPr>
      <w:t>Programming Methodology</w:t>
    </w:r>
  </w:p>
  <w:p w14:paraId="32957C85" w14:textId="7C3B1D13" w:rsidR="00353710" w:rsidRDefault="00353710" w:rsidP="00353710">
    <w:pPr>
      <w:pStyle w:val="Header"/>
      <w:jc w:val="center"/>
    </w:pPr>
    <w:r w:rsidRPr="0024733E">
      <w:rPr>
        <w:rFonts w:cs="Times New Roman"/>
        <w:b/>
        <w:bCs/>
        <w:sz w:val="28"/>
        <w:szCs w:val="28"/>
      </w:rPr>
      <w:t xml:space="preserve">CRN: </w:t>
    </w:r>
    <w:r>
      <w:rPr>
        <w:rFonts w:cs="Times New Roman"/>
        <w:b/>
        <w:bCs/>
        <w:sz w:val="28"/>
        <w:szCs w:val="28"/>
      </w:rPr>
      <w:t>104</w:t>
    </w:r>
    <w:r w:rsidR="001739DF">
      <w:rPr>
        <w:rFonts w:cs="Times New Roman"/>
        <w:b/>
        <w:bCs/>
        <w:sz w:val="28"/>
        <w:szCs w:val="28"/>
      </w:rPr>
      <w:t>09</w:t>
    </w:r>
    <w:r>
      <w:rPr>
        <w:rFonts w:cs="Times New Roman"/>
        <w:b/>
        <w:bCs/>
        <w:sz w:val="28"/>
        <w:szCs w:val="28"/>
      </w:rPr>
      <w:t>, Spring</w:t>
    </w:r>
    <w:r w:rsidRPr="0024733E">
      <w:rPr>
        <w:rFonts w:cs="Times New Roman"/>
        <w:b/>
        <w:bCs/>
        <w:sz w:val="28"/>
        <w:szCs w:val="28"/>
      </w:rPr>
      <w:t xml:space="preserve"> 201</w:t>
    </w:r>
    <w:r>
      <w:rPr>
        <w:rFonts w:cs="Times New Roman"/>
        <w:b/>
        <w:bCs/>
        <w:sz w:val="28"/>
        <w:szCs w:val="28"/>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16B5A"/>
    <w:multiLevelType w:val="hybridMultilevel"/>
    <w:tmpl w:val="769C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F1EDD"/>
    <w:multiLevelType w:val="hybridMultilevel"/>
    <w:tmpl w:val="980EEC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E16372"/>
    <w:multiLevelType w:val="hybridMultilevel"/>
    <w:tmpl w:val="3764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10057"/>
    <w:multiLevelType w:val="hybridMultilevel"/>
    <w:tmpl w:val="71EE1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CC5EB2"/>
    <w:multiLevelType w:val="hybridMultilevel"/>
    <w:tmpl w:val="2B34B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76B"/>
    <w:rsid w:val="000138B8"/>
    <w:rsid w:val="00055972"/>
    <w:rsid w:val="00072289"/>
    <w:rsid w:val="00083003"/>
    <w:rsid w:val="00092B98"/>
    <w:rsid w:val="000D3815"/>
    <w:rsid w:val="000E742C"/>
    <w:rsid w:val="001052A0"/>
    <w:rsid w:val="00111DF7"/>
    <w:rsid w:val="001221F7"/>
    <w:rsid w:val="00131ABA"/>
    <w:rsid w:val="0017285A"/>
    <w:rsid w:val="00172928"/>
    <w:rsid w:val="001739DF"/>
    <w:rsid w:val="001A4436"/>
    <w:rsid w:val="001D236A"/>
    <w:rsid w:val="00205B8A"/>
    <w:rsid w:val="002376E1"/>
    <w:rsid w:val="00254703"/>
    <w:rsid w:val="002B70DE"/>
    <w:rsid w:val="002B7A7B"/>
    <w:rsid w:val="002C2F07"/>
    <w:rsid w:val="00353710"/>
    <w:rsid w:val="003576D5"/>
    <w:rsid w:val="00362876"/>
    <w:rsid w:val="00370C7C"/>
    <w:rsid w:val="003937FF"/>
    <w:rsid w:val="003C6D13"/>
    <w:rsid w:val="00432BC4"/>
    <w:rsid w:val="004342FE"/>
    <w:rsid w:val="004407D5"/>
    <w:rsid w:val="00494221"/>
    <w:rsid w:val="004C6684"/>
    <w:rsid w:val="004D4332"/>
    <w:rsid w:val="004E169D"/>
    <w:rsid w:val="005115A8"/>
    <w:rsid w:val="00517CD1"/>
    <w:rsid w:val="0053691F"/>
    <w:rsid w:val="00540583"/>
    <w:rsid w:val="00561396"/>
    <w:rsid w:val="00570BF8"/>
    <w:rsid w:val="00591432"/>
    <w:rsid w:val="005A3497"/>
    <w:rsid w:val="005B4DEE"/>
    <w:rsid w:val="005C07BA"/>
    <w:rsid w:val="005D62FD"/>
    <w:rsid w:val="005F28F0"/>
    <w:rsid w:val="00630D55"/>
    <w:rsid w:val="00661AD7"/>
    <w:rsid w:val="00682948"/>
    <w:rsid w:val="006978E9"/>
    <w:rsid w:val="006C6A55"/>
    <w:rsid w:val="006D4A7B"/>
    <w:rsid w:val="006F5A8C"/>
    <w:rsid w:val="00712173"/>
    <w:rsid w:val="00781A91"/>
    <w:rsid w:val="0078691C"/>
    <w:rsid w:val="007A3AC5"/>
    <w:rsid w:val="007B116E"/>
    <w:rsid w:val="007D4D2A"/>
    <w:rsid w:val="007D6B80"/>
    <w:rsid w:val="007E24F1"/>
    <w:rsid w:val="007E4810"/>
    <w:rsid w:val="00842446"/>
    <w:rsid w:val="00862310"/>
    <w:rsid w:val="0087418E"/>
    <w:rsid w:val="00896000"/>
    <w:rsid w:val="008B2587"/>
    <w:rsid w:val="008B43E9"/>
    <w:rsid w:val="008E27C8"/>
    <w:rsid w:val="0093264D"/>
    <w:rsid w:val="009336F0"/>
    <w:rsid w:val="00943398"/>
    <w:rsid w:val="009474E1"/>
    <w:rsid w:val="00950ACB"/>
    <w:rsid w:val="009813D9"/>
    <w:rsid w:val="00981AA7"/>
    <w:rsid w:val="009A2E08"/>
    <w:rsid w:val="009A6849"/>
    <w:rsid w:val="00A023A8"/>
    <w:rsid w:val="00A02D02"/>
    <w:rsid w:val="00A064CD"/>
    <w:rsid w:val="00A20F4B"/>
    <w:rsid w:val="00A276F7"/>
    <w:rsid w:val="00A53EE2"/>
    <w:rsid w:val="00AA0A5A"/>
    <w:rsid w:val="00AD754D"/>
    <w:rsid w:val="00AE43EE"/>
    <w:rsid w:val="00AE6293"/>
    <w:rsid w:val="00B13F14"/>
    <w:rsid w:val="00B66C9F"/>
    <w:rsid w:val="00B97C31"/>
    <w:rsid w:val="00BB0DBA"/>
    <w:rsid w:val="00BC4DE6"/>
    <w:rsid w:val="00C96AEA"/>
    <w:rsid w:val="00CA0D78"/>
    <w:rsid w:val="00CB6097"/>
    <w:rsid w:val="00CE3D9F"/>
    <w:rsid w:val="00CF65A7"/>
    <w:rsid w:val="00D15C2D"/>
    <w:rsid w:val="00D1752E"/>
    <w:rsid w:val="00D9795B"/>
    <w:rsid w:val="00DD7B70"/>
    <w:rsid w:val="00E124A4"/>
    <w:rsid w:val="00E17079"/>
    <w:rsid w:val="00E4512D"/>
    <w:rsid w:val="00E4576B"/>
    <w:rsid w:val="00E6752E"/>
    <w:rsid w:val="00EA4948"/>
    <w:rsid w:val="00EA5EEA"/>
    <w:rsid w:val="00EB3AB9"/>
    <w:rsid w:val="00EE2F9B"/>
    <w:rsid w:val="00EF1BBC"/>
    <w:rsid w:val="00F049E2"/>
    <w:rsid w:val="00F06181"/>
    <w:rsid w:val="00F124F2"/>
    <w:rsid w:val="00F36B1D"/>
    <w:rsid w:val="00F40E4D"/>
    <w:rsid w:val="00F847B9"/>
    <w:rsid w:val="00FB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AC6C"/>
  <w15:chartTrackingRefBased/>
  <w15:docId w15:val="{C300AEF7-5843-4751-AD7F-93140C65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576B"/>
    <w:pPr>
      <w:spacing w:after="0" w:line="240" w:lineRule="auto"/>
    </w:pPr>
    <w:rPr>
      <w:rFonts w:ascii="Times New Roman" w:eastAsia="Times New Roman" w:hAnsi="Times New Roman" w:cs="Symbol"/>
      <w:sz w:val="24"/>
      <w:szCs w:val="24"/>
    </w:rPr>
  </w:style>
  <w:style w:type="paragraph" w:styleId="Heading1">
    <w:name w:val="heading 1"/>
    <w:basedOn w:val="Normal"/>
    <w:next w:val="Normal"/>
    <w:link w:val="Heading1Char"/>
    <w:qFormat/>
    <w:rsid w:val="00E4576B"/>
    <w:pPr>
      <w:keepNext/>
      <w:keepLines/>
      <w:spacing w:before="480"/>
      <w:outlineLvl w:val="0"/>
    </w:pPr>
    <w:rPr>
      <w:rFonts w:ascii="Cambria"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576B"/>
    <w:rPr>
      <w:rFonts w:ascii="Cambria" w:eastAsia="Times New Roman" w:hAnsi="Cambria" w:cs="Times New Roman"/>
      <w:b/>
      <w:bCs/>
      <w:color w:val="365F91"/>
      <w:sz w:val="28"/>
      <w:szCs w:val="28"/>
    </w:rPr>
  </w:style>
  <w:style w:type="character" w:styleId="Hyperlink">
    <w:name w:val="Hyperlink"/>
    <w:rsid w:val="00E4576B"/>
    <w:rPr>
      <w:color w:val="0000FF"/>
      <w:u w:val="single"/>
    </w:rPr>
  </w:style>
  <w:style w:type="paragraph" w:styleId="Footer">
    <w:name w:val="footer"/>
    <w:basedOn w:val="Normal"/>
    <w:link w:val="FooterChar"/>
    <w:rsid w:val="00E4576B"/>
    <w:pPr>
      <w:tabs>
        <w:tab w:val="center" w:pos="4320"/>
        <w:tab w:val="right" w:pos="8640"/>
      </w:tabs>
    </w:pPr>
  </w:style>
  <w:style w:type="character" w:customStyle="1" w:styleId="FooterChar">
    <w:name w:val="Footer Char"/>
    <w:basedOn w:val="DefaultParagraphFont"/>
    <w:link w:val="Footer"/>
    <w:rsid w:val="00E4576B"/>
    <w:rPr>
      <w:rFonts w:ascii="Times New Roman" w:eastAsia="Times New Roman" w:hAnsi="Times New Roman" w:cs="Symbol"/>
      <w:sz w:val="24"/>
      <w:szCs w:val="24"/>
    </w:rPr>
  </w:style>
  <w:style w:type="character" w:styleId="PageNumber">
    <w:name w:val="page number"/>
    <w:basedOn w:val="DefaultParagraphFont"/>
    <w:rsid w:val="00E4576B"/>
  </w:style>
  <w:style w:type="paragraph" w:styleId="ListParagraph">
    <w:name w:val="List Paragraph"/>
    <w:basedOn w:val="Normal"/>
    <w:uiPriority w:val="34"/>
    <w:qFormat/>
    <w:rsid w:val="00E4576B"/>
    <w:pPr>
      <w:ind w:left="720"/>
      <w:contextualSpacing/>
    </w:pPr>
  </w:style>
  <w:style w:type="paragraph" w:styleId="BodyText">
    <w:name w:val="Body Text"/>
    <w:basedOn w:val="Normal"/>
    <w:link w:val="BodyTextChar"/>
    <w:rsid w:val="00E4576B"/>
    <w:pPr>
      <w:spacing w:after="120"/>
    </w:pPr>
  </w:style>
  <w:style w:type="character" w:customStyle="1" w:styleId="BodyTextChar">
    <w:name w:val="Body Text Char"/>
    <w:basedOn w:val="DefaultParagraphFont"/>
    <w:link w:val="BodyText"/>
    <w:rsid w:val="00E4576B"/>
    <w:rPr>
      <w:rFonts w:ascii="Times New Roman" w:eastAsia="Times New Roman" w:hAnsi="Times New Roman" w:cs="Symbol"/>
      <w:sz w:val="24"/>
      <w:szCs w:val="24"/>
    </w:rPr>
  </w:style>
  <w:style w:type="paragraph" w:styleId="PlainText">
    <w:name w:val="Plain Text"/>
    <w:basedOn w:val="Normal"/>
    <w:link w:val="PlainTextChar"/>
    <w:uiPriority w:val="99"/>
    <w:unhideWhenUsed/>
    <w:rsid w:val="00E4576B"/>
    <w:rPr>
      <w:rFonts w:ascii="Consolas" w:eastAsiaTheme="minorEastAsia" w:hAnsi="Consolas" w:cstheme="minorBidi"/>
      <w:sz w:val="21"/>
      <w:szCs w:val="21"/>
    </w:rPr>
  </w:style>
  <w:style w:type="character" w:customStyle="1" w:styleId="PlainTextChar">
    <w:name w:val="Plain Text Char"/>
    <w:basedOn w:val="DefaultParagraphFont"/>
    <w:link w:val="PlainText"/>
    <w:uiPriority w:val="99"/>
    <w:rsid w:val="00E4576B"/>
    <w:rPr>
      <w:rFonts w:ascii="Consolas" w:eastAsiaTheme="minorEastAsia" w:hAnsi="Consolas"/>
      <w:sz w:val="21"/>
      <w:szCs w:val="21"/>
    </w:rPr>
  </w:style>
  <w:style w:type="character" w:styleId="FollowedHyperlink">
    <w:name w:val="FollowedHyperlink"/>
    <w:basedOn w:val="DefaultParagraphFont"/>
    <w:uiPriority w:val="99"/>
    <w:semiHidden/>
    <w:unhideWhenUsed/>
    <w:rsid w:val="00AA0A5A"/>
    <w:rPr>
      <w:color w:val="954F72" w:themeColor="followedHyperlink"/>
      <w:u w:val="single"/>
    </w:rPr>
  </w:style>
  <w:style w:type="character" w:customStyle="1" w:styleId="UnresolvedMention1">
    <w:name w:val="Unresolved Mention1"/>
    <w:basedOn w:val="DefaultParagraphFont"/>
    <w:uiPriority w:val="99"/>
    <w:semiHidden/>
    <w:unhideWhenUsed/>
    <w:rsid w:val="000138B8"/>
    <w:rPr>
      <w:color w:val="605E5C"/>
      <w:shd w:val="clear" w:color="auto" w:fill="E1DFDD"/>
    </w:rPr>
  </w:style>
  <w:style w:type="paragraph" w:styleId="Header">
    <w:name w:val="header"/>
    <w:basedOn w:val="Normal"/>
    <w:link w:val="HeaderChar"/>
    <w:uiPriority w:val="99"/>
    <w:unhideWhenUsed/>
    <w:rsid w:val="00353710"/>
    <w:pPr>
      <w:tabs>
        <w:tab w:val="center" w:pos="4680"/>
        <w:tab w:val="right" w:pos="9360"/>
      </w:tabs>
    </w:pPr>
  </w:style>
  <w:style w:type="character" w:customStyle="1" w:styleId="HeaderChar">
    <w:name w:val="Header Char"/>
    <w:basedOn w:val="DefaultParagraphFont"/>
    <w:link w:val="Header"/>
    <w:uiPriority w:val="99"/>
    <w:rsid w:val="00353710"/>
    <w:rPr>
      <w:rFonts w:ascii="Times New Roman" w:eastAsia="Times New Roman" w:hAnsi="Times New Roman" w:cs="Symbol"/>
      <w:sz w:val="24"/>
      <w:szCs w:val="24"/>
    </w:rPr>
  </w:style>
  <w:style w:type="paragraph" w:styleId="BalloonText">
    <w:name w:val="Balloon Text"/>
    <w:basedOn w:val="Normal"/>
    <w:link w:val="BalloonTextChar"/>
    <w:uiPriority w:val="99"/>
    <w:semiHidden/>
    <w:unhideWhenUsed/>
    <w:rsid w:val="001052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2A0"/>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2B7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233674">
      <w:bodyDiv w:val="1"/>
      <w:marLeft w:val="0"/>
      <w:marRight w:val="0"/>
      <w:marTop w:val="0"/>
      <w:marBottom w:val="0"/>
      <w:divBdr>
        <w:top w:val="none" w:sz="0" w:space="0" w:color="auto"/>
        <w:left w:val="none" w:sz="0" w:space="0" w:color="auto"/>
        <w:bottom w:val="none" w:sz="0" w:space="0" w:color="auto"/>
        <w:right w:val="none" w:sz="0" w:space="0" w:color="auto"/>
      </w:divBdr>
    </w:div>
    <w:div w:id="150654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2.fgcu.edu/CAA/si.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2.fgcu.edu/CAA/schedules.asp"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81BDA9385BFD45913C95991E64858D" ma:contentTypeVersion="10" ma:contentTypeDescription="Create a new document." ma:contentTypeScope="" ma:versionID="ff5bab04db503f3b9fb52088ee229895">
  <xsd:schema xmlns:xsd="http://www.w3.org/2001/XMLSchema" xmlns:xs="http://www.w3.org/2001/XMLSchema" xmlns:p="http://schemas.microsoft.com/office/2006/metadata/properties" xmlns:ns3="fff51ea6-45a3-41ef-94f7-71bf0c053f62" targetNamespace="http://schemas.microsoft.com/office/2006/metadata/properties" ma:root="true" ma:fieldsID="86b77fbf4a015c4357c28296db9dd5d9" ns3:_="">
    <xsd:import namespace="fff51ea6-45a3-41ef-94f7-71bf0c053f62"/>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51ea6-45a3-41ef-94f7-71bf0c053f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B4CE4D-C563-498C-B3A1-CB1E76994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51ea6-45a3-41ef-94f7-71bf0c053f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41ED15-1A8C-4432-B022-53B5200029F3}">
  <ds:schemaRefs>
    <ds:schemaRef ds:uri="http://schemas.microsoft.com/sharepoint/v3/contenttype/forms"/>
  </ds:schemaRefs>
</ds:datastoreItem>
</file>

<file path=customXml/itemProps3.xml><?xml version="1.0" encoding="utf-8"?>
<ds:datastoreItem xmlns:ds="http://schemas.openxmlformats.org/officeDocument/2006/customXml" ds:itemID="{E782A440-159C-4DE2-99FE-FD8B18CCA2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Allen</dc:creator>
  <cp:keywords/>
  <dc:description/>
  <cp:lastModifiedBy>Allen, Paul</cp:lastModifiedBy>
  <cp:revision>40</cp:revision>
  <dcterms:created xsi:type="dcterms:W3CDTF">2020-01-07T00:27:00Z</dcterms:created>
  <dcterms:modified xsi:type="dcterms:W3CDTF">2020-01-07T00:56:00Z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0x010100E581BDA9385BFD45913C95991E64858D</vt:lpwstr>
  </property>
</Properties>
</file>