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255" w:rsidRDefault="009A2255" w:rsidP="009A2255">
      <w:pPr>
        <w:jc w:val="center"/>
        <w:rPr>
          <w:rFonts w:ascii="Times New Roman" w:hAnsi="Times New Roman" w:cs="Times New Roman"/>
          <w:b/>
          <w:sz w:val="40"/>
          <w:szCs w:val="40"/>
        </w:rPr>
      </w:pPr>
      <w:r>
        <w:rPr>
          <w:rFonts w:ascii="Times New Roman" w:hAnsi="Times New Roman" w:cs="Times New Roman"/>
          <w:b/>
          <w:sz w:val="40"/>
          <w:szCs w:val="40"/>
        </w:rPr>
        <w:t xml:space="preserve">Feb 13 </w:t>
      </w:r>
      <w:proofErr w:type="gramStart"/>
      <w:r>
        <w:rPr>
          <w:rFonts w:ascii="Times New Roman" w:hAnsi="Times New Roman" w:cs="Times New Roman"/>
          <w:b/>
          <w:sz w:val="40"/>
          <w:szCs w:val="40"/>
        </w:rPr>
        <w:t>Update</w:t>
      </w:r>
      <w:proofErr w:type="gramEnd"/>
      <w:r>
        <w:rPr>
          <w:rFonts w:ascii="Times New Roman" w:hAnsi="Times New Roman" w:cs="Times New Roman"/>
          <w:b/>
          <w:sz w:val="40"/>
          <w:szCs w:val="40"/>
        </w:rPr>
        <w:t xml:space="preserve">: see </w:t>
      </w:r>
      <w:r w:rsidRPr="009C16B1">
        <w:rPr>
          <w:rFonts w:ascii="Times New Roman" w:hAnsi="Times New Roman" w:cs="Times New Roman"/>
          <w:b/>
          <w:sz w:val="40"/>
          <w:szCs w:val="40"/>
          <w:highlight w:val="yellow"/>
        </w:rPr>
        <w:t>lecture schedule highlighted text</w:t>
      </w:r>
    </w:p>
    <w:p w:rsidR="00F64777" w:rsidRPr="00500767" w:rsidRDefault="00706108" w:rsidP="00706108">
      <w:pPr>
        <w:jc w:val="center"/>
        <w:rPr>
          <w:rFonts w:ascii="Times New Roman" w:hAnsi="Times New Roman" w:cs="Times New Roman"/>
          <w:b/>
          <w:sz w:val="40"/>
          <w:szCs w:val="40"/>
        </w:rPr>
      </w:pPr>
      <w:r w:rsidRPr="00500767">
        <w:rPr>
          <w:rFonts w:ascii="Times New Roman" w:hAnsi="Times New Roman" w:cs="Times New Roman"/>
          <w:b/>
          <w:sz w:val="40"/>
          <w:szCs w:val="40"/>
        </w:rPr>
        <w:t>FLORIDA GULF COAST UNIVERSITY</w:t>
      </w:r>
    </w:p>
    <w:p w:rsidR="00706108" w:rsidRPr="00500767" w:rsidRDefault="00706108" w:rsidP="00706108">
      <w:pPr>
        <w:jc w:val="center"/>
        <w:rPr>
          <w:rFonts w:ascii="Times New Roman" w:hAnsi="Times New Roman" w:cs="Times New Roman"/>
          <w:sz w:val="28"/>
          <w:szCs w:val="28"/>
        </w:rPr>
      </w:pPr>
      <w:r w:rsidRPr="00500767">
        <w:rPr>
          <w:rFonts w:ascii="Times New Roman" w:hAnsi="Times New Roman" w:cs="Times New Roman"/>
          <w:sz w:val="28"/>
          <w:szCs w:val="28"/>
        </w:rPr>
        <w:t>COLLEGE of ARTS and SCIENCES</w:t>
      </w:r>
    </w:p>
    <w:p w:rsidR="00706108" w:rsidRPr="00500767" w:rsidRDefault="00706108" w:rsidP="00706108">
      <w:pPr>
        <w:pBdr>
          <w:bottom w:val="single" w:sz="12" w:space="1" w:color="auto"/>
        </w:pBdr>
        <w:jc w:val="center"/>
        <w:rPr>
          <w:rFonts w:ascii="Times New Roman" w:hAnsi="Times New Roman" w:cs="Times New Roman"/>
          <w:sz w:val="28"/>
          <w:szCs w:val="28"/>
        </w:rPr>
      </w:pPr>
      <w:r w:rsidRPr="00500767">
        <w:rPr>
          <w:rFonts w:ascii="Times New Roman" w:hAnsi="Times New Roman" w:cs="Times New Roman"/>
          <w:sz w:val="28"/>
          <w:szCs w:val="28"/>
        </w:rPr>
        <w:t>Department of Chemistry and Physics</w:t>
      </w:r>
    </w:p>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670"/>
      </w:tblGrid>
      <w:tr w:rsidR="00706108" w:rsidRPr="00500767" w:rsidTr="00D84D84">
        <w:tc>
          <w:tcPr>
            <w:tcW w:w="5508" w:type="dxa"/>
          </w:tcPr>
          <w:p w:rsidR="00706108" w:rsidRPr="00500767" w:rsidRDefault="00760BD2" w:rsidP="003771C4">
            <w:pPr>
              <w:rPr>
                <w:rFonts w:ascii="Times New Roman" w:hAnsi="Times New Roman" w:cs="Times New Roman"/>
                <w:sz w:val="24"/>
                <w:szCs w:val="24"/>
              </w:rPr>
            </w:pPr>
            <w:r>
              <w:rPr>
                <w:rFonts w:ascii="Times New Roman" w:hAnsi="Times New Roman" w:cs="Times New Roman"/>
                <w:b/>
                <w:sz w:val="24"/>
                <w:szCs w:val="24"/>
              </w:rPr>
              <w:t xml:space="preserve">Lecture </w:t>
            </w:r>
            <w:r w:rsidR="00706108" w:rsidRPr="00500767">
              <w:rPr>
                <w:rFonts w:ascii="Times New Roman" w:hAnsi="Times New Roman" w:cs="Times New Roman"/>
                <w:b/>
                <w:sz w:val="24"/>
                <w:szCs w:val="24"/>
              </w:rPr>
              <w:t xml:space="preserve">Instructor: </w:t>
            </w:r>
            <w:r w:rsidR="003771C4" w:rsidRPr="00500767">
              <w:rPr>
                <w:rFonts w:ascii="Times New Roman" w:hAnsi="Times New Roman" w:cs="Times New Roman"/>
                <w:b/>
                <w:sz w:val="24"/>
                <w:szCs w:val="24"/>
              </w:rPr>
              <w:t>Derrick E. Boucher</w:t>
            </w:r>
          </w:p>
        </w:tc>
        <w:tc>
          <w:tcPr>
            <w:tcW w:w="5670" w:type="dxa"/>
          </w:tcPr>
          <w:p w:rsidR="00706108" w:rsidRPr="00500767" w:rsidRDefault="00706108" w:rsidP="00706108">
            <w:pPr>
              <w:rPr>
                <w:rFonts w:ascii="Times New Roman" w:hAnsi="Times New Roman" w:cs="Times New Roman"/>
                <w:sz w:val="24"/>
                <w:szCs w:val="24"/>
              </w:rPr>
            </w:pPr>
            <w:r w:rsidRPr="00500767">
              <w:rPr>
                <w:rFonts w:ascii="Times New Roman" w:hAnsi="Times New Roman" w:cs="Times New Roman"/>
                <w:b/>
                <w:sz w:val="24"/>
                <w:szCs w:val="24"/>
              </w:rPr>
              <w:t xml:space="preserve">Phone Number:  </w:t>
            </w:r>
            <w:r w:rsidR="003771C4" w:rsidRPr="00500767">
              <w:rPr>
                <w:rFonts w:ascii="Times New Roman" w:hAnsi="Times New Roman" w:cs="Times New Roman"/>
                <w:b/>
                <w:sz w:val="24"/>
                <w:szCs w:val="24"/>
              </w:rPr>
              <w:t>(239) 590-7170</w:t>
            </w:r>
          </w:p>
        </w:tc>
      </w:tr>
      <w:tr w:rsidR="00706108" w:rsidRPr="00500767" w:rsidTr="00D84D84">
        <w:tc>
          <w:tcPr>
            <w:tcW w:w="5508" w:type="dxa"/>
          </w:tcPr>
          <w:p w:rsidR="00706108" w:rsidRPr="00500767" w:rsidRDefault="00706108" w:rsidP="00706108">
            <w:pPr>
              <w:rPr>
                <w:rFonts w:ascii="Times New Roman" w:hAnsi="Times New Roman" w:cs="Times New Roman"/>
                <w:sz w:val="24"/>
                <w:szCs w:val="24"/>
              </w:rPr>
            </w:pPr>
            <w:r w:rsidRPr="00500767">
              <w:rPr>
                <w:rFonts w:ascii="Times New Roman" w:hAnsi="Times New Roman" w:cs="Times New Roman"/>
                <w:b/>
                <w:sz w:val="24"/>
                <w:szCs w:val="24"/>
              </w:rPr>
              <w:t xml:space="preserve">Semester: </w:t>
            </w:r>
            <w:r w:rsidR="00B718A0" w:rsidRPr="00500767">
              <w:rPr>
                <w:rFonts w:ascii="Times New Roman" w:hAnsi="Times New Roman" w:cs="Times New Roman"/>
                <w:b/>
                <w:sz w:val="24"/>
                <w:szCs w:val="24"/>
              </w:rPr>
              <w:t>SPRING</w:t>
            </w:r>
            <w:r w:rsidR="003442F2">
              <w:rPr>
                <w:rFonts w:ascii="Times New Roman" w:hAnsi="Times New Roman" w:cs="Times New Roman"/>
                <w:b/>
                <w:sz w:val="24"/>
                <w:szCs w:val="24"/>
              </w:rPr>
              <w:t xml:space="preserve"> 2019</w:t>
            </w:r>
          </w:p>
        </w:tc>
        <w:tc>
          <w:tcPr>
            <w:tcW w:w="5670" w:type="dxa"/>
          </w:tcPr>
          <w:p w:rsidR="00706108" w:rsidRPr="00500767" w:rsidRDefault="00706108" w:rsidP="00706108">
            <w:pPr>
              <w:rPr>
                <w:rFonts w:ascii="Times New Roman" w:hAnsi="Times New Roman" w:cs="Times New Roman"/>
                <w:sz w:val="24"/>
                <w:szCs w:val="24"/>
              </w:rPr>
            </w:pPr>
            <w:r w:rsidRPr="00500767">
              <w:rPr>
                <w:rFonts w:ascii="Times New Roman" w:hAnsi="Times New Roman" w:cs="Times New Roman"/>
                <w:b/>
                <w:sz w:val="24"/>
                <w:szCs w:val="24"/>
              </w:rPr>
              <w:t xml:space="preserve">e-mail:   </w:t>
            </w:r>
            <w:r w:rsidR="003771C4" w:rsidRPr="00500767">
              <w:rPr>
                <w:rFonts w:ascii="Times New Roman" w:hAnsi="Times New Roman" w:cs="Times New Roman"/>
                <w:b/>
                <w:sz w:val="24"/>
                <w:szCs w:val="24"/>
              </w:rPr>
              <w:t>dboucher</w:t>
            </w:r>
            <w:r w:rsidR="00B918AB" w:rsidRPr="00500767">
              <w:rPr>
                <w:rFonts w:ascii="Times New Roman" w:hAnsi="Times New Roman" w:cs="Times New Roman"/>
                <w:b/>
                <w:sz w:val="24"/>
                <w:szCs w:val="24"/>
              </w:rPr>
              <w:t>@fgcu.edu</w:t>
            </w:r>
          </w:p>
        </w:tc>
      </w:tr>
      <w:tr w:rsidR="00706108" w:rsidRPr="00500767" w:rsidTr="00865DF7">
        <w:trPr>
          <w:trHeight w:val="495"/>
        </w:trPr>
        <w:tc>
          <w:tcPr>
            <w:tcW w:w="5508" w:type="dxa"/>
          </w:tcPr>
          <w:p w:rsidR="00B2611C" w:rsidRDefault="00760BD2" w:rsidP="00B2611C">
            <w:pPr>
              <w:pStyle w:val="NormalWeb"/>
              <w:rPr>
                <w:b/>
                <w:bCs/>
              </w:rPr>
            </w:pPr>
            <w:r>
              <w:rPr>
                <w:b/>
              </w:rPr>
              <w:t xml:space="preserve">Office Hours: </w:t>
            </w:r>
            <w:r w:rsidR="00B2611C" w:rsidRPr="00B2611C">
              <w:rPr>
                <w:b/>
                <w:bCs/>
              </w:rPr>
              <w:t>M 1pm-4pm</w:t>
            </w:r>
            <w:r w:rsidR="00B2611C">
              <w:rPr>
                <w:b/>
                <w:bCs/>
              </w:rPr>
              <w:t xml:space="preserve">  </w:t>
            </w:r>
          </w:p>
          <w:p w:rsidR="00706108" w:rsidRPr="00B2611C" w:rsidRDefault="00B2611C" w:rsidP="00B2611C">
            <w:pPr>
              <w:pStyle w:val="NormalWeb"/>
              <w:rPr>
                <w:b/>
                <w:bCs/>
              </w:rPr>
            </w:pPr>
            <w:r w:rsidRPr="00B2611C">
              <w:rPr>
                <w:b/>
                <w:bCs/>
              </w:rPr>
              <w:t>W,F 12:30 pm – 1:15 pm</w:t>
            </w:r>
          </w:p>
        </w:tc>
        <w:tc>
          <w:tcPr>
            <w:tcW w:w="5670" w:type="dxa"/>
          </w:tcPr>
          <w:p w:rsidR="00BA1704" w:rsidRPr="00500767" w:rsidRDefault="00706108" w:rsidP="00760BD2">
            <w:pPr>
              <w:rPr>
                <w:rFonts w:ascii="Times New Roman" w:hAnsi="Times New Roman" w:cs="Times New Roman"/>
                <w:b/>
                <w:sz w:val="24"/>
                <w:szCs w:val="24"/>
              </w:rPr>
            </w:pPr>
            <w:r w:rsidRPr="00500767">
              <w:rPr>
                <w:rFonts w:ascii="Times New Roman" w:hAnsi="Times New Roman" w:cs="Times New Roman"/>
                <w:b/>
                <w:sz w:val="24"/>
                <w:szCs w:val="24"/>
              </w:rPr>
              <w:t xml:space="preserve">Office Location: </w:t>
            </w:r>
            <w:r w:rsidR="003771C4" w:rsidRPr="00500767">
              <w:rPr>
                <w:rFonts w:ascii="Times New Roman" w:hAnsi="Times New Roman" w:cs="Times New Roman"/>
                <w:b/>
                <w:sz w:val="24"/>
                <w:szCs w:val="24"/>
              </w:rPr>
              <w:t>WH 255</w:t>
            </w:r>
          </w:p>
        </w:tc>
      </w:tr>
      <w:tr w:rsidR="00760BD2" w:rsidRPr="00500767" w:rsidTr="00760BD2">
        <w:trPr>
          <w:trHeight w:val="765"/>
        </w:trPr>
        <w:tc>
          <w:tcPr>
            <w:tcW w:w="11178" w:type="dxa"/>
            <w:gridSpan w:val="2"/>
            <w:vAlign w:val="center"/>
          </w:tcPr>
          <w:p w:rsidR="00B2611C" w:rsidRDefault="00B2611C" w:rsidP="00770CFD">
            <w:pPr>
              <w:rPr>
                <w:rFonts w:ascii="Times New Roman" w:hAnsi="Times New Roman" w:cs="Times New Roman"/>
                <w:b/>
                <w:sz w:val="24"/>
                <w:szCs w:val="24"/>
              </w:rPr>
            </w:pPr>
          </w:p>
          <w:p w:rsidR="00760BD2" w:rsidRPr="00500767" w:rsidRDefault="008F46A4" w:rsidP="00770CFD">
            <w:pPr>
              <w:rPr>
                <w:rFonts w:ascii="Times New Roman" w:hAnsi="Times New Roman" w:cs="Times New Roman"/>
                <w:b/>
                <w:sz w:val="24"/>
                <w:szCs w:val="24"/>
              </w:rPr>
            </w:pPr>
            <w:r>
              <w:rPr>
                <w:rFonts w:ascii="Times New Roman" w:hAnsi="Times New Roman" w:cs="Times New Roman"/>
                <w:b/>
                <w:sz w:val="24"/>
                <w:szCs w:val="24"/>
              </w:rPr>
              <w:t>There is only</w:t>
            </w:r>
            <w:r w:rsidR="00146F73">
              <w:rPr>
                <w:rFonts w:ascii="Times New Roman" w:hAnsi="Times New Roman" w:cs="Times New Roman"/>
                <w:b/>
                <w:sz w:val="24"/>
                <w:szCs w:val="24"/>
              </w:rPr>
              <w:t xml:space="preserve"> one lecture time slot but two</w:t>
            </w:r>
            <w:r w:rsidR="00760BD2">
              <w:rPr>
                <w:rFonts w:ascii="Times New Roman" w:hAnsi="Times New Roman" w:cs="Times New Roman"/>
                <w:b/>
                <w:sz w:val="24"/>
                <w:szCs w:val="24"/>
              </w:rPr>
              <w:t xml:space="preserve"> lab time slots (each a different CRN) that will be coordinated for content (share the same schedules) under Dr. Boucher:</w:t>
            </w:r>
          </w:p>
        </w:tc>
      </w:tr>
      <w:tr w:rsidR="008F46A4" w:rsidRPr="00500767" w:rsidTr="008F46A4">
        <w:tc>
          <w:tcPr>
            <w:tcW w:w="11178" w:type="dxa"/>
            <w:gridSpan w:val="2"/>
          </w:tcPr>
          <w:p w:rsidR="005D03FF" w:rsidRDefault="005D03FF" w:rsidP="005D03FF">
            <w:pPr>
              <w:rPr>
                <w:rFonts w:ascii="Times New Roman" w:hAnsi="Times New Roman" w:cs="Times New Roman"/>
                <w:b/>
                <w:sz w:val="24"/>
                <w:szCs w:val="24"/>
              </w:rPr>
            </w:pPr>
            <w:r w:rsidRPr="00500767">
              <w:rPr>
                <w:rFonts w:ascii="Times New Roman" w:hAnsi="Times New Roman" w:cs="Times New Roman"/>
                <w:b/>
                <w:sz w:val="24"/>
                <w:szCs w:val="24"/>
              </w:rPr>
              <w:t xml:space="preserve">Class Meetings: </w:t>
            </w:r>
            <w:r>
              <w:rPr>
                <w:rFonts w:ascii="Times New Roman" w:hAnsi="Times New Roman" w:cs="Times New Roman"/>
                <w:b/>
                <w:sz w:val="24"/>
                <w:szCs w:val="24"/>
              </w:rPr>
              <w:t xml:space="preserve"> MWF 10:30am – 11:45am (CRNs </w:t>
            </w:r>
            <w:r w:rsidRPr="00E006D1">
              <w:rPr>
                <w:rFonts w:ascii="Times New Roman" w:hAnsi="Times New Roman" w:cs="Times New Roman"/>
                <w:b/>
                <w:sz w:val="24"/>
                <w:szCs w:val="24"/>
              </w:rPr>
              <w:t>12596, 12597</w:t>
            </w:r>
            <w:r w:rsidRPr="00500767">
              <w:rPr>
                <w:rFonts w:ascii="Times New Roman" w:hAnsi="Times New Roman" w:cs="Times New Roman"/>
                <w:b/>
                <w:sz w:val="24"/>
                <w:szCs w:val="24"/>
              </w:rPr>
              <w:t xml:space="preserve">)  </w:t>
            </w:r>
          </w:p>
          <w:p w:rsidR="008E266C" w:rsidRDefault="008E266C" w:rsidP="00760BD2">
            <w:pPr>
              <w:rPr>
                <w:rFonts w:ascii="Times New Roman" w:hAnsi="Times New Roman" w:cs="Times New Roman"/>
                <w:b/>
                <w:sz w:val="24"/>
                <w:szCs w:val="24"/>
              </w:rPr>
            </w:pPr>
          </w:p>
          <w:p w:rsidR="008F46A4" w:rsidRDefault="008F46A4" w:rsidP="00760BD2">
            <w:pPr>
              <w:rPr>
                <w:rFonts w:ascii="Times New Roman" w:hAnsi="Times New Roman" w:cs="Times New Roman"/>
                <w:b/>
                <w:sz w:val="24"/>
                <w:szCs w:val="24"/>
              </w:rPr>
            </w:pPr>
            <w:r w:rsidRPr="00500767">
              <w:rPr>
                <w:rFonts w:ascii="Times New Roman" w:hAnsi="Times New Roman" w:cs="Times New Roman"/>
                <w:b/>
                <w:sz w:val="24"/>
                <w:szCs w:val="24"/>
              </w:rPr>
              <w:t xml:space="preserve">Lab Meetings: </w:t>
            </w:r>
          </w:p>
          <w:p w:rsidR="00F855D8" w:rsidRPr="00BF7307" w:rsidRDefault="001F3807" w:rsidP="00F855D8">
            <w:pPr>
              <w:rPr>
                <w:rFonts w:ascii="Times New Roman" w:hAnsi="Times New Roman" w:cs="Times New Roman"/>
                <w:color w:val="5F497A" w:themeColor="accent4" w:themeShade="BF"/>
                <w:sz w:val="24"/>
                <w:szCs w:val="24"/>
              </w:rPr>
            </w:pPr>
            <w:r>
              <w:rPr>
                <w:rFonts w:ascii="Times New Roman" w:hAnsi="Times New Roman" w:cs="Times New Roman"/>
                <w:b/>
                <w:sz w:val="24"/>
                <w:szCs w:val="24"/>
              </w:rPr>
              <w:t>W 7:30a</w:t>
            </w:r>
            <w:r w:rsidR="005D03FF">
              <w:rPr>
                <w:rFonts w:ascii="Times New Roman" w:hAnsi="Times New Roman" w:cs="Times New Roman"/>
                <w:b/>
                <w:sz w:val="24"/>
                <w:szCs w:val="24"/>
              </w:rPr>
              <w:t>m – 9:10a</w:t>
            </w:r>
            <w:r w:rsidR="00F855D8" w:rsidRPr="00500767">
              <w:rPr>
                <w:rFonts w:ascii="Times New Roman" w:hAnsi="Times New Roman" w:cs="Times New Roman"/>
                <w:b/>
                <w:sz w:val="24"/>
                <w:szCs w:val="24"/>
              </w:rPr>
              <w:t>m, BHG 267</w:t>
            </w:r>
            <w:r w:rsidR="005D03FF">
              <w:rPr>
                <w:rFonts w:ascii="Times New Roman" w:hAnsi="Times New Roman" w:cs="Times New Roman"/>
                <w:b/>
                <w:sz w:val="24"/>
                <w:szCs w:val="24"/>
              </w:rPr>
              <w:t xml:space="preserve"> (12596</w:t>
            </w:r>
            <w:r w:rsidR="00F855D8" w:rsidRPr="00500767">
              <w:rPr>
                <w:rFonts w:ascii="Times New Roman" w:hAnsi="Times New Roman" w:cs="Times New Roman"/>
                <w:b/>
                <w:sz w:val="24"/>
                <w:szCs w:val="24"/>
              </w:rPr>
              <w:t>)</w:t>
            </w:r>
            <w:r w:rsidR="00D11E5E">
              <w:rPr>
                <w:rFonts w:ascii="Times New Roman" w:hAnsi="Times New Roman" w:cs="Times New Roman"/>
                <w:b/>
                <w:sz w:val="24"/>
                <w:szCs w:val="24"/>
              </w:rPr>
              <w:t xml:space="preserve">     </w:t>
            </w:r>
            <w:r w:rsidR="005D03FF" w:rsidRPr="00500767">
              <w:rPr>
                <w:rFonts w:ascii="Times New Roman" w:hAnsi="Times New Roman" w:cs="Times New Roman"/>
                <w:b/>
                <w:sz w:val="24"/>
                <w:szCs w:val="24"/>
              </w:rPr>
              <w:t xml:space="preserve">Lab Instructor: </w:t>
            </w:r>
            <w:r w:rsidR="003442F2">
              <w:rPr>
                <w:rFonts w:ascii="Times New Roman" w:hAnsi="Times New Roman" w:cs="Times New Roman"/>
                <w:b/>
                <w:sz w:val="24"/>
                <w:szCs w:val="24"/>
              </w:rPr>
              <w:t>Niles Kin</w:t>
            </w:r>
            <w:r w:rsidR="005D03FF">
              <w:rPr>
                <w:rFonts w:ascii="Times New Roman" w:hAnsi="Times New Roman" w:cs="Times New Roman"/>
                <w:b/>
                <w:sz w:val="24"/>
                <w:szCs w:val="24"/>
              </w:rPr>
              <w:t xml:space="preserve">            </w:t>
            </w:r>
            <w:hyperlink r:id="rId8" w:history="1">
              <w:r w:rsidR="00B2611C" w:rsidRPr="00CF16BC">
                <w:rPr>
                  <w:rStyle w:val="Hyperlink"/>
                  <w:rFonts w:ascii="Times New Roman" w:hAnsi="Times New Roman" w:cs="Times New Roman"/>
                  <w:b/>
                  <w:sz w:val="24"/>
                  <w:szCs w:val="24"/>
                </w:rPr>
                <w:t>nkin@fgcu.edu</w:t>
              </w:r>
            </w:hyperlink>
            <w:r w:rsidR="00B2611C">
              <w:rPr>
                <w:rFonts w:ascii="Times New Roman" w:hAnsi="Times New Roman" w:cs="Times New Roman"/>
                <w:b/>
                <w:sz w:val="24"/>
                <w:szCs w:val="24"/>
              </w:rPr>
              <w:t xml:space="preserve"> </w:t>
            </w:r>
            <w:r w:rsidR="005D03FF">
              <w:rPr>
                <w:rFonts w:ascii="Times New Roman" w:hAnsi="Times New Roman" w:cs="Times New Roman"/>
                <w:b/>
                <w:sz w:val="24"/>
                <w:szCs w:val="24"/>
              </w:rPr>
              <w:t xml:space="preserve">       </w:t>
            </w:r>
            <w:r w:rsidR="00D11E5E">
              <w:rPr>
                <w:rFonts w:ascii="Times New Roman" w:hAnsi="Times New Roman" w:cs="Times New Roman"/>
                <w:b/>
                <w:sz w:val="24"/>
                <w:szCs w:val="24"/>
              </w:rPr>
              <w:t xml:space="preserve">               </w:t>
            </w:r>
          </w:p>
          <w:p w:rsidR="005D03FF" w:rsidRPr="00BF7307" w:rsidRDefault="005D03FF" w:rsidP="005D03FF">
            <w:pPr>
              <w:rPr>
                <w:rFonts w:ascii="Times New Roman" w:hAnsi="Times New Roman" w:cs="Times New Roman"/>
                <w:color w:val="5F497A" w:themeColor="accent4" w:themeShade="BF"/>
                <w:sz w:val="24"/>
                <w:szCs w:val="24"/>
              </w:rPr>
            </w:pPr>
            <w:r>
              <w:rPr>
                <w:rFonts w:ascii="Times New Roman" w:hAnsi="Times New Roman" w:cs="Times New Roman"/>
                <w:b/>
                <w:sz w:val="24"/>
                <w:szCs w:val="24"/>
              </w:rPr>
              <w:t>F 7:30am – 9:10a</w:t>
            </w:r>
            <w:r w:rsidRPr="00500767">
              <w:rPr>
                <w:rFonts w:ascii="Times New Roman" w:hAnsi="Times New Roman" w:cs="Times New Roman"/>
                <w:b/>
                <w:sz w:val="24"/>
                <w:szCs w:val="24"/>
              </w:rPr>
              <w:t>m, BHG 267</w:t>
            </w:r>
            <w:r>
              <w:rPr>
                <w:rFonts w:ascii="Times New Roman" w:hAnsi="Times New Roman" w:cs="Times New Roman"/>
                <w:b/>
                <w:sz w:val="24"/>
                <w:szCs w:val="24"/>
              </w:rPr>
              <w:t xml:space="preserve"> (12597</w:t>
            </w:r>
            <w:r w:rsidRPr="00500767">
              <w:rPr>
                <w:rFonts w:ascii="Times New Roman" w:hAnsi="Times New Roman" w:cs="Times New Roman"/>
                <w:b/>
                <w:sz w:val="24"/>
                <w:szCs w:val="24"/>
              </w:rPr>
              <w:t>)</w:t>
            </w:r>
            <w:r>
              <w:rPr>
                <w:rFonts w:ascii="Times New Roman" w:hAnsi="Times New Roman" w:cs="Times New Roman"/>
                <w:b/>
                <w:sz w:val="24"/>
                <w:szCs w:val="24"/>
              </w:rPr>
              <w:t xml:space="preserve">       </w:t>
            </w:r>
            <w:r w:rsidRPr="00500767">
              <w:rPr>
                <w:rFonts w:ascii="Times New Roman" w:hAnsi="Times New Roman" w:cs="Times New Roman"/>
                <w:b/>
                <w:sz w:val="24"/>
                <w:szCs w:val="24"/>
              </w:rPr>
              <w:t xml:space="preserve">Lab Instructor: </w:t>
            </w:r>
            <w:r w:rsidR="003442F2">
              <w:rPr>
                <w:rFonts w:ascii="Times New Roman" w:hAnsi="Times New Roman" w:cs="Times New Roman"/>
                <w:b/>
                <w:sz w:val="24"/>
                <w:szCs w:val="24"/>
              </w:rPr>
              <w:t>Niles Kin</w:t>
            </w:r>
            <w:r>
              <w:rPr>
                <w:rFonts w:ascii="Times New Roman" w:hAnsi="Times New Roman" w:cs="Times New Roman"/>
                <w:b/>
                <w:sz w:val="24"/>
                <w:szCs w:val="24"/>
              </w:rPr>
              <w:t xml:space="preserve">                                             </w:t>
            </w:r>
          </w:p>
          <w:p w:rsidR="008F46A4" w:rsidRPr="00500767" w:rsidRDefault="008F46A4" w:rsidP="00B619F3">
            <w:pPr>
              <w:rPr>
                <w:rFonts w:ascii="Times New Roman" w:hAnsi="Times New Roman" w:cs="Times New Roman"/>
                <w:sz w:val="24"/>
                <w:szCs w:val="24"/>
              </w:rPr>
            </w:pPr>
          </w:p>
        </w:tc>
      </w:tr>
    </w:tbl>
    <w:p w:rsidR="00706108" w:rsidRPr="00500767" w:rsidRDefault="00B918AB" w:rsidP="00706108">
      <w:pPr>
        <w:rPr>
          <w:rFonts w:ascii="Times New Roman" w:hAnsi="Times New Roman" w:cs="Times New Roman"/>
          <w:b/>
          <w:sz w:val="24"/>
          <w:szCs w:val="24"/>
        </w:rPr>
      </w:pPr>
      <w:r w:rsidRPr="00500767">
        <w:rPr>
          <w:rFonts w:ascii="Times New Roman" w:hAnsi="Times New Roman" w:cs="Times New Roman"/>
          <w:b/>
          <w:sz w:val="24"/>
          <w:szCs w:val="24"/>
        </w:rPr>
        <w:t xml:space="preserve">                           </w:t>
      </w:r>
    </w:p>
    <w:p w:rsidR="00706108" w:rsidRPr="00500767" w:rsidRDefault="00481982" w:rsidP="00706108">
      <w:pPr>
        <w:pStyle w:val="ListParagraph"/>
        <w:numPr>
          <w:ilvl w:val="0"/>
          <w:numId w:val="1"/>
        </w:numPr>
        <w:rPr>
          <w:rFonts w:ascii="Times New Roman" w:hAnsi="Times New Roman" w:cs="Times New Roman"/>
          <w:b/>
          <w:sz w:val="24"/>
          <w:szCs w:val="24"/>
          <w:u w:val="single"/>
        </w:rPr>
      </w:pPr>
      <w:r w:rsidRPr="00500767">
        <w:rPr>
          <w:rFonts w:ascii="Times New Roman" w:hAnsi="Times New Roman" w:cs="Times New Roman"/>
          <w:b/>
          <w:sz w:val="24"/>
          <w:szCs w:val="24"/>
          <w:u w:val="single"/>
        </w:rPr>
        <w:t>COURSE NUMBER</w:t>
      </w:r>
      <w:r w:rsidR="007C789E" w:rsidRPr="00500767">
        <w:rPr>
          <w:rFonts w:ascii="Times New Roman" w:hAnsi="Times New Roman" w:cs="Times New Roman"/>
          <w:b/>
          <w:sz w:val="24"/>
          <w:szCs w:val="24"/>
          <w:u w:val="single"/>
        </w:rPr>
        <w:t xml:space="preserve"> AND</w:t>
      </w:r>
      <w:r w:rsidRPr="00500767">
        <w:rPr>
          <w:rFonts w:ascii="Times New Roman" w:hAnsi="Times New Roman" w:cs="Times New Roman"/>
          <w:b/>
          <w:sz w:val="24"/>
          <w:szCs w:val="24"/>
          <w:u w:val="single"/>
        </w:rPr>
        <w:t xml:space="preserve"> TITLE, CATALOG DESCRIPTION, CREDITS</w:t>
      </w:r>
      <w:r w:rsidR="00BB02FF" w:rsidRPr="00500767">
        <w:rPr>
          <w:rFonts w:ascii="Times New Roman" w:hAnsi="Times New Roman" w:cs="Times New Roman"/>
          <w:b/>
          <w:sz w:val="24"/>
          <w:szCs w:val="24"/>
          <w:u w:val="single"/>
        </w:rPr>
        <w:t>, CRN</w:t>
      </w:r>
      <w:r w:rsidRPr="00500767">
        <w:rPr>
          <w:rFonts w:ascii="Times New Roman" w:hAnsi="Times New Roman" w:cs="Times New Roman"/>
          <w:b/>
          <w:sz w:val="24"/>
          <w:szCs w:val="24"/>
          <w:u w:val="single"/>
        </w:rPr>
        <w:t>:</w:t>
      </w:r>
    </w:p>
    <w:p w:rsidR="00481982" w:rsidRPr="00500767" w:rsidRDefault="00481982" w:rsidP="00481982">
      <w:pPr>
        <w:pStyle w:val="ListParagraph"/>
        <w:ind w:left="360"/>
        <w:rPr>
          <w:rFonts w:ascii="Times New Roman" w:hAnsi="Times New Roman" w:cs="Times New Roman"/>
          <w:b/>
          <w:sz w:val="24"/>
          <w:szCs w:val="24"/>
          <w:u w:val="single"/>
        </w:rPr>
      </w:pPr>
    </w:p>
    <w:p w:rsidR="00481982" w:rsidRPr="00500767" w:rsidRDefault="00B918AB" w:rsidP="00481982">
      <w:pPr>
        <w:pStyle w:val="ListParagraph"/>
        <w:ind w:left="360"/>
        <w:rPr>
          <w:rFonts w:ascii="Times New Roman" w:hAnsi="Times New Roman" w:cs="Times New Roman"/>
          <w:b/>
        </w:rPr>
      </w:pPr>
      <w:r w:rsidRPr="00500767">
        <w:rPr>
          <w:rFonts w:ascii="Times New Roman" w:hAnsi="Times New Roman" w:cs="Times New Roman"/>
          <w:b/>
        </w:rPr>
        <w:t>PHY 20</w:t>
      </w:r>
      <w:r w:rsidR="00F0598D" w:rsidRPr="00500767">
        <w:rPr>
          <w:rFonts w:ascii="Times New Roman" w:hAnsi="Times New Roman" w:cs="Times New Roman"/>
          <w:b/>
        </w:rPr>
        <w:t xml:space="preserve">48C GENERAL </w:t>
      </w:r>
      <w:r w:rsidR="00481982" w:rsidRPr="00500767">
        <w:rPr>
          <w:rFonts w:ascii="Times New Roman" w:hAnsi="Times New Roman" w:cs="Times New Roman"/>
          <w:b/>
        </w:rPr>
        <w:t xml:space="preserve">PHYSICS I </w:t>
      </w:r>
      <w:r w:rsidR="007C789E" w:rsidRPr="00500767">
        <w:rPr>
          <w:rFonts w:ascii="Times New Roman" w:hAnsi="Times New Roman" w:cs="Times New Roman"/>
          <w:b/>
        </w:rPr>
        <w:t>WITH</w:t>
      </w:r>
      <w:r w:rsidR="009A07BD" w:rsidRPr="00500767">
        <w:rPr>
          <w:rFonts w:ascii="Times New Roman" w:hAnsi="Times New Roman" w:cs="Times New Roman"/>
          <w:b/>
        </w:rPr>
        <w:t xml:space="preserve"> LAB   </w:t>
      </w:r>
      <w:r w:rsidR="00E006D1">
        <w:rPr>
          <w:rFonts w:ascii="Times New Roman" w:hAnsi="Times New Roman" w:cs="Times New Roman"/>
          <w:b/>
        </w:rPr>
        <w:t>(4</w:t>
      </w:r>
      <w:r w:rsidR="009A07BD" w:rsidRPr="00500767">
        <w:rPr>
          <w:rFonts w:ascii="Times New Roman" w:hAnsi="Times New Roman" w:cs="Times New Roman"/>
          <w:b/>
        </w:rPr>
        <w:t xml:space="preserve"> </w:t>
      </w:r>
      <w:r w:rsidR="00481982" w:rsidRPr="00500767">
        <w:rPr>
          <w:rFonts w:ascii="Times New Roman" w:hAnsi="Times New Roman" w:cs="Times New Roman"/>
          <w:b/>
        </w:rPr>
        <w:t>CREDITS)</w:t>
      </w:r>
      <w:r w:rsidR="00B619F3">
        <w:rPr>
          <w:rFonts w:ascii="Times New Roman" w:hAnsi="Times New Roman" w:cs="Times New Roman"/>
          <w:b/>
        </w:rPr>
        <w:t xml:space="preserve"> CRN </w:t>
      </w:r>
      <w:r w:rsidR="008E266C">
        <w:rPr>
          <w:rFonts w:ascii="Times New Roman" w:hAnsi="Times New Roman" w:cs="Times New Roman"/>
          <w:b/>
          <w:sz w:val="24"/>
          <w:szCs w:val="24"/>
        </w:rPr>
        <w:t>12596/</w:t>
      </w:r>
      <w:r w:rsidR="008E266C" w:rsidRPr="00E006D1">
        <w:rPr>
          <w:rFonts w:ascii="Times New Roman" w:hAnsi="Times New Roman" w:cs="Times New Roman"/>
          <w:b/>
          <w:sz w:val="24"/>
          <w:szCs w:val="24"/>
        </w:rPr>
        <w:t>12597</w:t>
      </w:r>
    </w:p>
    <w:p w:rsidR="00481982" w:rsidRPr="00500767" w:rsidRDefault="00481982" w:rsidP="00481982">
      <w:pPr>
        <w:pStyle w:val="ListParagraph"/>
        <w:ind w:left="360"/>
        <w:rPr>
          <w:rFonts w:ascii="Times New Roman" w:hAnsi="Times New Roman" w:cs="Times New Roman"/>
          <w:b/>
        </w:rPr>
      </w:pPr>
    </w:p>
    <w:p w:rsidR="007C789E" w:rsidRPr="00500767" w:rsidRDefault="003C0F56" w:rsidP="00481982">
      <w:pPr>
        <w:pStyle w:val="ListParagraph"/>
        <w:ind w:left="360"/>
        <w:rPr>
          <w:rFonts w:ascii="Times New Roman" w:hAnsi="Times New Roman" w:cs="Times New Roman"/>
        </w:rPr>
      </w:pPr>
      <w:r w:rsidRPr="00500767">
        <w:rPr>
          <w:rFonts w:ascii="Times New Roman" w:hAnsi="Times New Roman" w:cs="Times New Roman"/>
        </w:rPr>
        <w:t>Students study the nature of the physical world. Principles of classical mechanics, introduction to wave theory, heat and elementary thermodynamics are investigated. The curriculum is inquiry based and fully integrated with laboratory and/or field experiences which emphasize active learning strategies.</w:t>
      </w:r>
    </w:p>
    <w:p w:rsidR="003C0F56" w:rsidRPr="00500767" w:rsidRDefault="003C0F56" w:rsidP="00481982">
      <w:pPr>
        <w:pStyle w:val="ListParagraph"/>
        <w:ind w:left="360"/>
        <w:rPr>
          <w:rFonts w:ascii="Times New Roman" w:hAnsi="Times New Roman" w:cs="Times New Roman"/>
        </w:rPr>
      </w:pPr>
    </w:p>
    <w:p w:rsidR="007C789E" w:rsidRPr="00500767" w:rsidRDefault="007C789E" w:rsidP="007C789E">
      <w:pPr>
        <w:pStyle w:val="ListParagraph"/>
        <w:numPr>
          <w:ilvl w:val="0"/>
          <w:numId w:val="1"/>
        </w:numPr>
        <w:rPr>
          <w:rFonts w:ascii="Times New Roman" w:hAnsi="Times New Roman" w:cs="Times New Roman"/>
          <w:b/>
          <w:sz w:val="24"/>
          <w:szCs w:val="24"/>
          <w:u w:val="single"/>
        </w:rPr>
      </w:pPr>
      <w:r w:rsidRPr="00500767">
        <w:rPr>
          <w:rFonts w:ascii="Times New Roman" w:hAnsi="Times New Roman" w:cs="Times New Roman"/>
          <w:b/>
          <w:sz w:val="24"/>
          <w:szCs w:val="24"/>
          <w:u w:val="single"/>
        </w:rPr>
        <w:t>PREREQUISITES FOR THIS COURSE:</w:t>
      </w:r>
    </w:p>
    <w:p w:rsidR="007C789E" w:rsidRPr="00500767" w:rsidRDefault="007C789E" w:rsidP="007C789E">
      <w:pPr>
        <w:pStyle w:val="ListParagraph"/>
        <w:ind w:left="360"/>
        <w:rPr>
          <w:rFonts w:ascii="Times New Roman" w:hAnsi="Times New Roman" w:cs="Times New Roman"/>
          <w:b/>
          <w:sz w:val="24"/>
          <w:szCs w:val="24"/>
          <w:u w:val="single"/>
        </w:rPr>
      </w:pPr>
    </w:p>
    <w:p w:rsidR="007C789E" w:rsidRPr="00500767" w:rsidRDefault="00D77EF2" w:rsidP="007C789E">
      <w:pPr>
        <w:pStyle w:val="ListParagraph"/>
        <w:ind w:left="360"/>
        <w:rPr>
          <w:rFonts w:ascii="Times New Roman" w:hAnsi="Times New Roman" w:cs="Times New Roman"/>
        </w:rPr>
      </w:pPr>
      <w:r w:rsidRPr="00500767">
        <w:rPr>
          <w:rFonts w:ascii="Times New Roman" w:hAnsi="Times New Roman" w:cs="Times New Roman"/>
        </w:rPr>
        <w:t>MAC 1147 for level UG with min. grade of C or MAC 2311 for level UG with min. grade of C</w:t>
      </w:r>
    </w:p>
    <w:p w:rsidR="007C789E" w:rsidRPr="00500767" w:rsidRDefault="007C789E" w:rsidP="007C789E">
      <w:pPr>
        <w:pStyle w:val="ListParagraph"/>
        <w:ind w:left="360"/>
        <w:rPr>
          <w:rFonts w:ascii="Times New Roman" w:hAnsi="Times New Roman" w:cs="Times New Roman"/>
        </w:rPr>
      </w:pPr>
    </w:p>
    <w:p w:rsidR="007C789E" w:rsidRPr="00500767" w:rsidRDefault="007C789E" w:rsidP="007C789E">
      <w:pPr>
        <w:pStyle w:val="ListParagraph"/>
        <w:numPr>
          <w:ilvl w:val="0"/>
          <w:numId w:val="1"/>
        </w:numPr>
        <w:rPr>
          <w:rFonts w:ascii="Times New Roman" w:hAnsi="Times New Roman" w:cs="Times New Roman"/>
          <w:b/>
          <w:sz w:val="24"/>
          <w:szCs w:val="24"/>
          <w:u w:val="single"/>
        </w:rPr>
      </w:pPr>
      <w:r w:rsidRPr="00500767">
        <w:rPr>
          <w:rFonts w:ascii="Times New Roman" w:hAnsi="Times New Roman" w:cs="Times New Roman"/>
          <w:b/>
          <w:sz w:val="24"/>
          <w:szCs w:val="24"/>
          <w:u w:val="single"/>
        </w:rPr>
        <w:t xml:space="preserve">GENERAL COURSE INFORMATION: </w:t>
      </w:r>
      <w:r w:rsidRPr="00500767">
        <w:rPr>
          <w:rFonts w:ascii="Times New Roman" w:hAnsi="Times New Roman" w:cs="Times New Roman"/>
        </w:rPr>
        <w:t xml:space="preserve"> Topic Outline.</w:t>
      </w:r>
    </w:p>
    <w:p w:rsidR="00B0332E" w:rsidRPr="00500767" w:rsidRDefault="00B0332E" w:rsidP="00B0332E">
      <w:pPr>
        <w:pStyle w:val="ListParagraph"/>
        <w:ind w:left="360"/>
        <w:rPr>
          <w:rFonts w:ascii="Times New Roman" w:hAnsi="Times New Roman" w:cs="Times New Roman"/>
          <w:b/>
          <w:sz w:val="24"/>
          <w:szCs w:val="24"/>
          <w:u w:val="single"/>
        </w:rPr>
      </w:pPr>
    </w:p>
    <w:p w:rsidR="00B0332E" w:rsidRPr="00500767" w:rsidRDefault="00B0332E" w:rsidP="00B0332E">
      <w:pPr>
        <w:pStyle w:val="ListParagraph"/>
        <w:numPr>
          <w:ilvl w:val="0"/>
          <w:numId w:val="6"/>
        </w:numPr>
        <w:autoSpaceDE w:val="0"/>
        <w:autoSpaceDN w:val="0"/>
        <w:adjustRightInd w:val="0"/>
        <w:rPr>
          <w:rFonts w:ascii="Times New Roman" w:hAnsi="Times New Roman" w:cs="Times New Roman"/>
        </w:rPr>
      </w:pPr>
      <w:r w:rsidRPr="00500767">
        <w:rPr>
          <w:rFonts w:ascii="Times New Roman" w:hAnsi="Times New Roman" w:cs="Times New Roman"/>
        </w:rPr>
        <w:t>Systems of measurement, units, and dimensional analysis</w:t>
      </w:r>
    </w:p>
    <w:p w:rsidR="00B0332E" w:rsidRPr="00500767" w:rsidRDefault="00B0332E" w:rsidP="00B0332E">
      <w:pPr>
        <w:pStyle w:val="ListParagraph"/>
        <w:numPr>
          <w:ilvl w:val="0"/>
          <w:numId w:val="6"/>
        </w:numPr>
        <w:autoSpaceDE w:val="0"/>
        <w:autoSpaceDN w:val="0"/>
        <w:adjustRightInd w:val="0"/>
        <w:rPr>
          <w:rFonts w:ascii="Times New Roman" w:hAnsi="Times New Roman" w:cs="Times New Roman"/>
        </w:rPr>
      </w:pPr>
      <w:r w:rsidRPr="00500767">
        <w:rPr>
          <w:rFonts w:ascii="Times New Roman" w:hAnsi="Times New Roman" w:cs="Times New Roman"/>
        </w:rPr>
        <w:t>Motion in one, two, and three dimensions</w:t>
      </w:r>
    </w:p>
    <w:p w:rsidR="00B0332E" w:rsidRPr="00500767" w:rsidRDefault="00B0332E" w:rsidP="00B0332E">
      <w:pPr>
        <w:pStyle w:val="ListParagraph"/>
        <w:numPr>
          <w:ilvl w:val="0"/>
          <w:numId w:val="6"/>
        </w:numPr>
        <w:autoSpaceDE w:val="0"/>
        <w:autoSpaceDN w:val="0"/>
        <w:adjustRightInd w:val="0"/>
        <w:rPr>
          <w:rFonts w:ascii="Times New Roman" w:hAnsi="Times New Roman" w:cs="Times New Roman"/>
        </w:rPr>
      </w:pPr>
      <w:r w:rsidRPr="00500767">
        <w:rPr>
          <w:rFonts w:ascii="Times New Roman" w:hAnsi="Times New Roman" w:cs="Times New Roman"/>
        </w:rPr>
        <w:t>Newton’s Laws and their applications</w:t>
      </w:r>
    </w:p>
    <w:p w:rsidR="00B0332E" w:rsidRPr="00500767" w:rsidRDefault="00B0332E" w:rsidP="00B0332E">
      <w:pPr>
        <w:pStyle w:val="ListParagraph"/>
        <w:numPr>
          <w:ilvl w:val="0"/>
          <w:numId w:val="6"/>
        </w:numPr>
        <w:autoSpaceDE w:val="0"/>
        <w:autoSpaceDN w:val="0"/>
        <w:adjustRightInd w:val="0"/>
        <w:rPr>
          <w:rFonts w:ascii="Times New Roman" w:hAnsi="Times New Roman" w:cs="Times New Roman"/>
        </w:rPr>
      </w:pPr>
      <w:r w:rsidRPr="00500767">
        <w:rPr>
          <w:rFonts w:ascii="Times New Roman" w:hAnsi="Times New Roman" w:cs="Times New Roman"/>
        </w:rPr>
        <w:t>Work, energy, and conservation of energy</w:t>
      </w:r>
    </w:p>
    <w:p w:rsidR="00B0332E" w:rsidRPr="00500767" w:rsidRDefault="00B0332E" w:rsidP="00B0332E">
      <w:pPr>
        <w:pStyle w:val="ListParagraph"/>
        <w:numPr>
          <w:ilvl w:val="0"/>
          <w:numId w:val="6"/>
        </w:numPr>
        <w:autoSpaceDE w:val="0"/>
        <w:autoSpaceDN w:val="0"/>
        <w:adjustRightInd w:val="0"/>
        <w:rPr>
          <w:rFonts w:ascii="Times New Roman" w:hAnsi="Times New Roman" w:cs="Times New Roman"/>
        </w:rPr>
      </w:pPr>
      <w:r w:rsidRPr="00500767">
        <w:rPr>
          <w:rFonts w:ascii="Times New Roman" w:hAnsi="Times New Roman" w:cs="Times New Roman"/>
        </w:rPr>
        <w:t>Systems of particles, collisions, center of mass, and conservation of linear momentum</w:t>
      </w:r>
    </w:p>
    <w:p w:rsidR="00B0332E" w:rsidRPr="00500767" w:rsidRDefault="00B0332E" w:rsidP="00B0332E">
      <w:pPr>
        <w:pStyle w:val="ListParagraph"/>
        <w:numPr>
          <w:ilvl w:val="0"/>
          <w:numId w:val="6"/>
        </w:numPr>
        <w:autoSpaceDE w:val="0"/>
        <w:autoSpaceDN w:val="0"/>
        <w:adjustRightInd w:val="0"/>
        <w:rPr>
          <w:rFonts w:ascii="Times New Roman" w:hAnsi="Times New Roman" w:cs="Times New Roman"/>
        </w:rPr>
      </w:pPr>
      <w:r w:rsidRPr="00500767">
        <w:rPr>
          <w:rFonts w:ascii="Times New Roman" w:hAnsi="Times New Roman" w:cs="Times New Roman"/>
        </w:rPr>
        <w:t>Rotational motion and centripetal acceleration</w:t>
      </w:r>
    </w:p>
    <w:p w:rsidR="00B0332E" w:rsidRPr="00500767" w:rsidRDefault="00B0332E" w:rsidP="00B0332E">
      <w:pPr>
        <w:pStyle w:val="ListParagraph"/>
        <w:numPr>
          <w:ilvl w:val="0"/>
          <w:numId w:val="6"/>
        </w:numPr>
        <w:autoSpaceDE w:val="0"/>
        <w:autoSpaceDN w:val="0"/>
        <w:adjustRightInd w:val="0"/>
        <w:rPr>
          <w:rFonts w:ascii="Times New Roman" w:hAnsi="Times New Roman" w:cs="Times New Roman"/>
        </w:rPr>
      </w:pPr>
      <w:r w:rsidRPr="00500767">
        <w:rPr>
          <w:rFonts w:ascii="Times New Roman" w:hAnsi="Times New Roman" w:cs="Times New Roman"/>
        </w:rPr>
        <w:t>Conservation of angular momentum</w:t>
      </w:r>
    </w:p>
    <w:p w:rsidR="00B0332E" w:rsidRPr="00500767" w:rsidRDefault="00B0332E" w:rsidP="00B0332E">
      <w:pPr>
        <w:pStyle w:val="ListParagraph"/>
        <w:numPr>
          <w:ilvl w:val="0"/>
          <w:numId w:val="6"/>
        </w:numPr>
        <w:autoSpaceDE w:val="0"/>
        <w:autoSpaceDN w:val="0"/>
        <w:adjustRightInd w:val="0"/>
        <w:rPr>
          <w:rFonts w:ascii="Times New Roman" w:hAnsi="Times New Roman" w:cs="Times New Roman"/>
        </w:rPr>
      </w:pPr>
      <w:r w:rsidRPr="00500767">
        <w:rPr>
          <w:rFonts w:ascii="Times New Roman" w:hAnsi="Times New Roman" w:cs="Times New Roman"/>
        </w:rPr>
        <w:t>Gravity</w:t>
      </w:r>
    </w:p>
    <w:p w:rsidR="00B0332E" w:rsidRPr="00500767" w:rsidRDefault="00B0332E" w:rsidP="00B0332E">
      <w:pPr>
        <w:pStyle w:val="ListParagraph"/>
        <w:numPr>
          <w:ilvl w:val="0"/>
          <w:numId w:val="6"/>
        </w:numPr>
        <w:autoSpaceDE w:val="0"/>
        <w:autoSpaceDN w:val="0"/>
        <w:adjustRightInd w:val="0"/>
        <w:rPr>
          <w:rFonts w:ascii="Times New Roman" w:hAnsi="Times New Roman" w:cs="Times New Roman"/>
        </w:rPr>
      </w:pPr>
      <w:r w:rsidRPr="00500767">
        <w:rPr>
          <w:rFonts w:ascii="Times New Roman" w:hAnsi="Times New Roman" w:cs="Times New Roman"/>
        </w:rPr>
        <w:lastRenderedPageBreak/>
        <w:t>Static and rotational equilibrium, elasticity</w:t>
      </w:r>
    </w:p>
    <w:p w:rsidR="00B0332E" w:rsidRPr="00500767" w:rsidRDefault="00B0332E" w:rsidP="00B0332E">
      <w:pPr>
        <w:pStyle w:val="ListParagraph"/>
        <w:numPr>
          <w:ilvl w:val="0"/>
          <w:numId w:val="6"/>
        </w:numPr>
        <w:autoSpaceDE w:val="0"/>
        <w:autoSpaceDN w:val="0"/>
        <w:adjustRightInd w:val="0"/>
        <w:rPr>
          <w:rFonts w:ascii="Times New Roman" w:hAnsi="Times New Roman" w:cs="Times New Roman"/>
        </w:rPr>
      </w:pPr>
      <w:r w:rsidRPr="00500767">
        <w:rPr>
          <w:rFonts w:ascii="Times New Roman" w:hAnsi="Times New Roman" w:cs="Times New Roman"/>
        </w:rPr>
        <w:t>Fluids, Archimedes’ principle</w:t>
      </w:r>
    </w:p>
    <w:p w:rsidR="00B0332E" w:rsidRPr="00500767" w:rsidRDefault="00B0332E" w:rsidP="00B0332E">
      <w:pPr>
        <w:pStyle w:val="ListParagraph"/>
        <w:numPr>
          <w:ilvl w:val="0"/>
          <w:numId w:val="6"/>
        </w:numPr>
        <w:autoSpaceDE w:val="0"/>
        <w:autoSpaceDN w:val="0"/>
        <w:adjustRightInd w:val="0"/>
        <w:rPr>
          <w:rFonts w:ascii="Times New Roman" w:hAnsi="Times New Roman" w:cs="Times New Roman"/>
        </w:rPr>
      </w:pPr>
      <w:r w:rsidRPr="00500767">
        <w:rPr>
          <w:rFonts w:ascii="Times New Roman" w:hAnsi="Times New Roman" w:cs="Times New Roman"/>
        </w:rPr>
        <w:t>Oscillations and waves</w:t>
      </w:r>
    </w:p>
    <w:p w:rsidR="00B0332E" w:rsidRPr="00500767" w:rsidRDefault="00B0332E" w:rsidP="00B0332E">
      <w:pPr>
        <w:pStyle w:val="ListParagraph"/>
        <w:numPr>
          <w:ilvl w:val="0"/>
          <w:numId w:val="6"/>
        </w:numPr>
        <w:autoSpaceDE w:val="0"/>
        <w:autoSpaceDN w:val="0"/>
        <w:adjustRightInd w:val="0"/>
        <w:rPr>
          <w:rFonts w:ascii="Times New Roman" w:hAnsi="Times New Roman" w:cs="Times New Roman"/>
        </w:rPr>
      </w:pPr>
      <w:r w:rsidRPr="00500767">
        <w:rPr>
          <w:rFonts w:ascii="Times New Roman" w:hAnsi="Times New Roman" w:cs="Times New Roman"/>
        </w:rPr>
        <w:t>Temperature and the kinetic theory of gases</w:t>
      </w:r>
    </w:p>
    <w:p w:rsidR="00B0332E" w:rsidRPr="00500767" w:rsidRDefault="00B0332E" w:rsidP="00B0332E">
      <w:pPr>
        <w:pStyle w:val="ListParagraph"/>
        <w:numPr>
          <w:ilvl w:val="0"/>
          <w:numId w:val="6"/>
        </w:numPr>
        <w:autoSpaceDE w:val="0"/>
        <w:autoSpaceDN w:val="0"/>
        <w:adjustRightInd w:val="0"/>
        <w:rPr>
          <w:rFonts w:ascii="Times New Roman" w:hAnsi="Times New Roman" w:cs="Times New Roman"/>
        </w:rPr>
      </w:pPr>
      <w:r w:rsidRPr="00500767">
        <w:rPr>
          <w:rFonts w:ascii="Times New Roman" w:hAnsi="Times New Roman" w:cs="Times New Roman"/>
        </w:rPr>
        <w:t>Heat and thermodynamics</w:t>
      </w:r>
    </w:p>
    <w:p w:rsidR="00E01BB9" w:rsidRPr="00500767" w:rsidRDefault="00E01BB9" w:rsidP="00E01BB9">
      <w:pPr>
        <w:pStyle w:val="ListParagraph"/>
        <w:rPr>
          <w:rFonts w:ascii="Times New Roman" w:hAnsi="Times New Roman" w:cs="Times New Roman"/>
          <w:sz w:val="24"/>
          <w:szCs w:val="24"/>
        </w:rPr>
      </w:pPr>
    </w:p>
    <w:p w:rsidR="00E01BB9" w:rsidRPr="00500767" w:rsidRDefault="008A001A" w:rsidP="00E01BB9">
      <w:pPr>
        <w:pStyle w:val="ListParagraph"/>
        <w:numPr>
          <w:ilvl w:val="0"/>
          <w:numId w:val="1"/>
        </w:numPr>
        <w:rPr>
          <w:rFonts w:ascii="Times New Roman" w:hAnsi="Times New Roman" w:cs="Times New Roman"/>
          <w:b/>
          <w:sz w:val="24"/>
          <w:szCs w:val="24"/>
        </w:rPr>
      </w:pPr>
      <w:r w:rsidRPr="00500767">
        <w:rPr>
          <w:rFonts w:ascii="Times New Roman" w:hAnsi="Times New Roman" w:cs="Times New Roman"/>
          <w:b/>
          <w:sz w:val="24"/>
          <w:szCs w:val="24"/>
          <w:u w:val="single"/>
        </w:rPr>
        <w:t>LEARNING OUTCOMES AND ASSESSMENT:</w:t>
      </w:r>
    </w:p>
    <w:p w:rsidR="008A001A" w:rsidRPr="00500767" w:rsidRDefault="005957C8" w:rsidP="008A001A">
      <w:pPr>
        <w:rPr>
          <w:rFonts w:ascii="Times New Roman" w:hAnsi="Times New Roman" w:cs="Times New Roman"/>
          <w:b/>
          <w:sz w:val="24"/>
          <w:szCs w:val="24"/>
        </w:rPr>
      </w:pPr>
      <w:r w:rsidRPr="00500767">
        <w:rPr>
          <w:rFonts w:ascii="Times New Roman" w:hAnsi="Times New Roman" w:cs="Times New Roman"/>
          <w:b/>
          <w:sz w:val="24"/>
          <w:szCs w:val="24"/>
        </w:rPr>
        <w:t>GENERAL EDUCATION COMPETENCIES:</w:t>
      </w:r>
      <w:r w:rsidR="00F53CF1" w:rsidRPr="00500767">
        <w:rPr>
          <w:rFonts w:ascii="Times New Roman" w:hAnsi="Times New Roman" w:cs="Times New Roman"/>
          <w:b/>
          <w:sz w:val="24"/>
          <w:szCs w:val="24"/>
        </w:rPr>
        <w:t xml:space="preserve"> </w:t>
      </w:r>
    </w:p>
    <w:p w:rsidR="00F53CF1" w:rsidRPr="00500767" w:rsidRDefault="00F53CF1" w:rsidP="008A001A">
      <w:pPr>
        <w:rPr>
          <w:rFonts w:ascii="Times New Roman" w:hAnsi="Times New Roman" w:cs="Times New Roman"/>
        </w:rPr>
      </w:pPr>
      <w:r w:rsidRPr="00500767">
        <w:rPr>
          <w:rFonts w:ascii="Times New Roman" w:hAnsi="Times New Roman" w:cs="Times New Roman"/>
        </w:rPr>
        <w:t xml:space="preserve">General education courses must meet all of the following outcomes. </w:t>
      </w:r>
    </w:p>
    <w:p w:rsidR="00F53CF1" w:rsidRPr="00500767" w:rsidRDefault="00F53CF1" w:rsidP="008A001A">
      <w:pPr>
        <w:rPr>
          <w:rFonts w:ascii="Times New Roman" w:hAnsi="Times New Roman" w:cs="Times New Roman"/>
        </w:rPr>
      </w:pPr>
      <w:r w:rsidRPr="00500767">
        <w:rPr>
          <w:rFonts w:ascii="Times New Roman" w:hAnsi="Times New Roman" w:cs="Times New Roman"/>
          <w:i/>
        </w:rPr>
        <w:t xml:space="preserve">Quantitative Reasoning (QR): </w:t>
      </w:r>
      <w:r w:rsidRPr="00500767">
        <w:rPr>
          <w:rFonts w:ascii="Times New Roman" w:hAnsi="Times New Roman" w:cs="Times New Roman"/>
        </w:rPr>
        <w:t xml:space="preserve">Analyze, summarize, and interpret quantitative data. Make valid inferences. </w:t>
      </w:r>
    </w:p>
    <w:p w:rsidR="00F53CF1" w:rsidRPr="00500767" w:rsidRDefault="00F53CF1" w:rsidP="00F53CF1">
      <w:pPr>
        <w:spacing w:after="0" w:line="240" w:lineRule="auto"/>
        <w:rPr>
          <w:rFonts w:ascii="Times New Roman" w:eastAsia="Times New Roman" w:hAnsi="Times New Roman" w:cs="Times New Roman"/>
        </w:rPr>
      </w:pPr>
      <w:r w:rsidRPr="00500767">
        <w:rPr>
          <w:rFonts w:ascii="Times New Roman" w:eastAsia="Times New Roman" w:hAnsi="Times New Roman" w:cs="Times New Roman"/>
          <w:i/>
        </w:rPr>
        <w:t xml:space="preserve">Written Communication (WC): </w:t>
      </w:r>
      <w:r w:rsidRPr="00500767">
        <w:rPr>
          <w:rFonts w:ascii="Times New Roman" w:eastAsia="Times New Roman" w:hAnsi="Times New Roman" w:cs="Times New Roman"/>
        </w:rPr>
        <w:t>To communicate effectively using standard English language.</w:t>
      </w:r>
    </w:p>
    <w:p w:rsidR="00F53CF1" w:rsidRPr="00500767" w:rsidRDefault="00F53CF1" w:rsidP="00F53CF1">
      <w:pPr>
        <w:spacing w:after="0" w:line="240" w:lineRule="auto"/>
        <w:rPr>
          <w:rFonts w:ascii="Times New Roman" w:eastAsia="Times New Roman" w:hAnsi="Times New Roman" w:cs="Times New Roman"/>
          <w:i/>
        </w:rPr>
      </w:pPr>
    </w:p>
    <w:p w:rsidR="00F53CF1" w:rsidRPr="00500767" w:rsidRDefault="00F53CF1" w:rsidP="00F53CF1">
      <w:pPr>
        <w:spacing w:after="0" w:line="240" w:lineRule="auto"/>
        <w:rPr>
          <w:rFonts w:ascii="Times New Roman" w:hAnsi="Times New Roman" w:cs="Times New Roman"/>
        </w:rPr>
      </w:pPr>
      <w:r w:rsidRPr="00500767">
        <w:rPr>
          <w:rFonts w:ascii="Times New Roman" w:hAnsi="Times New Roman" w:cs="Times New Roman"/>
          <w:i/>
        </w:rPr>
        <w:t xml:space="preserve">Critical Thinking (CT): </w:t>
      </w:r>
      <w:r w:rsidRPr="00500767">
        <w:rPr>
          <w:rFonts w:ascii="Times New Roman" w:hAnsi="Times New Roman" w:cs="Times New Roman"/>
        </w:rPr>
        <w:t>To demonstrate skills necessary for analysis, synthesis, and evaluation.</w:t>
      </w:r>
    </w:p>
    <w:p w:rsidR="00F53CF1" w:rsidRPr="00500767" w:rsidRDefault="00F53CF1" w:rsidP="00F53CF1">
      <w:pPr>
        <w:spacing w:after="0" w:line="240" w:lineRule="auto"/>
        <w:rPr>
          <w:rFonts w:ascii="Times New Roman" w:hAnsi="Times New Roman" w:cs="Times New Roman"/>
        </w:rPr>
      </w:pPr>
    </w:p>
    <w:p w:rsidR="00F53CF1" w:rsidRPr="00500767" w:rsidRDefault="00F53CF1" w:rsidP="00F53CF1">
      <w:pPr>
        <w:rPr>
          <w:rFonts w:ascii="Times New Roman" w:hAnsi="Times New Roman" w:cs="Times New Roman"/>
          <w:b/>
          <w:sz w:val="24"/>
          <w:szCs w:val="24"/>
        </w:rPr>
      </w:pPr>
      <w:r w:rsidRPr="00500767">
        <w:rPr>
          <w:rFonts w:ascii="Times New Roman" w:hAnsi="Times New Roman" w:cs="Times New Roman"/>
          <w:b/>
          <w:sz w:val="24"/>
          <w:szCs w:val="24"/>
        </w:rPr>
        <w:t xml:space="preserve">ADDITIONAL COURSE COMPETENCIES: </w:t>
      </w:r>
    </w:p>
    <w:p w:rsidR="00F53CF1" w:rsidRPr="00500767" w:rsidRDefault="00F53CF1" w:rsidP="00F53CF1">
      <w:pPr>
        <w:spacing w:after="0" w:line="240" w:lineRule="auto"/>
        <w:rPr>
          <w:rFonts w:ascii="Times New Roman" w:eastAsia="Times New Roman" w:hAnsi="Times New Roman" w:cs="Times New Roman"/>
        </w:rPr>
      </w:pPr>
      <w:r w:rsidRPr="00500767">
        <w:rPr>
          <w:rFonts w:ascii="Times New Roman" w:eastAsia="Times New Roman" w:hAnsi="Times New Roman" w:cs="Times New Roman"/>
        </w:rPr>
        <w:t>At the conclusion of this course, students will be able to demonstrate the following additional competencies:</w:t>
      </w:r>
    </w:p>
    <w:p w:rsidR="00023B64" w:rsidRPr="00500767" w:rsidRDefault="00023B64" w:rsidP="00023B64">
      <w:pPr>
        <w:autoSpaceDE w:val="0"/>
        <w:autoSpaceDN w:val="0"/>
        <w:adjustRightInd w:val="0"/>
        <w:spacing w:after="0" w:line="240" w:lineRule="auto"/>
        <w:rPr>
          <w:rFonts w:ascii="Times New Roman" w:hAnsi="Times New Roman" w:cs="Times New Roman"/>
        </w:rPr>
      </w:pPr>
    </w:p>
    <w:p w:rsidR="00B0332E" w:rsidRPr="00500767" w:rsidRDefault="00023B64" w:rsidP="00023B64">
      <w:pPr>
        <w:pStyle w:val="ListParagraph"/>
        <w:numPr>
          <w:ilvl w:val="0"/>
          <w:numId w:val="8"/>
        </w:numPr>
        <w:autoSpaceDE w:val="0"/>
        <w:autoSpaceDN w:val="0"/>
        <w:adjustRightInd w:val="0"/>
        <w:spacing w:after="0" w:line="240" w:lineRule="auto"/>
        <w:rPr>
          <w:rFonts w:ascii="Times New Roman" w:eastAsia="Times New Roman" w:hAnsi="Times New Roman" w:cs="Times New Roman"/>
        </w:rPr>
      </w:pPr>
      <w:r w:rsidRPr="00500767">
        <w:rPr>
          <w:rFonts w:ascii="Times New Roman" w:hAnsi="Times New Roman" w:cs="Times New Roman"/>
        </w:rPr>
        <w:t>Examine the principle of dimensional analysis and use it to derive approximate expressions of physical laws.</w:t>
      </w:r>
    </w:p>
    <w:p w:rsidR="00023B64" w:rsidRPr="00500767" w:rsidRDefault="00023B64" w:rsidP="00023B64">
      <w:pPr>
        <w:pStyle w:val="ListParagraph"/>
        <w:numPr>
          <w:ilvl w:val="0"/>
          <w:numId w:val="8"/>
        </w:numPr>
        <w:autoSpaceDE w:val="0"/>
        <w:autoSpaceDN w:val="0"/>
        <w:adjustRightInd w:val="0"/>
        <w:spacing w:after="0" w:line="240" w:lineRule="auto"/>
        <w:rPr>
          <w:rFonts w:ascii="Times New Roman" w:hAnsi="Times New Roman" w:cs="Times New Roman"/>
        </w:rPr>
      </w:pPr>
      <w:r w:rsidRPr="00500767">
        <w:rPr>
          <w:rFonts w:ascii="Times New Roman" w:hAnsi="Times New Roman" w:cs="Times New Roman"/>
        </w:rPr>
        <w:t>Identify the SI system of units and analyze the differences between base and derived units.</w:t>
      </w:r>
    </w:p>
    <w:p w:rsidR="00023B64" w:rsidRPr="00500767" w:rsidRDefault="00023B64" w:rsidP="00023B64">
      <w:pPr>
        <w:pStyle w:val="ListParagraph"/>
        <w:numPr>
          <w:ilvl w:val="0"/>
          <w:numId w:val="8"/>
        </w:numPr>
        <w:autoSpaceDE w:val="0"/>
        <w:autoSpaceDN w:val="0"/>
        <w:adjustRightInd w:val="0"/>
        <w:spacing w:after="0" w:line="240" w:lineRule="auto"/>
        <w:rPr>
          <w:rFonts w:ascii="Times New Roman" w:hAnsi="Times New Roman" w:cs="Times New Roman"/>
        </w:rPr>
      </w:pPr>
      <w:r w:rsidRPr="00500767">
        <w:rPr>
          <w:rFonts w:ascii="Times New Roman" w:hAnsi="Times New Roman" w:cs="Times New Roman"/>
        </w:rPr>
        <w:t>Interpret the laws of motion and apply them to solve problems in one and two dimensions.</w:t>
      </w:r>
    </w:p>
    <w:p w:rsidR="00023B64" w:rsidRPr="00500767" w:rsidRDefault="00023B64" w:rsidP="00023B64">
      <w:pPr>
        <w:pStyle w:val="ListParagraph"/>
        <w:numPr>
          <w:ilvl w:val="0"/>
          <w:numId w:val="8"/>
        </w:numPr>
        <w:autoSpaceDE w:val="0"/>
        <w:autoSpaceDN w:val="0"/>
        <w:adjustRightInd w:val="0"/>
        <w:spacing w:after="0" w:line="240" w:lineRule="auto"/>
        <w:rPr>
          <w:rFonts w:ascii="Times New Roman" w:hAnsi="Times New Roman" w:cs="Times New Roman"/>
        </w:rPr>
      </w:pPr>
      <w:r w:rsidRPr="00500767">
        <w:rPr>
          <w:rFonts w:ascii="Times New Roman" w:hAnsi="Times New Roman" w:cs="Times New Roman"/>
        </w:rPr>
        <w:t>Differentiate between and among the concepts of work, power, energy, and conservation of energy; examine the applications of these concepts, and use them to interpret and explain natural phenomena.</w:t>
      </w:r>
    </w:p>
    <w:p w:rsidR="00023B64" w:rsidRPr="00500767" w:rsidRDefault="00023B64" w:rsidP="00023B64">
      <w:pPr>
        <w:pStyle w:val="ListParagraph"/>
        <w:numPr>
          <w:ilvl w:val="0"/>
          <w:numId w:val="8"/>
        </w:numPr>
        <w:autoSpaceDE w:val="0"/>
        <w:autoSpaceDN w:val="0"/>
        <w:adjustRightInd w:val="0"/>
        <w:spacing w:after="0" w:line="240" w:lineRule="auto"/>
        <w:rPr>
          <w:rFonts w:ascii="Times New Roman" w:hAnsi="Times New Roman" w:cs="Times New Roman"/>
        </w:rPr>
      </w:pPr>
      <w:r w:rsidRPr="00500767">
        <w:rPr>
          <w:rFonts w:ascii="Times New Roman" w:hAnsi="Times New Roman" w:cs="Times New Roman"/>
        </w:rPr>
        <w:t>Recognize the concept of center of mass and use it to analyze the motion of a system of particles.</w:t>
      </w:r>
    </w:p>
    <w:p w:rsidR="00023B64" w:rsidRPr="00500767" w:rsidRDefault="00023B64" w:rsidP="00023B64">
      <w:pPr>
        <w:pStyle w:val="ListParagraph"/>
        <w:numPr>
          <w:ilvl w:val="0"/>
          <w:numId w:val="8"/>
        </w:numPr>
        <w:autoSpaceDE w:val="0"/>
        <w:autoSpaceDN w:val="0"/>
        <w:adjustRightInd w:val="0"/>
        <w:spacing w:after="0" w:line="240" w:lineRule="auto"/>
        <w:rPr>
          <w:rFonts w:ascii="Times New Roman" w:hAnsi="Times New Roman" w:cs="Times New Roman"/>
        </w:rPr>
      </w:pPr>
      <w:r w:rsidRPr="00500767">
        <w:rPr>
          <w:rFonts w:ascii="Times New Roman" w:hAnsi="Times New Roman" w:cs="Times New Roman"/>
        </w:rPr>
        <w:t>Describe the concept of conservation of momentum, examine its applications, and use it to interpret and explain natural phenomena.</w:t>
      </w:r>
    </w:p>
    <w:p w:rsidR="00023B64" w:rsidRPr="00500767" w:rsidRDefault="00023B64" w:rsidP="00023B64">
      <w:pPr>
        <w:pStyle w:val="ListParagraph"/>
        <w:numPr>
          <w:ilvl w:val="0"/>
          <w:numId w:val="8"/>
        </w:numPr>
        <w:autoSpaceDE w:val="0"/>
        <w:autoSpaceDN w:val="0"/>
        <w:adjustRightInd w:val="0"/>
        <w:spacing w:after="0" w:line="240" w:lineRule="auto"/>
        <w:rPr>
          <w:rFonts w:ascii="Times New Roman" w:hAnsi="Times New Roman" w:cs="Times New Roman"/>
        </w:rPr>
      </w:pPr>
      <w:r w:rsidRPr="00500767">
        <w:rPr>
          <w:rFonts w:ascii="Times New Roman" w:hAnsi="Times New Roman" w:cs="Times New Roman"/>
        </w:rPr>
        <w:t>Apply the concepts of momentum and energy to explain collisions.</w:t>
      </w:r>
    </w:p>
    <w:p w:rsidR="00023B64" w:rsidRPr="00500767" w:rsidRDefault="00023B64" w:rsidP="00023B64">
      <w:pPr>
        <w:pStyle w:val="ListParagraph"/>
        <w:numPr>
          <w:ilvl w:val="0"/>
          <w:numId w:val="8"/>
        </w:numPr>
        <w:autoSpaceDE w:val="0"/>
        <w:autoSpaceDN w:val="0"/>
        <w:adjustRightInd w:val="0"/>
        <w:spacing w:after="0" w:line="240" w:lineRule="auto"/>
        <w:rPr>
          <w:rFonts w:ascii="Times New Roman" w:hAnsi="Times New Roman" w:cs="Times New Roman"/>
        </w:rPr>
      </w:pPr>
      <w:r w:rsidRPr="00500767">
        <w:rPr>
          <w:rFonts w:ascii="Times New Roman" w:hAnsi="Times New Roman" w:cs="Times New Roman"/>
        </w:rPr>
        <w:t>Describe the concept of circular motion and use it to solve problems.</w:t>
      </w:r>
    </w:p>
    <w:p w:rsidR="00023B64" w:rsidRPr="00500767" w:rsidRDefault="00023B64" w:rsidP="00023B64">
      <w:pPr>
        <w:pStyle w:val="ListParagraph"/>
        <w:numPr>
          <w:ilvl w:val="0"/>
          <w:numId w:val="8"/>
        </w:numPr>
        <w:autoSpaceDE w:val="0"/>
        <w:autoSpaceDN w:val="0"/>
        <w:adjustRightInd w:val="0"/>
        <w:spacing w:after="0" w:line="240" w:lineRule="auto"/>
        <w:rPr>
          <w:rFonts w:ascii="Times New Roman" w:hAnsi="Times New Roman" w:cs="Times New Roman"/>
        </w:rPr>
      </w:pPr>
      <w:r w:rsidRPr="00500767">
        <w:rPr>
          <w:rFonts w:ascii="Times New Roman" w:hAnsi="Times New Roman" w:cs="Times New Roman"/>
        </w:rPr>
        <w:t>Use the laws of rotational kinematics to compare linear motion with rotational motion.</w:t>
      </w:r>
    </w:p>
    <w:p w:rsidR="00023B64" w:rsidRPr="00500767" w:rsidRDefault="00023B64" w:rsidP="00023B64">
      <w:pPr>
        <w:pStyle w:val="ListParagraph"/>
        <w:numPr>
          <w:ilvl w:val="0"/>
          <w:numId w:val="8"/>
        </w:numPr>
        <w:autoSpaceDE w:val="0"/>
        <w:autoSpaceDN w:val="0"/>
        <w:adjustRightInd w:val="0"/>
        <w:spacing w:after="0" w:line="240" w:lineRule="auto"/>
        <w:rPr>
          <w:rFonts w:ascii="Times New Roman" w:hAnsi="Times New Roman" w:cs="Times New Roman"/>
        </w:rPr>
      </w:pPr>
      <w:r w:rsidRPr="00500767">
        <w:rPr>
          <w:rFonts w:ascii="Times New Roman" w:hAnsi="Times New Roman" w:cs="Times New Roman"/>
        </w:rPr>
        <w:t>Explain the law of gravitation as it relates to natural phenomena; combine this law with the laws of motion to explain planetary orbits.</w:t>
      </w:r>
    </w:p>
    <w:p w:rsidR="00023B64" w:rsidRPr="00500767" w:rsidRDefault="00023B64" w:rsidP="00023B64">
      <w:pPr>
        <w:pStyle w:val="ListParagraph"/>
        <w:numPr>
          <w:ilvl w:val="0"/>
          <w:numId w:val="8"/>
        </w:numPr>
        <w:autoSpaceDE w:val="0"/>
        <w:autoSpaceDN w:val="0"/>
        <w:adjustRightInd w:val="0"/>
        <w:spacing w:after="0" w:line="240" w:lineRule="auto"/>
        <w:rPr>
          <w:rFonts w:ascii="Times New Roman" w:eastAsia="Times New Roman" w:hAnsi="Times New Roman" w:cs="Times New Roman"/>
        </w:rPr>
      </w:pPr>
      <w:r w:rsidRPr="00500767">
        <w:rPr>
          <w:rFonts w:ascii="Times New Roman" w:hAnsi="Times New Roman" w:cs="Times New Roman"/>
        </w:rPr>
        <w:t>Analyze the conditions for static and rotational equilibrium and use the concept of torque to explain natural phenomena.</w:t>
      </w:r>
    </w:p>
    <w:p w:rsidR="00023B64" w:rsidRPr="00500767" w:rsidRDefault="00023B64" w:rsidP="00023B64">
      <w:pPr>
        <w:pStyle w:val="ListParagraph"/>
        <w:numPr>
          <w:ilvl w:val="0"/>
          <w:numId w:val="8"/>
        </w:numPr>
        <w:autoSpaceDE w:val="0"/>
        <w:autoSpaceDN w:val="0"/>
        <w:adjustRightInd w:val="0"/>
        <w:spacing w:after="0" w:line="240" w:lineRule="auto"/>
        <w:rPr>
          <w:rFonts w:ascii="Times New Roman" w:eastAsia="Times New Roman" w:hAnsi="Times New Roman" w:cs="Times New Roman"/>
        </w:rPr>
      </w:pPr>
      <w:r w:rsidRPr="00500767">
        <w:rPr>
          <w:rFonts w:ascii="Times New Roman" w:hAnsi="Times New Roman" w:cs="Times New Roman"/>
        </w:rPr>
        <w:t>Describe the concepts related to fluid pressure and buoyancy.</w:t>
      </w:r>
    </w:p>
    <w:p w:rsidR="00023B64" w:rsidRPr="00500767" w:rsidRDefault="00023B64" w:rsidP="00023B64">
      <w:pPr>
        <w:pStyle w:val="ListParagraph"/>
        <w:numPr>
          <w:ilvl w:val="0"/>
          <w:numId w:val="8"/>
        </w:numPr>
        <w:autoSpaceDE w:val="0"/>
        <w:autoSpaceDN w:val="0"/>
        <w:adjustRightInd w:val="0"/>
        <w:spacing w:after="0" w:line="240" w:lineRule="auto"/>
        <w:rPr>
          <w:rFonts w:ascii="Times New Roman" w:eastAsia="Times New Roman" w:hAnsi="Times New Roman" w:cs="Times New Roman"/>
        </w:rPr>
      </w:pPr>
      <w:r w:rsidRPr="00500767">
        <w:rPr>
          <w:rFonts w:ascii="Times New Roman" w:hAnsi="Times New Roman" w:cs="Times New Roman"/>
        </w:rPr>
        <w:t xml:space="preserve">Explain the properties of oscillations, waves and the Doppler </w:t>
      </w:r>
      <w:proofErr w:type="gramStart"/>
      <w:r w:rsidRPr="00500767">
        <w:rPr>
          <w:rFonts w:ascii="Times New Roman" w:hAnsi="Times New Roman" w:cs="Times New Roman"/>
        </w:rPr>
        <w:t>effect</w:t>
      </w:r>
      <w:proofErr w:type="gramEnd"/>
      <w:r w:rsidRPr="00500767">
        <w:rPr>
          <w:rFonts w:ascii="Times New Roman" w:hAnsi="Times New Roman" w:cs="Times New Roman"/>
        </w:rPr>
        <w:t>; apply these concepts to natural phenomena.</w:t>
      </w:r>
    </w:p>
    <w:p w:rsidR="00023B64" w:rsidRPr="00500767" w:rsidRDefault="00023B64" w:rsidP="00023B64">
      <w:pPr>
        <w:pStyle w:val="ListParagraph"/>
        <w:numPr>
          <w:ilvl w:val="0"/>
          <w:numId w:val="8"/>
        </w:numPr>
        <w:autoSpaceDE w:val="0"/>
        <w:autoSpaceDN w:val="0"/>
        <w:adjustRightInd w:val="0"/>
        <w:spacing w:after="0" w:line="240" w:lineRule="auto"/>
        <w:rPr>
          <w:rFonts w:ascii="Times New Roman" w:eastAsia="Times New Roman" w:hAnsi="Times New Roman" w:cs="Times New Roman"/>
        </w:rPr>
      </w:pPr>
      <w:r w:rsidRPr="00500767">
        <w:rPr>
          <w:rFonts w:ascii="Times New Roman" w:hAnsi="Times New Roman" w:cs="Times New Roman"/>
        </w:rPr>
        <w:t>Use the kinetic theory of gases to distinguish between “heat” and “temperature”; interpret and apply the concept of energy per degree of freedom.</w:t>
      </w:r>
    </w:p>
    <w:p w:rsidR="00023B64" w:rsidRPr="00500767" w:rsidRDefault="00023B64" w:rsidP="00023B64">
      <w:pPr>
        <w:pStyle w:val="ListParagraph"/>
        <w:numPr>
          <w:ilvl w:val="0"/>
          <w:numId w:val="8"/>
        </w:numPr>
        <w:autoSpaceDE w:val="0"/>
        <w:autoSpaceDN w:val="0"/>
        <w:adjustRightInd w:val="0"/>
        <w:spacing w:after="0" w:line="240" w:lineRule="auto"/>
        <w:rPr>
          <w:rFonts w:ascii="Times New Roman" w:eastAsia="Times New Roman" w:hAnsi="Times New Roman" w:cs="Times New Roman"/>
        </w:rPr>
      </w:pPr>
      <w:r w:rsidRPr="00500767">
        <w:rPr>
          <w:rFonts w:ascii="Times New Roman" w:hAnsi="Times New Roman" w:cs="Times New Roman"/>
        </w:rPr>
        <w:t>Interpret and apply the laws of thermodynamics to explain natural phenomena.</w:t>
      </w:r>
    </w:p>
    <w:p w:rsidR="00023B64" w:rsidRPr="00500767" w:rsidRDefault="00023B64" w:rsidP="00023B64">
      <w:pPr>
        <w:pStyle w:val="ListParagraph"/>
        <w:numPr>
          <w:ilvl w:val="0"/>
          <w:numId w:val="8"/>
        </w:numPr>
        <w:autoSpaceDE w:val="0"/>
        <w:autoSpaceDN w:val="0"/>
        <w:adjustRightInd w:val="0"/>
        <w:spacing w:after="0" w:line="240" w:lineRule="auto"/>
        <w:rPr>
          <w:rFonts w:ascii="Times New Roman" w:eastAsia="Times New Roman" w:hAnsi="Times New Roman" w:cs="Times New Roman"/>
        </w:rPr>
      </w:pPr>
      <w:r w:rsidRPr="00500767">
        <w:rPr>
          <w:rFonts w:ascii="Times New Roman" w:hAnsi="Times New Roman" w:cs="Times New Roman"/>
        </w:rPr>
        <w:t>Recognize thermal properties and processes and use them to explain and interpret thermal phenomena.</w:t>
      </w:r>
    </w:p>
    <w:p w:rsidR="00B0332E" w:rsidRPr="00500767" w:rsidRDefault="00B0332E" w:rsidP="00F53CF1">
      <w:pPr>
        <w:spacing w:after="0" w:line="240" w:lineRule="auto"/>
        <w:rPr>
          <w:rFonts w:ascii="Times New Roman" w:eastAsia="Times New Roman" w:hAnsi="Times New Roman" w:cs="Times New Roman"/>
        </w:rPr>
      </w:pPr>
    </w:p>
    <w:p w:rsidR="00F53CF1" w:rsidRPr="00500767" w:rsidRDefault="00BF078B" w:rsidP="00BF078B">
      <w:pPr>
        <w:pStyle w:val="ListParagraph"/>
        <w:numPr>
          <w:ilvl w:val="0"/>
          <w:numId w:val="1"/>
        </w:numPr>
        <w:rPr>
          <w:rFonts w:ascii="Times New Roman" w:hAnsi="Times New Roman" w:cs="Times New Roman"/>
          <w:b/>
          <w:sz w:val="24"/>
          <w:szCs w:val="24"/>
          <w:u w:val="single"/>
        </w:rPr>
      </w:pPr>
      <w:r w:rsidRPr="00500767">
        <w:rPr>
          <w:rFonts w:ascii="Times New Roman" w:hAnsi="Times New Roman" w:cs="Times New Roman"/>
          <w:b/>
          <w:sz w:val="24"/>
          <w:szCs w:val="24"/>
          <w:u w:val="single"/>
        </w:rPr>
        <w:t>COLLEGE-WIDE POLICIES:</w:t>
      </w:r>
    </w:p>
    <w:p w:rsidR="007B05E2" w:rsidRPr="00500767" w:rsidRDefault="007B05E2" w:rsidP="007B05E2">
      <w:pPr>
        <w:pStyle w:val="ListParagraph"/>
        <w:ind w:left="360"/>
        <w:rPr>
          <w:rFonts w:ascii="Times New Roman" w:hAnsi="Times New Roman" w:cs="Times New Roman"/>
          <w:b/>
          <w:bCs/>
          <w:szCs w:val="24"/>
          <w:u w:val="single"/>
          <w:lang w:eastAsia="ja-JP"/>
        </w:rPr>
      </w:pPr>
    </w:p>
    <w:p w:rsidR="007B05E2" w:rsidRPr="00500767" w:rsidRDefault="007B05E2" w:rsidP="007B05E2">
      <w:pPr>
        <w:pStyle w:val="ListParagraph"/>
        <w:ind w:left="360"/>
        <w:rPr>
          <w:rFonts w:ascii="Times New Roman" w:hAnsi="Times New Roman" w:cs="Times New Roman"/>
          <w:szCs w:val="24"/>
          <w:u w:val="single"/>
          <w:lang w:eastAsia="ja-JP"/>
        </w:rPr>
      </w:pPr>
      <w:r w:rsidRPr="00500767">
        <w:rPr>
          <w:rFonts w:ascii="Times New Roman" w:hAnsi="Times New Roman" w:cs="Times New Roman"/>
          <w:b/>
          <w:bCs/>
          <w:szCs w:val="24"/>
          <w:u w:val="single"/>
          <w:lang w:eastAsia="ja-JP"/>
        </w:rPr>
        <w:t>Academic Behavior Standards and Academic Dishonesty</w:t>
      </w:r>
    </w:p>
    <w:p w:rsidR="00F45892" w:rsidRPr="00500767" w:rsidRDefault="007B05E2" w:rsidP="00F45892">
      <w:pPr>
        <w:pStyle w:val="ListParagraph"/>
        <w:ind w:left="360"/>
        <w:rPr>
          <w:rFonts w:ascii="Times New Roman" w:hAnsi="Times New Roman" w:cs="Times New Roman"/>
          <w:szCs w:val="24"/>
          <w:lang w:eastAsia="ja-JP"/>
        </w:rPr>
      </w:pPr>
      <w:r w:rsidRPr="00500767">
        <w:rPr>
          <w:rFonts w:ascii="Times New Roman" w:hAnsi="Times New Roman" w:cs="Times New Roman"/>
          <w:szCs w:val="24"/>
          <w:lang w:eastAsia="ja-JP"/>
        </w:rPr>
        <w:t xml:space="preserve"> All students are expected to demonstrate honesty in their academic pursuits. The university policies regarding issues of honesty can be found under the "Student Code of Conduct" and under "Policies and Procedures" of the Student </w:t>
      </w:r>
      <w:proofErr w:type="gramStart"/>
      <w:r w:rsidRPr="00500767">
        <w:rPr>
          <w:rFonts w:ascii="Times New Roman" w:hAnsi="Times New Roman" w:cs="Times New Roman"/>
          <w:szCs w:val="24"/>
          <w:lang w:eastAsia="ja-JP"/>
        </w:rPr>
        <w:t>Guidebook .</w:t>
      </w:r>
      <w:proofErr w:type="gramEnd"/>
      <w:r w:rsidRPr="00500767">
        <w:rPr>
          <w:rFonts w:ascii="Times New Roman" w:hAnsi="Times New Roman" w:cs="Times New Roman"/>
          <w:szCs w:val="24"/>
          <w:lang w:eastAsia="ja-JP"/>
        </w:rPr>
        <w:t xml:space="preserve"> All students are expected to study this document which outlines their responsibilities and consequences </w:t>
      </w:r>
      <w:r w:rsidRPr="00500767">
        <w:rPr>
          <w:rFonts w:ascii="Times New Roman" w:hAnsi="Times New Roman" w:cs="Times New Roman"/>
          <w:szCs w:val="24"/>
          <w:lang w:eastAsia="ja-JP"/>
        </w:rPr>
        <w:lastRenderedPageBreak/>
        <w:t>for violations of the policy. The FGCU Student Guidebook is available online at</w:t>
      </w:r>
      <w:r w:rsidR="00F45892" w:rsidRPr="00500767">
        <w:rPr>
          <w:rFonts w:ascii="Times New Roman" w:hAnsi="Times New Roman" w:cs="Times New Roman"/>
          <w:szCs w:val="24"/>
          <w:lang w:eastAsia="ja-JP"/>
        </w:rPr>
        <w:t xml:space="preserve"> </w:t>
      </w:r>
      <w:hyperlink r:id="rId9" w:history="1">
        <w:r w:rsidR="00F45892" w:rsidRPr="00500767">
          <w:rPr>
            <w:rStyle w:val="Hyperlink"/>
            <w:rFonts w:ascii="Times New Roman" w:hAnsi="Times New Roman" w:cs="Times New Roman"/>
            <w:szCs w:val="24"/>
            <w:lang w:eastAsia="ja-JP"/>
          </w:rPr>
          <w:t>http://studentservices.fgcu.edu/StudentConduct/guidebook.html</w:t>
        </w:r>
      </w:hyperlink>
      <w:r w:rsidR="00F45892" w:rsidRPr="00500767">
        <w:rPr>
          <w:rFonts w:ascii="Times New Roman" w:hAnsi="Times New Roman" w:cs="Times New Roman"/>
          <w:szCs w:val="24"/>
          <w:lang w:eastAsia="ja-JP"/>
        </w:rPr>
        <w:t xml:space="preserve">. </w:t>
      </w:r>
    </w:p>
    <w:p w:rsidR="007B05E2" w:rsidRPr="00500767" w:rsidRDefault="007B05E2" w:rsidP="00F45892">
      <w:pPr>
        <w:pStyle w:val="ListParagraph"/>
        <w:ind w:left="360"/>
        <w:rPr>
          <w:rFonts w:ascii="Times New Roman" w:hAnsi="Times New Roman" w:cs="Times New Roman"/>
          <w:szCs w:val="24"/>
          <w:lang w:eastAsia="ja-JP"/>
        </w:rPr>
      </w:pPr>
      <w:r w:rsidRPr="00500767">
        <w:rPr>
          <w:rFonts w:ascii="Times New Roman" w:hAnsi="Times New Roman" w:cs="Times New Roman"/>
          <w:szCs w:val="24"/>
          <w:lang w:eastAsia="ja-JP"/>
        </w:rPr>
        <w:t xml:space="preserve">Students agree that by taking this course all required papers may be subject to submission for textual similarity review to Turnitin.com for the detection of plagiarism.  All submitted papers will be included as source documents in the Turnitin.com reference database solely for the purpose of detecting plagiarism of such papers.  Use of the Turnitin.com service is subject to the Terms and Conditions of Use posted on the Turnitin.com site. </w:t>
      </w:r>
      <w:r w:rsidRPr="00500767">
        <w:rPr>
          <w:rFonts w:ascii="Times New Roman" w:hAnsi="Times New Roman" w:cs="Times New Roman"/>
          <w:b/>
          <w:bCs/>
          <w:szCs w:val="24"/>
          <w:lang w:eastAsia="ja-JP"/>
        </w:rPr>
        <w:t xml:space="preserve">Any misbehaviors and or misconducts will be promptly reported to the Dean of Students. </w:t>
      </w:r>
    </w:p>
    <w:p w:rsidR="00661F5B" w:rsidRPr="005457A5" w:rsidRDefault="00661F5B" w:rsidP="00661F5B">
      <w:pPr>
        <w:pStyle w:val="ListParagraph"/>
        <w:ind w:left="360"/>
        <w:rPr>
          <w:rFonts w:ascii="Times New Roman" w:hAnsi="Times New Roman" w:cs="Times New Roman"/>
          <w:szCs w:val="24"/>
          <w:lang w:eastAsia="ja-JP"/>
        </w:rPr>
      </w:pPr>
      <w:r w:rsidRPr="00E91B69">
        <w:rPr>
          <w:rFonts w:ascii="Times New Roman" w:hAnsi="Times New Roman" w:cs="Times New Roman"/>
          <w:b/>
          <w:bCs/>
          <w:color w:val="FF0000"/>
          <w:szCs w:val="24"/>
          <w:lang w:eastAsia="ja-JP"/>
        </w:rPr>
        <w:t>My policy for cheating on exams (copying from others or using materials not allowed) is FAILURE FOR THE COURSE.</w:t>
      </w:r>
      <w:r w:rsidR="005457A5">
        <w:rPr>
          <w:rFonts w:ascii="Times New Roman" w:hAnsi="Times New Roman" w:cs="Times New Roman"/>
          <w:b/>
          <w:bCs/>
          <w:color w:val="FF0000"/>
          <w:szCs w:val="24"/>
          <w:lang w:eastAsia="ja-JP"/>
        </w:rPr>
        <w:t xml:space="preserve"> </w:t>
      </w:r>
      <w:r w:rsidR="005457A5" w:rsidRPr="005457A5">
        <w:rPr>
          <w:rFonts w:ascii="Times New Roman" w:hAnsi="Times New Roman" w:cs="Times New Roman"/>
          <w:bCs/>
          <w:szCs w:val="24"/>
          <w:lang w:eastAsia="ja-JP"/>
        </w:rPr>
        <w:t>For</w:t>
      </w:r>
      <w:r w:rsidR="005457A5">
        <w:rPr>
          <w:rFonts w:ascii="Times New Roman" w:hAnsi="Times New Roman" w:cs="Times New Roman"/>
          <w:bCs/>
          <w:szCs w:val="24"/>
          <w:lang w:eastAsia="ja-JP"/>
        </w:rPr>
        <w:t xml:space="preserve"> other assignments, a report will be made to the Dean of Students and the student will receive a zero grade for that assignment.</w:t>
      </w:r>
    </w:p>
    <w:p w:rsidR="00F45892" w:rsidRPr="00500767" w:rsidRDefault="00F45892" w:rsidP="00F45892">
      <w:pPr>
        <w:pStyle w:val="ListParagraph"/>
        <w:ind w:left="360"/>
        <w:rPr>
          <w:rFonts w:ascii="Times New Roman" w:hAnsi="Times New Roman" w:cs="Times New Roman"/>
          <w:szCs w:val="24"/>
          <w:u w:val="single"/>
          <w:lang w:eastAsia="ja-JP"/>
        </w:rPr>
      </w:pPr>
    </w:p>
    <w:p w:rsidR="007B05E2" w:rsidRPr="00500767" w:rsidRDefault="007B05E2" w:rsidP="00F45892">
      <w:pPr>
        <w:pStyle w:val="ListParagraph"/>
        <w:ind w:left="360"/>
        <w:rPr>
          <w:rFonts w:ascii="Times New Roman" w:hAnsi="Times New Roman" w:cs="Times New Roman"/>
          <w:szCs w:val="24"/>
          <w:u w:val="single"/>
          <w:lang w:eastAsia="ja-JP"/>
        </w:rPr>
      </w:pPr>
      <w:r w:rsidRPr="00500767">
        <w:rPr>
          <w:rFonts w:ascii="Times New Roman" w:hAnsi="Times New Roman" w:cs="Times New Roman"/>
          <w:b/>
          <w:bCs/>
          <w:szCs w:val="24"/>
          <w:u w:val="single"/>
          <w:lang w:eastAsia="ja-JP"/>
        </w:rPr>
        <w:t>Disability Accommodations Services</w:t>
      </w:r>
    </w:p>
    <w:p w:rsidR="005839C2" w:rsidRPr="00500767" w:rsidRDefault="007B05E2" w:rsidP="00F45892">
      <w:pPr>
        <w:pStyle w:val="ListParagraph"/>
        <w:ind w:left="360"/>
        <w:rPr>
          <w:rFonts w:ascii="Times New Roman" w:hAnsi="Times New Roman" w:cs="Times New Roman"/>
          <w:szCs w:val="24"/>
          <w:lang w:eastAsia="ja-JP"/>
        </w:rPr>
      </w:pPr>
      <w:r w:rsidRPr="00500767">
        <w:rPr>
          <w:rFonts w:ascii="Times New Roman" w:hAnsi="Times New Roman" w:cs="Times New Roman"/>
          <w:szCs w:val="24"/>
          <w:lang w:eastAsia="ja-JP"/>
        </w:rPr>
        <w:t>Florida Gulf Coast University, in accordance with the Americans with Disabilities Act and the university’s guiding principles, will provide classroom and academic accommodations to students with documented disabilities. If you need to request an accommodation in this class due to a disability, or you suspect that your academic performance is affected by a disability, please contact the Office of Adaptive Services</w:t>
      </w:r>
      <w:r w:rsidR="005839C2" w:rsidRPr="00500767">
        <w:rPr>
          <w:rFonts w:ascii="Times New Roman" w:hAnsi="Times New Roman" w:cs="Times New Roman"/>
          <w:szCs w:val="24"/>
          <w:lang w:eastAsia="ja-JP"/>
        </w:rPr>
        <w:t xml:space="preserve"> </w:t>
      </w:r>
      <w:hyperlink r:id="rId10" w:history="1">
        <w:r w:rsidR="005839C2" w:rsidRPr="00500767">
          <w:rPr>
            <w:rStyle w:val="Hyperlink"/>
            <w:rFonts w:ascii="Times New Roman" w:hAnsi="Times New Roman" w:cs="Times New Roman"/>
            <w:szCs w:val="24"/>
            <w:lang w:eastAsia="ja-JP"/>
          </w:rPr>
          <w:t>http://www.fgcu.edu/adaptive/</w:t>
        </w:r>
      </w:hyperlink>
      <w:r w:rsidR="005839C2" w:rsidRPr="00500767">
        <w:rPr>
          <w:rFonts w:ascii="Times New Roman" w:hAnsi="Times New Roman" w:cs="Times New Roman"/>
          <w:szCs w:val="24"/>
          <w:lang w:eastAsia="ja-JP"/>
        </w:rPr>
        <w:t>.</w:t>
      </w:r>
    </w:p>
    <w:p w:rsidR="007B05E2" w:rsidRPr="00500767" w:rsidRDefault="007B05E2" w:rsidP="00F45892">
      <w:pPr>
        <w:pStyle w:val="ListParagraph"/>
        <w:ind w:left="360"/>
        <w:rPr>
          <w:rFonts w:ascii="Times New Roman" w:hAnsi="Times New Roman" w:cs="Times New Roman"/>
          <w:szCs w:val="24"/>
          <w:lang w:eastAsia="ja-JP"/>
        </w:rPr>
      </w:pPr>
      <w:r w:rsidRPr="00500767">
        <w:rPr>
          <w:rFonts w:ascii="Times New Roman" w:hAnsi="Times New Roman" w:cs="Times New Roman"/>
          <w:szCs w:val="24"/>
          <w:lang w:eastAsia="ja-JP"/>
        </w:rPr>
        <w:t xml:space="preserve">The Office of Adaptive Services is located in </w:t>
      </w:r>
      <w:r w:rsidR="0047578A">
        <w:rPr>
          <w:rFonts w:ascii="Times New Roman" w:hAnsi="Times New Roman" w:cs="Times New Roman"/>
          <w:szCs w:val="24"/>
          <w:lang w:eastAsia="ja-JP"/>
        </w:rPr>
        <w:t>the Wellness Building</w:t>
      </w:r>
      <w:r w:rsidRPr="00500767">
        <w:rPr>
          <w:rFonts w:ascii="Times New Roman" w:hAnsi="Times New Roman" w:cs="Times New Roman"/>
          <w:szCs w:val="24"/>
          <w:lang w:eastAsia="ja-JP"/>
        </w:rPr>
        <w:t>. The phone number is 590-7956 or TTY 590-7930</w:t>
      </w:r>
      <w:r w:rsidR="005839C2" w:rsidRPr="00500767">
        <w:rPr>
          <w:rFonts w:ascii="Times New Roman" w:hAnsi="Times New Roman" w:cs="Times New Roman"/>
          <w:szCs w:val="24"/>
          <w:lang w:eastAsia="ja-JP"/>
        </w:rPr>
        <w:t xml:space="preserve">, e-mail </w:t>
      </w:r>
      <w:hyperlink r:id="rId11" w:history="1">
        <w:r w:rsidR="005839C2" w:rsidRPr="00500767">
          <w:rPr>
            <w:rStyle w:val="Hyperlink"/>
            <w:rFonts w:ascii="Times New Roman" w:hAnsi="Times New Roman" w:cs="Times New Roman"/>
          </w:rPr>
          <w:t>adaptive@fgcu.edu</w:t>
        </w:r>
      </w:hyperlink>
      <w:r w:rsidR="005839C2" w:rsidRPr="00500767">
        <w:rPr>
          <w:rFonts w:ascii="Times New Roman" w:hAnsi="Times New Roman" w:cs="Times New Roman"/>
        </w:rPr>
        <w:t>.</w:t>
      </w:r>
      <w:r w:rsidRPr="00500767">
        <w:rPr>
          <w:rFonts w:ascii="Times New Roman" w:hAnsi="Times New Roman" w:cs="Times New Roman"/>
          <w:szCs w:val="24"/>
          <w:lang w:eastAsia="ja-JP"/>
        </w:rPr>
        <w:t xml:space="preserve"> I am very willing to accommodate any requests, but I require that any requests be made at least a week in advance so that I can properly prepare the accommodation.</w:t>
      </w:r>
    </w:p>
    <w:p w:rsidR="007B05E2" w:rsidRPr="00500767" w:rsidRDefault="007B05E2" w:rsidP="005839C2">
      <w:pPr>
        <w:pStyle w:val="ListParagraph"/>
        <w:ind w:left="360"/>
        <w:rPr>
          <w:rFonts w:ascii="Times New Roman" w:hAnsi="Times New Roman" w:cs="Times New Roman"/>
          <w:szCs w:val="24"/>
          <w:lang w:eastAsia="ja-JP"/>
        </w:rPr>
      </w:pPr>
      <w:r w:rsidRPr="00500767">
        <w:rPr>
          <w:rFonts w:ascii="Times New Roman" w:hAnsi="Times New Roman" w:cs="Times New Roman"/>
          <w:szCs w:val="24"/>
          <w:lang w:eastAsia="ja-JP"/>
        </w:rPr>
        <w:t> </w:t>
      </w:r>
    </w:p>
    <w:p w:rsidR="007B05E2" w:rsidRPr="00500767" w:rsidRDefault="007B05E2" w:rsidP="005839C2">
      <w:pPr>
        <w:pStyle w:val="ListParagraph"/>
        <w:ind w:left="360"/>
        <w:rPr>
          <w:rFonts w:ascii="Times New Roman" w:hAnsi="Times New Roman" w:cs="Times New Roman"/>
          <w:szCs w:val="24"/>
          <w:u w:val="single"/>
          <w:lang w:eastAsia="ja-JP"/>
        </w:rPr>
      </w:pPr>
      <w:r w:rsidRPr="00500767">
        <w:rPr>
          <w:rFonts w:ascii="Times New Roman" w:hAnsi="Times New Roman" w:cs="Times New Roman"/>
          <w:b/>
          <w:bCs/>
          <w:szCs w:val="24"/>
          <w:u w:val="single"/>
          <w:lang w:eastAsia="ja-JP"/>
        </w:rPr>
        <w:t>Student Observance of Religious Holidays</w:t>
      </w:r>
    </w:p>
    <w:p w:rsidR="00825F73" w:rsidRPr="00500767" w:rsidRDefault="007B05E2" w:rsidP="00825F73">
      <w:pPr>
        <w:pStyle w:val="ListParagraph"/>
        <w:ind w:left="360"/>
        <w:rPr>
          <w:rFonts w:ascii="Times New Roman" w:hAnsi="Times New Roman" w:cs="Times New Roman"/>
          <w:szCs w:val="24"/>
          <w:lang w:eastAsia="ja-JP"/>
        </w:rPr>
      </w:pPr>
      <w:r w:rsidRPr="00500767">
        <w:rPr>
          <w:rFonts w:ascii="Times New Roman" w:hAnsi="Times New Roman" w:cs="Times New Roman"/>
          <w:szCs w:val="24"/>
          <w:lang w:eastAsia="ja-JP"/>
        </w:rPr>
        <w:t> All students at Florida Gulf Coast University have a right to expect that the University will reasonably accommodate their religious observances, practices, and beliefs.  Students, upon prior notification to their instructors, shall be excused from class or other scheduled academic activity to observe a religious holy day of their faith. Students shall be permitted a reasonable amount of time to make up the material or activities covered in their absence. Students shall not be penalized due to absence from class or other scheduled academic activity because of religious observances. Where practicable, major examinations, major assignments, and University ceremonies will not be scheduled on a major religious holy day. A student who is to be excused from class for a religious observance is not required to provide a second party certification of the reason for the absence.</w:t>
      </w:r>
    </w:p>
    <w:p w:rsidR="00825F73" w:rsidRPr="00500767" w:rsidRDefault="00825F73" w:rsidP="00825F73">
      <w:pPr>
        <w:pStyle w:val="ListParagraph"/>
        <w:ind w:left="360"/>
        <w:rPr>
          <w:rFonts w:ascii="Times New Roman" w:hAnsi="Times New Roman" w:cs="Times New Roman"/>
          <w:b/>
          <w:u w:val="single"/>
        </w:rPr>
      </w:pPr>
    </w:p>
    <w:p w:rsidR="007B05E2" w:rsidRPr="00500767" w:rsidRDefault="007B05E2" w:rsidP="00825F73">
      <w:pPr>
        <w:pStyle w:val="ListParagraph"/>
        <w:widowControl w:val="0"/>
        <w:numPr>
          <w:ilvl w:val="0"/>
          <w:numId w:val="1"/>
        </w:numPr>
        <w:spacing w:after="0" w:line="240" w:lineRule="auto"/>
        <w:rPr>
          <w:rFonts w:ascii="Times New Roman" w:hAnsi="Times New Roman" w:cs="Times New Roman"/>
        </w:rPr>
      </w:pPr>
      <w:r w:rsidRPr="00500767">
        <w:rPr>
          <w:rFonts w:ascii="Times New Roman" w:hAnsi="Times New Roman" w:cs="Times New Roman"/>
          <w:b/>
          <w:u w:val="single"/>
        </w:rPr>
        <w:t>REQUIREMENTS FOR THE STUDENTS:</w:t>
      </w:r>
      <w:r w:rsidRPr="00500767">
        <w:rPr>
          <w:rFonts w:ascii="Times New Roman" w:hAnsi="Times New Roman" w:cs="Times New Roman"/>
        </w:rPr>
        <w:tab/>
      </w:r>
    </w:p>
    <w:p w:rsidR="005531CD" w:rsidRPr="00500767" w:rsidRDefault="005531CD" w:rsidP="00486055">
      <w:pPr>
        <w:autoSpaceDE w:val="0"/>
        <w:autoSpaceDN w:val="0"/>
        <w:adjustRightInd w:val="0"/>
        <w:ind w:left="360"/>
        <w:rPr>
          <w:rFonts w:ascii="Times New Roman" w:hAnsi="Times New Roman" w:cs="Times New Roman"/>
          <w:b/>
          <w:u w:val="single"/>
        </w:rPr>
      </w:pPr>
    </w:p>
    <w:p w:rsidR="00486055" w:rsidRPr="00500767" w:rsidRDefault="00486055" w:rsidP="00146F73">
      <w:pPr>
        <w:autoSpaceDE w:val="0"/>
        <w:autoSpaceDN w:val="0"/>
        <w:adjustRightInd w:val="0"/>
        <w:ind w:left="360"/>
        <w:rPr>
          <w:rFonts w:ascii="Times New Roman" w:hAnsi="Times New Roman" w:cs="Times New Roman"/>
        </w:rPr>
      </w:pPr>
      <w:r w:rsidRPr="00500767">
        <w:rPr>
          <w:rFonts w:ascii="Times New Roman" w:hAnsi="Times New Roman" w:cs="Times New Roman"/>
          <w:b/>
          <w:u w:val="single"/>
        </w:rPr>
        <w:t>Computers</w:t>
      </w:r>
      <w:r w:rsidRPr="00500767">
        <w:rPr>
          <w:rFonts w:ascii="Times New Roman" w:hAnsi="Times New Roman" w:cs="Times New Roman"/>
          <w:b/>
        </w:rPr>
        <w:t>:</w:t>
      </w:r>
      <w:r w:rsidRPr="00500767">
        <w:rPr>
          <w:rFonts w:ascii="Times New Roman" w:hAnsi="Times New Roman" w:cs="Times New Roman"/>
        </w:rPr>
        <w:t xml:space="preserve"> </w:t>
      </w:r>
      <w:r w:rsidR="00146F73">
        <w:rPr>
          <w:rFonts w:ascii="Times New Roman" w:hAnsi="Times New Roman" w:cs="Times New Roman"/>
        </w:rPr>
        <w:t xml:space="preserve">Computers, tablets and smart phones </w:t>
      </w:r>
      <w:r w:rsidR="00AE0665" w:rsidRPr="00500767">
        <w:rPr>
          <w:rFonts w:ascii="Times New Roman" w:hAnsi="Times New Roman" w:cs="Times New Roman"/>
        </w:rPr>
        <w:t>are allowed in lecture or laboratory as long as their use is restricted to course-related activities.</w:t>
      </w:r>
      <w:r w:rsidR="00146F73">
        <w:rPr>
          <w:rFonts w:ascii="Times New Roman" w:hAnsi="Times New Roman" w:cs="Times New Roman"/>
        </w:rPr>
        <w:t xml:space="preserve"> </w:t>
      </w:r>
      <w:r w:rsidR="00146F73" w:rsidRPr="00500767">
        <w:rPr>
          <w:rFonts w:ascii="Times New Roman" w:hAnsi="Times New Roman" w:cs="Times New Roman"/>
        </w:rPr>
        <w:t xml:space="preserve">In case of violation, you will be </w:t>
      </w:r>
      <w:r w:rsidR="00146F73">
        <w:rPr>
          <w:rFonts w:ascii="Times New Roman" w:hAnsi="Times New Roman" w:cs="Times New Roman"/>
        </w:rPr>
        <w:t xml:space="preserve">warned and maybe </w:t>
      </w:r>
      <w:r w:rsidR="00146F73" w:rsidRPr="00500767">
        <w:rPr>
          <w:rFonts w:ascii="Times New Roman" w:hAnsi="Times New Roman" w:cs="Times New Roman"/>
        </w:rPr>
        <w:t>asked to leave. A report will be sent to the Dean of Students office.</w:t>
      </w:r>
    </w:p>
    <w:p w:rsidR="00486055" w:rsidRPr="00500767" w:rsidRDefault="0047578A" w:rsidP="00645F60">
      <w:pPr>
        <w:autoSpaceDE w:val="0"/>
        <w:autoSpaceDN w:val="0"/>
        <w:adjustRightInd w:val="0"/>
        <w:ind w:left="360"/>
        <w:rPr>
          <w:rFonts w:ascii="Times New Roman" w:hAnsi="Times New Roman" w:cs="Times New Roman"/>
        </w:rPr>
      </w:pPr>
      <w:r>
        <w:rPr>
          <w:rFonts w:ascii="Times New Roman" w:hAnsi="Times New Roman" w:cs="Times New Roman"/>
          <w:b/>
          <w:u w:val="single"/>
        </w:rPr>
        <w:t>Mobile</w:t>
      </w:r>
      <w:r w:rsidR="00486055" w:rsidRPr="00500767">
        <w:rPr>
          <w:rFonts w:ascii="Times New Roman" w:hAnsi="Times New Roman" w:cs="Times New Roman"/>
          <w:b/>
          <w:u w:val="single"/>
        </w:rPr>
        <w:t xml:space="preserve"> Phones:</w:t>
      </w:r>
      <w:r w:rsidR="00486055" w:rsidRPr="00500767">
        <w:rPr>
          <w:rFonts w:ascii="Times New Roman" w:hAnsi="Times New Roman" w:cs="Times New Roman"/>
          <w:b/>
        </w:rPr>
        <w:t xml:space="preserve"> </w:t>
      </w:r>
      <w:r w:rsidR="00486055" w:rsidRPr="00500767">
        <w:rPr>
          <w:rFonts w:ascii="Times New Roman" w:hAnsi="Times New Roman" w:cs="Times New Roman"/>
        </w:rPr>
        <w:t xml:space="preserve">You must </w:t>
      </w:r>
      <w:r>
        <w:rPr>
          <w:rFonts w:ascii="Times New Roman" w:hAnsi="Times New Roman" w:cs="Times New Roman"/>
        </w:rPr>
        <w:t>silence your mobile</w:t>
      </w:r>
      <w:r w:rsidR="00486055" w:rsidRPr="00500767">
        <w:rPr>
          <w:rFonts w:ascii="Times New Roman" w:hAnsi="Times New Roman" w:cs="Times New Roman"/>
        </w:rPr>
        <w:t xml:space="preserve"> phones before coming to the class. No talk and no text are allowed during the </w:t>
      </w:r>
      <w:r w:rsidR="00AE0665" w:rsidRPr="00500767">
        <w:rPr>
          <w:rFonts w:ascii="Times New Roman" w:hAnsi="Times New Roman" w:cs="Times New Roman"/>
        </w:rPr>
        <w:t xml:space="preserve">class. </w:t>
      </w:r>
      <w:r w:rsidR="00645F60" w:rsidRPr="00500767">
        <w:rPr>
          <w:rFonts w:ascii="Times New Roman" w:hAnsi="Times New Roman" w:cs="Times New Roman"/>
        </w:rPr>
        <w:t xml:space="preserve"> In case of violation</w:t>
      </w:r>
      <w:r w:rsidR="00500767" w:rsidRPr="00500767">
        <w:rPr>
          <w:rFonts w:ascii="Times New Roman" w:hAnsi="Times New Roman" w:cs="Times New Roman"/>
        </w:rPr>
        <w:t>, you will be asked to leave. A r</w:t>
      </w:r>
      <w:r w:rsidR="00645F60" w:rsidRPr="00500767">
        <w:rPr>
          <w:rFonts w:ascii="Times New Roman" w:hAnsi="Times New Roman" w:cs="Times New Roman"/>
        </w:rPr>
        <w:t>eport will be sent to the Dean of Students office.</w:t>
      </w:r>
      <w:r w:rsidR="003D3E14" w:rsidRPr="00500767">
        <w:rPr>
          <w:rFonts w:ascii="Times New Roman" w:hAnsi="Times New Roman" w:cs="Times New Roman"/>
        </w:rPr>
        <w:t xml:space="preserve"> If you must take an important call, set your phone to a silent mode and quietly leave the classroom to answer the call or text.</w:t>
      </w:r>
    </w:p>
    <w:p w:rsidR="002C4F33" w:rsidRPr="00500767" w:rsidRDefault="002C4F33" w:rsidP="002C4F33">
      <w:pPr>
        <w:ind w:firstLine="360"/>
        <w:rPr>
          <w:rFonts w:ascii="Times New Roman" w:hAnsi="Times New Roman" w:cs="Times New Roman"/>
        </w:rPr>
      </w:pPr>
      <w:r w:rsidRPr="00500767">
        <w:rPr>
          <w:rFonts w:ascii="Times New Roman" w:hAnsi="Times New Roman" w:cs="Times New Roman"/>
          <w:b/>
          <w:bCs/>
          <w:u w:val="single"/>
        </w:rPr>
        <w:t>Reading the Textbook:</w:t>
      </w:r>
      <w:r w:rsidR="0047578A">
        <w:rPr>
          <w:rFonts w:ascii="Times New Roman" w:hAnsi="Times New Roman" w:cs="Times New Roman"/>
          <w:b/>
          <w:bCs/>
          <w:u w:val="single"/>
        </w:rPr>
        <w:t xml:space="preserve"> </w:t>
      </w:r>
    </w:p>
    <w:p w:rsidR="002C4F33" w:rsidRPr="00500767" w:rsidRDefault="009A680B" w:rsidP="002C4F33">
      <w:pPr>
        <w:ind w:left="360"/>
        <w:rPr>
          <w:rFonts w:ascii="Times New Roman" w:hAnsi="Times New Roman" w:cs="Times New Roman"/>
        </w:rPr>
      </w:pPr>
      <w:r w:rsidRPr="00500767">
        <w:rPr>
          <w:rFonts w:ascii="Times New Roman" w:hAnsi="Times New Roman" w:cs="Times New Roman"/>
        </w:rPr>
        <w:t xml:space="preserve">During the lecture part of our class meetings we will discuss the main concepts covered in your course textbook. It is very important that you read the assigned chapters in the textbook </w:t>
      </w:r>
      <w:r w:rsidRPr="00500767">
        <w:rPr>
          <w:rFonts w:ascii="Times New Roman" w:hAnsi="Times New Roman" w:cs="Times New Roman"/>
          <w:b/>
          <w:bCs/>
        </w:rPr>
        <w:t>before</w:t>
      </w:r>
      <w:r w:rsidRPr="00500767">
        <w:rPr>
          <w:rFonts w:ascii="Times New Roman" w:hAnsi="Times New Roman" w:cs="Times New Roman"/>
        </w:rPr>
        <w:t xml:space="preserve"> you come to the class. Please, do not expect me to just read the textbook for you! </w:t>
      </w:r>
      <w:r w:rsidR="002C4F33" w:rsidRPr="00500767">
        <w:rPr>
          <w:rFonts w:ascii="Times New Roman" w:hAnsi="Times New Roman" w:cs="Times New Roman"/>
        </w:rPr>
        <w:t>The course text</w:t>
      </w:r>
      <w:r w:rsidR="00500767" w:rsidRPr="00500767">
        <w:rPr>
          <w:rFonts w:ascii="Times New Roman" w:hAnsi="Times New Roman" w:cs="Times New Roman"/>
        </w:rPr>
        <w:t>book is a good one, written by</w:t>
      </w:r>
      <w:r w:rsidR="002C4F33" w:rsidRPr="00500767">
        <w:rPr>
          <w:rFonts w:ascii="Times New Roman" w:hAnsi="Times New Roman" w:cs="Times New Roman"/>
        </w:rPr>
        <w:t xml:space="preserve"> physics professor</w:t>
      </w:r>
      <w:r w:rsidR="00500767" w:rsidRPr="00500767">
        <w:rPr>
          <w:rFonts w:ascii="Times New Roman" w:hAnsi="Times New Roman" w:cs="Times New Roman"/>
        </w:rPr>
        <w:t>s</w:t>
      </w:r>
      <w:r w:rsidR="002C4F33" w:rsidRPr="00500767">
        <w:rPr>
          <w:rFonts w:ascii="Times New Roman" w:hAnsi="Times New Roman" w:cs="Times New Roman"/>
        </w:rPr>
        <w:t xml:space="preserve"> who know</w:t>
      </w:r>
      <w:r w:rsidR="00500767" w:rsidRPr="00500767">
        <w:rPr>
          <w:rFonts w:ascii="Times New Roman" w:hAnsi="Times New Roman" w:cs="Times New Roman"/>
        </w:rPr>
        <w:t xml:space="preserve"> their</w:t>
      </w:r>
      <w:r w:rsidR="002C4F33" w:rsidRPr="00500767">
        <w:rPr>
          <w:rFonts w:ascii="Times New Roman" w:hAnsi="Times New Roman" w:cs="Times New Roman"/>
        </w:rPr>
        <w:t xml:space="preserve"> physics </w:t>
      </w:r>
      <w:r w:rsidR="002C4F33" w:rsidRPr="00500767">
        <w:rPr>
          <w:rFonts w:ascii="Times New Roman" w:hAnsi="Times New Roman" w:cs="Times New Roman"/>
          <w:i/>
        </w:rPr>
        <w:t>and</w:t>
      </w:r>
      <w:r w:rsidR="002C4F33" w:rsidRPr="00500767">
        <w:rPr>
          <w:rFonts w:ascii="Times New Roman" w:hAnsi="Times New Roman" w:cs="Times New Roman"/>
        </w:rPr>
        <w:t xml:space="preserve"> teaching physics.</w:t>
      </w:r>
      <w:r w:rsidRPr="00500767">
        <w:rPr>
          <w:rFonts w:ascii="Times New Roman" w:hAnsi="Times New Roman" w:cs="Times New Roman"/>
        </w:rPr>
        <w:t xml:space="preserve"> Only by actually doing</w:t>
      </w:r>
      <w:r w:rsidR="002C4F33" w:rsidRPr="00500767">
        <w:rPr>
          <w:rFonts w:ascii="Times New Roman" w:hAnsi="Times New Roman" w:cs="Times New Roman"/>
        </w:rPr>
        <w:t xml:space="preserve"> reading and any assignments I give will you be prepared to learn during the next class. If you do not prepare, you will be lost and frustrated during class. </w:t>
      </w:r>
    </w:p>
    <w:p w:rsidR="002C4F33" w:rsidRPr="00500767" w:rsidRDefault="002C4F33" w:rsidP="002C4F33">
      <w:pPr>
        <w:ind w:firstLine="360"/>
        <w:jc w:val="both"/>
        <w:rPr>
          <w:rFonts w:ascii="Times New Roman" w:hAnsi="Times New Roman" w:cs="Times New Roman"/>
          <w:lang w:eastAsia="ja-JP"/>
        </w:rPr>
      </w:pPr>
      <w:r w:rsidRPr="00500767">
        <w:rPr>
          <w:rFonts w:ascii="Times New Roman" w:hAnsi="Times New Roman" w:cs="Times New Roman"/>
          <w:b/>
          <w:bCs/>
          <w:szCs w:val="24"/>
          <w:u w:val="single"/>
          <w:lang w:eastAsia="ja-JP"/>
        </w:rPr>
        <w:lastRenderedPageBreak/>
        <w:t>Laboratory</w:t>
      </w:r>
      <w:r w:rsidRPr="00500767">
        <w:rPr>
          <w:rFonts w:ascii="Times New Roman" w:hAnsi="Times New Roman" w:cs="Times New Roman"/>
          <w:szCs w:val="24"/>
          <w:u w:val="single"/>
          <w:lang w:eastAsia="ja-JP"/>
        </w:rPr>
        <w:t>:</w:t>
      </w:r>
      <w:r w:rsidRPr="00500767">
        <w:rPr>
          <w:rFonts w:ascii="Times New Roman" w:hAnsi="Times New Roman" w:cs="Times New Roman"/>
          <w:lang w:eastAsia="ja-JP"/>
        </w:rPr>
        <w:t xml:space="preserve"> </w:t>
      </w:r>
    </w:p>
    <w:p w:rsidR="002C4F33" w:rsidRPr="00500767" w:rsidRDefault="002C4F33" w:rsidP="002C4F33">
      <w:pPr>
        <w:ind w:left="360"/>
        <w:jc w:val="both"/>
        <w:rPr>
          <w:rFonts w:ascii="Times New Roman" w:hAnsi="Times New Roman" w:cs="Times New Roman"/>
          <w:szCs w:val="24"/>
          <w:lang w:eastAsia="ja-JP"/>
        </w:rPr>
      </w:pPr>
      <w:r w:rsidRPr="00500767">
        <w:rPr>
          <w:rFonts w:ascii="Times New Roman" w:hAnsi="Times New Roman" w:cs="Times New Roman"/>
          <w:szCs w:val="24"/>
          <w:lang w:eastAsia="ja-JP"/>
        </w:rPr>
        <w:t xml:space="preserve">The laboratory is an integral part of this class. Failure to complete and hand in all laboratory assignments will result in an automatic </w:t>
      </w:r>
      <w:r w:rsidRPr="00500767">
        <w:rPr>
          <w:rFonts w:ascii="Times New Roman" w:hAnsi="Times New Roman" w:cs="Times New Roman"/>
          <w:b/>
          <w:bCs/>
          <w:szCs w:val="24"/>
          <w:lang w:eastAsia="ja-JP"/>
        </w:rPr>
        <w:t>F</w:t>
      </w:r>
      <w:r w:rsidRPr="00500767">
        <w:rPr>
          <w:rFonts w:ascii="Times New Roman" w:hAnsi="Times New Roman" w:cs="Times New Roman"/>
          <w:szCs w:val="24"/>
          <w:lang w:eastAsia="ja-JP"/>
        </w:rPr>
        <w:t xml:space="preserve"> for the course. T</w:t>
      </w:r>
      <w:r w:rsidR="0047578A">
        <w:rPr>
          <w:rFonts w:ascii="Times New Roman" w:hAnsi="Times New Roman" w:cs="Times New Roman"/>
          <w:szCs w:val="24"/>
          <w:lang w:eastAsia="ja-JP"/>
        </w:rPr>
        <w:t>he laboratory will contribute 20</w:t>
      </w:r>
      <w:r w:rsidRPr="00500767">
        <w:rPr>
          <w:rFonts w:ascii="Times New Roman" w:hAnsi="Times New Roman" w:cs="Times New Roman"/>
          <w:szCs w:val="24"/>
          <w:lang w:eastAsia="ja-JP"/>
        </w:rPr>
        <w:t xml:space="preserve">% to your final grade, and </w:t>
      </w:r>
      <w:r w:rsidRPr="00500767">
        <w:rPr>
          <w:rFonts w:ascii="Times New Roman" w:hAnsi="Times New Roman" w:cs="Times New Roman"/>
          <w:b/>
          <w:bCs/>
          <w:szCs w:val="24"/>
          <w:lang w:eastAsia="ja-JP"/>
        </w:rPr>
        <w:t xml:space="preserve">you must pass the laboratory to pass the class! </w:t>
      </w:r>
      <w:r w:rsidRPr="00500767">
        <w:rPr>
          <w:rFonts w:ascii="Times New Roman" w:hAnsi="Times New Roman" w:cs="Times New Roman"/>
          <w:szCs w:val="24"/>
          <w:lang w:eastAsia="ja-JP"/>
        </w:rPr>
        <w:t xml:space="preserve">Do not be late for the lab sessions. You </w:t>
      </w:r>
      <w:r w:rsidR="004F7145" w:rsidRPr="00500767">
        <w:rPr>
          <w:rFonts w:ascii="Times New Roman" w:hAnsi="Times New Roman" w:cs="Times New Roman"/>
          <w:szCs w:val="24"/>
          <w:lang w:eastAsia="ja-JP"/>
        </w:rPr>
        <w:t xml:space="preserve">must be present for a lab session to write up a lab report for that session; you can’t merely use someone else’s data to write a report for a lab you did not do. </w:t>
      </w:r>
      <w:r w:rsidRPr="00500767">
        <w:rPr>
          <w:rFonts w:ascii="Times New Roman" w:hAnsi="Times New Roman" w:cs="Times New Roman"/>
          <w:szCs w:val="24"/>
          <w:lang w:eastAsia="ja-JP"/>
        </w:rPr>
        <w:t>You must hand in</w:t>
      </w:r>
      <w:r w:rsidR="00992DA4" w:rsidRPr="00500767">
        <w:rPr>
          <w:rFonts w:ascii="Times New Roman" w:hAnsi="Times New Roman" w:cs="Times New Roman"/>
          <w:b/>
          <w:bCs/>
          <w:szCs w:val="24"/>
          <w:lang w:eastAsia="ja-JP"/>
        </w:rPr>
        <w:t xml:space="preserve"> lab report</w:t>
      </w:r>
      <w:r w:rsidRPr="00500767">
        <w:rPr>
          <w:rFonts w:ascii="Times New Roman" w:hAnsi="Times New Roman" w:cs="Times New Roman"/>
          <w:szCs w:val="24"/>
          <w:lang w:eastAsia="ja-JP"/>
        </w:rPr>
        <w:t xml:space="preserve"> on time. </w:t>
      </w:r>
      <w:r w:rsidRPr="00500767">
        <w:rPr>
          <w:rFonts w:ascii="Times New Roman" w:hAnsi="Times New Roman" w:cs="Times New Roman"/>
          <w:b/>
          <w:bCs/>
          <w:szCs w:val="24"/>
          <w:lang w:eastAsia="ja-JP"/>
        </w:rPr>
        <w:t xml:space="preserve">Hand-written Lab Reports will not be accepted (except for equations or diagrams)! </w:t>
      </w:r>
      <w:r w:rsidRPr="00500767">
        <w:rPr>
          <w:rFonts w:ascii="Times New Roman" w:hAnsi="Times New Roman" w:cs="Times New Roman"/>
          <w:szCs w:val="24"/>
          <w:lang w:eastAsia="ja-JP"/>
        </w:rPr>
        <w:t xml:space="preserve">If you hand in your Lab Report late, there will be an automatic </w:t>
      </w:r>
      <w:r w:rsidRPr="00500767">
        <w:rPr>
          <w:rFonts w:ascii="Times New Roman" w:hAnsi="Times New Roman" w:cs="Times New Roman"/>
          <w:b/>
          <w:bCs/>
          <w:szCs w:val="24"/>
          <w:lang w:eastAsia="ja-JP"/>
        </w:rPr>
        <w:t>deduction of 10 points</w:t>
      </w:r>
      <w:r w:rsidRPr="00500767">
        <w:rPr>
          <w:rFonts w:ascii="Times New Roman" w:hAnsi="Times New Roman" w:cs="Times New Roman"/>
          <w:szCs w:val="24"/>
          <w:lang w:eastAsia="ja-JP"/>
        </w:rPr>
        <w:t xml:space="preserve"> (out of a maximum of 100 points) for every day (including weekends). Do not miss any lab sessions. You can make up only one lab later on. You will receive </w:t>
      </w:r>
      <w:r w:rsidRPr="00500767">
        <w:rPr>
          <w:rFonts w:ascii="Times New Roman" w:hAnsi="Times New Roman" w:cs="Times New Roman"/>
          <w:b/>
          <w:bCs/>
          <w:szCs w:val="24"/>
          <w:lang w:eastAsia="ja-JP"/>
        </w:rPr>
        <w:t>an F grade</w:t>
      </w:r>
      <w:r w:rsidRPr="00500767">
        <w:rPr>
          <w:rFonts w:ascii="Times New Roman" w:hAnsi="Times New Roman" w:cs="Times New Roman"/>
          <w:szCs w:val="24"/>
          <w:lang w:eastAsia="ja-JP"/>
        </w:rPr>
        <w:t xml:space="preserve"> if you miss </w:t>
      </w:r>
      <w:r w:rsidRPr="00500767">
        <w:rPr>
          <w:rFonts w:ascii="Times New Roman" w:hAnsi="Times New Roman" w:cs="Times New Roman"/>
          <w:b/>
          <w:bCs/>
          <w:szCs w:val="24"/>
          <w:lang w:eastAsia="ja-JP"/>
        </w:rPr>
        <w:t>more</w:t>
      </w:r>
      <w:r w:rsidR="00085601" w:rsidRPr="00500767">
        <w:rPr>
          <w:rFonts w:ascii="Times New Roman" w:hAnsi="Times New Roman" w:cs="Times New Roman"/>
          <w:b/>
          <w:bCs/>
          <w:szCs w:val="24"/>
          <w:lang w:eastAsia="ja-JP"/>
        </w:rPr>
        <w:t xml:space="preserve"> than two</w:t>
      </w:r>
      <w:r w:rsidRPr="00500767">
        <w:rPr>
          <w:rFonts w:ascii="Times New Roman" w:hAnsi="Times New Roman" w:cs="Times New Roman"/>
          <w:b/>
          <w:bCs/>
          <w:szCs w:val="24"/>
          <w:lang w:eastAsia="ja-JP"/>
        </w:rPr>
        <w:t xml:space="preserve"> lab sessions</w:t>
      </w:r>
      <w:r w:rsidRPr="00500767">
        <w:rPr>
          <w:rFonts w:ascii="Times New Roman" w:hAnsi="Times New Roman" w:cs="Times New Roman"/>
          <w:szCs w:val="24"/>
          <w:lang w:eastAsia="ja-JP"/>
        </w:rPr>
        <w:t>.</w:t>
      </w:r>
      <w:r w:rsidR="004F7145" w:rsidRPr="00500767">
        <w:rPr>
          <w:rFonts w:ascii="Times New Roman" w:hAnsi="Times New Roman" w:cs="Times New Roman"/>
          <w:szCs w:val="24"/>
          <w:lang w:eastAsia="ja-JP"/>
        </w:rPr>
        <w:t xml:space="preserve"> </w:t>
      </w:r>
      <w:r w:rsidR="00BA0538">
        <w:rPr>
          <w:rFonts w:ascii="Times New Roman" w:hAnsi="Times New Roman" w:cs="Times New Roman"/>
          <w:szCs w:val="24"/>
          <w:lang w:eastAsia="ja-JP"/>
        </w:rPr>
        <w:t xml:space="preserve">In addition to a typed lab report handed in on paper, you must also upload a Word or PDF file to Canvas. </w:t>
      </w:r>
      <w:r w:rsidR="004F7145" w:rsidRPr="00500767">
        <w:rPr>
          <w:rFonts w:ascii="Times New Roman" w:hAnsi="Times New Roman" w:cs="Times New Roman"/>
          <w:szCs w:val="24"/>
          <w:lang w:eastAsia="ja-JP"/>
        </w:rPr>
        <w:t>Please see Canvas for</w:t>
      </w:r>
      <w:r w:rsidR="00C53806" w:rsidRPr="00500767">
        <w:rPr>
          <w:rFonts w:ascii="Times New Roman" w:hAnsi="Times New Roman" w:cs="Times New Roman"/>
          <w:szCs w:val="24"/>
          <w:lang w:eastAsia="ja-JP"/>
        </w:rPr>
        <w:t xml:space="preserve"> </w:t>
      </w:r>
      <w:r w:rsidR="00BA0538">
        <w:rPr>
          <w:rFonts w:ascii="Times New Roman" w:hAnsi="Times New Roman" w:cs="Times New Roman"/>
          <w:szCs w:val="24"/>
          <w:lang w:eastAsia="ja-JP"/>
        </w:rPr>
        <w:t xml:space="preserve">additional information about </w:t>
      </w:r>
      <w:r w:rsidR="004F7145" w:rsidRPr="00500767">
        <w:rPr>
          <w:rFonts w:ascii="Times New Roman" w:hAnsi="Times New Roman" w:cs="Times New Roman"/>
          <w:szCs w:val="24"/>
          <w:lang w:eastAsia="ja-JP"/>
        </w:rPr>
        <w:t>your instructor</w:t>
      </w:r>
      <w:r w:rsidR="00C53806" w:rsidRPr="00500767">
        <w:rPr>
          <w:rFonts w:ascii="Times New Roman" w:hAnsi="Times New Roman" w:cs="Times New Roman"/>
          <w:szCs w:val="24"/>
          <w:lang w:eastAsia="ja-JP"/>
        </w:rPr>
        <w:t>’s policies and guidelines for your lab reports.</w:t>
      </w:r>
    </w:p>
    <w:p w:rsidR="002C4F33" w:rsidRPr="00500767" w:rsidRDefault="002C4F33" w:rsidP="002C4F33">
      <w:pPr>
        <w:ind w:firstLine="360"/>
        <w:rPr>
          <w:rFonts w:ascii="Times New Roman" w:hAnsi="Times New Roman" w:cs="Times New Roman"/>
        </w:rPr>
      </w:pPr>
      <w:r w:rsidRPr="00500767">
        <w:rPr>
          <w:rFonts w:ascii="Times New Roman" w:hAnsi="Times New Roman" w:cs="Times New Roman"/>
          <w:b/>
          <w:u w:val="single"/>
        </w:rPr>
        <w:t>Homework:</w:t>
      </w:r>
      <w:r w:rsidRPr="00500767">
        <w:rPr>
          <w:rFonts w:ascii="Times New Roman" w:hAnsi="Times New Roman" w:cs="Times New Roman"/>
        </w:rPr>
        <w:t xml:space="preserve"> </w:t>
      </w:r>
    </w:p>
    <w:p w:rsidR="002C4F33" w:rsidRPr="00500767" w:rsidRDefault="002C4F33" w:rsidP="0047578A">
      <w:pPr>
        <w:ind w:left="360"/>
        <w:rPr>
          <w:rFonts w:ascii="Times New Roman" w:hAnsi="Times New Roman" w:cs="Times New Roman"/>
        </w:rPr>
      </w:pPr>
      <w:r w:rsidRPr="00500767">
        <w:rPr>
          <w:rFonts w:ascii="Times New Roman" w:hAnsi="Times New Roman" w:cs="Times New Roman"/>
        </w:rPr>
        <w:t xml:space="preserve">The purposes of the homework are so that you can gain some practice solving problems, and so that I may assess your grasp of the material before you are tested on it. We will use the </w:t>
      </w:r>
      <w:r w:rsidR="004F7145" w:rsidRPr="00500767">
        <w:rPr>
          <w:rFonts w:ascii="Times New Roman" w:hAnsi="Times New Roman" w:cs="Times New Roman"/>
        </w:rPr>
        <w:t>WebAssign</w:t>
      </w:r>
      <w:r w:rsidRPr="00500767">
        <w:rPr>
          <w:rFonts w:ascii="Times New Roman" w:hAnsi="Times New Roman" w:cs="Times New Roman"/>
        </w:rPr>
        <w:t xml:space="preserve"> website for most homework. The online homework assignments will be frequent. </w:t>
      </w:r>
      <w:r w:rsidRPr="00500767">
        <w:rPr>
          <w:rFonts w:ascii="Times New Roman" w:hAnsi="Times New Roman" w:cs="Times New Roman"/>
          <w:u w:val="single"/>
        </w:rPr>
        <w:t>“Copying” homework from a friend or working with them online may result in a higher homework grade for you, but it almost guarantees lower test scores.</w:t>
      </w:r>
      <w:r w:rsidRPr="00500767">
        <w:rPr>
          <w:rFonts w:ascii="Times New Roman" w:hAnsi="Times New Roman" w:cs="Times New Roman"/>
        </w:rPr>
        <w:t xml:space="preserve">  </w:t>
      </w:r>
      <w:r w:rsidR="00146F73">
        <w:rPr>
          <w:rFonts w:ascii="Times New Roman" w:hAnsi="Times New Roman" w:cs="Times New Roman"/>
        </w:rPr>
        <w:t xml:space="preserve">There are many online sources of homework solutions such as Chegg, Yahoo Answers, etc. These generally suck; they can get you to a numerical solution but don’t help you learn. </w:t>
      </w:r>
      <w:r w:rsidRPr="00500767">
        <w:rPr>
          <w:rFonts w:ascii="Times New Roman" w:hAnsi="Times New Roman" w:cs="Times New Roman"/>
        </w:rPr>
        <w:t>The online homework will only be available for a limited time, so plan your time carefully when the assignments are announced. I will occasionally assign problems to be handed in on good old-fashioned paper, too.</w:t>
      </w:r>
    </w:p>
    <w:p w:rsidR="003D3E14" w:rsidRPr="00500767" w:rsidRDefault="003D3E14" w:rsidP="0047578A">
      <w:pPr>
        <w:ind w:left="360"/>
        <w:rPr>
          <w:rFonts w:ascii="Times New Roman" w:hAnsi="Times New Roman" w:cs="Times New Roman"/>
        </w:rPr>
      </w:pPr>
      <w:r w:rsidRPr="00500767">
        <w:rPr>
          <w:rFonts w:ascii="Times New Roman" w:hAnsi="Times New Roman" w:cs="Times New Roman"/>
          <w:b/>
          <w:u w:val="single"/>
        </w:rPr>
        <w:t>Exams:</w:t>
      </w:r>
      <w:r w:rsidRPr="00500767">
        <w:rPr>
          <w:rFonts w:ascii="Times New Roman" w:hAnsi="Times New Roman" w:cs="Times New Roman"/>
        </w:rPr>
        <w:t xml:space="preserve">  </w:t>
      </w:r>
    </w:p>
    <w:p w:rsidR="003D3E14" w:rsidRPr="00500767" w:rsidRDefault="003D3E14" w:rsidP="0047578A">
      <w:pPr>
        <w:ind w:left="360" w:firstLine="720"/>
        <w:rPr>
          <w:rFonts w:ascii="Times New Roman" w:hAnsi="Times New Roman" w:cs="Times New Roman"/>
        </w:rPr>
      </w:pPr>
      <w:r w:rsidRPr="00500767">
        <w:rPr>
          <w:rFonts w:ascii="Times New Roman" w:hAnsi="Times New Roman" w:cs="Times New Roman"/>
        </w:rPr>
        <w:t xml:space="preserve">The exams will be composed primarily of problems which must be solved. Problem solving is a skill. Like riding a bicycle or cat juggling, it must be practiced. Therefore, the homework is an essential part of your test preparation. You cannot “cram” for a physics test. Practice early and practice often.  The exam dates are given in the course schedule. </w:t>
      </w:r>
    </w:p>
    <w:p w:rsidR="003F61BF" w:rsidRDefault="003D3E14" w:rsidP="0047578A">
      <w:pPr>
        <w:ind w:left="360"/>
        <w:rPr>
          <w:rFonts w:ascii="Times New Roman" w:hAnsi="Times New Roman" w:cs="Times New Roman"/>
        </w:rPr>
      </w:pPr>
      <w:r w:rsidRPr="00500767">
        <w:rPr>
          <w:rFonts w:ascii="Times New Roman" w:hAnsi="Times New Roman" w:cs="Times New Roman"/>
        </w:rPr>
        <w:tab/>
        <w:t>Everyone can have a bad day, and this can happen on an exam day. If you “bomb” a test there is still hope.  If you score a higher percentage of the points on the final exam than your lowest test score, the final exam percentage will replace your lowest test score. (</w:t>
      </w:r>
      <w:proofErr w:type="gramStart"/>
      <w:r w:rsidRPr="00500767">
        <w:rPr>
          <w:rFonts w:ascii="Times New Roman" w:hAnsi="Times New Roman" w:cs="Times New Roman"/>
        </w:rPr>
        <w:t>e.g</w:t>
      </w:r>
      <w:proofErr w:type="gramEnd"/>
      <w:r w:rsidRPr="00500767">
        <w:rPr>
          <w:rFonts w:ascii="Times New Roman" w:hAnsi="Times New Roman" w:cs="Times New Roman"/>
        </w:rPr>
        <w:t xml:space="preserve">. if your lowest test is 45% and you score an 81% on the final exam, your 45% score will be replaced by 81%.)  </w:t>
      </w:r>
    </w:p>
    <w:p w:rsidR="003D3E14" w:rsidRPr="00500767" w:rsidRDefault="003F61BF" w:rsidP="003F61BF">
      <w:pPr>
        <w:ind w:left="360" w:firstLine="360"/>
        <w:rPr>
          <w:rFonts w:ascii="Times New Roman" w:hAnsi="Times New Roman" w:cs="Times New Roman"/>
        </w:rPr>
      </w:pPr>
      <w:r w:rsidRPr="003F61BF">
        <w:rPr>
          <w:rFonts w:ascii="Times New Roman" w:hAnsi="Times New Roman" w:cs="Times New Roman"/>
          <w:b/>
          <w:color w:val="FF0000"/>
        </w:rPr>
        <w:t>If you miss an exam you will need an acceptable, documented excuse to</w:t>
      </w:r>
      <w:r>
        <w:rPr>
          <w:rFonts w:ascii="Times New Roman" w:hAnsi="Times New Roman" w:cs="Times New Roman"/>
          <w:b/>
          <w:color w:val="FF0000"/>
        </w:rPr>
        <w:t xml:space="preserve"> </w:t>
      </w:r>
      <w:r w:rsidRPr="003F61BF">
        <w:rPr>
          <w:rFonts w:ascii="Times New Roman" w:hAnsi="Times New Roman" w:cs="Times New Roman"/>
          <w:b/>
          <w:color w:val="FF0000"/>
        </w:rPr>
        <w:t>qualify for a makeup. Examples of acceptable excuses are illness or a de</w:t>
      </w:r>
      <w:r>
        <w:rPr>
          <w:rFonts w:ascii="Times New Roman" w:hAnsi="Times New Roman" w:cs="Times New Roman"/>
          <w:b/>
          <w:color w:val="FF0000"/>
        </w:rPr>
        <w:t xml:space="preserve">ath in the family. </w:t>
      </w:r>
      <w:r w:rsidRPr="003F61BF">
        <w:rPr>
          <w:rFonts w:ascii="Times New Roman" w:hAnsi="Times New Roman" w:cs="Times New Roman"/>
          <w:b/>
          <w:color w:val="FF0000"/>
        </w:rPr>
        <w:t>Without an acceptable excuse, you will be given a -0- for the</w:t>
      </w:r>
      <w:r>
        <w:rPr>
          <w:rFonts w:ascii="Times New Roman" w:hAnsi="Times New Roman" w:cs="Times New Roman"/>
          <w:b/>
          <w:color w:val="FF0000"/>
        </w:rPr>
        <w:t xml:space="preserve"> </w:t>
      </w:r>
      <w:r w:rsidRPr="003F61BF">
        <w:rPr>
          <w:rFonts w:ascii="Times New Roman" w:hAnsi="Times New Roman" w:cs="Times New Roman"/>
          <w:b/>
          <w:color w:val="FF0000"/>
        </w:rPr>
        <w:t xml:space="preserve">exam. </w:t>
      </w:r>
      <w:r>
        <w:rPr>
          <w:rFonts w:ascii="Times New Roman" w:hAnsi="Times New Roman" w:cs="Times New Roman"/>
          <w:b/>
        </w:rPr>
        <w:t>(</w:t>
      </w:r>
      <w:r w:rsidR="003D3E14" w:rsidRPr="00500767">
        <w:rPr>
          <w:rFonts w:ascii="Times New Roman" w:hAnsi="Times New Roman" w:cs="Times New Roman"/>
        </w:rPr>
        <w:t xml:space="preserve">Thus, making it, you and I both hope, your lowest exam.) Make-up exams will be given only in situations where a student has already missed an exam and must miss another due to some grave reason, or due to some unavoidable conflict about which </w:t>
      </w:r>
      <w:r w:rsidR="003D3E14" w:rsidRPr="00500767">
        <w:rPr>
          <w:rFonts w:ascii="Times New Roman" w:hAnsi="Times New Roman" w:cs="Times New Roman"/>
          <w:b/>
          <w:i/>
        </w:rPr>
        <w:t>I am notified in advance</w:t>
      </w:r>
      <w:r w:rsidR="003D3E14" w:rsidRPr="00500767">
        <w:rPr>
          <w:rFonts w:ascii="Times New Roman" w:hAnsi="Times New Roman" w:cs="Times New Roman"/>
          <w:b/>
        </w:rPr>
        <w:t xml:space="preserve">. </w:t>
      </w:r>
      <w:r w:rsidR="003D3E14" w:rsidRPr="00500767">
        <w:rPr>
          <w:rFonts w:ascii="Times New Roman" w:hAnsi="Times New Roman" w:cs="Times New Roman"/>
        </w:rPr>
        <w:t xml:space="preserve"> </w:t>
      </w:r>
    </w:p>
    <w:p w:rsidR="003D3E14" w:rsidRPr="00500767" w:rsidRDefault="003D3E14" w:rsidP="0047578A">
      <w:pPr>
        <w:ind w:left="360"/>
        <w:rPr>
          <w:rFonts w:ascii="Times New Roman" w:hAnsi="Times New Roman" w:cs="Times New Roman"/>
        </w:rPr>
      </w:pPr>
      <w:r w:rsidRPr="00500767">
        <w:rPr>
          <w:rFonts w:ascii="Times New Roman" w:hAnsi="Times New Roman" w:cs="Times New Roman"/>
        </w:rPr>
        <w:tab/>
        <w:t>Yes, the final exam is comprehensive and mandatory. Yes, really!</w:t>
      </w:r>
    </w:p>
    <w:p w:rsidR="007B05E2" w:rsidRPr="00500767" w:rsidRDefault="007B05E2" w:rsidP="00ED025E">
      <w:pPr>
        <w:pStyle w:val="ListParagraph"/>
        <w:numPr>
          <w:ilvl w:val="0"/>
          <w:numId w:val="1"/>
        </w:numPr>
        <w:rPr>
          <w:rFonts w:ascii="Times New Roman" w:hAnsi="Times New Roman" w:cs="Times New Roman"/>
        </w:rPr>
      </w:pPr>
      <w:r w:rsidRPr="00500767">
        <w:rPr>
          <w:rFonts w:ascii="Times New Roman" w:hAnsi="Times New Roman" w:cs="Times New Roman"/>
          <w:b/>
          <w:u w:val="single"/>
        </w:rPr>
        <w:t xml:space="preserve">ATTENDANCE </w:t>
      </w:r>
      <w:r w:rsidR="0047578A">
        <w:rPr>
          <w:rFonts w:ascii="Times New Roman" w:hAnsi="Times New Roman" w:cs="Times New Roman"/>
          <w:b/>
          <w:u w:val="single"/>
        </w:rPr>
        <w:t xml:space="preserve"> and</w:t>
      </w:r>
      <w:r w:rsidR="00A42CA2">
        <w:rPr>
          <w:rFonts w:ascii="Times New Roman" w:hAnsi="Times New Roman" w:cs="Times New Roman"/>
          <w:b/>
          <w:u w:val="single"/>
        </w:rPr>
        <w:t xml:space="preserve"> </w:t>
      </w:r>
      <w:r w:rsidR="0047578A">
        <w:rPr>
          <w:rFonts w:ascii="Times New Roman" w:hAnsi="Times New Roman" w:cs="Times New Roman"/>
          <w:b/>
          <w:u w:val="single"/>
        </w:rPr>
        <w:t xml:space="preserve"> GRADING POLICIES</w:t>
      </w:r>
      <w:r w:rsidRPr="00500767">
        <w:rPr>
          <w:rFonts w:ascii="Times New Roman" w:hAnsi="Times New Roman" w:cs="Times New Roman"/>
          <w:b/>
          <w:u w:val="single"/>
        </w:rPr>
        <w:t>:</w:t>
      </w:r>
      <w:r w:rsidRPr="00500767">
        <w:rPr>
          <w:rFonts w:ascii="Times New Roman" w:hAnsi="Times New Roman" w:cs="Times New Roman"/>
        </w:rPr>
        <w:t xml:space="preserve">   </w:t>
      </w:r>
    </w:p>
    <w:p w:rsidR="001818FE" w:rsidRDefault="00A83E7C" w:rsidP="00A83E7C">
      <w:pPr>
        <w:ind w:left="360"/>
        <w:rPr>
          <w:rFonts w:ascii="Times New Roman" w:hAnsi="Times New Roman" w:cs="Times New Roman"/>
        </w:rPr>
      </w:pPr>
      <w:r w:rsidRPr="00500767">
        <w:rPr>
          <w:rFonts w:ascii="Times New Roman" w:hAnsi="Times New Roman" w:cs="Times New Roman"/>
        </w:rPr>
        <w:t>I suggest very strongly that you attend every class. Missing class will have a significant negative impact upon your understanding of the material and consequently your grade.</w:t>
      </w:r>
      <w:r w:rsidR="00ED025E" w:rsidRPr="00500767">
        <w:rPr>
          <w:rFonts w:ascii="Times New Roman" w:hAnsi="Times New Roman" w:cs="Times New Roman"/>
        </w:rPr>
        <w:t xml:space="preserve"> Solutions to most typical or difficult problems will be covered in lecture sections</w:t>
      </w:r>
      <w:r w:rsidR="00D31F01">
        <w:rPr>
          <w:rFonts w:ascii="Times New Roman" w:hAnsi="Times New Roman" w:cs="Times New Roman"/>
        </w:rPr>
        <w:t>, but especially, the problem solving METHODS will be highlighted. That is not just how to solve a couple particular problems but how to think about ALL problems</w:t>
      </w:r>
      <w:r w:rsidR="00ED025E" w:rsidRPr="00500767">
        <w:rPr>
          <w:rFonts w:ascii="Times New Roman" w:hAnsi="Times New Roman" w:cs="Times New Roman"/>
        </w:rPr>
        <w:t xml:space="preserve">. In general, students who attend lectures </w:t>
      </w:r>
      <w:r w:rsidR="00ED025E" w:rsidRPr="00500767">
        <w:rPr>
          <w:rFonts w:ascii="Times New Roman" w:hAnsi="Times New Roman" w:cs="Times New Roman"/>
        </w:rPr>
        <w:lastRenderedPageBreak/>
        <w:t>will be far better prepared for the course examinations.</w:t>
      </w:r>
      <w:r w:rsidR="00D31F01">
        <w:rPr>
          <w:rFonts w:ascii="Times New Roman" w:hAnsi="Times New Roman" w:cs="Times New Roman"/>
        </w:rPr>
        <w:t xml:space="preserve"> I will not regularly take attendance. I treat my students like adults who sometimes have difficult decisions to make about time management. At times, however, I may decide to give a pop quiz or surprise attendance check if I see that attendance has been low recently.</w:t>
      </w:r>
    </w:p>
    <w:p w:rsidR="007B05E2" w:rsidRPr="00500767" w:rsidRDefault="007B05E2" w:rsidP="0052475C">
      <w:pPr>
        <w:rPr>
          <w:rFonts w:ascii="Times New Roman" w:hAnsi="Times New Roman" w:cs="Times New Roman"/>
        </w:rPr>
      </w:pPr>
      <w:r w:rsidRPr="00500767">
        <w:rPr>
          <w:rFonts w:ascii="Times New Roman" w:hAnsi="Times New Roman" w:cs="Times New Roman"/>
          <w:b/>
          <w:u w:val="single"/>
        </w:rPr>
        <w:t>GRADING POLICY:</w:t>
      </w:r>
      <w:r w:rsidRPr="00500767">
        <w:rPr>
          <w:rFonts w:ascii="Times New Roman" w:hAnsi="Times New Roman" w:cs="Times New Roman"/>
        </w:rPr>
        <w:t xml:space="preserve">  </w:t>
      </w:r>
    </w:p>
    <w:p w:rsidR="00A83E7C" w:rsidRPr="00500767" w:rsidRDefault="00A83E7C" w:rsidP="00A83E7C">
      <w:pPr>
        <w:pStyle w:val="ListParagraph"/>
        <w:widowControl w:val="0"/>
        <w:spacing w:after="0" w:line="240" w:lineRule="auto"/>
        <w:ind w:left="360"/>
        <w:rPr>
          <w:rFonts w:ascii="Times New Roman" w:hAnsi="Times New Roman" w:cs="Times New Roman"/>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680"/>
        <w:gridCol w:w="155"/>
        <w:gridCol w:w="2905"/>
        <w:gridCol w:w="90"/>
      </w:tblGrid>
      <w:tr w:rsidR="00A83E7C" w:rsidRPr="00500767" w:rsidTr="009F4331">
        <w:tc>
          <w:tcPr>
            <w:tcW w:w="5303" w:type="dxa"/>
            <w:gridSpan w:val="3"/>
          </w:tcPr>
          <w:p w:rsidR="00A83E7C" w:rsidRPr="00500767" w:rsidRDefault="00A83E7C" w:rsidP="00A83E7C">
            <w:pPr>
              <w:ind w:firstLine="360"/>
              <w:rPr>
                <w:rFonts w:ascii="Times New Roman" w:hAnsi="Times New Roman" w:cs="Times New Roman"/>
              </w:rPr>
            </w:pPr>
            <w:r w:rsidRPr="00500767">
              <w:rPr>
                <w:rFonts w:ascii="Times New Roman" w:hAnsi="Times New Roman" w:cs="Times New Roman"/>
              </w:rPr>
              <w:t>Your final grade will be comprised of the following</w:t>
            </w:r>
          </w:p>
          <w:p w:rsidR="00A83E7C" w:rsidRPr="00500767" w:rsidRDefault="00A83E7C" w:rsidP="00A83E7C">
            <w:pPr>
              <w:pStyle w:val="ListParagraph"/>
              <w:widowControl w:val="0"/>
              <w:ind w:left="0"/>
              <w:rPr>
                <w:rFonts w:ascii="Times New Roman" w:hAnsi="Times New Roman" w:cs="Times New Roman"/>
              </w:rPr>
            </w:pPr>
          </w:p>
        </w:tc>
        <w:tc>
          <w:tcPr>
            <w:tcW w:w="2995" w:type="dxa"/>
            <w:gridSpan w:val="2"/>
          </w:tcPr>
          <w:tbl>
            <w:tblPr>
              <w:tblW w:w="0" w:type="auto"/>
              <w:tblCellMar>
                <w:left w:w="0" w:type="dxa"/>
                <w:right w:w="0" w:type="dxa"/>
              </w:tblCellMar>
              <w:tblLook w:val="0000" w:firstRow="0" w:lastRow="0" w:firstColumn="0" w:lastColumn="0" w:noHBand="0" w:noVBand="0"/>
            </w:tblPr>
            <w:tblGrid>
              <w:gridCol w:w="1723"/>
              <w:gridCol w:w="1026"/>
            </w:tblGrid>
            <w:tr w:rsidR="00A83E7C" w:rsidRPr="00500767" w:rsidTr="0047578A">
              <w:trPr>
                <w:trHeight w:hRule="exact" w:val="259"/>
              </w:trPr>
              <w:tc>
                <w:tcPr>
                  <w:tcW w:w="1723"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rsidR="00A83E7C" w:rsidRPr="00500767" w:rsidRDefault="00A83E7C" w:rsidP="00F64777">
                  <w:pPr>
                    <w:jc w:val="center"/>
                    <w:rPr>
                      <w:rFonts w:ascii="Times New Roman" w:hAnsi="Times New Roman" w:cs="Times New Roman"/>
                    </w:rPr>
                  </w:pPr>
                  <w:r w:rsidRPr="00500767">
                    <w:rPr>
                      <w:rFonts w:ascii="Times New Roman" w:hAnsi="Times New Roman" w:cs="Times New Roman"/>
                    </w:rPr>
                    <w:t>Area</w:t>
                  </w:r>
                </w:p>
              </w:tc>
              <w:tc>
                <w:tcPr>
                  <w:tcW w:w="1026" w:type="dxa"/>
                  <w:tcBorders>
                    <w:top w:val="single" w:sz="12" w:space="0" w:color="auto"/>
                    <w:left w:val="nil"/>
                    <w:bottom w:val="single" w:sz="6" w:space="0" w:color="auto"/>
                    <w:right w:val="single" w:sz="12" w:space="0" w:color="auto"/>
                  </w:tcBorders>
                  <w:tcMar>
                    <w:top w:w="0" w:type="dxa"/>
                    <w:left w:w="108" w:type="dxa"/>
                    <w:bottom w:w="0" w:type="dxa"/>
                    <w:right w:w="108" w:type="dxa"/>
                  </w:tcMar>
                </w:tcPr>
                <w:p w:rsidR="00A83E7C" w:rsidRPr="00500767" w:rsidRDefault="00A83E7C" w:rsidP="00F64777">
                  <w:pPr>
                    <w:jc w:val="center"/>
                    <w:rPr>
                      <w:rFonts w:ascii="Times New Roman" w:hAnsi="Times New Roman" w:cs="Times New Roman"/>
                    </w:rPr>
                  </w:pPr>
                  <w:r w:rsidRPr="00500767">
                    <w:rPr>
                      <w:rFonts w:ascii="Times New Roman" w:hAnsi="Times New Roman" w:cs="Times New Roman"/>
                    </w:rPr>
                    <w:t>Grade</w:t>
                  </w:r>
                </w:p>
              </w:tc>
            </w:tr>
            <w:tr w:rsidR="00A83E7C" w:rsidRPr="00500767" w:rsidTr="0047578A">
              <w:trPr>
                <w:trHeight w:hRule="exact" w:val="259"/>
              </w:trPr>
              <w:tc>
                <w:tcPr>
                  <w:tcW w:w="1723" w:type="dxa"/>
                  <w:tcBorders>
                    <w:top w:val="nil"/>
                    <w:left w:val="single" w:sz="12" w:space="0" w:color="auto"/>
                    <w:bottom w:val="single" w:sz="6" w:space="0" w:color="auto"/>
                    <w:right w:val="single" w:sz="6" w:space="0" w:color="auto"/>
                  </w:tcBorders>
                  <w:tcMar>
                    <w:top w:w="0" w:type="dxa"/>
                    <w:left w:w="108" w:type="dxa"/>
                    <w:bottom w:w="0" w:type="dxa"/>
                    <w:right w:w="108" w:type="dxa"/>
                  </w:tcMar>
                </w:tcPr>
                <w:p w:rsidR="00A83E7C" w:rsidRPr="00500767" w:rsidRDefault="00A83E7C" w:rsidP="00F64777">
                  <w:pPr>
                    <w:jc w:val="center"/>
                    <w:rPr>
                      <w:rFonts w:ascii="Times New Roman" w:hAnsi="Times New Roman" w:cs="Times New Roman"/>
                    </w:rPr>
                  </w:pPr>
                  <w:r w:rsidRPr="00500767">
                    <w:rPr>
                      <w:rFonts w:ascii="Times New Roman" w:hAnsi="Times New Roman" w:cs="Times New Roman"/>
                    </w:rPr>
                    <w:t>Laboratory</w:t>
                  </w:r>
                </w:p>
              </w:tc>
              <w:tc>
                <w:tcPr>
                  <w:tcW w:w="1026" w:type="dxa"/>
                  <w:tcBorders>
                    <w:top w:val="nil"/>
                    <w:left w:val="nil"/>
                    <w:bottom w:val="single" w:sz="6" w:space="0" w:color="auto"/>
                    <w:right w:val="single" w:sz="12" w:space="0" w:color="auto"/>
                  </w:tcBorders>
                  <w:tcMar>
                    <w:top w:w="0" w:type="dxa"/>
                    <w:left w:w="108" w:type="dxa"/>
                    <w:bottom w:w="0" w:type="dxa"/>
                    <w:right w:w="108" w:type="dxa"/>
                  </w:tcMar>
                </w:tcPr>
                <w:p w:rsidR="00A83E7C" w:rsidRPr="00500767" w:rsidRDefault="0047578A" w:rsidP="00F64777">
                  <w:pPr>
                    <w:jc w:val="center"/>
                    <w:rPr>
                      <w:rFonts w:ascii="Times New Roman" w:hAnsi="Times New Roman" w:cs="Times New Roman"/>
                    </w:rPr>
                  </w:pPr>
                  <w:r>
                    <w:rPr>
                      <w:rFonts w:ascii="Times New Roman" w:hAnsi="Times New Roman" w:cs="Times New Roman"/>
                      <w:b/>
                      <w:bCs/>
                    </w:rPr>
                    <w:t>20</w:t>
                  </w:r>
                  <w:r w:rsidR="00A83E7C" w:rsidRPr="00500767">
                    <w:rPr>
                      <w:rFonts w:ascii="Times New Roman" w:hAnsi="Times New Roman" w:cs="Times New Roman"/>
                      <w:b/>
                      <w:bCs/>
                    </w:rPr>
                    <w:t>%</w:t>
                  </w:r>
                </w:p>
              </w:tc>
            </w:tr>
            <w:tr w:rsidR="00A83E7C" w:rsidRPr="00500767" w:rsidTr="0047578A">
              <w:trPr>
                <w:trHeight w:hRule="exact" w:val="259"/>
              </w:trPr>
              <w:tc>
                <w:tcPr>
                  <w:tcW w:w="1723" w:type="dxa"/>
                  <w:tcBorders>
                    <w:top w:val="nil"/>
                    <w:left w:val="single" w:sz="12" w:space="0" w:color="auto"/>
                    <w:bottom w:val="single" w:sz="6" w:space="0" w:color="auto"/>
                    <w:right w:val="single" w:sz="6" w:space="0" w:color="auto"/>
                  </w:tcBorders>
                  <w:tcMar>
                    <w:top w:w="0" w:type="dxa"/>
                    <w:left w:w="108" w:type="dxa"/>
                    <w:bottom w:w="0" w:type="dxa"/>
                    <w:right w:w="108" w:type="dxa"/>
                  </w:tcMar>
                </w:tcPr>
                <w:p w:rsidR="00A83E7C" w:rsidRPr="00500767" w:rsidRDefault="00A83E7C" w:rsidP="00F64777">
                  <w:pPr>
                    <w:jc w:val="center"/>
                    <w:rPr>
                      <w:rFonts w:ascii="Times New Roman" w:hAnsi="Times New Roman" w:cs="Times New Roman"/>
                    </w:rPr>
                  </w:pPr>
                  <w:r w:rsidRPr="00500767">
                    <w:rPr>
                      <w:rFonts w:ascii="Times New Roman" w:hAnsi="Times New Roman" w:cs="Times New Roman"/>
                    </w:rPr>
                    <w:t>Homework</w:t>
                  </w:r>
                </w:p>
              </w:tc>
              <w:tc>
                <w:tcPr>
                  <w:tcW w:w="1026" w:type="dxa"/>
                  <w:tcBorders>
                    <w:top w:val="nil"/>
                    <w:left w:val="nil"/>
                    <w:bottom w:val="single" w:sz="6" w:space="0" w:color="auto"/>
                    <w:right w:val="single" w:sz="12" w:space="0" w:color="auto"/>
                  </w:tcBorders>
                  <w:tcMar>
                    <w:top w:w="0" w:type="dxa"/>
                    <w:left w:w="108" w:type="dxa"/>
                    <w:bottom w:w="0" w:type="dxa"/>
                    <w:right w:w="108" w:type="dxa"/>
                  </w:tcMar>
                </w:tcPr>
                <w:p w:rsidR="00A83E7C" w:rsidRPr="00500767" w:rsidRDefault="00A83E7C" w:rsidP="00A83E7C">
                  <w:pPr>
                    <w:jc w:val="center"/>
                    <w:rPr>
                      <w:rFonts w:ascii="Times New Roman" w:hAnsi="Times New Roman" w:cs="Times New Roman"/>
                    </w:rPr>
                  </w:pPr>
                  <w:r w:rsidRPr="00500767">
                    <w:rPr>
                      <w:rFonts w:ascii="Times New Roman" w:hAnsi="Times New Roman" w:cs="Times New Roman"/>
                      <w:b/>
                      <w:bCs/>
                    </w:rPr>
                    <w:t>20%</w:t>
                  </w:r>
                </w:p>
              </w:tc>
            </w:tr>
            <w:tr w:rsidR="00A83E7C" w:rsidRPr="00500767" w:rsidTr="0047578A">
              <w:trPr>
                <w:trHeight w:hRule="exact" w:val="259"/>
              </w:trPr>
              <w:tc>
                <w:tcPr>
                  <w:tcW w:w="1723" w:type="dxa"/>
                  <w:tcBorders>
                    <w:top w:val="nil"/>
                    <w:left w:val="single" w:sz="12" w:space="0" w:color="auto"/>
                    <w:bottom w:val="single" w:sz="6" w:space="0" w:color="auto"/>
                    <w:right w:val="single" w:sz="6" w:space="0" w:color="auto"/>
                  </w:tcBorders>
                  <w:tcMar>
                    <w:top w:w="0" w:type="dxa"/>
                    <w:left w:w="108" w:type="dxa"/>
                    <w:bottom w:w="0" w:type="dxa"/>
                    <w:right w:w="108" w:type="dxa"/>
                  </w:tcMar>
                </w:tcPr>
                <w:p w:rsidR="00A83E7C" w:rsidRPr="00500767" w:rsidRDefault="003E54B8" w:rsidP="00F64777">
                  <w:pPr>
                    <w:jc w:val="center"/>
                    <w:rPr>
                      <w:rFonts w:ascii="Times New Roman" w:hAnsi="Times New Roman" w:cs="Times New Roman"/>
                    </w:rPr>
                  </w:pPr>
                  <w:r w:rsidRPr="00500767">
                    <w:rPr>
                      <w:rFonts w:ascii="Times New Roman" w:hAnsi="Times New Roman" w:cs="Times New Roman"/>
                    </w:rPr>
                    <w:t>4</w:t>
                  </w:r>
                  <w:r w:rsidR="00A83E7C" w:rsidRPr="00500767">
                    <w:rPr>
                      <w:rFonts w:ascii="Times New Roman" w:hAnsi="Times New Roman" w:cs="Times New Roman"/>
                    </w:rPr>
                    <w:t xml:space="preserve"> in class exams</w:t>
                  </w:r>
                </w:p>
              </w:tc>
              <w:tc>
                <w:tcPr>
                  <w:tcW w:w="1026" w:type="dxa"/>
                  <w:tcBorders>
                    <w:top w:val="nil"/>
                    <w:left w:val="nil"/>
                    <w:bottom w:val="single" w:sz="6" w:space="0" w:color="auto"/>
                    <w:right w:val="single" w:sz="12" w:space="0" w:color="auto"/>
                  </w:tcBorders>
                  <w:tcMar>
                    <w:top w:w="0" w:type="dxa"/>
                    <w:left w:w="108" w:type="dxa"/>
                    <w:bottom w:w="0" w:type="dxa"/>
                    <w:right w:w="108" w:type="dxa"/>
                  </w:tcMar>
                </w:tcPr>
                <w:p w:rsidR="00A83E7C" w:rsidRPr="00500767" w:rsidRDefault="003E54B8" w:rsidP="00F64777">
                  <w:pPr>
                    <w:jc w:val="center"/>
                    <w:rPr>
                      <w:rFonts w:ascii="Times New Roman" w:hAnsi="Times New Roman" w:cs="Times New Roman"/>
                    </w:rPr>
                  </w:pPr>
                  <w:r w:rsidRPr="00500767">
                    <w:rPr>
                      <w:rFonts w:ascii="Times New Roman" w:hAnsi="Times New Roman" w:cs="Times New Roman"/>
                      <w:b/>
                      <w:bCs/>
                    </w:rPr>
                    <w:t>40</w:t>
                  </w:r>
                  <w:r w:rsidR="00A83E7C" w:rsidRPr="00500767">
                    <w:rPr>
                      <w:rFonts w:ascii="Times New Roman" w:hAnsi="Times New Roman" w:cs="Times New Roman"/>
                      <w:b/>
                      <w:bCs/>
                    </w:rPr>
                    <w:t>%</w:t>
                  </w:r>
                </w:p>
              </w:tc>
            </w:tr>
            <w:tr w:rsidR="00A83E7C" w:rsidRPr="00500767" w:rsidTr="0047578A">
              <w:trPr>
                <w:trHeight w:hRule="exact" w:val="259"/>
              </w:trPr>
              <w:tc>
                <w:tcPr>
                  <w:tcW w:w="1723" w:type="dxa"/>
                  <w:tcBorders>
                    <w:top w:val="nil"/>
                    <w:left w:val="single" w:sz="12" w:space="0" w:color="auto"/>
                    <w:bottom w:val="single" w:sz="12" w:space="0" w:color="auto"/>
                    <w:right w:val="single" w:sz="6" w:space="0" w:color="auto"/>
                  </w:tcBorders>
                  <w:tcMar>
                    <w:top w:w="0" w:type="dxa"/>
                    <w:left w:w="108" w:type="dxa"/>
                    <w:bottom w:w="0" w:type="dxa"/>
                    <w:right w:w="108" w:type="dxa"/>
                  </w:tcMar>
                </w:tcPr>
                <w:p w:rsidR="00A83E7C" w:rsidRPr="00500767" w:rsidRDefault="00A83E7C" w:rsidP="00F64777">
                  <w:pPr>
                    <w:jc w:val="center"/>
                    <w:rPr>
                      <w:rFonts w:ascii="Times New Roman" w:hAnsi="Times New Roman" w:cs="Times New Roman"/>
                    </w:rPr>
                  </w:pPr>
                  <w:r w:rsidRPr="00500767">
                    <w:rPr>
                      <w:rFonts w:ascii="Times New Roman" w:hAnsi="Times New Roman" w:cs="Times New Roman"/>
                    </w:rPr>
                    <w:t>Final Exam</w:t>
                  </w:r>
                </w:p>
              </w:tc>
              <w:tc>
                <w:tcPr>
                  <w:tcW w:w="1026" w:type="dxa"/>
                  <w:tcBorders>
                    <w:top w:val="nil"/>
                    <w:left w:val="nil"/>
                    <w:bottom w:val="single" w:sz="12" w:space="0" w:color="auto"/>
                    <w:right w:val="single" w:sz="12" w:space="0" w:color="auto"/>
                  </w:tcBorders>
                  <w:tcMar>
                    <w:top w:w="0" w:type="dxa"/>
                    <w:left w:w="108" w:type="dxa"/>
                    <w:bottom w:w="0" w:type="dxa"/>
                    <w:right w:w="108" w:type="dxa"/>
                  </w:tcMar>
                </w:tcPr>
                <w:p w:rsidR="00A83E7C" w:rsidRPr="00500767" w:rsidRDefault="003E54B8" w:rsidP="00F64777">
                  <w:pPr>
                    <w:jc w:val="center"/>
                    <w:rPr>
                      <w:rFonts w:ascii="Times New Roman" w:hAnsi="Times New Roman" w:cs="Times New Roman"/>
                    </w:rPr>
                  </w:pPr>
                  <w:r w:rsidRPr="00500767">
                    <w:rPr>
                      <w:rFonts w:ascii="Times New Roman" w:hAnsi="Times New Roman" w:cs="Times New Roman"/>
                      <w:b/>
                      <w:bCs/>
                    </w:rPr>
                    <w:t>20</w:t>
                  </w:r>
                  <w:r w:rsidR="00A83E7C" w:rsidRPr="00500767">
                    <w:rPr>
                      <w:rFonts w:ascii="Times New Roman" w:hAnsi="Times New Roman" w:cs="Times New Roman"/>
                      <w:b/>
                      <w:bCs/>
                    </w:rPr>
                    <w:t>%</w:t>
                  </w:r>
                </w:p>
              </w:tc>
            </w:tr>
          </w:tbl>
          <w:p w:rsidR="00A83E7C" w:rsidRPr="00500767" w:rsidRDefault="00A83E7C" w:rsidP="00A874C1">
            <w:pPr>
              <w:jc w:val="both"/>
              <w:rPr>
                <w:rFonts w:ascii="Times New Roman" w:hAnsi="Times New Roman" w:cs="Times New Roman"/>
                <w:lang w:eastAsia="ja-JP"/>
              </w:rPr>
            </w:pPr>
            <w:r w:rsidRPr="00500767">
              <w:rPr>
                <w:rFonts w:ascii="Times New Roman" w:hAnsi="Times New Roman" w:cs="Times New Roman"/>
                <w:lang w:eastAsia="ja-JP"/>
              </w:rPr>
              <w:t> </w:t>
            </w:r>
          </w:p>
        </w:tc>
      </w:tr>
      <w:tr w:rsidR="00B22493" w:rsidRPr="00500767" w:rsidTr="009F43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468" w:type="dxa"/>
          <w:wAfter w:w="90" w:type="dxa"/>
        </w:trPr>
        <w:tc>
          <w:tcPr>
            <w:tcW w:w="4680" w:type="dxa"/>
            <w:tcBorders>
              <w:top w:val="nil"/>
              <w:left w:val="nil"/>
              <w:bottom w:val="nil"/>
              <w:right w:val="nil"/>
            </w:tcBorders>
          </w:tcPr>
          <w:p w:rsidR="00B22493" w:rsidRDefault="00B22493" w:rsidP="00B22493">
            <w:pPr>
              <w:jc w:val="both"/>
              <w:rPr>
                <w:rFonts w:ascii="Times New Roman" w:hAnsi="Times New Roman" w:cs="Times New Roman"/>
                <w:lang w:eastAsia="ja-JP"/>
              </w:rPr>
            </w:pPr>
            <w:r w:rsidRPr="00500767">
              <w:rPr>
                <w:rFonts w:ascii="Times New Roman" w:hAnsi="Times New Roman" w:cs="Times New Roman"/>
                <w:lang w:eastAsia="ja-JP"/>
              </w:rPr>
              <w:t xml:space="preserve">The overall grading scale will be as follows:  </w:t>
            </w:r>
          </w:p>
          <w:p w:rsidR="0047578A" w:rsidRPr="00500767" w:rsidRDefault="0047578A" w:rsidP="00B22493">
            <w:pPr>
              <w:jc w:val="both"/>
              <w:rPr>
                <w:rFonts w:ascii="Times New Roman" w:hAnsi="Times New Roman" w:cs="Times New Roman"/>
                <w:lang w:eastAsia="ja-JP"/>
              </w:rPr>
            </w:pPr>
            <w:r>
              <w:rPr>
                <w:rFonts w:ascii="Times New Roman" w:hAnsi="Times New Roman" w:cs="Times New Roman"/>
                <w:lang w:eastAsia="ja-JP"/>
              </w:rPr>
              <w:t>Grade are rounded to the nearest hundredth place</w:t>
            </w:r>
            <w:r w:rsidR="0021150F">
              <w:rPr>
                <w:rFonts w:ascii="Times New Roman" w:hAnsi="Times New Roman" w:cs="Times New Roman"/>
                <w:lang w:eastAsia="ja-JP"/>
              </w:rPr>
              <w:t>, so, a 79.99 is a B, not a B+.</w:t>
            </w:r>
          </w:p>
        </w:tc>
        <w:tc>
          <w:tcPr>
            <w:tcW w:w="3060" w:type="dxa"/>
            <w:gridSpan w:val="2"/>
            <w:tcBorders>
              <w:top w:val="nil"/>
              <w:left w:val="nil"/>
              <w:bottom w:val="nil"/>
              <w:right w:val="nil"/>
            </w:tcBorders>
          </w:tcPr>
          <w:tbl>
            <w:tblPr>
              <w:tblW w:w="0" w:type="auto"/>
              <w:tblCellMar>
                <w:left w:w="0" w:type="dxa"/>
                <w:right w:w="0" w:type="dxa"/>
              </w:tblCellMar>
              <w:tblLook w:val="0000" w:firstRow="0" w:lastRow="0" w:firstColumn="0" w:lastColumn="0" w:noHBand="0" w:noVBand="0"/>
            </w:tblPr>
            <w:tblGrid>
              <w:gridCol w:w="1762"/>
              <w:gridCol w:w="1046"/>
            </w:tblGrid>
            <w:tr w:rsidR="00B22493" w:rsidRPr="00500767" w:rsidTr="00B22493">
              <w:trPr>
                <w:trHeight w:hRule="exact" w:val="259"/>
              </w:trPr>
              <w:tc>
                <w:tcPr>
                  <w:tcW w:w="1762"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rsidR="00B22493" w:rsidRPr="00500767" w:rsidRDefault="00B22493" w:rsidP="00F64777">
                  <w:pPr>
                    <w:jc w:val="center"/>
                    <w:rPr>
                      <w:rFonts w:ascii="Times New Roman" w:hAnsi="Times New Roman" w:cs="Times New Roman"/>
                    </w:rPr>
                  </w:pPr>
                  <w:r w:rsidRPr="00500767">
                    <w:rPr>
                      <w:rFonts w:ascii="Times New Roman" w:hAnsi="Times New Roman" w:cs="Times New Roman"/>
                    </w:rPr>
                    <w:t>Total Score [%]</w:t>
                  </w:r>
                </w:p>
              </w:tc>
              <w:tc>
                <w:tcPr>
                  <w:tcW w:w="1046" w:type="dxa"/>
                  <w:tcBorders>
                    <w:top w:val="single" w:sz="12" w:space="0" w:color="auto"/>
                    <w:left w:val="nil"/>
                    <w:bottom w:val="single" w:sz="6" w:space="0" w:color="auto"/>
                    <w:right w:val="single" w:sz="12" w:space="0" w:color="auto"/>
                  </w:tcBorders>
                  <w:tcMar>
                    <w:top w:w="0" w:type="dxa"/>
                    <w:left w:w="108" w:type="dxa"/>
                    <w:bottom w:w="0" w:type="dxa"/>
                    <w:right w:w="108" w:type="dxa"/>
                  </w:tcMar>
                </w:tcPr>
                <w:p w:rsidR="00B22493" w:rsidRPr="00500767" w:rsidRDefault="00B22493" w:rsidP="00F64777">
                  <w:pPr>
                    <w:jc w:val="center"/>
                    <w:rPr>
                      <w:rFonts w:ascii="Times New Roman" w:hAnsi="Times New Roman" w:cs="Times New Roman"/>
                    </w:rPr>
                  </w:pPr>
                  <w:r w:rsidRPr="00500767">
                    <w:rPr>
                      <w:rFonts w:ascii="Times New Roman" w:hAnsi="Times New Roman" w:cs="Times New Roman"/>
                    </w:rPr>
                    <w:t>Grade</w:t>
                  </w:r>
                </w:p>
              </w:tc>
            </w:tr>
            <w:tr w:rsidR="00B22493" w:rsidRPr="00500767" w:rsidTr="00B22493">
              <w:trPr>
                <w:trHeight w:hRule="exact" w:val="259"/>
              </w:trPr>
              <w:tc>
                <w:tcPr>
                  <w:tcW w:w="1762" w:type="dxa"/>
                  <w:tcBorders>
                    <w:top w:val="nil"/>
                    <w:left w:val="single" w:sz="12" w:space="0" w:color="auto"/>
                    <w:bottom w:val="single" w:sz="6" w:space="0" w:color="auto"/>
                    <w:right w:val="single" w:sz="6" w:space="0" w:color="auto"/>
                  </w:tcBorders>
                  <w:tcMar>
                    <w:top w:w="0" w:type="dxa"/>
                    <w:left w:w="108" w:type="dxa"/>
                    <w:bottom w:w="0" w:type="dxa"/>
                    <w:right w:w="108" w:type="dxa"/>
                  </w:tcMar>
                </w:tcPr>
                <w:p w:rsidR="00B22493" w:rsidRPr="00500767" w:rsidRDefault="00B22493" w:rsidP="00F64777">
                  <w:pPr>
                    <w:jc w:val="center"/>
                    <w:rPr>
                      <w:rFonts w:ascii="Times New Roman" w:hAnsi="Times New Roman" w:cs="Times New Roman"/>
                    </w:rPr>
                  </w:pPr>
                  <w:r w:rsidRPr="00500767">
                    <w:rPr>
                      <w:rFonts w:ascii="Times New Roman" w:hAnsi="Times New Roman" w:cs="Times New Roman"/>
                    </w:rPr>
                    <w:t>88.0 - 100.0</w:t>
                  </w:r>
                </w:p>
              </w:tc>
              <w:tc>
                <w:tcPr>
                  <w:tcW w:w="1046" w:type="dxa"/>
                  <w:tcBorders>
                    <w:top w:val="nil"/>
                    <w:left w:val="nil"/>
                    <w:bottom w:val="single" w:sz="6" w:space="0" w:color="auto"/>
                    <w:right w:val="single" w:sz="12" w:space="0" w:color="auto"/>
                  </w:tcBorders>
                  <w:tcMar>
                    <w:top w:w="0" w:type="dxa"/>
                    <w:left w:w="108" w:type="dxa"/>
                    <w:bottom w:w="0" w:type="dxa"/>
                    <w:right w:w="108" w:type="dxa"/>
                  </w:tcMar>
                </w:tcPr>
                <w:p w:rsidR="00B22493" w:rsidRPr="00500767" w:rsidRDefault="00B22493" w:rsidP="00F64777">
                  <w:pPr>
                    <w:jc w:val="both"/>
                    <w:rPr>
                      <w:rFonts w:ascii="Times New Roman" w:hAnsi="Times New Roman" w:cs="Times New Roman"/>
                    </w:rPr>
                  </w:pPr>
                  <w:r w:rsidRPr="00500767">
                    <w:rPr>
                      <w:rFonts w:ascii="Times New Roman" w:hAnsi="Times New Roman" w:cs="Times New Roman"/>
                      <w:b/>
                      <w:bCs/>
                    </w:rPr>
                    <w:t>A</w:t>
                  </w:r>
                </w:p>
              </w:tc>
            </w:tr>
            <w:tr w:rsidR="00B22493" w:rsidRPr="00500767" w:rsidTr="00B22493">
              <w:trPr>
                <w:trHeight w:hRule="exact" w:val="259"/>
              </w:trPr>
              <w:tc>
                <w:tcPr>
                  <w:tcW w:w="1762" w:type="dxa"/>
                  <w:tcBorders>
                    <w:top w:val="nil"/>
                    <w:left w:val="single" w:sz="12" w:space="0" w:color="auto"/>
                    <w:bottom w:val="single" w:sz="6" w:space="0" w:color="auto"/>
                    <w:right w:val="single" w:sz="6" w:space="0" w:color="auto"/>
                  </w:tcBorders>
                  <w:tcMar>
                    <w:top w:w="0" w:type="dxa"/>
                    <w:left w:w="108" w:type="dxa"/>
                    <w:bottom w:w="0" w:type="dxa"/>
                    <w:right w:w="108" w:type="dxa"/>
                  </w:tcMar>
                </w:tcPr>
                <w:p w:rsidR="00B22493" w:rsidRPr="00500767" w:rsidRDefault="00B22493" w:rsidP="00F64777">
                  <w:pPr>
                    <w:jc w:val="center"/>
                    <w:rPr>
                      <w:rFonts w:ascii="Times New Roman" w:hAnsi="Times New Roman" w:cs="Times New Roman"/>
                    </w:rPr>
                  </w:pPr>
                  <w:r w:rsidRPr="00500767">
                    <w:rPr>
                      <w:rFonts w:ascii="Times New Roman" w:hAnsi="Times New Roman" w:cs="Times New Roman"/>
                    </w:rPr>
                    <w:t>84.0 - 87.9</w:t>
                  </w:r>
                  <w:r w:rsidR="003D3E14" w:rsidRPr="00500767">
                    <w:rPr>
                      <w:rFonts w:ascii="Times New Roman" w:hAnsi="Times New Roman" w:cs="Times New Roman"/>
                    </w:rPr>
                    <w:t>9</w:t>
                  </w:r>
                </w:p>
              </w:tc>
              <w:tc>
                <w:tcPr>
                  <w:tcW w:w="1046" w:type="dxa"/>
                  <w:tcBorders>
                    <w:top w:val="nil"/>
                    <w:left w:val="nil"/>
                    <w:bottom w:val="single" w:sz="6" w:space="0" w:color="auto"/>
                    <w:right w:val="single" w:sz="12" w:space="0" w:color="auto"/>
                  </w:tcBorders>
                  <w:tcMar>
                    <w:top w:w="0" w:type="dxa"/>
                    <w:left w:w="108" w:type="dxa"/>
                    <w:bottom w:w="0" w:type="dxa"/>
                    <w:right w:w="108" w:type="dxa"/>
                  </w:tcMar>
                </w:tcPr>
                <w:p w:rsidR="00B22493" w:rsidRPr="00500767" w:rsidRDefault="00B22493" w:rsidP="00F64777">
                  <w:pPr>
                    <w:jc w:val="both"/>
                    <w:rPr>
                      <w:rFonts w:ascii="Times New Roman" w:hAnsi="Times New Roman" w:cs="Times New Roman"/>
                    </w:rPr>
                  </w:pPr>
                  <w:r w:rsidRPr="00500767">
                    <w:rPr>
                      <w:rFonts w:ascii="Times New Roman" w:hAnsi="Times New Roman" w:cs="Times New Roman"/>
                      <w:b/>
                      <w:bCs/>
                    </w:rPr>
                    <w:t>A-</w:t>
                  </w:r>
                </w:p>
              </w:tc>
            </w:tr>
            <w:tr w:rsidR="00B22493" w:rsidRPr="00500767" w:rsidTr="00B22493">
              <w:trPr>
                <w:trHeight w:hRule="exact" w:val="259"/>
              </w:trPr>
              <w:tc>
                <w:tcPr>
                  <w:tcW w:w="1762" w:type="dxa"/>
                  <w:tcBorders>
                    <w:top w:val="nil"/>
                    <w:left w:val="single" w:sz="12" w:space="0" w:color="auto"/>
                    <w:bottom w:val="single" w:sz="6" w:space="0" w:color="auto"/>
                    <w:right w:val="single" w:sz="6" w:space="0" w:color="auto"/>
                  </w:tcBorders>
                  <w:tcMar>
                    <w:top w:w="0" w:type="dxa"/>
                    <w:left w:w="108" w:type="dxa"/>
                    <w:bottom w:w="0" w:type="dxa"/>
                    <w:right w:w="108" w:type="dxa"/>
                  </w:tcMar>
                </w:tcPr>
                <w:p w:rsidR="00B22493" w:rsidRPr="00500767" w:rsidRDefault="00B22493" w:rsidP="00F64777">
                  <w:pPr>
                    <w:jc w:val="center"/>
                    <w:rPr>
                      <w:rFonts w:ascii="Times New Roman" w:hAnsi="Times New Roman" w:cs="Times New Roman"/>
                    </w:rPr>
                  </w:pPr>
                  <w:r w:rsidRPr="00500767">
                    <w:rPr>
                      <w:rFonts w:ascii="Times New Roman" w:hAnsi="Times New Roman" w:cs="Times New Roman"/>
                    </w:rPr>
                    <w:t>80.0 - 83.9</w:t>
                  </w:r>
                  <w:r w:rsidR="003D3E14" w:rsidRPr="00500767">
                    <w:rPr>
                      <w:rFonts w:ascii="Times New Roman" w:hAnsi="Times New Roman" w:cs="Times New Roman"/>
                    </w:rPr>
                    <w:t>9</w:t>
                  </w:r>
                </w:p>
              </w:tc>
              <w:tc>
                <w:tcPr>
                  <w:tcW w:w="1046" w:type="dxa"/>
                  <w:tcBorders>
                    <w:top w:val="nil"/>
                    <w:left w:val="nil"/>
                    <w:bottom w:val="single" w:sz="6" w:space="0" w:color="auto"/>
                    <w:right w:val="single" w:sz="12" w:space="0" w:color="auto"/>
                  </w:tcBorders>
                  <w:tcMar>
                    <w:top w:w="0" w:type="dxa"/>
                    <w:left w:w="108" w:type="dxa"/>
                    <w:bottom w:w="0" w:type="dxa"/>
                    <w:right w:w="108" w:type="dxa"/>
                  </w:tcMar>
                </w:tcPr>
                <w:p w:rsidR="00B22493" w:rsidRPr="00500767" w:rsidRDefault="00B22493" w:rsidP="00F64777">
                  <w:pPr>
                    <w:jc w:val="both"/>
                    <w:rPr>
                      <w:rFonts w:ascii="Times New Roman" w:hAnsi="Times New Roman" w:cs="Times New Roman"/>
                    </w:rPr>
                  </w:pPr>
                  <w:r w:rsidRPr="00500767">
                    <w:rPr>
                      <w:rFonts w:ascii="Times New Roman" w:hAnsi="Times New Roman" w:cs="Times New Roman"/>
                      <w:b/>
                      <w:bCs/>
                    </w:rPr>
                    <w:t>B+</w:t>
                  </w:r>
                </w:p>
              </w:tc>
            </w:tr>
            <w:tr w:rsidR="00B22493" w:rsidRPr="00500767" w:rsidTr="00B22493">
              <w:trPr>
                <w:trHeight w:hRule="exact" w:val="259"/>
              </w:trPr>
              <w:tc>
                <w:tcPr>
                  <w:tcW w:w="1762" w:type="dxa"/>
                  <w:tcBorders>
                    <w:top w:val="nil"/>
                    <w:left w:val="single" w:sz="12" w:space="0" w:color="auto"/>
                    <w:bottom w:val="single" w:sz="6" w:space="0" w:color="auto"/>
                    <w:right w:val="single" w:sz="6" w:space="0" w:color="auto"/>
                  </w:tcBorders>
                  <w:tcMar>
                    <w:top w:w="0" w:type="dxa"/>
                    <w:left w:w="108" w:type="dxa"/>
                    <w:bottom w:w="0" w:type="dxa"/>
                    <w:right w:w="108" w:type="dxa"/>
                  </w:tcMar>
                </w:tcPr>
                <w:p w:rsidR="00B22493" w:rsidRPr="00500767" w:rsidRDefault="00B22493" w:rsidP="00F64777">
                  <w:pPr>
                    <w:jc w:val="center"/>
                    <w:rPr>
                      <w:rFonts w:ascii="Times New Roman" w:hAnsi="Times New Roman" w:cs="Times New Roman"/>
                    </w:rPr>
                  </w:pPr>
                  <w:r w:rsidRPr="00500767">
                    <w:rPr>
                      <w:rFonts w:ascii="Times New Roman" w:hAnsi="Times New Roman" w:cs="Times New Roman"/>
                    </w:rPr>
                    <w:t>76.0 - 79.9</w:t>
                  </w:r>
                  <w:r w:rsidR="003D3E14" w:rsidRPr="00500767">
                    <w:rPr>
                      <w:rFonts w:ascii="Times New Roman" w:hAnsi="Times New Roman" w:cs="Times New Roman"/>
                    </w:rPr>
                    <w:t>9</w:t>
                  </w:r>
                </w:p>
              </w:tc>
              <w:tc>
                <w:tcPr>
                  <w:tcW w:w="1046" w:type="dxa"/>
                  <w:tcBorders>
                    <w:top w:val="nil"/>
                    <w:left w:val="nil"/>
                    <w:bottom w:val="single" w:sz="6" w:space="0" w:color="auto"/>
                    <w:right w:val="single" w:sz="12" w:space="0" w:color="auto"/>
                  </w:tcBorders>
                  <w:tcMar>
                    <w:top w:w="0" w:type="dxa"/>
                    <w:left w:w="108" w:type="dxa"/>
                    <w:bottom w:w="0" w:type="dxa"/>
                    <w:right w:w="108" w:type="dxa"/>
                  </w:tcMar>
                </w:tcPr>
                <w:p w:rsidR="00B22493" w:rsidRPr="00500767" w:rsidRDefault="00B22493" w:rsidP="00F64777">
                  <w:pPr>
                    <w:jc w:val="both"/>
                    <w:rPr>
                      <w:rFonts w:ascii="Times New Roman" w:hAnsi="Times New Roman" w:cs="Times New Roman"/>
                    </w:rPr>
                  </w:pPr>
                  <w:r w:rsidRPr="00500767">
                    <w:rPr>
                      <w:rFonts w:ascii="Times New Roman" w:hAnsi="Times New Roman" w:cs="Times New Roman"/>
                      <w:b/>
                      <w:bCs/>
                    </w:rPr>
                    <w:t>B</w:t>
                  </w:r>
                </w:p>
              </w:tc>
            </w:tr>
            <w:tr w:rsidR="00B22493" w:rsidRPr="00500767" w:rsidTr="00B22493">
              <w:trPr>
                <w:trHeight w:hRule="exact" w:val="259"/>
              </w:trPr>
              <w:tc>
                <w:tcPr>
                  <w:tcW w:w="1762" w:type="dxa"/>
                  <w:tcBorders>
                    <w:top w:val="nil"/>
                    <w:left w:val="single" w:sz="12" w:space="0" w:color="auto"/>
                    <w:bottom w:val="single" w:sz="6" w:space="0" w:color="auto"/>
                    <w:right w:val="single" w:sz="6" w:space="0" w:color="auto"/>
                  </w:tcBorders>
                  <w:tcMar>
                    <w:top w:w="0" w:type="dxa"/>
                    <w:left w:w="108" w:type="dxa"/>
                    <w:bottom w:w="0" w:type="dxa"/>
                    <w:right w:w="108" w:type="dxa"/>
                  </w:tcMar>
                </w:tcPr>
                <w:p w:rsidR="00B22493" w:rsidRPr="00500767" w:rsidRDefault="00B22493" w:rsidP="00F64777">
                  <w:pPr>
                    <w:jc w:val="center"/>
                    <w:rPr>
                      <w:rFonts w:ascii="Times New Roman" w:hAnsi="Times New Roman" w:cs="Times New Roman"/>
                    </w:rPr>
                  </w:pPr>
                  <w:r w:rsidRPr="00500767">
                    <w:rPr>
                      <w:rFonts w:ascii="Times New Roman" w:hAnsi="Times New Roman" w:cs="Times New Roman"/>
                    </w:rPr>
                    <w:t>72.0 - 75.9</w:t>
                  </w:r>
                  <w:r w:rsidR="003D3E14" w:rsidRPr="00500767">
                    <w:rPr>
                      <w:rFonts w:ascii="Times New Roman" w:hAnsi="Times New Roman" w:cs="Times New Roman"/>
                    </w:rPr>
                    <w:t>9</w:t>
                  </w:r>
                </w:p>
              </w:tc>
              <w:tc>
                <w:tcPr>
                  <w:tcW w:w="1046" w:type="dxa"/>
                  <w:tcBorders>
                    <w:top w:val="nil"/>
                    <w:left w:val="nil"/>
                    <w:bottom w:val="single" w:sz="6" w:space="0" w:color="auto"/>
                    <w:right w:val="single" w:sz="12" w:space="0" w:color="auto"/>
                  </w:tcBorders>
                  <w:tcMar>
                    <w:top w:w="0" w:type="dxa"/>
                    <w:left w:w="108" w:type="dxa"/>
                    <w:bottom w:w="0" w:type="dxa"/>
                    <w:right w:w="108" w:type="dxa"/>
                  </w:tcMar>
                </w:tcPr>
                <w:p w:rsidR="00B22493" w:rsidRPr="00500767" w:rsidRDefault="00B22493" w:rsidP="00F64777">
                  <w:pPr>
                    <w:jc w:val="both"/>
                    <w:rPr>
                      <w:rFonts w:ascii="Times New Roman" w:hAnsi="Times New Roman" w:cs="Times New Roman"/>
                    </w:rPr>
                  </w:pPr>
                  <w:r w:rsidRPr="00500767">
                    <w:rPr>
                      <w:rFonts w:ascii="Times New Roman" w:hAnsi="Times New Roman" w:cs="Times New Roman"/>
                      <w:b/>
                      <w:bCs/>
                    </w:rPr>
                    <w:t>B-</w:t>
                  </w:r>
                </w:p>
              </w:tc>
            </w:tr>
            <w:tr w:rsidR="00B22493" w:rsidRPr="00500767" w:rsidTr="00B22493">
              <w:trPr>
                <w:trHeight w:hRule="exact" w:val="259"/>
              </w:trPr>
              <w:tc>
                <w:tcPr>
                  <w:tcW w:w="1762" w:type="dxa"/>
                  <w:tcBorders>
                    <w:top w:val="nil"/>
                    <w:left w:val="single" w:sz="12" w:space="0" w:color="auto"/>
                    <w:bottom w:val="single" w:sz="6" w:space="0" w:color="auto"/>
                    <w:right w:val="single" w:sz="6" w:space="0" w:color="auto"/>
                  </w:tcBorders>
                  <w:tcMar>
                    <w:top w:w="0" w:type="dxa"/>
                    <w:left w:w="108" w:type="dxa"/>
                    <w:bottom w:w="0" w:type="dxa"/>
                    <w:right w:w="108" w:type="dxa"/>
                  </w:tcMar>
                </w:tcPr>
                <w:p w:rsidR="00B22493" w:rsidRPr="00500767" w:rsidRDefault="00B22493" w:rsidP="00F64777">
                  <w:pPr>
                    <w:jc w:val="center"/>
                    <w:rPr>
                      <w:rFonts w:ascii="Times New Roman" w:hAnsi="Times New Roman" w:cs="Times New Roman"/>
                    </w:rPr>
                  </w:pPr>
                  <w:r w:rsidRPr="00500767">
                    <w:rPr>
                      <w:rFonts w:ascii="Times New Roman" w:hAnsi="Times New Roman" w:cs="Times New Roman"/>
                    </w:rPr>
                    <w:t>68.0 - 71.9</w:t>
                  </w:r>
                  <w:r w:rsidR="003D3E14" w:rsidRPr="00500767">
                    <w:rPr>
                      <w:rFonts w:ascii="Times New Roman" w:hAnsi="Times New Roman" w:cs="Times New Roman"/>
                    </w:rPr>
                    <w:t>9</w:t>
                  </w:r>
                </w:p>
              </w:tc>
              <w:tc>
                <w:tcPr>
                  <w:tcW w:w="1046" w:type="dxa"/>
                  <w:tcBorders>
                    <w:top w:val="nil"/>
                    <w:left w:val="nil"/>
                    <w:bottom w:val="single" w:sz="6" w:space="0" w:color="auto"/>
                    <w:right w:val="single" w:sz="12" w:space="0" w:color="auto"/>
                  </w:tcBorders>
                  <w:tcMar>
                    <w:top w:w="0" w:type="dxa"/>
                    <w:left w:w="108" w:type="dxa"/>
                    <w:bottom w:w="0" w:type="dxa"/>
                    <w:right w:w="108" w:type="dxa"/>
                  </w:tcMar>
                </w:tcPr>
                <w:p w:rsidR="00B22493" w:rsidRPr="00500767" w:rsidRDefault="00B22493" w:rsidP="00F64777">
                  <w:pPr>
                    <w:jc w:val="both"/>
                    <w:rPr>
                      <w:rFonts w:ascii="Times New Roman" w:hAnsi="Times New Roman" w:cs="Times New Roman"/>
                    </w:rPr>
                  </w:pPr>
                  <w:r w:rsidRPr="00500767">
                    <w:rPr>
                      <w:rFonts w:ascii="Times New Roman" w:hAnsi="Times New Roman" w:cs="Times New Roman"/>
                      <w:b/>
                      <w:bCs/>
                    </w:rPr>
                    <w:t>C+</w:t>
                  </w:r>
                </w:p>
              </w:tc>
            </w:tr>
            <w:tr w:rsidR="00B22493" w:rsidRPr="00500767" w:rsidTr="00B22493">
              <w:trPr>
                <w:trHeight w:hRule="exact" w:val="259"/>
              </w:trPr>
              <w:tc>
                <w:tcPr>
                  <w:tcW w:w="1762" w:type="dxa"/>
                  <w:tcBorders>
                    <w:top w:val="nil"/>
                    <w:left w:val="single" w:sz="12" w:space="0" w:color="auto"/>
                    <w:bottom w:val="single" w:sz="6" w:space="0" w:color="auto"/>
                    <w:right w:val="single" w:sz="6" w:space="0" w:color="auto"/>
                  </w:tcBorders>
                  <w:tcMar>
                    <w:top w:w="0" w:type="dxa"/>
                    <w:left w:w="108" w:type="dxa"/>
                    <w:bottom w:w="0" w:type="dxa"/>
                    <w:right w:w="108" w:type="dxa"/>
                  </w:tcMar>
                </w:tcPr>
                <w:p w:rsidR="00B22493" w:rsidRPr="00500767" w:rsidRDefault="00391B40" w:rsidP="00F64777">
                  <w:pPr>
                    <w:jc w:val="center"/>
                    <w:rPr>
                      <w:rFonts w:ascii="Times New Roman" w:hAnsi="Times New Roman" w:cs="Times New Roman"/>
                    </w:rPr>
                  </w:pPr>
                  <w:r>
                    <w:rPr>
                      <w:rFonts w:ascii="Times New Roman" w:hAnsi="Times New Roman" w:cs="Times New Roman"/>
                    </w:rPr>
                    <w:t>60</w:t>
                  </w:r>
                  <w:r w:rsidR="00B22493" w:rsidRPr="00500767">
                    <w:rPr>
                      <w:rFonts w:ascii="Times New Roman" w:hAnsi="Times New Roman" w:cs="Times New Roman"/>
                    </w:rPr>
                    <w:t>.0 - 67.9</w:t>
                  </w:r>
                  <w:r w:rsidR="003D3E14" w:rsidRPr="00500767">
                    <w:rPr>
                      <w:rFonts w:ascii="Times New Roman" w:hAnsi="Times New Roman" w:cs="Times New Roman"/>
                    </w:rPr>
                    <w:t>9</w:t>
                  </w:r>
                </w:p>
              </w:tc>
              <w:tc>
                <w:tcPr>
                  <w:tcW w:w="1046" w:type="dxa"/>
                  <w:tcBorders>
                    <w:top w:val="nil"/>
                    <w:left w:val="nil"/>
                    <w:bottom w:val="single" w:sz="6" w:space="0" w:color="auto"/>
                    <w:right w:val="single" w:sz="12" w:space="0" w:color="auto"/>
                  </w:tcBorders>
                  <w:tcMar>
                    <w:top w:w="0" w:type="dxa"/>
                    <w:left w:w="108" w:type="dxa"/>
                    <w:bottom w:w="0" w:type="dxa"/>
                    <w:right w:w="108" w:type="dxa"/>
                  </w:tcMar>
                </w:tcPr>
                <w:p w:rsidR="00B22493" w:rsidRPr="00500767" w:rsidRDefault="00B22493" w:rsidP="00F64777">
                  <w:pPr>
                    <w:jc w:val="both"/>
                    <w:rPr>
                      <w:rFonts w:ascii="Times New Roman" w:hAnsi="Times New Roman" w:cs="Times New Roman"/>
                    </w:rPr>
                  </w:pPr>
                  <w:r w:rsidRPr="00500767">
                    <w:rPr>
                      <w:rFonts w:ascii="Times New Roman" w:hAnsi="Times New Roman" w:cs="Times New Roman"/>
                      <w:b/>
                      <w:bCs/>
                    </w:rPr>
                    <w:t>C</w:t>
                  </w:r>
                </w:p>
              </w:tc>
            </w:tr>
            <w:tr w:rsidR="00B22493" w:rsidRPr="00500767" w:rsidTr="00B22493">
              <w:trPr>
                <w:trHeight w:hRule="exact" w:val="259"/>
              </w:trPr>
              <w:tc>
                <w:tcPr>
                  <w:tcW w:w="1762" w:type="dxa"/>
                  <w:tcBorders>
                    <w:top w:val="nil"/>
                    <w:left w:val="single" w:sz="12" w:space="0" w:color="auto"/>
                    <w:bottom w:val="single" w:sz="6" w:space="0" w:color="auto"/>
                    <w:right w:val="single" w:sz="6" w:space="0" w:color="auto"/>
                  </w:tcBorders>
                  <w:tcMar>
                    <w:top w:w="0" w:type="dxa"/>
                    <w:left w:w="108" w:type="dxa"/>
                    <w:bottom w:w="0" w:type="dxa"/>
                    <w:right w:w="108" w:type="dxa"/>
                  </w:tcMar>
                </w:tcPr>
                <w:p w:rsidR="00B22493" w:rsidRPr="00500767" w:rsidRDefault="00391B40" w:rsidP="00F64777">
                  <w:pPr>
                    <w:jc w:val="center"/>
                    <w:rPr>
                      <w:rFonts w:ascii="Times New Roman" w:hAnsi="Times New Roman" w:cs="Times New Roman"/>
                    </w:rPr>
                  </w:pPr>
                  <w:r>
                    <w:rPr>
                      <w:rFonts w:ascii="Times New Roman" w:hAnsi="Times New Roman" w:cs="Times New Roman"/>
                    </w:rPr>
                    <w:t>Not used</w:t>
                  </w:r>
                </w:p>
              </w:tc>
              <w:tc>
                <w:tcPr>
                  <w:tcW w:w="1046" w:type="dxa"/>
                  <w:tcBorders>
                    <w:top w:val="nil"/>
                    <w:left w:val="nil"/>
                    <w:bottom w:val="single" w:sz="6" w:space="0" w:color="auto"/>
                    <w:right w:val="single" w:sz="12" w:space="0" w:color="auto"/>
                  </w:tcBorders>
                  <w:tcMar>
                    <w:top w:w="0" w:type="dxa"/>
                    <w:left w:w="108" w:type="dxa"/>
                    <w:bottom w:w="0" w:type="dxa"/>
                    <w:right w:w="108" w:type="dxa"/>
                  </w:tcMar>
                </w:tcPr>
                <w:p w:rsidR="00B22493" w:rsidRPr="00500767" w:rsidRDefault="00B22493" w:rsidP="00F64777">
                  <w:pPr>
                    <w:jc w:val="both"/>
                    <w:rPr>
                      <w:rFonts w:ascii="Times New Roman" w:hAnsi="Times New Roman" w:cs="Times New Roman"/>
                    </w:rPr>
                  </w:pPr>
                  <w:r w:rsidRPr="00500767">
                    <w:rPr>
                      <w:rFonts w:ascii="Times New Roman" w:hAnsi="Times New Roman" w:cs="Times New Roman"/>
                      <w:b/>
                      <w:bCs/>
                    </w:rPr>
                    <w:t>C-</w:t>
                  </w:r>
                </w:p>
              </w:tc>
            </w:tr>
            <w:tr w:rsidR="00B22493" w:rsidRPr="00500767" w:rsidTr="00B22493">
              <w:trPr>
                <w:trHeight w:hRule="exact" w:val="259"/>
              </w:trPr>
              <w:tc>
                <w:tcPr>
                  <w:tcW w:w="1762" w:type="dxa"/>
                  <w:tcBorders>
                    <w:top w:val="nil"/>
                    <w:left w:val="single" w:sz="12" w:space="0" w:color="auto"/>
                    <w:bottom w:val="single" w:sz="6" w:space="0" w:color="auto"/>
                    <w:right w:val="single" w:sz="6" w:space="0" w:color="auto"/>
                  </w:tcBorders>
                  <w:tcMar>
                    <w:top w:w="0" w:type="dxa"/>
                    <w:left w:w="108" w:type="dxa"/>
                    <w:bottom w:w="0" w:type="dxa"/>
                    <w:right w:w="108" w:type="dxa"/>
                  </w:tcMar>
                </w:tcPr>
                <w:p w:rsidR="00B22493" w:rsidRPr="00500767" w:rsidRDefault="00B22493" w:rsidP="00F64777">
                  <w:pPr>
                    <w:jc w:val="center"/>
                    <w:rPr>
                      <w:rFonts w:ascii="Times New Roman" w:hAnsi="Times New Roman" w:cs="Times New Roman"/>
                    </w:rPr>
                  </w:pPr>
                  <w:r w:rsidRPr="00500767">
                    <w:rPr>
                      <w:rFonts w:ascii="Times New Roman" w:hAnsi="Times New Roman" w:cs="Times New Roman"/>
                    </w:rPr>
                    <w:t>55.0 - 59.9</w:t>
                  </w:r>
                  <w:r w:rsidR="003D3E14" w:rsidRPr="00500767">
                    <w:rPr>
                      <w:rFonts w:ascii="Times New Roman" w:hAnsi="Times New Roman" w:cs="Times New Roman"/>
                    </w:rPr>
                    <w:t>9</w:t>
                  </w:r>
                </w:p>
              </w:tc>
              <w:tc>
                <w:tcPr>
                  <w:tcW w:w="1046" w:type="dxa"/>
                  <w:tcBorders>
                    <w:top w:val="nil"/>
                    <w:left w:val="nil"/>
                    <w:bottom w:val="single" w:sz="6" w:space="0" w:color="auto"/>
                    <w:right w:val="single" w:sz="12" w:space="0" w:color="auto"/>
                  </w:tcBorders>
                  <w:tcMar>
                    <w:top w:w="0" w:type="dxa"/>
                    <w:left w:w="108" w:type="dxa"/>
                    <w:bottom w:w="0" w:type="dxa"/>
                    <w:right w:w="108" w:type="dxa"/>
                  </w:tcMar>
                </w:tcPr>
                <w:p w:rsidR="00B22493" w:rsidRPr="00500767" w:rsidRDefault="00B22493" w:rsidP="00F64777">
                  <w:pPr>
                    <w:jc w:val="both"/>
                    <w:rPr>
                      <w:rFonts w:ascii="Times New Roman" w:hAnsi="Times New Roman" w:cs="Times New Roman"/>
                    </w:rPr>
                  </w:pPr>
                  <w:r w:rsidRPr="00500767">
                    <w:rPr>
                      <w:rFonts w:ascii="Times New Roman" w:hAnsi="Times New Roman" w:cs="Times New Roman"/>
                      <w:b/>
                      <w:bCs/>
                    </w:rPr>
                    <w:t>D</w:t>
                  </w:r>
                </w:p>
              </w:tc>
            </w:tr>
            <w:tr w:rsidR="00B22493" w:rsidRPr="00500767" w:rsidTr="00B22493">
              <w:trPr>
                <w:trHeight w:hRule="exact" w:val="259"/>
              </w:trPr>
              <w:tc>
                <w:tcPr>
                  <w:tcW w:w="1762" w:type="dxa"/>
                  <w:tcBorders>
                    <w:top w:val="nil"/>
                    <w:left w:val="single" w:sz="12" w:space="0" w:color="auto"/>
                    <w:bottom w:val="single" w:sz="12" w:space="0" w:color="auto"/>
                    <w:right w:val="single" w:sz="6" w:space="0" w:color="auto"/>
                  </w:tcBorders>
                  <w:tcMar>
                    <w:top w:w="0" w:type="dxa"/>
                    <w:left w:w="108" w:type="dxa"/>
                    <w:bottom w:w="0" w:type="dxa"/>
                    <w:right w:w="108" w:type="dxa"/>
                  </w:tcMar>
                </w:tcPr>
                <w:p w:rsidR="00B22493" w:rsidRPr="00500767" w:rsidRDefault="00B22493" w:rsidP="00F64777">
                  <w:pPr>
                    <w:jc w:val="center"/>
                    <w:rPr>
                      <w:rFonts w:ascii="Times New Roman" w:hAnsi="Times New Roman" w:cs="Times New Roman"/>
                    </w:rPr>
                  </w:pPr>
                  <w:r w:rsidRPr="00500767">
                    <w:rPr>
                      <w:rFonts w:ascii="Times New Roman" w:hAnsi="Times New Roman" w:cs="Times New Roman"/>
                    </w:rPr>
                    <w:t>Below 54.9</w:t>
                  </w:r>
                  <w:r w:rsidR="003D3E14" w:rsidRPr="00500767">
                    <w:rPr>
                      <w:rFonts w:ascii="Times New Roman" w:hAnsi="Times New Roman" w:cs="Times New Roman"/>
                    </w:rPr>
                    <w:t>9</w:t>
                  </w:r>
                </w:p>
              </w:tc>
              <w:tc>
                <w:tcPr>
                  <w:tcW w:w="1046" w:type="dxa"/>
                  <w:tcBorders>
                    <w:top w:val="nil"/>
                    <w:left w:val="nil"/>
                    <w:bottom w:val="single" w:sz="12" w:space="0" w:color="auto"/>
                    <w:right w:val="single" w:sz="12" w:space="0" w:color="auto"/>
                  </w:tcBorders>
                  <w:tcMar>
                    <w:top w:w="0" w:type="dxa"/>
                    <w:left w:w="108" w:type="dxa"/>
                    <w:bottom w:w="0" w:type="dxa"/>
                    <w:right w:w="108" w:type="dxa"/>
                  </w:tcMar>
                </w:tcPr>
                <w:p w:rsidR="00B22493" w:rsidRPr="00500767" w:rsidRDefault="00B22493" w:rsidP="00F64777">
                  <w:pPr>
                    <w:jc w:val="both"/>
                    <w:rPr>
                      <w:rFonts w:ascii="Times New Roman" w:hAnsi="Times New Roman" w:cs="Times New Roman"/>
                    </w:rPr>
                  </w:pPr>
                  <w:r w:rsidRPr="00500767">
                    <w:rPr>
                      <w:rFonts w:ascii="Times New Roman" w:hAnsi="Times New Roman" w:cs="Times New Roman"/>
                      <w:b/>
                      <w:bCs/>
                    </w:rPr>
                    <w:t>F</w:t>
                  </w:r>
                </w:p>
              </w:tc>
            </w:tr>
          </w:tbl>
          <w:p w:rsidR="00B22493" w:rsidRPr="00500767" w:rsidRDefault="00B22493" w:rsidP="00B22493">
            <w:pPr>
              <w:jc w:val="both"/>
              <w:rPr>
                <w:rFonts w:ascii="Times New Roman" w:hAnsi="Times New Roman" w:cs="Times New Roman"/>
                <w:lang w:eastAsia="ja-JP"/>
              </w:rPr>
            </w:pPr>
          </w:p>
        </w:tc>
      </w:tr>
    </w:tbl>
    <w:p w:rsidR="00A83E7C" w:rsidRPr="00500767" w:rsidRDefault="00A83E7C" w:rsidP="00B22493">
      <w:pPr>
        <w:ind w:left="360"/>
        <w:rPr>
          <w:rFonts w:ascii="Times New Roman" w:hAnsi="Times New Roman" w:cs="Times New Roman"/>
        </w:rPr>
      </w:pPr>
      <w:r w:rsidRPr="00500767">
        <w:rPr>
          <w:rFonts w:ascii="Times New Roman" w:hAnsi="Times New Roman" w:cs="Times New Roman"/>
          <w:b/>
          <w:lang w:eastAsia="ja-JP"/>
        </w:rPr>
        <w:t>Note:</w:t>
      </w:r>
      <w:r w:rsidRPr="00500767">
        <w:rPr>
          <w:rFonts w:ascii="Times New Roman" w:hAnsi="Times New Roman" w:cs="Times New Roman"/>
          <w:lang w:eastAsia="ja-JP"/>
        </w:rPr>
        <w:t xml:space="preserve"> </w:t>
      </w:r>
      <w:r w:rsidR="00B22493" w:rsidRPr="00500767">
        <w:rPr>
          <w:rFonts w:ascii="Times New Roman" w:hAnsi="Times New Roman" w:cs="Times New Roman"/>
        </w:rPr>
        <w:t xml:space="preserve">The “incomplete” grade [“I”] should be given only when unusual circumstances warrant. An “incomplete” is not a substitute for a “D,” “F,” or “W.” Refer to the </w:t>
      </w:r>
      <w:r w:rsidR="0021150F">
        <w:rPr>
          <w:rFonts w:ascii="Times New Roman" w:hAnsi="Times New Roman" w:cs="Times New Roman"/>
        </w:rPr>
        <w:t xml:space="preserve">FGCU </w:t>
      </w:r>
      <w:r w:rsidR="00B22493" w:rsidRPr="00500767">
        <w:rPr>
          <w:rFonts w:ascii="Times New Roman" w:hAnsi="Times New Roman" w:cs="Times New Roman"/>
        </w:rPr>
        <w:t>policy on “incomplete grades.</w:t>
      </w:r>
      <w:r w:rsidR="009F4331" w:rsidRPr="00500767">
        <w:rPr>
          <w:rFonts w:ascii="Times New Roman" w:hAnsi="Times New Roman" w:cs="Times New Roman"/>
        </w:rPr>
        <w:t>”</w:t>
      </w:r>
    </w:p>
    <w:p w:rsidR="00766CAF" w:rsidRPr="00500767" w:rsidRDefault="007B05E2" w:rsidP="00BB4E4C">
      <w:pPr>
        <w:pStyle w:val="ListParagraph"/>
        <w:widowControl w:val="0"/>
        <w:numPr>
          <w:ilvl w:val="0"/>
          <w:numId w:val="1"/>
        </w:numPr>
        <w:spacing w:after="0" w:line="240" w:lineRule="auto"/>
        <w:rPr>
          <w:rFonts w:ascii="Times New Roman" w:hAnsi="Times New Roman" w:cs="Times New Roman"/>
        </w:rPr>
      </w:pPr>
      <w:r w:rsidRPr="00500767">
        <w:rPr>
          <w:rFonts w:ascii="Times New Roman" w:hAnsi="Times New Roman" w:cs="Times New Roman"/>
          <w:b/>
          <w:u w:val="single"/>
        </w:rPr>
        <w:t>REQUIRED COURSE MATERIALS:</w:t>
      </w:r>
    </w:p>
    <w:p w:rsidR="00766CAF" w:rsidRPr="00500767" w:rsidRDefault="00766CAF" w:rsidP="00766CAF">
      <w:pPr>
        <w:pStyle w:val="ListParagraph"/>
        <w:widowControl w:val="0"/>
        <w:spacing w:after="0" w:line="240" w:lineRule="auto"/>
        <w:ind w:left="360"/>
        <w:rPr>
          <w:rFonts w:ascii="Times New Roman" w:hAnsi="Times New Roman" w:cs="Times New Roman"/>
        </w:rPr>
      </w:pPr>
    </w:p>
    <w:p w:rsidR="00EA0C02" w:rsidRDefault="00766CAF" w:rsidP="00EA0C02">
      <w:pPr>
        <w:pStyle w:val="NormalWeb"/>
      </w:pPr>
      <w:r w:rsidRPr="00500767">
        <w:rPr>
          <w:b/>
          <w:u w:val="single"/>
        </w:rPr>
        <w:t>Text:</w:t>
      </w:r>
      <w:r w:rsidRPr="00500767">
        <w:t xml:space="preserve"> </w:t>
      </w:r>
      <w:r w:rsidR="00693867">
        <w:rPr>
          <w:rStyle w:val="Emphasis"/>
        </w:rPr>
        <w:t xml:space="preserve">University Physics, </w:t>
      </w:r>
      <w:r w:rsidR="00693867">
        <w:rPr>
          <w:rStyle w:val="Emphasis"/>
          <w:i w:val="0"/>
        </w:rPr>
        <w:t>volumes 1 and 2</w:t>
      </w:r>
      <w:r w:rsidR="00EA0C02">
        <w:rPr>
          <w:rStyle w:val="Emphasis"/>
        </w:rPr>
        <w:t xml:space="preserve"> </w:t>
      </w:r>
      <w:r w:rsidR="00693867">
        <w:rPr>
          <w:rStyle w:val="Emphasis"/>
          <w:i w:val="0"/>
        </w:rPr>
        <w:t>from OpenStax publishing</w:t>
      </w:r>
      <w:r w:rsidR="00EA0C02">
        <w:rPr>
          <w:rStyle w:val="Emphasis"/>
        </w:rPr>
        <w:t xml:space="preserve">. </w:t>
      </w:r>
      <w:r w:rsidR="00693867" w:rsidRPr="00693867">
        <w:rPr>
          <w:rStyle w:val="Emphasis"/>
          <w:b/>
          <w:i w:val="0"/>
          <w:color w:val="FF0000"/>
        </w:rPr>
        <w:t>This is a FREE textbook</w:t>
      </w:r>
      <w:r w:rsidR="00693867">
        <w:rPr>
          <w:rStyle w:val="Emphasis"/>
          <w:i w:val="0"/>
        </w:rPr>
        <w:t xml:space="preserve">, which you can download in a variety of forms following the links below. The FGCU Bookstore will also make copies available. </w:t>
      </w:r>
      <w:r w:rsidR="00EA0C02">
        <w:t xml:space="preserve">You can use either hard copy or e-text book. (See </w:t>
      </w:r>
      <w:proofErr w:type="spellStart"/>
      <w:r w:rsidR="00EA0C02">
        <w:t>Webassign</w:t>
      </w:r>
      <w:proofErr w:type="spellEnd"/>
      <w:r w:rsidR="00EA0C02">
        <w:t xml:space="preserve"> information above.)</w:t>
      </w:r>
    </w:p>
    <w:p w:rsidR="00693867" w:rsidRDefault="004B677E" w:rsidP="00EA0C02">
      <w:pPr>
        <w:pStyle w:val="NormalWeb"/>
      </w:pPr>
      <w:hyperlink r:id="rId12" w:history="1">
        <w:r w:rsidR="00693867" w:rsidRPr="00D27C34">
          <w:rPr>
            <w:rStyle w:val="Hyperlink"/>
          </w:rPr>
          <w:t>https://openstax.org/details/books/university-physics-volume-1</w:t>
        </w:r>
      </w:hyperlink>
      <w:r w:rsidR="00693867">
        <w:t xml:space="preserve"> </w:t>
      </w:r>
    </w:p>
    <w:p w:rsidR="00693867" w:rsidRDefault="004B677E" w:rsidP="00EA0C02">
      <w:pPr>
        <w:pStyle w:val="NormalWeb"/>
      </w:pPr>
      <w:hyperlink r:id="rId13" w:history="1">
        <w:r w:rsidR="00693867" w:rsidRPr="00D27C34">
          <w:rPr>
            <w:rStyle w:val="Hyperlink"/>
          </w:rPr>
          <w:t>https://openstax.org/details/books/university-physics-volume-2</w:t>
        </w:r>
      </w:hyperlink>
      <w:r w:rsidR="00693867">
        <w:t xml:space="preserve"> </w:t>
      </w:r>
    </w:p>
    <w:p w:rsidR="00EA0C02" w:rsidRDefault="00EA0C02" w:rsidP="00EA0C02">
      <w:pPr>
        <w:pStyle w:val="NormalWeb"/>
      </w:pPr>
      <w:r>
        <w:rPr>
          <w:rStyle w:val="Strong"/>
        </w:rPr>
        <w:t>FGCU Bookstore information:</w:t>
      </w:r>
    </w:p>
    <w:p w:rsidR="00693867" w:rsidRDefault="00693867" w:rsidP="00EA0C02">
      <w:pPr>
        <w:pStyle w:val="NormalWeb"/>
      </w:pPr>
      <w:r>
        <w:t>978-1-938168-27-7 for volume 1, print edition</w:t>
      </w:r>
    </w:p>
    <w:p w:rsidR="00693867" w:rsidRDefault="00693867" w:rsidP="00EA0C02">
      <w:pPr>
        <w:pStyle w:val="NormalWeb"/>
      </w:pPr>
      <w:r>
        <w:t>978-1-938168-16-1 for volume 2, print edition</w:t>
      </w:r>
    </w:p>
    <w:p w:rsidR="007B05E2" w:rsidRPr="006C587E" w:rsidRDefault="00766CAF" w:rsidP="00EA0C02">
      <w:pPr>
        <w:ind w:left="360"/>
        <w:rPr>
          <w:rFonts w:ascii="Times New Roman" w:hAnsi="Times New Roman" w:cs="Times New Roman"/>
        </w:rPr>
      </w:pPr>
      <w:r w:rsidRPr="00500767">
        <w:rPr>
          <w:rFonts w:ascii="Times New Roman" w:hAnsi="Times New Roman" w:cs="Times New Roman"/>
          <w:b/>
          <w:u w:val="single"/>
        </w:rPr>
        <w:t>Calculator:</w:t>
      </w:r>
      <w:r w:rsidRPr="00500767">
        <w:rPr>
          <w:rFonts w:ascii="Times New Roman" w:hAnsi="Times New Roman" w:cs="Times New Roman"/>
        </w:rPr>
        <w:t xml:space="preserve"> You should have at your disposal a scientific calculator. Required functions are; </w:t>
      </w:r>
      <w:r w:rsidRPr="00500767">
        <w:rPr>
          <w:rFonts w:ascii="Times New Roman" w:hAnsi="Times New Roman" w:cs="Times New Roman"/>
        </w:rPr>
        <w:sym w:font="Symbol" w:char="F0D6"/>
      </w:r>
      <w:r w:rsidRPr="00500767">
        <w:rPr>
          <w:rFonts w:ascii="Times New Roman" w:hAnsi="Times New Roman" w:cs="Times New Roman"/>
        </w:rPr>
        <w:t>x, x</w:t>
      </w:r>
      <w:r w:rsidRPr="00500767">
        <w:rPr>
          <w:rFonts w:ascii="Times New Roman" w:hAnsi="Times New Roman" w:cs="Times New Roman"/>
          <w:vertAlign w:val="superscript"/>
        </w:rPr>
        <w:t>2</w:t>
      </w:r>
      <w:r w:rsidRPr="00500767">
        <w:rPr>
          <w:rFonts w:ascii="Times New Roman" w:hAnsi="Times New Roman" w:cs="Times New Roman"/>
        </w:rPr>
        <w:t>, log, natural log, e</w:t>
      </w:r>
      <w:r w:rsidRPr="00500767">
        <w:rPr>
          <w:rFonts w:ascii="Times New Roman" w:hAnsi="Times New Roman" w:cs="Times New Roman"/>
          <w:vertAlign w:val="superscript"/>
        </w:rPr>
        <w:t>x</w:t>
      </w:r>
      <w:r w:rsidRPr="00500767">
        <w:rPr>
          <w:rFonts w:ascii="Times New Roman" w:hAnsi="Times New Roman" w:cs="Times New Roman"/>
        </w:rPr>
        <w:t xml:space="preserve">, sin, cos, tan, </w:t>
      </w:r>
      <w:r w:rsidR="00992DA4" w:rsidRPr="00500767">
        <w:rPr>
          <w:rFonts w:ascii="Times New Roman" w:hAnsi="Times New Roman" w:cs="Times New Roman"/>
        </w:rPr>
        <w:t>sin</w:t>
      </w:r>
      <w:r w:rsidR="00992DA4" w:rsidRPr="00500767">
        <w:rPr>
          <w:rFonts w:ascii="Times New Roman" w:hAnsi="Times New Roman" w:cs="Times New Roman"/>
          <w:vertAlign w:val="superscript"/>
        </w:rPr>
        <w:t>-1</w:t>
      </w:r>
      <w:r w:rsidR="00992DA4" w:rsidRPr="00500767">
        <w:rPr>
          <w:rFonts w:ascii="Times New Roman" w:hAnsi="Times New Roman" w:cs="Times New Roman"/>
        </w:rPr>
        <w:t>, cos</w:t>
      </w:r>
      <w:r w:rsidR="00992DA4" w:rsidRPr="00500767">
        <w:rPr>
          <w:rFonts w:ascii="Times New Roman" w:hAnsi="Times New Roman" w:cs="Times New Roman"/>
          <w:vertAlign w:val="superscript"/>
        </w:rPr>
        <w:t>-1</w:t>
      </w:r>
      <w:r w:rsidR="00992DA4" w:rsidRPr="00500767">
        <w:rPr>
          <w:rFonts w:ascii="Times New Roman" w:hAnsi="Times New Roman" w:cs="Times New Roman"/>
        </w:rPr>
        <w:t>, tan</w:t>
      </w:r>
      <w:r w:rsidR="00992DA4" w:rsidRPr="00500767">
        <w:rPr>
          <w:rFonts w:ascii="Times New Roman" w:hAnsi="Times New Roman" w:cs="Times New Roman"/>
          <w:vertAlign w:val="superscript"/>
        </w:rPr>
        <w:t>-1</w:t>
      </w:r>
      <w:r w:rsidR="00992DA4" w:rsidRPr="00500767">
        <w:rPr>
          <w:rFonts w:ascii="Times New Roman" w:hAnsi="Times New Roman" w:cs="Times New Roman"/>
        </w:rPr>
        <w:t xml:space="preserve">, </w:t>
      </w:r>
      <w:proofErr w:type="spellStart"/>
      <w:r w:rsidRPr="00500767">
        <w:rPr>
          <w:rFonts w:ascii="Times New Roman" w:hAnsi="Times New Roman" w:cs="Times New Roman"/>
        </w:rPr>
        <w:t>y</w:t>
      </w:r>
      <w:r w:rsidRPr="00500767">
        <w:rPr>
          <w:rFonts w:ascii="Times New Roman" w:hAnsi="Times New Roman" w:cs="Times New Roman"/>
          <w:vertAlign w:val="superscript"/>
        </w:rPr>
        <w:t>x</w:t>
      </w:r>
      <w:proofErr w:type="spellEnd"/>
      <w:r w:rsidRPr="00500767">
        <w:rPr>
          <w:rFonts w:ascii="Times New Roman" w:hAnsi="Times New Roman" w:cs="Times New Roman"/>
        </w:rPr>
        <w:t>.</w:t>
      </w:r>
      <w:r w:rsidR="00992DA4" w:rsidRPr="00500767">
        <w:rPr>
          <w:rFonts w:ascii="Times New Roman" w:hAnsi="Times New Roman" w:cs="Times New Roman"/>
        </w:rPr>
        <w:t xml:space="preserve"> </w:t>
      </w:r>
      <w:r w:rsidRPr="00500767">
        <w:rPr>
          <w:rFonts w:ascii="Times New Roman" w:hAnsi="Times New Roman" w:cs="Times New Roman"/>
        </w:rPr>
        <w:t xml:space="preserve"> If do you not a</w:t>
      </w:r>
      <w:r w:rsidR="00992DA4" w:rsidRPr="00500767">
        <w:rPr>
          <w:rFonts w:ascii="Times New Roman" w:hAnsi="Times New Roman" w:cs="Times New Roman"/>
        </w:rPr>
        <w:t>lready own one, expect to pay $</w:t>
      </w:r>
      <w:r w:rsidR="00CE6DCA">
        <w:rPr>
          <w:rFonts w:ascii="Times New Roman" w:hAnsi="Times New Roman" w:cs="Times New Roman"/>
        </w:rPr>
        <w:t>1</w:t>
      </w:r>
      <w:r w:rsidRPr="00500767">
        <w:rPr>
          <w:rFonts w:ascii="Times New Roman" w:hAnsi="Times New Roman" w:cs="Times New Roman"/>
        </w:rPr>
        <w:t xml:space="preserve"> to $200, dependin</w:t>
      </w:r>
      <w:r w:rsidR="00F855D8">
        <w:rPr>
          <w:rFonts w:ascii="Times New Roman" w:hAnsi="Times New Roman" w:cs="Times New Roman"/>
        </w:rPr>
        <w:t xml:space="preserve">g on how fancy you want to get. But note: </w:t>
      </w:r>
      <w:r w:rsidR="00E006D1">
        <w:rPr>
          <w:rFonts w:ascii="Times New Roman" w:hAnsi="Times New Roman" w:cs="Times New Roman"/>
          <w:b/>
          <w:color w:val="FF0000"/>
        </w:rPr>
        <w:t>NOTICE</w:t>
      </w:r>
      <w:r w:rsidR="00F855D8" w:rsidRPr="006C587E">
        <w:rPr>
          <w:rFonts w:ascii="Times New Roman" w:hAnsi="Times New Roman" w:cs="Times New Roman"/>
          <w:b/>
          <w:color w:val="FF0000"/>
        </w:rPr>
        <w:t>: Graphing calculators are NOT ALLOWED</w:t>
      </w:r>
      <w:r w:rsidR="006C587E" w:rsidRPr="006C587E">
        <w:rPr>
          <w:rFonts w:ascii="Times New Roman" w:hAnsi="Times New Roman" w:cs="Times New Roman"/>
          <w:b/>
          <w:color w:val="FF0000"/>
        </w:rPr>
        <w:t xml:space="preserve"> during exams</w:t>
      </w:r>
      <w:r w:rsidR="00F855D8" w:rsidRPr="006C587E">
        <w:rPr>
          <w:rFonts w:ascii="Times New Roman" w:hAnsi="Times New Roman" w:cs="Times New Roman"/>
          <w:b/>
          <w:color w:val="FF0000"/>
        </w:rPr>
        <w:t>. This includes the popular TI-8x, 9x etc. series of calculators.</w:t>
      </w:r>
      <w:r w:rsidR="006C587E" w:rsidRPr="006C587E">
        <w:rPr>
          <w:rFonts w:ascii="Times New Roman" w:hAnsi="Times New Roman" w:cs="Times New Roman"/>
          <w:color w:val="FF0000"/>
        </w:rPr>
        <w:t xml:space="preserve"> </w:t>
      </w:r>
      <w:r w:rsidR="006C587E" w:rsidRPr="006C587E">
        <w:rPr>
          <w:rFonts w:ascii="Times New Roman" w:hAnsi="Times New Roman" w:cs="Times New Roman"/>
        </w:rPr>
        <w:t xml:space="preserve">Why? Well, </w:t>
      </w:r>
      <w:r w:rsidR="006C587E">
        <w:rPr>
          <w:rFonts w:ascii="Times New Roman" w:hAnsi="Times New Roman" w:cs="Times New Roman"/>
        </w:rPr>
        <w:t xml:space="preserve">it’s as simple as </w:t>
      </w:r>
      <w:r w:rsidR="006C587E" w:rsidRPr="006C587E">
        <w:rPr>
          <w:rFonts w:ascii="Times New Roman" w:hAnsi="Times New Roman" w:cs="Times New Roman"/>
        </w:rPr>
        <w:t>cheating.</w:t>
      </w:r>
      <w:r w:rsidR="006C587E">
        <w:rPr>
          <w:rFonts w:ascii="Times New Roman" w:hAnsi="Times New Roman" w:cs="Times New Roman"/>
        </w:rPr>
        <w:t xml:space="preserve"> You may not know </w:t>
      </w:r>
      <w:r w:rsidR="00E006D1">
        <w:rPr>
          <w:rFonts w:ascii="Times New Roman" w:hAnsi="Times New Roman" w:cs="Times New Roman"/>
        </w:rPr>
        <w:t xml:space="preserve">how but it’s possible, and in so many creative ways </w:t>
      </w:r>
      <w:r w:rsidR="006C587E">
        <w:rPr>
          <w:rFonts w:ascii="Times New Roman" w:hAnsi="Times New Roman" w:cs="Times New Roman"/>
        </w:rPr>
        <w:t xml:space="preserve">(Google it.). So, only calculators with at most </w:t>
      </w:r>
      <w:r w:rsidR="00E006D1">
        <w:rPr>
          <w:rFonts w:ascii="Times New Roman" w:hAnsi="Times New Roman" w:cs="Times New Roman"/>
        </w:rPr>
        <w:t>4</w:t>
      </w:r>
      <w:r w:rsidR="006C587E">
        <w:rPr>
          <w:rFonts w:ascii="Times New Roman" w:hAnsi="Times New Roman" w:cs="Times New Roman"/>
        </w:rPr>
        <w:t>-line displays are allowed. You may not use a smart phone i</w:t>
      </w:r>
      <w:r w:rsidR="0052475C">
        <w:rPr>
          <w:rFonts w:ascii="Times New Roman" w:hAnsi="Times New Roman" w:cs="Times New Roman"/>
        </w:rPr>
        <w:t xml:space="preserve">n calculator mode during exams for the </w:t>
      </w:r>
      <w:r w:rsidR="006C587E">
        <w:rPr>
          <w:rFonts w:ascii="Times New Roman" w:hAnsi="Times New Roman" w:cs="Times New Roman"/>
        </w:rPr>
        <w:t>same reason. You may use any calculating device you wish during lecture or lab.</w:t>
      </w:r>
    </w:p>
    <w:p w:rsidR="0059274E" w:rsidRPr="00500767" w:rsidRDefault="00766CAF" w:rsidP="00992DA4">
      <w:pPr>
        <w:pStyle w:val="ListParagraph"/>
        <w:widowControl w:val="0"/>
        <w:numPr>
          <w:ilvl w:val="0"/>
          <w:numId w:val="1"/>
        </w:numPr>
        <w:spacing w:after="0" w:line="240" w:lineRule="auto"/>
        <w:rPr>
          <w:rFonts w:ascii="Times New Roman" w:hAnsi="Times New Roman" w:cs="Times New Roman"/>
        </w:rPr>
      </w:pPr>
      <w:r w:rsidRPr="00500767">
        <w:rPr>
          <w:rFonts w:ascii="Times New Roman" w:hAnsi="Times New Roman" w:cs="Times New Roman"/>
          <w:b/>
          <w:u w:val="single"/>
        </w:rPr>
        <w:lastRenderedPageBreak/>
        <w:t>WEB LINKS</w:t>
      </w:r>
      <w:r w:rsidR="007B05E2" w:rsidRPr="00500767">
        <w:rPr>
          <w:rFonts w:ascii="Times New Roman" w:hAnsi="Times New Roman" w:cs="Times New Roman"/>
          <w:b/>
          <w:u w:val="single"/>
        </w:rPr>
        <w:t>:</w:t>
      </w:r>
    </w:p>
    <w:p w:rsidR="00645F85" w:rsidRPr="00500767" w:rsidRDefault="007B05E2" w:rsidP="00645F85">
      <w:pPr>
        <w:pStyle w:val="ListParagraph"/>
        <w:widowControl w:val="0"/>
        <w:spacing w:after="0" w:line="240" w:lineRule="auto"/>
        <w:ind w:left="360"/>
        <w:rPr>
          <w:rFonts w:ascii="Times New Roman" w:hAnsi="Times New Roman" w:cs="Times New Roman"/>
        </w:rPr>
      </w:pPr>
      <w:r w:rsidRPr="00500767">
        <w:rPr>
          <w:rFonts w:ascii="Times New Roman" w:hAnsi="Times New Roman" w:cs="Times New Roman"/>
        </w:rPr>
        <w:t xml:space="preserve">  </w:t>
      </w:r>
    </w:p>
    <w:p w:rsidR="00645F85" w:rsidRDefault="00645F85" w:rsidP="00645F85">
      <w:pPr>
        <w:pStyle w:val="ListParagraph"/>
        <w:widowControl w:val="0"/>
        <w:spacing w:after="0" w:line="240" w:lineRule="auto"/>
        <w:ind w:left="360"/>
        <w:rPr>
          <w:rFonts w:ascii="Times New Roman" w:hAnsi="Times New Roman" w:cs="Times New Roman"/>
        </w:rPr>
      </w:pPr>
      <w:r w:rsidRPr="00500767">
        <w:rPr>
          <w:rFonts w:ascii="Times New Roman" w:hAnsi="Times New Roman" w:cs="Times New Roman"/>
          <w:b/>
        </w:rPr>
        <w:t>Canvas:</w:t>
      </w:r>
      <w:r w:rsidRPr="00500767">
        <w:rPr>
          <w:rFonts w:ascii="Times New Roman" w:hAnsi="Times New Roman" w:cs="Times New Roman"/>
        </w:rPr>
        <w:t xml:space="preserve"> We will use Canvas for grade records, document storage (including this syllabus), lab report submissions (paper copies </w:t>
      </w:r>
      <w:r w:rsidR="00B1460E">
        <w:rPr>
          <w:rFonts w:ascii="Times New Roman" w:hAnsi="Times New Roman" w:cs="Times New Roman"/>
        </w:rPr>
        <w:t>may</w:t>
      </w:r>
      <w:r w:rsidRPr="00500767">
        <w:rPr>
          <w:rFonts w:ascii="Times New Roman" w:hAnsi="Times New Roman" w:cs="Times New Roman"/>
        </w:rPr>
        <w:t xml:space="preserve"> also be required</w:t>
      </w:r>
      <w:r w:rsidR="00B1460E">
        <w:rPr>
          <w:rFonts w:ascii="Times New Roman" w:hAnsi="Times New Roman" w:cs="Times New Roman"/>
        </w:rPr>
        <w:t>; check with your instructor</w:t>
      </w:r>
      <w:r w:rsidRPr="00500767">
        <w:rPr>
          <w:rFonts w:ascii="Times New Roman" w:hAnsi="Times New Roman" w:cs="Times New Roman"/>
        </w:rPr>
        <w:t xml:space="preserve">) and </w:t>
      </w:r>
      <w:r w:rsidR="009F4331" w:rsidRPr="00500767">
        <w:rPr>
          <w:rFonts w:ascii="Times New Roman" w:hAnsi="Times New Roman" w:cs="Times New Roman"/>
        </w:rPr>
        <w:t>announcements to read</w:t>
      </w:r>
      <w:r w:rsidRPr="00500767">
        <w:rPr>
          <w:rFonts w:ascii="Times New Roman" w:hAnsi="Times New Roman" w:cs="Times New Roman"/>
        </w:rPr>
        <w:t xml:space="preserve"> between class periods.</w:t>
      </w:r>
    </w:p>
    <w:p w:rsidR="0021150F" w:rsidRPr="00500767" w:rsidRDefault="004B677E" w:rsidP="00645F85">
      <w:pPr>
        <w:pStyle w:val="ListParagraph"/>
        <w:widowControl w:val="0"/>
        <w:spacing w:after="0" w:line="240" w:lineRule="auto"/>
        <w:ind w:left="360"/>
        <w:rPr>
          <w:rFonts w:ascii="Times New Roman" w:hAnsi="Times New Roman" w:cs="Times New Roman"/>
        </w:rPr>
      </w:pPr>
      <w:hyperlink r:id="rId14" w:history="1">
        <w:r w:rsidR="00943EFF" w:rsidRPr="00CF16BC">
          <w:rPr>
            <w:rStyle w:val="Hyperlink"/>
            <w:rFonts w:ascii="Times New Roman" w:hAnsi="Times New Roman" w:cs="Times New Roman"/>
          </w:rPr>
          <w:t>https://fgcu.instructure.com</w:t>
        </w:r>
      </w:hyperlink>
      <w:r w:rsidR="00943EFF">
        <w:rPr>
          <w:rStyle w:val="Hyperlink"/>
          <w:rFonts w:ascii="Times New Roman" w:hAnsi="Times New Roman" w:cs="Times New Roman"/>
          <w:u w:val="none"/>
        </w:rPr>
        <w:t xml:space="preserve">    </w:t>
      </w:r>
      <w:proofErr w:type="gramStart"/>
      <w:r w:rsidR="00943EFF" w:rsidRPr="00943EFF">
        <w:rPr>
          <w:rStyle w:val="Hyperlink"/>
          <w:rFonts w:ascii="Times New Roman" w:hAnsi="Times New Roman" w:cs="Times New Roman"/>
          <w:color w:val="auto"/>
          <w:u w:val="none"/>
        </w:rPr>
        <w:t>Y</w:t>
      </w:r>
      <w:r w:rsidR="0021150F" w:rsidRPr="00943EFF">
        <w:rPr>
          <w:rFonts w:ascii="Times New Roman" w:hAnsi="Times New Roman" w:cs="Times New Roman"/>
        </w:rPr>
        <w:t>our</w:t>
      </w:r>
      <w:proofErr w:type="gramEnd"/>
      <w:r w:rsidR="0021150F">
        <w:rPr>
          <w:rFonts w:ascii="Times New Roman" w:hAnsi="Times New Roman" w:cs="Times New Roman"/>
        </w:rPr>
        <w:t xml:space="preserve"> login should be the same as your Eagle Mail.</w:t>
      </w:r>
    </w:p>
    <w:p w:rsidR="00E5121A" w:rsidRPr="00251FAD" w:rsidRDefault="00E5121A" w:rsidP="00251FAD">
      <w:pPr>
        <w:widowControl w:val="0"/>
        <w:spacing w:after="0" w:line="240" w:lineRule="auto"/>
        <w:rPr>
          <w:rFonts w:ascii="Times New Roman" w:hAnsi="Times New Roman" w:cs="Times New Roman"/>
        </w:rPr>
      </w:pPr>
    </w:p>
    <w:p w:rsidR="00645F85" w:rsidRDefault="00645F85" w:rsidP="00645F85">
      <w:pPr>
        <w:pStyle w:val="ListParagraph"/>
        <w:widowControl w:val="0"/>
        <w:spacing w:after="0" w:line="240" w:lineRule="auto"/>
        <w:ind w:left="360"/>
        <w:rPr>
          <w:rFonts w:ascii="Times New Roman" w:hAnsi="Times New Roman" w:cs="Times New Roman"/>
        </w:rPr>
      </w:pPr>
      <w:proofErr w:type="spellStart"/>
      <w:proofErr w:type="gramStart"/>
      <w:r w:rsidRPr="00500767">
        <w:rPr>
          <w:rFonts w:ascii="Times New Roman" w:hAnsi="Times New Roman" w:cs="Times New Roman"/>
          <w:b/>
        </w:rPr>
        <w:t>Webassign</w:t>
      </w:r>
      <w:proofErr w:type="spellEnd"/>
      <w:r w:rsidRPr="00500767">
        <w:rPr>
          <w:rFonts w:ascii="Times New Roman" w:hAnsi="Times New Roman" w:cs="Times New Roman"/>
          <w:b/>
        </w:rPr>
        <w:t xml:space="preserve"> </w:t>
      </w:r>
      <w:r w:rsidRPr="00500767">
        <w:rPr>
          <w:rFonts w:ascii="Times New Roman" w:hAnsi="Times New Roman" w:cs="Times New Roman"/>
        </w:rPr>
        <w:t>:</w:t>
      </w:r>
      <w:proofErr w:type="gramEnd"/>
      <w:r w:rsidRPr="00500767">
        <w:rPr>
          <w:rFonts w:ascii="Times New Roman" w:hAnsi="Times New Roman" w:cs="Times New Roman"/>
        </w:rPr>
        <w:t xml:space="preserve"> </w:t>
      </w:r>
      <w:hyperlink r:id="rId15" w:history="1">
        <w:r w:rsidR="0021150F" w:rsidRPr="00F15553">
          <w:rPr>
            <w:rStyle w:val="Hyperlink"/>
            <w:rFonts w:ascii="Times New Roman" w:hAnsi="Times New Roman" w:cs="Times New Roman"/>
          </w:rPr>
          <w:t>https://www.webassign.net/wa-auth/login</w:t>
        </w:r>
      </w:hyperlink>
      <w:r w:rsidR="0021150F">
        <w:rPr>
          <w:rFonts w:ascii="Times New Roman" w:hAnsi="Times New Roman" w:cs="Times New Roman"/>
        </w:rPr>
        <w:t xml:space="preserve"> </w:t>
      </w:r>
      <w:r w:rsidR="00CE6DCA">
        <w:rPr>
          <w:rFonts w:ascii="Times New Roman" w:hAnsi="Times New Roman" w:cs="Times New Roman"/>
        </w:rPr>
        <w:t>Used for online homework assignments.</w:t>
      </w:r>
    </w:p>
    <w:p w:rsidR="00251FAD" w:rsidRDefault="00251FAD" w:rsidP="00645F85">
      <w:pPr>
        <w:pStyle w:val="ListParagraph"/>
        <w:widowControl w:val="0"/>
        <w:spacing w:after="0" w:line="240" w:lineRule="auto"/>
        <w:ind w:left="360"/>
        <w:rPr>
          <w:rFonts w:ascii="Times New Roman" w:hAnsi="Times New Roman" w:cs="Times New Roman"/>
          <w:b/>
        </w:rPr>
      </w:pPr>
      <w:r>
        <w:rPr>
          <w:rFonts w:ascii="Times New Roman" w:hAnsi="Times New Roman" w:cs="Times New Roman"/>
          <w:b/>
        </w:rPr>
        <w:t>Cost</w:t>
      </w:r>
      <w:r w:rsidRPr="00251FA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rPr>
        <w:t xml:space="preserve"> </w:t>
      </w:r>
      <w:r w:rsidRPr="00251FAD">
        <w:rPr>
          <w:rFonts w:ascii="Times New Roman" w:hAnsi="Times New Roman" w:cs="Times New Roman"/>
        </w:rPr>
        <w:t xml:space="preserve">According to </w:t>
      </w:r>
      <w:proofErr w:type="spellStart"/>
      <w:r w:rsidRPr="00251FAD">
        <w:rPr>
          <w:rFonts w:ascii="Times New Roman" w:hAnsi="Times New Roman" w:cs="Times New Roman"/>
        </w:rPr>
        <w:t>Webassign</w:t>
      </w:r>
      <w:proofErr w:type="spellEnd"/>
      <w:r w:rsidRPr="00251FAD">
        <w:rPr>
          <w:rFonts w:ascii="Times New Roman" w:hAnsi="Times New Roman" w:cs="Times New Roman"/>
        </w:rPr>
        <w:t>, I expect the costs for you to be:</w:t>
      </w:r>
    </w:p>
    <w:p w:rsidR="00251FAD" w:rsidRPr="00251FAD" w:rsidRDefault="00251FAD" w:rsidP="00251FAD">
      <w:pPr>
        <w:pStyle w:val="ListParagraph"/>
        <w:widowControl w:val="0"/>
        <w:spacing w:after="0" w:line="240" w:lineRule="auto"/>
        <w:ind w:left="360"/>
        <w:rPr>
          <w:rFonts w:ascii="Times New Roman" w:hAnsi="Times New Roman" w:cs="Times New Roman"/>
        </w:rPr>
      </w:pPr>
      <w:r w:rsidRPr="00251FAD">
        <w:rPr>
          <w:rFonts w:ascii="Times New Roman" w:hAnsi="Times New Roman" w:cs="Times New Roman"/>
        </w:rPr>
        <w:t xml:space="preserve">Higher Education Single Term </w:t>
      </w:r>
      <w:r w:rsidRPr="00251FAD">
        <w:rPr>
          <w:rFonts w:ascii="Times New Roman" w:hAnsi="Times New Roman" w:cs="Times New Roman"/>
        </w:rPr>
        <w:tab/>
        <w:t>$33.95</w:t>
      </w:r>
      <w:r>
        <w:rPr>
          <w:rFonts w:ascii="Times New Roman" w:hAnsi="Times New Roman" w:cs="Times New Roman"/>
        </w:rPr>
        <w:t>…. for just one semester</w:t>
      </w:r>
    </w:p>
    <w:p w:rsidR="00251FAD" w:rsidRDefault="00251FAD" w:rsidP="00251FAD">
      <w:pPr>
        <w:pStyle w:val="ListParagraph"/>
        <w:widowControl w:val="0"/>
        <w:spacing w:after="0" w:line="240" w:lineRule="auto"/>
        <w:ind w:left="360"/>
        <w:rPr>
          <w:rFonts w:ascii="Times New Roman" w:hAnsi="Times New Roman" w:cs="Times New Roman"/>
        </w:rPr>
      </w:pPr>
      <w:r w:rsidRPr="00251FAD">
        <w:rPr>
          <w:rFonts w:ascii="Times New Roman" w:hAnsi="Times New Roman" w:cs="Times New Roman"/>
        </w:rPr>
        <w:t>Higher Education Multi-Term</w:t>
      </w:r>
      <w:r>
        <w:rPr>
          <w:rFonts w:ascii="Times New Roman" w:hAnsi="Times New Roman" w:cs="Times New Roman"/>
        </w:rPr>
        <w:t>*</w:t>
      </w:r>
      <w:r w:rsidRPr="00251FAD">
        <w:rPr>
          <w:rFonts w:ascii="Times New Roman" w:hAnsi="Times New Roman" w:cs="Times New Roman"/>
        </w:rPr>
        <w:t xml:space="preserve"> </w:t>
      </w:r>
      <w:r w:rsidRPr="00251FAD">
        <w:rPr>
          <w:rFonts w:ascii="Times New Roman" w:hAnsi="Times New Roman" w:cs="Times New Roman"/>
        </w:rPr>
        <w:tab/>
        <w:t>$51.90</w:t>
      </w:r>
      <w:r>
        <w:rPr>
          <w:rFonts w:ascii="Times New Roman" w:hAnsi="Times New Roman" w:cs="Times New Roman"/>
        </w:rPr>
        <w:t>….. For both semesters of Gen Phys. (I hope)</w:t>
      </w:r>
    </w:p>
    <w:p w:rsidR="00251FAD" w:rsidRDefault="00251FAD" w:rsidP="00251FAD">
      <w:pPr>
        <w:pStyle w:val="ListParagraph"/>
        <w:widowControl w:val="0"/>
        <w:spacing w:after="0" w:line="240" w:lineRule="auto"/>
        <w:ind w:left="360"/>
        <w:rPr>
          <w:rFonts w:ascii="Times New Roman" w:hAnsi="Times New Roman" w:cs="Times New Roman"/>
        </w:rPr>
      </w:pPr>
      <w:r>
        <w:rPr>
          <w:rFonts w:ascii="Times New Roman" w:hAnsi="Times New Roman" w:cs="Times New Roman"/>
        </w:rPr>
        <w:t xml:space="preserve">* If you take Gen Phys. II with me, I will use this same textbook. I cannot guarantee that other instructors will. If you take Gen </w:t>
      </w:r>
      <w:proofErr w:type="spellStart"/>
      <w:r>
        <w:rPr>
          <w:rFonts w:ascii="Times New Roman" w:hAnsi="Times New Roman" w:cs="Times New Roman"/>
        </w:rPr>
        <w:t>Phys</w:t>
      </w:r>
      <w:proofErr w:type="spellEnd"/>
      <w:r>
        <w:rPr>
          <w:rFonts w:ascii="Times New Roman" w:hAnsi="Times New Roman" w:cs="Times New Roman"/>
        </w:rPr>
        <w:t xml:space="preserve"> II with another instructor you may have to buy additional access to </w:t>
      </w:r>
      <w:proofErr w:type="spellStart"/>
      <w:r>
        <w:rPr>
          <w:rFonts w:ascii="Times New Roman" w:hAnsi="Times New Roman" w:cs="Times New Roman"/>
        </w:rPr>
        <w:t>Webassign</w:t>
      </w:r>
      <w:proofErr w:type="spellEnd"/>
      <w:r>
        <w:rPr>
          <w:rFonts w:ascii="Times New Roman" w:hAnsi="Times New Roman" w:cs="Times New Roman"/>
        </w:rPr>
        <w:t xml:space="preserve"> content for other textbook publishers.</w:t>
      </w:r>
    </w:p>
    <w:p w:rsidR="00DB1583" w:rsidRPr="00251FAD" w:rsidRDefault="00DB1583" w:rsidP="00251FAD">
      <w:pPr>
        <w:pStyle w:val="ListParagraph"/>
        <w:widowControl w:val="0"/>
        <w:spacing w:after="0" w:line="240" w:lineRule="auto"/>
        <w:ind w:left="360"/>
        <w:rPr>
          <w:rFonts w:ascii="Times New Roman" w:hAnsi="Times New Roman" w:cs="Times New Roman"/>
        </w:rPr>
      </w:pPr>
      <w:proofErr w:type="spellStart"/>
      <w:r>
        <w:rPr>
          <w:rFonts w:ascii="Times New Roman" w:hAnsi="Times New Roman" w:cs="Times New Roman"/>
        </w:rPr>
        <w:t>Webassign</w:t>
      </w:r>
      <w:proofErr w:type="spellEnd"/>
      <w:r>
        <w:rPr>
          <w:rFonts w:ascii="Times New Roman" w:hAnsi="Times New Roman" w:cs="Times New Roman"/>
        </w:rPr>
        <w:t xml:space="preserve"> access MAY be available through the FGCU Bookstore. Please check with them to ask about this and inform me of any issues you encounter. This is a new textbook arrangement for them and I’m not sure how they may handle purchasing </w:t>
      </w:r>
      <w:proofErr w:type="spellStart"/>
      <w:r>
        <w:rPr>
          <w:rFonts w:ascii="Times New Roman" w:hAnsi="Times New Roman" w:cs="Times New Roman"/>
        </w:rPr>
        <w:t>Webassign</w:t>
      </w:r>
      <w:proofErr w:type="spellEnd"/>
      <w:r>
        <w:rPr>
          <w:rFonts w:ascii="Times New Roman" w:hAnsi="Times New Roman" w:cs="Times New Roman"/>
        </w:rPr>
        <w:t xml:space="preserve"> access through a student expense account or financial aid package.</w:t>
      </w:r>
    </w:p>
    <w:p w:rsidR="00B161A7" w:rsidRPr="00B1460E" w:rsidRDefault="00B161A7" w:rsidP="00B161A7">
      <w:pPr>
        <w:pStyle w:val="Heading4"/>
        <w:ind w:firstLine="360"/>
        <w:rPr>
          <w:color w:val="000000"/>
        </w:rPr>
      </w:pPr>
      <w:r w:rsidRPr="00500767">
        <w:t xml:space="preserve">Course </w:t>
      </w:r>
      <w:proofErr w:type="gramStart"/>
      <w:r w:rsidRPr="00500767">
        <w:t>name :</w:t>
      </w:r>
      <w:proofErr w:type="gramEnd"/>
      <w:r w:rsidRPr="00500767">
        <w:t xml:space="preserve">    </w:t>
      </w:r>
      <w:r w:rsidRPr="00B161A7">
        <w:t>PHY 2048, section 12596_12597</w:t>
      </w:r>
    </w:p>
    <w:p w:rsidR="00B161A7" w:rsidRPr="00CE6DCA" w:rsidRDefault="00B161A7" w:rsidP="00B161A7">
      <w:pPr>
        <w:pStyle w:val="ListParagraph"/>
        <w:widowControl w:val="0"/>
        <w:spacing w:after="0" w:line="240" w:lineRule="auto"/>
        <w:ind w:left="360"/>
        <w:rPr>
          <w:rFonts w:ascii="Times New Roman" w:hAnsi="Times New Roman" w:cs="Times New Roman"/>
          <w:b/>
          <w:sz w:val="24"/>
          <w:szCs w:val="24"/>
        </w:rPr>
      </w:pPr>
      <w:r w:rsidRPr="00CE6DCA">
        <w:rPr>
          <w:rFonts w:ascii="Times New Roman" w:hAnsi="Times New Roman" w:cs="Times New Roman"/>
          <w:b/>
          <w:sz w:val="24"/>
          <w:szCs w:val="24"/>
        </w:rPr>
        <w:t xml:space="preserve">Course </w:t>
      </w:r>
      <w:proofErr w:type="gramStart"/>
      <w:r w:rsidRPr="00CE6DCA">
        <w:rPr>
          <w:rFonts w:ascii="Times New Roman" w:hAnsi="Times New Roman" w:cs="Times New Roman"/>
          <w:b/>
          <w:sz w:val="24"/>
          <w:szCs w:val="24"/>
        </w:rPr>
        <w:t>key :</w:t>
      </w:r>
      <w:proofErr w:type="gramEnd"/>
      <w:r w:rsidRPr="00CE6DCA">
        <w:rPr>
          <w:rFonts w:ascii="Times New Roman" w:hAnsi="Times New Roman" w:cs="Times New Roman"/>
          <w:b/>
          <w:sz w:val="24"/>
          <w:szCs w:val="24"/>
        </w:rPr>
        <w:t xml:space="preserve">   </w:t>
      </w:r>
      <w:proofErr w:type="spellStart"/>
      <w:r w:rsidRPr="00B161A7">
        <w:rPr>
          <w:rFonts w:ascii="Times New Roman" w:hAnsi="Times New Roman" w:cs="Times New Roman"/>
          <w:b/>
          <w:sz w:val="24"/>
          <w:szCs w:val="24"/>
        </w:rPr>
        <w:t>fgcu</w:t>
      </w:r>
      <w:proofErr w:type="spellEnd"/>
      <w:r w:rsidRPr="00B161A7">
        <w:rPr>
          <w:rFonts w:ascii="Times New Roman" w:hAnsi="Times New Roman" w:cs="Times New Roman"/>
          <w:b/>
          <w:sz w:val="24"/>
          <w:szCs w:val="24"/>
        </w:rPr>
        <w:t xml:space="preserve"> 7722 7443 </w:t>
      </w:r>
      <w:r w:rsidRPr="00CE6DCA">
        <w:rPr>
          <w:rFonts w:ascii="Times New Roman" w:hAnsi="Times New Roman" w:cs="Times New Roman"/>
          <w:b/>
          <w:sz w:val="24"/>
          <w:szCs w:val="24"/>
        </w:rPr>
        <w:t xml:space="preserve">  </w:t>
      </w:r>
    </w:p>
    <w:p w:rsidR="00CE6DCA" w:rsidRPr="00CE6DCA" w:rsidRDefault="00CE6DCA" w:rsidP="00645F85">
      <w:pPr>
        <w:pStyle w:val="ListParagraph"/>
        <w:widowControl w:val="0"/>
        <w:spacing w:after="0" w:line="240" w:lineRule="auto"/>
        <w:ind w:left="360"/>
        <w:rPr>
          <w:rFonts w:ascii="Times New Roman" w:hAnsi="Times New Roman" w:cs="Times New Roman"/>
          <w:b/>
          <w:sz w:val="24"/>
          <w:szCs w:val="24"/>
        </w:rPr>
      </w:pPr>
    </w:p>
    <w:p w:rsidR="00EA0C02" w:rsidRDefault="00EA0C02" w:rsidP="00EA0C02">
      <w:pPr>
        <w:pStyle w:val="NormalWeb"/>
      </w:pPr>
      <w:r>
        <w:rPr>
          <w:color w:val="FF0000"/>
        </w:rPr>
        <w:t xml:space="preserve"> THIS </w:t>
      </w:r>
      <w:proofErr w:type="spellStart"/>
      <w:r w:rsidR="0021150F">
        <w:rPr>
          <w:color w:val="FF0000"/>
        </w:rPr>
        <w:t>Webassign</w:t>
      </w:r>
      <w:proofErr w:type="spellEnd"/>
      <w:r w:rsidR="0021150F">
        <w:rPr>
          <w:color w:val="FF0000"/>
        </w:rPr>
        <w:t xml:space="preserve"> COURSE </w:t>
      </w:r>
      <w:r w:rsidR="00A919B1">
        <w:rPr>
          <w:color w:val="FF0000"/>
        </w:rPr>
        <w:t>DOES NOT BEGIN BEFORE JAN 7</w:t>
      </w:r>
      <w:r>
        <w:rPr>
          <w:color w:val="FF0000"/>
        </w:rPr>
        <w:t>, SO DON'T BE CONCERNED IF YOU CAN'T LOG IN RIGHT AWAY. When you register, use your name EXACTLY as it appears in Canvas (even if you hate the way it appears in Canvas...). This is essential so that I can copy your homework</w:t>
      </w:r>
      <w:r w:rsidR="0021150F">
        <w:rPr>
          <w:color w:val="FF0000"/>
        </w:rPr>
        <w:t xml:space="preserve"> data into Canvas without </w:t>
      </w:r>
      <w:proofErr w:type="spellStart"/>
      <w:r w:rsidR="0021150F">
        <w:rPr>
          <w:color w:val="FF0000"/>
        </w:rPr>
        <w:t>errosr</w:t>
      </w:r>
      <w:proofErr w:type="spellEnd"/>
      <w:r>
        <w:rPr>
          <w:color w:val="FF0000"/>
        </w:rPr>
        <w:t>.</w:t>
      </w:r>
    </w:p>
    <w:p w:rsidR="00EA0C02" w:rsidRDefault="00EA0C02" w:rsidP="00EA0C02">
      <w:pPr>
        <w:pStyle w:val="NormalWeb"/>
      </w:pPr>
      <w:proofErr w:type="spellStart"/>
      <w:r>
        <w:t>Webassign</w:t>
      </w:r>
      <w:proofErr w:type="spellEnd"/>
      <w:r>
        <w:t xml:space="preserve"> is an online homework site that I will use exclusively for graded homework. A subscription to this site is included with the purchase of a new Hybrid textbook. If you are borrowing someone’s text or purchased a different version you may have to purchase a subscription separately. An electronic book is accessible online through enhanced WebAssign, </w:t>
      </w:r>
      <w:r>
        <w:rPr>
          <w:rStyle w:val="Strong"/>
        </w:rPr>
        <w:t>so you may decide to not purchase a paper text altogether</w:t>
      </w:r>
      <w:r>
        <w:t xml:space="preserve">. A two-week free </w:t>
      </w:r>
      <w:r w:rsidR="007A3F61">
        <w:t>trial period will end on Jan. 21</w:t>
      </w:r>
      <w:r>
        <w:t>, so you may sign up immediately upon the start of classes and pay later.</w:t>
      </w:r>
    </w:p>
    <w:p w:rsidR="007B05E2" w:rsidRDefault="00645F85" w:rsidP="00645F85">
      <w:pPr>
        <w:pStyle w:val="ListParagraph"/>
        <w:widowControl w:val="0"/>
        <w:spacing w:after="0" w:line="240" w:lineRule="auto"/>
        <w:ind w:left="360"/>
        <w:rPr>
          <w:rFonts w:ascii="Times New Roman" w:hAnsi="Times New Roman" w:cs="Times New Roman"/>
          <w:color w:val="FF0000"/>
        </w:rPr>
      </w:pPr>
      <w:r w:rsidRPr="00604BEB">
        <w:rPr>
          <w:rFonts w:ascii="Times New Roman" w:hAnsi="Times New Roman" w:cs="Times New Roman"/>
          <w:color w:val="FF0000"/>
          <w:highlight w:val="yellow"/>
        </w:rPr>
        <w:t>I will use this for course credit, so make sure you purchase a subscription.</w:t>
      </w:r>
    </w:p>
    <w:p w:rsidR="00D8403A" w:rsidRPr="00D8403A" w:rsidRDefault="00D8403A" w:rsidP="00D8403A">
      <w:pPr>
        <w:widowControl w:val="0"/>
        <w:spacing w:after="0" w:line="240" w:lineRule="auto"/>
        <w:rPr>
          <w:rFonts w:ascii="Times New Roman" w:hAnsi="Times New Roman" w:cs="Times New Roman"/>
        </w:rPr>
      </w:pPr>
    </w:p>
    <w:p w:rsidR="00D8403A" w:rsidRDefault="00D8403A" w:rsidP="00BB4E4C">
      <w:pPr>
        <w:pStyle w:val="ListParagraph"/>
        <w:widowControl w:val="0"/>
        <w:numPr>
          <w:ilvl w:val="0"/>
          <w:numId w:val="1"/>
        </w:numPr>
        <w:spacing w:after="0" w:line="240" w:lineRule="auto"/>
        <w:rPr>
          <w:rFonts w:ascii="Times New Roman" w:hAnsi="Times New Roman" w:cs="Times New Roman"/>
        </w:rPr>
      </w:pPr>
      <w:r>
        <w:rPr>
          <w:rFonts w:ascii="Times New Roman" w:hAnsi="Times New Roman" w:cs="Times New Roman"/>
          <w:b/>
          <w:u w:val="single"/>
        </w:rPr>
        <w:t>Notice Regarding Video or Audio Recording of Instructor</w:t>
      </w:r>
    </w:p>
    <w:p w:rsidR="00D8403A" w:rsidRDefault="00D8403A" w:rsidP="00D8403A">
      <w:pPr>
        <w:widowControl w:val="0"/>
        <w:spacing w:after="0" w:line="240" w:lineRule="auto"/>
        <w:rPr>
          <w:rFonts w:ascii="Times New Roman" w:hAnsi="Times New Roman" w:cs="Times New Roman"/>
        </w:rPr>
      </w:pPr>
      <w:r>
        <w:rPr>
          <w:rFonts w:ascii="Times New Roman" w:hAnsi="Times New Roman" w:cs="Times New Roman"/>
        </w:rPr>
        <w:t xml:space="preserve">I work hard on my lectures and have built the materials, explanations, and instructional strategies over many successful years of service to my students and schools. The lectures, pre-lab talks and even office-hour explanations are my creative work. As such, they are protected from unauthorized recording and distribution. </w:t>
      </w:r>
      <w:r w:rsidRPr="00D8403A">
        <w:rPr>
          <w:rFonts w:ascii="Times New Roman" w:hAnsi="Times New Roman" w:cs="Times New Roman"/>
          <w:b/>
        </w:rPr>
        <w:t xml:space="preserve">You may not record my lectures </w:t>
      </w:r>
      <w:r w:rsidR="00D2210E">
        <w:rPr>
          <w:rFonts w:ascii="Times New Roman" w:hAnsi="Times New Roman" w:cs="Times New Roman"/>
          <w:b/>
        </w:rPr>
        <w:t xml:space="preserve">or other instructional speech </w:t>
      </w:r>
      <w:r w:rsidRPr="00D8403A">
        <w:rPr>
          <w:rFonts w:ascii="Times New Roman" w:hAnsi="Times New Roman" w:cs="Times New Roman"/>
          <w:b/>
        </w:rPr>
        <w:t>without my explicit, written permission.</w:t>
      </w:r>
      <w:r>
        <w:rPr>
          <w:rFonts w:ascii="Times New Roman" w:hAnsi="Times New Roman" w:cs="Times New Roman"/>
        </w:rPr>
        <w:t xml:space="preserve"> Here it is in legalese: </w:t>
      </w:r>
      <w:r w:rsidRPr="00D8403A">
        <w:rPr>
          <w:rFonts w:ascii="Times New Roman" w:hAnsi="Times New Roman" w:cs="Times New Roman"/>
        </w:rPr>
        <w:t>“Video and audio recording of class lectures is expressly prohibited unless the FGCU Office of Adaptive Services has documented your disability and determined the best reasonable accommodation for you is to allow recording and you have executed a written agreement regarding the limitations on use of such recordings and their disposition at the end of the semester.”</w:t>
      </w:r>
    </w:p>
    <w:p w:rsidR="00B619F3" w:rsidRDefault="00B619F3">
      <w:pPr>
        <w:rPr>
          <w:rFonts w:ascii="Times New Roman" w:hAnsi="Times New Roman" w:cs="Times New Roman"/>
        </w:rPr>
      </w:pPr>
      <w:r>
        <w:rPr>
          <w:rFonts w:ascii="Times New Roman" w:hAnsi="Times New Roman" w:cs="Times New Roman"/>
        </w:rPr>
        <w:br w:type="page"/>
      </w:r>
    </w:p>
    <w:p w:rsidR="00D8403A" w:rsidRPr="00D8403A" w:rsidRDefault="00D8403A" w:rsidP="00D8403A">
      <w:pPr>
        <w:widowControl w:val="0"/>
        <w:spacing w:after="0" w:line="240" w:lineRule="auto"/>
        <w:rPr>
          <w:rFonts w:ascii="Times New Roman" w:hAnsi="Times New Roman" w:cs="Times New Roman"/>
        </w:rPr>
      </w:pPr>
    </w:p>
    <w:p w:rsidR="007B05E2" w:rsidRPr="00500767" w:rsidRDefault="007B05E2" w:rsidP="00BB4E4C">
      <w:pPr>
        <w:pStyle w:val="ListParagraph"/>
        <w:widowControl w:val="0"/>
        <w:numPr>
          <w:ilvl w:val="0"/>
          <w:numId w:val="1"/>
        </w:numPr>
        <w:spacing w:after="0" w:line="240" w:lineRule="auto"/>
        <w:rPr>
          <w:rFonts w:ascii="Times New Roman" w:hAnsi="Times New Roman" w:cs="Times New Roman"/>
        </w:rPr>
      </w:pPr>
      <w:r w:rsidRPr="00500767">
        <w:rPr>
          <w:rFonts w:ascii="Times New Roman" w:hAnsi="Times New Roman" w:cs="Times New Roman"/>
          <w:b/>
          <w:u w:val="single"/>
        </w:rPr>
        <w:t>CLASS SCHEDULE:</w:t>
      </w:r>
      <w:r w:rsidRPr="00500767">
        <w:rPr>
          <w:rFonts w:ascii="Times New Roman" w:hAnsi="Times New Roman" w:cs="Times New Roman"/>
        </w:rPr>
        <w:t xml:space="preserve">  </w:t>
      </w:r>
    </w:p>
    <w:p w:rsidR="000B4A8C" w:rsidRPr="00500767" w:rsidRDefault="000B4A8C" w:rsidP="000B4A8C">
      <w:pPr>
        <w:rPr>
          <w:rFonts w:ascii="Times New Roman" w:eastAsia="Times New Roman" w:hAnsi="Times New Roman" w:cs="Times New Roman"/>
          <w:b/>
          <w:bCs/>
        </w:rPr>
      </w:pPr>
      <w:r w:rsidRPr="00500767">
        <w:rPr>
          <w:rFonts w:ascii="Times New Roman" w:hAnsi="Times New Roman" w:cs="Times New Roman"/>
        </w:rPr>
        <w:t>Items below in the lecture or lab schedules may change. Any changes</w:t>
      </w:r>
      <w:r w:rsidRPr="00500767">
        <w:rPr>
          <w:rFonts w:ascii="Times New Roman" w:eastAsia="Times New Roman" w:hAnsi="Times New Roman" w:cs="Times New Roman"/>
          <w:b/>
          <w:bCs/>
        </w:rPr>
        <w:t xml:space="preserve"> </w:t>
      </w:r>
      <w:r w:rsidRPr="00500767">
        <w:rPr>
          <w:rFonts w:ascii="Times New Roman" w:eastAsia="Times New Roman" w:hAnsi="Times New Roman" w:cs="Times New Roman"/>
          <w:bCs/>
        </w:rPr>
        <w:t>will be announced in class and on Canvas.</w:t>
      </w:r>
      <w:r w:rsidRPr="00500767">
        <w:rPr>
          <w:rFonts w:ascii="Times New Roman" w:eastAsia="Times New Roman" w:hAnsi="Times New Roman" w:cs="Times New Roman"/>
          <w:b/>
          <w:bCs/>
        </w:rPr>
        <w:t xml:space="preserve"> </w:t>
      </w:r>
    </w:p>
    <w:p w:rsidR="002C20F3" w:rsidRPr="00500767" w:rsidRDefault="000C3043" w:rsidP="002C20F3">
      <w:pPr>
        <w:jc w:val="center"/>
        <w:rPr>
          <w:rFonts w:ascii="Times New Roman" w:hAnsi="Times New Roman" w:cs="Times New Roman"/>
          <w:b/>
          <w:bCs/>
          <w:sz w:val="36"/>
          <w:szCs w:val="36"/>
        </w:rPr>
      </w:pPr>
      <w:r>
        <w:rPr>
          <w:rFonts w:ascii="Times New Roman" w:hAnsi="Times New Roman" w:cs="Times New Roman"/>
          <w:b/>
          <w:bCs/>
          <w:sz w:val="36"/>
          <w:szCs w:val="36"/>
        </w:rPr>
        <w:t>Lect</w:t>
      </w:r>
      <w:r w:rsidR="0021150F">
        <w:rPr>
          <w:rFonts w:ascii="Times New Roman" w:hAnsi="Times New Roman" w:cs="Times New Roman"/>
          <w:b/>
          <w:bCs/>
          <w:sz w:val="36"/>
          <w:szCs w:val="36"/>
        </w:rPr>
        <w:t>ure Sched</w:t>
      </w:r>
      <w:r w:rsidR="007A3F61">
        <w:rPr>
          <w:rFonts w:ascii="Times New Roman" w:hAnsi="Times New Roman" w:cs="Times New Roman"/>
          <w:b/>
          <w:bCs/>
          <w:sz w:val="36"/>
          <w:szCs w:val="36"/>
        </w:rPr>
        <w:t>ule Spring 2019</w:t>
      </w:r>
    </w:p>
    <w:tbl>
      <w:tblPr>
        <w:tblW w:w="10162"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55"/>
        <w:gridCol w:w="4080"/>
        <w:gridCol w:w="1530"/>
        <w:gridCol w:w="2797"/>
      </w:tblGrid>
      <w:tr w:rsidR="002C20F3" w:rsidRPr="00500767" w:rsidTr="0021150F">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5B8B7" w:themeFill="accent2" w:themeFillTint="66"/>
            <w:vAlign w:val="center"/>
            <w:hideMark/>
          </w:tcPr>
          <w:p w:rsidR="002C20F3" w:rsidRPr="00500767" w:rsidRDefault="002C20F3" w:rsidP="003E54B8">
            <w:pPr>
              <w:spacing w:after="0" w:line="240" w:lineRule="auto"/>
              <w:rPr>
                <w:rFonts w:ascii="Times New Roman" w:hAnsi="Times New Roman" w:cs="Times New Roman"/>
              </w:rPr>
            </w:pPr>
            <w:r w:rsidRPr="00500767">
              <w:rPr>
                <w:rFonts w:ascii="Times New Roman" w:hAnsi="Times New Roman" w:cs="Times New Roman"/>
                <w:b/>
                <w:bCs/>
              </w:rPr>
              <w:t>Date</w:t>
            </w:r>
          </w:p>
        </w:tc>
        <w:tc>
          <w:tcPr>
            <w:tcW w:w="4050" w:type="dxa"/>
            <w:tcBorders>
              <w:top w:val="outset" w:sz="6" w:space="0" w:color="auto"/>
              <w:left w:val="outset" w:sz="6" w:space="0" w:color="auto"/>
              <w:bottom w:val="outset" w:sz="6" w:space="0" w:color="auto"/>
              <w:right w:val="outset" w:sz="6" w:space="0" w:color="auto"/>
            </w:tcBorders>
            <w:shd w:val="clear" w:color="auto" w:fill="E5B8B7" w:themeFill="accent2" w:themeFillTint="66"/>
            <w:vAlign w:val="center"/>
            <w:hideMark/>
          </w:tcPr>
          <w:p w:rsidR="002C20F3" w:rsidRPr="00500767" w:rsidRDefault="002C20F3" w:rsidP="003E54B8">
            <w:pPr>
              <w:spacing w:after="0" w:line="240" w:lineRule="auto"/>
              <w:rPr>
                <w:rFonts w:ascii="Times New Roman" w:hAnsi="Times New Roman" w:cs="Times New Roman"/>
              </w:rPr>
            </w:pPr>
            <w:r w:rsidRPr="00500767">
              <w:rPr>
                <w:rFonts w:ascii="Times New Roman" w:hAnsi="Times New Roman" w:cs="Times New Roman"/>
                <w:b/>
                <w:bCs/>
              </w:rPr>
              <w:t>Reading, Topics Covered</w:t>
            </w:r>
          </w:p>
        </w:tc>
        <w:tc>
          <w:tcPr>
            <w:tcW w:w="1500" w:type="dxa"/>
            <w:tcBorders>
              <w:top w:val="outset" w:sz="6" w:space="0" w:color="auto"/>
              <w:left w:val="outset" w:sz="6" w:space="0" w:color="auto"/>
              <w:bottom w:val="outset" w:sz="6" w:space="0" w:color="auto"/>
              <w:right w:val="outset" w:sz="6" w:space="0" w:color="auto"/>
            </w:tcBorders>
            <w:shd w:val="clear" w:color="auto" w:fill="E5B8B7" w:themeFill="accent2" w:themeFillTint="66"/>
            <w:vAlign w:val="center"/>
            <w:hideMark/>
          </w:tcPr>
          <w:p w:rsidR="00E54D12" w:rsidRPr="0021150F" w:rsidRDefault="0021150F" w:rsidP="003E54B8">
            <w:pPr>
              <w:spacing w:after="0" w:line="240" w:lineRule="auto"/>
              <w:rPr>
                <w:rFonts w:ascii="Times New Roman" w:hAnsi="Times New Roman" w:cs="Times New Roman"/>
                <w:b/>
                <w:bCs/>
              </w:rPr>
            </w:pPr>
            <w:r>
              <w:rPr>
                <w:rFonts w:ascii="Times New Roman" w:hAnsi="Times New Roman" w:cs="Times New Roman"/>
                <w:b/>
                <w:bCs/>
              </w:rPr>
              <w:t>Due</w:t>
            </w:r>
          </w:p>
        </w:tc>
        <w:tc>
          <w:tcPr>
            <w:tcW w:w="2752" w:type="dxa"/>
            <w:tcBorders>
              <w:top w:val="outset" w:sz="6" w:space="0" w:color="auto"/>
              <w:left w:val="outset" w:sz="6" w:space="0" w:color="auto"/>
              <w:bottom w:val="outset" w:sz="6" w:space="0" w:color="auto"/>
              <w:right w:val="outset" w:sz="6" w:space="0" w:color="auto"/>
            </w:tcBorders>
            <w:shd w:val="clear" w:color="auto" w:fill="E5B8B7" w:themeFill="accent2" w:themeFillTint="66"/>
            <w:vAlign w:val="center"/>
            <w:hideMark/>
          </w:tcPr>
          <w:p w:rsidR="002C20F3" w:rsidRPr="00C907EE" w:rsidRDefault="002C20F3" w:rsidP="003E54B8">
            <w:pPr>
              <w:spacing w:after="0" w:line="240" w:lineRule="auto"/>
              <w:rPr>
                <w:rFonts w:ascii="Times New Roman" w:hAnsi="Times New Roman" w:cs="Times New Roman"/>
              </w:rPr>
            </w:pPr>
            <w:r w:rsidRPr="00C907EE">
              <w:rPr>
                <w:rFonts w:ascii="Times New Roman" w:hAnsi="Times New Roman" w:cs="Times New Roman"/>
                <w:b/>
                <w:bCs/>
              </w:rPr>
              <w:t>Comments</w:t>
            </w:r>
          </w:p>
        </w:tc>
      </w:tr>
      <w:tr w:rsidR="002C20F3"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20F3" w:rsidRPr="00500767" w:rsidRDefault="002C20F3" w:rsidP="001E31EA">
            <w:pPr>
              <w:spacing w:after="0" w:line="240" w:lineRule="auto"/>
              <w:rPr>
                <w:rFonts w:ascii="Times New Roman" w:hAnsi="Times New Roman" w:cs="Times New Roman"/>
              </w:rPr>
            </w:pPr>
            <w:r w:rsidRPr="00500767">
              <w:rPr>
                <w:rFonts w:ascii="Times New Roman" w:hAnsi="Times New Roman" w:cs="Times New Roman"/>
                <w:b/>
                <w:bCs/>
              </w:rPr>
              <w:t>January</w:t>
            </w:r>
            <w:r w:rsidRPr="00500767">
              <w:rPr>
                <w:rFonts w:ascii="Times New Roman" w:hAnsi="Times New Roman" w:cs="Times New Roman"/>
                <w:b/>
                <w:bCs/>
              </w:rPr>
              <w:br/>
            </w:r>
            <w:r w:rsidR="008370ED">
              <w:rPr>
                <w:rFonts w:ascii="Times New Roman" w:hAnsi="Times New Roman" w:cs="Times New Roman"/>
              </w:rPr>
              <w:t>M 7</w:t>
            </w:r>
            <w:r w:rsidRPr="00500767">
              <w:rPr>
                <w:rFonts w:ascii="Times New Roman" w:hAnsi="Times New Roman" w:cs="Times New Roman"/>
              </w:rPr>
              <w:br/>
              <w:t>Session 1</w:t>
            </w:r>
          </w:p>
        </w:tc>
        <w:tc>
          <w:tcPr>
            <w:tcW w:w="4050" w:type="dxa"/>
            <w:tcBorders>
              <w:top w:val="outset" w:sz="6" w:space="0" w:color="auto"/>
              <w:left w:val="outset" w:sz="6" w:space="0" w:color="auto"/>
              <w:bottom w:val="outset" w:sz="6" w:space="0" w:color="auto"/>
              <w:right w:val="outset" w:sz="6" w:space="0" w:color="auto"/>
            </w:tcBorders>
            <w:vAlign w:val="center"/>
            <w:hideMark/>
          </w:tcPr>
          <w:p w:rsidR="002C20F3" w:rsidRPr="00500767" w:rsidRDefault="002C20F3" w:rsidP="001B7997">
            <w:pPr>
              <w:spacing w:after="0" w:line="240" w:lineRule="auto"/>
              <w:rPr>
                <w:rFonts w:ascii="Times New Roman" w:hAnsi="Times New Roman" w:cs="Times New Roman"/>
              </w:rPr>
            </w:pPr>
            <w:r w:rsidRPr="00500767">
              <w:rPr>
                <w:rFonts w:ascii="Times New Roman" w:hAnsi="Times New Roman" w:cs="Times New Roman"/>
                <w:i/>
                <w:iCs/>
              </w:rPr>
              <w:t>Introduction</w:t>
            </w:r>
            <w:r w:rsidRPr="00500767">
              <w:rPr>
                <w:rFonts w:ascii="Times New Roman" w:hAnsi="Times New Roman" w:cs="Times New Roman"/>
              </w:rPr>
              <w:t xml:space="preserve">, Chapter 1, </w:t>
            </w:r>
            <w:r w:rsidR="001B7997">
              <w:rPr>
                <w:rFonts w:ascii="Times New Roman" w:hAnsi="Times New Roman" w:cs="Times New Roman"/>
              </w:rPr>
              <w:t>Units</w:t>
            </w:r>
            <w:r w:rsidRPr="00500767">
              <w:rPr>
                <w:rFonts w:ascii="Times New Roman" w:hAnsi="Times New Roman" w:cs="Times New Roman"/>
              </w:rPr>
              <w:t xml:space="preserve"> and Measurement</w:t>
            </w:r>
            <w:r w:rsidRPr="00500767">
              <w:rPr>
                <w:rFonts w:ascii="Times New Roman" w:hAnsi="Times New Roman" w:cs="Times New Roman"/>
              </w:rPr>
              <w:br/>
            </w:r>
          </w:p>
        </w:tc>
        <w:tc>
          <w:tcPr>
            <w:tcW w:w="1500" w:type="dxa"/>
            <w:tcBorders>
              <w:top w:val="outset" w:sz="6" w:space="0" w:color="auto"/>
              <w:left w:val="outset" w:sz="6" w:space="0" w:color="auto"/>
              <w:bottom w:val="outset" w:sz="6" w:space="0" w:color="auto"/>
              <w:right w:val="outset" w:sz="6" w:space="0" w:color="auto"/>
            </w:tcBorders>
            <w:vAlign w:val="center"/>
            <w:hideMark/>
          </w:tcPr>
          <w:p w:rsidR="002C20F3" w:rsidRPr="00500767" w:rsidRDefault="002C20F3" w:rsidP="003E54B8">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hideMark/>
          </w:tcPr>
          <w:p w:rsidR="002C20F3" w:rsidRPr="00500767" w:rsidRDefault="002C20F3" w:rsidP="003E54B8">
            <w:pPr>
              <w:spacing w:after="0" w:line="240" w:lineRule="auto"/>
              <w:rPr>
                <w:rFonts w:ascii="Times New Roman" w:hAnsi="Times New Roman" w:cs="Times New Roman"/>
              </w:rPr>
            </w:pPr>
            <w:r w:rsidRPr="00500767">
              <w:rPr>
                <w:rFonts w:ascii="Times New Roman" w:hAnsi="Times New Roman" w:cs="Times New Roman"/>
              </w:rPr>
              <w:t>Review course policies</w:t>
            </w:r>
            <w:r w:rsidRPr="00500767">
              <w:rPr>
                <w:rFonts w:ascii="Times New Roman" w:hAnsi="Times New Roman" w:cs="Times New Roman"/>
              </w:rPr>
              <w:br/>
              <w:t>WebAssign overview</w:t>
            </w:r>
          </w:p>
        </w:tc>
      </w:tr>
      <w:tr w:rsidR="002C20F3"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20F3" w:rsidRPr="00500767" w:rsidRDefault="008370ED" w:rsidP="00EA0C02">
            <w:pPr>
              <w:spacing w:after="0" w:line="240" w:lineRule="auto"/>
              <w:rPr>
                <w:rFonts w:ascii="Times New Roman" w:hAnsi="Times New Roman" w:cs="Times New Roman"/>
              </w:rPr>
            </w:pPr>
            <w:r>
              <w:rPr>
                <w:rFonts w:ascii="Times New Roman" w:hAnsi="Times New Roman" w:cs="Times New Roman"/>
              </w:rPr>
              <w:t>W 9</w:t>
            </w:r>
            <w:r w:rsidR="002C20F3" w:rsidRPr="00500767">
              <w:rPr>
                <w:rFonts w:ascii="Times New Roman" w:hAnsi="Times New Roman" w:cs="Times New Roman"/>
              </w:rPr>
              <w:br/>
              <w:t>Session 2</w:t>
            </w:r>
          </w:p>
        </w:tc>
        <w:tc>
          <w:tcPr>
            <w:tcW w:w="4050" w:type="dxa"/>
            <w:tcBorders>
              <w:top w:val="outset" w:sz="6" w:space="0" w:color="auto"/>
              <w:left w:val="outset" w:sz="6" w:space="0" w:color="auto"/>
              <w:bottom w:val="outset" w:sz="6" w:space="0" w:color="auto"/>
              <w:right w:val="outset" w:sz="6" w:space="0" w:color="auto"/>
            </w:tcBorders>
            <w:vAlign w:val="center"/>
          </w:tcPr>
          <w:p w:rsidR="002C20F3" w:rsidRPr="00500767" w:rsidRDefault="001B7997" w:rsidP="008370ED">
            <w:pPr>
              <w:spacing w:after="0" w:line="240" w:lineRule="auto"/>
              <w:rPr>
                <w:rFonts w:ascii="Times New Roman" w:hAnsi="Times New Roman" w:cs="Times New Roman"/>
              </w:rPr>
            </w:pPr>
            <w:r>
              <w:rPr>
                <w:rFonts w:ascii="Times New Roman" w:hAnsi="Times New Roman" w:cs="Times New Roman"/>
              </w:rPr>
              <w:t xml:space="preserve">Vol. 1, Ch. </w:t>
            </w:r>
            <w:r w:rsidR="002C20F3" w:rsidRPr="00500767">
              <w:rPr>
                <w:rFonts w:ascii="Times New Roman" w:hAnsi="Times New Roman" w:cs="Times New Roman"/>
              </w:rPr>
              <w:t xml:space="preserve">2, </w:t>
            </w:r>
            <w:r w:rsidR="008370ED" w:rsidRPr="00500767">
              <w:rPr>
                <w:rFonts w:ascii="Times New Roman" w:hAnsi="Times New Roman" w:cs="Times New Roman"/>
              </w:rPr>
              <w:t>Vectors</w:t>
            </w:r>
          </w:p>
        </w:tc>
        <w:tc>
          <w:tcPr>
            <w:tcW w:w="1500" w:type="dxa"/>
            <w:tcBorders>
              <w:top w:val="outset" w:sz="6" w:space="0" w:color="auto"/>
              <w:left w:val="outset" w:sz="6" w:space="0" w:color="auto"/>
              <w:bottom w:val="outset" w:sz="6" w:space="0" w:color="auto"/>
              <w:right w:val="outset" w:sz="6" w:space="0" w:color="auto"/>
            </w:tcBorders>
            <w:vAlign w:val="center"/>
          </w:tcPr>
          <w:p w:rsidR="002C20F3" w:rsidRPr="00500767" w:rsidRDefault="002C20F3" w:rsidP="003E54B8">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hideMark/>
          </w:tcPr>
          <w:p w:rsidR="002C20F3" w:rsidRPr="00500767" w:rsidRDefault="002C20F3" w:rsidP="003E54B8">
            <w:pPr>
              <w:spacing w:after="0" w:line="240" w:lineRule="auto"/>
              <w:rPr>
                <w:rFonts w:ascii="Times New Roman" w:hAnsi="Times New Roman" w:cs="Times New Roman"/>
              </w:rPr>
            </w:pPr>
          </w:p>
        </w:tc>
      </w:tr>
      <w:tr w:rsidR="000C3043"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C3043" w:rsidRPr="00500767" w:rsidRDefault="008370ED" w:rsidP="000C3043">
            <w:pPr>
              <w:spacing w:after="0" w:line="240" w:lineRule="auto"/>
              <w:rPr>
                <w:rFonts w:ascii="Times New Roman" w:hAnsi="Times New Roman" w:cs="Times New Roman"/>
              </w:rPr>
            </w:pPr>
            <w:r>
              <w:rPr>
                <w:rFonts w:ascii="Times New Roman" w:hAnsi="Times New Roman" w:cs="Times New Roman"/>
              </w:rPr>
              <w:t>F 11</w:t>
            </w:r>
          </w:p>
          <w:p w:rsidR="000C3043" w:rsidRPr="00500767" w:rsidRDefault="000C3043" w:rsidP="000C3043">
            <w:pPr>
              <w:spacing w:after="0" w:line="240" w:lineRule="auto"/>
              <w:rPr>
                <w:rFonts w:ascii="Times New Roman" w:hAnsi="Times New Roman" w:cs="Times New Roman"/>
              </w:rPr>
            </w:pPr>
            <w:r w:rsidRPr="00500767">
              <w:rPr>
                <w:rFonts w:ascii="Times New Roman" w:hAnsi="Times New Roman" w:cs="Times New Roman"/>
              </w:rPr>
              <w:t>Session 3</w:t>
            </w:r>
          </w:p>
        </w:tc>
        <w:tc>
          <w:tcPr>
            <w:tcW w:w="4050" w:type="dxa"/>
            <w:tcBorders>
              <w:top w:val="outset" w:sz="6" w:space="0" w:color="auto"/>
              <w:left w:val="outset" w:sz="6" w:space="0" w:color="auto"/>
              <w:bottom w:val="outset" w:sz="6" w:space="0" w:color="auto"/>
              <w:right w:val="outset" w:sz="6" w:space="0" w:color="auto"/>
            </w:tcBorders>
            <w:vAlign w:val="center"/>
          </w:tcPr>
          <w:p w:rsidR="000C3043" w:rsidRPr="00500767" w:rsidRDefault="000E71E5" w:rsidP="000C3043">
            <w:pPr>
              <w:spacing w:after="0" w:line="240" w:lineRule="auto"/>
              <w:rPr>
                <w:rFonts w:ascii="Times New Roman" w:hAnsi="Times New Roman" w:cs="Times New Roman"/>
                <w:iCs/>
              </w:rPr>
            </w:pPr>
            <w:r>
              <w:rPr>
                <w:rFonts w:ascii="Times New Roman" w:hAnsi="Times New Roman" w:cs="Times New Roman"/>
              </w:rPr>
              <w:t xml:space="preserve">Vol. 1, </w:t>
            </w:r>
            <w:r w:rsidR="000C3043" w:rsidRPr="00500767">
              <w:rPr>
                <w:rFonts w:ascii="Times New Roman" w:hAnsi="Times New Roman" w:cs="Times New Roman"/>
                <w:iCs/>
              </w:rPr>
              <w:t>Ch</w:t>
            </w:r>
            <w:r>
              <w:rPr>
                <w:rFonts w:ascii="Times New Roman" w:hAnsi="Times New Roman" w:cs="Times New Roman"/>
                <w:iCs/>
              </w:rPr>
              <w:t>.</w:t>
            </w:r>
            <w:r w:rsidR="000C3043" w:rsidRPr="00500767">
              <w:rPr>
                <w:rFonts w:ascii="Times New Roman" w:hAnsi="Times New Roman" w:cs="Times New Roman"/>
                <w:iCs/>
              </w:rPr>
              <w:t xml:space="preserve"> 2, cont.</w:t>
            </w:r>
          </w:p>
        </w:tc>
        <w:tc>
          <w:tcPr>
            <w:tcW w:w="1500" w:type="dxa"/>
            <w:tcBorders>
              <w:top w:val="outset" w:sz="6" w:space="0" w:color="auto"/>
              <w:left w:val="outset" w:sz="6" w:space="0" w:color="auto"/>
              <w:bottom w:val="outset" w:sz="6" w:space="0" w:color="auto"/>
              <w:right w:val="outset" w:sz="6" w:space="0" w:color="auto"/>
            </w:tcBorders>
            <w:vAlign w:val="center"/>
          </w:tcPr>
          <w:p w:rsidR="000C3043" w:rsidRPr="00500767" w:rsidRDefault="000C3043" w:rsidP="003E54B8">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tcPr>
          <w:p w:rsidR="000C3043" w:rsidRPr="00500767" w:rsidRDefault="000C3043" w:rsidP="003E54B8">
            <w:pPr>
              <w:spacing w:after="0" w:line="240" w:lineRule="auto"/>
              <w:rPr>
                <w:rFonts w:ascii="Times New Roman" w:hAnsi="Times New Roman" w:cs="Times New Roman"/>
              </w:rPr>
            </w:pPr>
          </w:p>
        </w:tc>
      </w:tr>
      <w:tr w:rsidR="008370ED"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rPr>
            </w:pPr>
            <w:r>
              <w:rPr>
                <w:rFonts w:ascii="Times New Roman" w:hAnsi="Times New Roman" w:cs="Times New Roman"/>
              </w:rPr>
              <w:t>M 14</w:t>
            </w:r>
            <w:r w:rsidRPr="00500767">
              <w:rPr>
                <w:rFonts w:ascii="Times New Roman" w:hAnsi="Times New Roman" w:cs="Times New Roman"/>
              </w:rPr>
              <w:br/>
              <w:t>Session 4</w:t>
            </w:r>
          </w:p>
        </w:tc>
        <w:tc>
          <w:tcPr>
            <w:tcW w:w="4050" w:type="dxa"/>
            <w:tcBorders>
              <w:top w:val="outset" w:sz="6" w:space="0" w:color="auto"/>
              <w:left w:val="outset" w:sz="6" w:space="0" w:color="auto"/>
              <w:bottom w:val="outset" w:sz="6" w:space="0" w:color="auto"/>
              <w:right w:val="outset" w:sz="6" w:space="0" w:color="auto"/>
            </w:tcBorders>
            <w:vAlign w:val="center"/>
          </w:tcPr>
          <w:p w:rsidR="008370ED" w:rsidRPr="00500767" w:rsidRDefault="001B7997" w:rsidP="008370ED">
            <w:pPr>
              <w:spacing w:after="0" w:line="240" w:lineRule="auto"/>
              <w:rPr>
                <w:rFonts w:ascii="Times New Roman" w:hAnsi="Times New Roman" w:cs="Times New Roman"/>
              </w:rPr>
            </w:pPr>
            <w:r>
              <w:rPr>
                <w:rFonts w:ascii="Times New Roman" w:hAnsi="Times New Roman" w:cs="Times New Roman"/>
              </w:rPr>
              <w:t xml:space="preserve">Vol. 1, Ch. </w:t>
            </w:r>
            <w:r w:rsidR="008370ED" w:rsidRPr="00500767">
              <w:rPr>
                <w:rFonts w:ascii="Times New Roman" w:hAnsi="Times New Roman" w:cs="Times New Roman"/>
              </w:rPr>
              <w:t xml:space="preserve">3, Motion in One Dimension </w:t>
            </w:r>
          </w:p>
        </w:tc>
        <w:tc>
          <w:tcPr>
            <w:tcW w:w="1500" w:type="dxa"/>
            <w:tcBorders>
              <w:top w:val="outset" w:sz="6" w:space="0" w:color="auto"/>
              <w:left w:val="outset" w:sz="6" w:space="0" w:color="auto"/>
              <w:bottom w:val="outset" w:sz="6" w:space="0" w:color="auto"/>
              <w:right w:val="outset" w:sz="6" w:space="0" w:color="auto"/>
            </w:tcBorders>
            <w:vAlign w:val="center"/>
          </w:tcPr>
          <w:p w:rsidR="008370ED" w:rsidRPr="00500767" w:rsidRDefault="00A65CDF" w:rsidP="008370ED">
            <w:pPr>
              <w:spacing w:after="0" w:line="240" w:lineRule="auto"/>
              <w:rPr>
                <w:rFonts w:ascii="Times New Roman" w:hAnsi="Times New Roman" w:cs="Times New Roman"/>
              </w:rPr>
            </w:pPr>
            <w:r>
              <w:rPr>
                <w:rFonts w:ascii="Times New Roman" w:hAnsi="Times New Roman" w:cs="Times New Roman"/>
              </w:rPr>
              <w:t xml:space="preserve">HW 1, </w:t>
            </w:r>
            <w:proofErr w:type="spellStart"/>
            <w:r>
              <w:rPr>
                <w:rFonts w:ascii="Times New Roman" w:hAnsi="Times New Roman" w:cs="Times New Roman"/>
              </w:rPr>
              <w:t>ch</w:t>
            </w:r>
            <w:proofErr w:type="spellEnd"/>
            <w:r>
              <w:rPr>
                <w:rFonts w:ascii="Times New Roman" w:hAnsi="Times New Roman" w:cs="Times New Roman"/>
              </w:rPr>
              <w:t xml:space="preserve"> 1 due Mon 1/14</w:t>
            </w:r>
          </w:p>
        </w:tc>
        <w:tc>
          <w:tcPr>
            <w:tcW w:w="2752"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rPr>
            </w:pPr>
          </w:p>
        </w:tc>
      </w:tr>
      <w:tr w:rsidR="008370ED" w:rsidRPr="00500767" w:rsidTr="008370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70ED" w:rsidRPr="00500767" w:rsidRDefault="008370ED" w:rsidP="008370ED">
            <w:pPr>
              <w:spacing w:after="0" w:line="240" w:lineRule="auto"/>
              <w:rPr>
                <w:rFonts w:ascii="Times New Roman" w:hAnsi="Times New Roman" w:cs="Times New Roman"/>
              </w:rPr>
            </w:pPr>
            <w:r>
              <w:rPr>
                <w:rFonts w:ascii="Times New Roman" w:hAnsi="Times New Roman" w:cs="Times New Roman"/>
              </w:rPr>
              <w:t>W 16</w:t>
            </w:r>
          </w:p>
          <w:p w:rsidR="008370ED" w:rsidRPr="00500767" w:rsidRDefault="008370ED" w:rsidP="008370ED">
            <w:pPr>
              <w:spacing w:after="0" w:line="240" w:lineRule="auto"/>
              <w:rPr>
                <w:rFonts w:ascii="Times New Roman" w:hAnsi="Times New Roman" w:cs="Times New Roman"/>
              </w:rPr>
            </w:pPr>
            <w:r>
              <w:rPr>
                <w:rFonts w:ascii="Times New Roman" w:hAnsi="Times New Roman" w:cs="Times New Roman"/>
              </w:rPr>
              <w:t>Session 5</w:t>
            </w:r>
          </w:p>
        </w:tc>
        <w:tc>
          <w:tcPr>
            <w:tcW w:w="4050" w:type="dxa"/>
            <w:tcBorders>
              <w:top w:val="outset" w:sz="6" w:space="0" w:color="auto"/>
              <w:left w:val="outset" w:sz="6" w:space="0" w:color="auto"/>
              <w:bottom w:val="outset" w:sz="6" w:space="0" w:color="auto"/>
              <w:right w:val="outset" w:sz="6" w:space="0" w:color="auto"/>
            </w:tcBorders>
            <w:vAlign w:val="center"/>
          </w:tcPr>
          <w:p w:rsidR="008370ED" w:rsidRPr="00500767" w:rsidRDefault="000E71E5" w:rsidP="008370ED">
            <w:pPr>
              <w:spacing w:after="0" w:line="240" w:lineRule="auto"/>
              <w:rPr>
                <w:rFonts w:ascii="Times New Roman" w:hAnsi="Times New Roman" w:cs="Times New Roman"/>
              </w:rPr>
            </w:pPr>
            <w:r>
              <w:rPr>
                <w:rFonts w:ascii="Times New Roman" w:hAnsi="Times New Roman" w:cs="Times New Roman"/>
              </w:rPr>
              <w:t xml:space="preserve">Vol. 1, </w:t>
            </w:r>
            <w:r w:rsidR="008370ED" w:rsidRPr="00500767">
              <w:rPr>
                <w:rFonts w:ascii="Times New Roman" w:hAnsi="Times New Roman" w:cs="Times New Roman"/>
              </w:rPr>
              <w:t>Ch</w:t>
            </w:r>
            <w:r>
              <w:rPr>
                <w:rFonts w:ascii="Times New Roman" w:hAnsi="Times New Roman" w:cs="Times New Roman"/>
              </w:rPr>
              <w:t>.</w:t>
            </w:r>
            <w:r w:rsidR="008370ED" w:rsidRPr="00500767">
              <w:rPr>
                <w:rFonts w:ascii="Times New Roman" w:hAnsi="Times New Roman" w:cs="Times New Roman"/>
              </w:rPr>
              <w:t xml:space="preserve"> 3, cont.</w:t>
            </w:r>
          </w:p>
        </w:tc>
        <w:tc>
          <w:tcPr>
            <w:tcW w:w="1500"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rPr>
            </w:pPr>
            <w:r w:rsidRPr="00500767">
              <w:rPr>
                <w:rFonts w:ascii="Times New Roman" w:hAnsi="Times New Roman" w:cs="Times New Roman"/>
              </w:rPr>
              <w:t xml:space="preserve">HW 2, </w:t>
            </w:r>
            <w:proofErr w:type="spellStart"/>
            <w:r w:rsidRPr="00500767">
              <w:rPr>
                <w:rFonts w:ascii="Times New Roman" w:hAnsi="Times New Roman" w:cs="Times New Roman"/>
              </w:rPr>
              <w:t>ch</w:t>
            </w:r>
            <w:proofErr w:type="spellEnd"/>
            <w:r>
              <w:rPr>
                <w:rFonts w:ascii="Times New Roman" w:hAnsi="Times New Roman" w:cs="Times New Roman"/>
              </w:rPr>
              <w:t xml:space="preserve"> 2 due </w:t>
            </w:r>
            <w:r w:rsidR="00A65CDF">
              <w:rPr>
                <w:rFonts w:ascii="Times New Roman" w:hAnsi="Times New Roman" w:cs="Times New Roman"/>
              </w:rPr>
              <w:t>Wed 1/16</w:t>
            </w:r>
          </w:p>
        </w:tc>
        <w:tc>
          <w:tcPr>
            <w:tcW w:w="2752"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rPr>
            </w:pPr>
            <w:proofErr w:type="spellStart"/>
            <w:r w:rsidRPr="00500767">
              <w:rPr>
                <w:rFonts w:ascii="Times New Roman" w:hAnsi="Times New Roman" w:cs="Times New Roman"/>
                <w:color w:val="FF0000"/>
              </w:rPr>
              <w:t>Webassign</w:t>
            </w:r>
            <w:proofErr w:type="spellEnd"/>
            <w:r w:rsidRPr="00500767">
              <w:rPr>
                <w:rFonts w:ascii="Times New Roman" w:hAnsi="Times New Roman" w:cs="Times New Roman"/>
                <w:color w:val="FF0000"/>
              </w:rPr>
              <w:t xml:space="preserve"> </w:t>
            </w:r>
            <w:r>
              <w:rPr>
                <w:rFonts w:ascii="Times New Roman" w:hAnsi="Times New Roman" w:cs="Times New Roman"/>
                <w:color w:val="FF0000"/>
              </w:rPr>
              <w:t>free trial period ends Mon. 1/21</w:t>
            </w:r>
          </w:p>
        </w:tc>
      </w:tr>
      <w:tr w:rsidR="008370ED" w:rsidRPr="00500767" w:rsidTr="008370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70ED" w:rsidRPr="00500767" w:rsidRDefault="008370ED" w:rsidP="008370ED">
            <w:pPr>
              <w:spacing w:after="0" w:line="240" w:lineRule="auto"/>
              <w:rPr>
                <w:rFonts w:ascii="Times New Roman" w:hAnsi="Times New Roman" w:cs="Times New Roman"/>
              </w:rPr>
            </w:pPr>
            <w:r>
              <w:rPr>
                <w:rFonts w:ascii="Times New Roman" w:hAnsi="Times New Roman" w:cs="Times New Roman"/>
              </w:rPr>
              <w:t>F 18</w:t>
            </w:r>
            <w:r w:rsidR="008543DD">
              <w:rPr>
                <w:rFonts w:ascii="Times New Roman" w:hAnsi="Times New Roman" w:cs="Times New Roman"/>
              </w:rPr>
              <w:br/>
              <w:t>Session 6</w:t>
            </w:r>
          </w:p>
        </w:tc>
        <w:tc>
          <w:tcPr>
            <w:tcW w:w="4050" w:type="dxa"/>
            <w:tcBorders>
              <w:top w:val="outset" w:sz="6" w:space="0" w:color="auto"/>
              <w:left w:val="outset" w:sz="6" w:space="0" w:color="auto"/>
              <w:bottom w:val="outset" w:sz="6" w:space="0" w:color="auto"/>
              <w:right w:val="outset" w:sz="6" w:space="0" w:color="auto"/>
            </w:tcBorders>
            <w:vAlign w:val="center"/>
          </w:tcPr>
          <w:p w:rsidR="008370ED" w:rsidRPr="00500767" w:rsidRDefault="001B7997" w:rsidP="008370ED">
            <w:pPr>
              <w:spacing w:after="0" w:line="240" w:lineRule="auto"/>
              <w:rPr>
                <w:rFonts w:ascii="Times New Roman" w:hAnsi="Times New Roman" w:cs="Times New Roman"/>
              </w:rPr>
            </w:pPr>
            <w:r>
              <w:rPr>
                <w:rFonts w:ascii="Times New Roman" w:hAnsi="Times New Roman" w:cs="Times New Roman"/>
              </w:rPr>
              <w:t xml:space="preserve">Vol. 1, Ch. </w:t>
            </w:r>
            <w:r w:rsidR="008370ED" w:rsidRPr="00500767">
              <w:rPr>
                <w:rFonts w:ascii="Times New Roman" w:hAnsi="Times New Roman" w:cs="Times New Roman"/>
              </w:rPr>
              <w:t>4 Motion in 2-d</w:t>
            </w:r>
            <w:r>
              <w:rPr>
                <w:rFonts w:ascii="Times New Roman" w:hAnsi="Times New Roman" w:cs="Times New Roman"/>
              </w:rPr>
              <w:t xml:space="preserve"> and 3-d</w:t>
            </w:r>
          </w:p>
        </w:tc>
        <w:tc>
          <w:tcPr>
            <w:tcW w:w="1500"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rPr>
            </w:pPr>
          </w:p>
        </w:tc>
      </w:tr>
      <w:tr w:rsidR="008370ED"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rPr>
            </w:pPr>
            <w:r>
              <w:rPr>
                <w:rFonts w:ascii="Times New Roman" w:hAnsi="Times New Roman" w:cs="Times New Roman"/>
              </w:rPr>
              <w:t>M 21</w:t>
            </w:r>
          </w:p>
          <w:p w:rsidR="008370ED" w:rsidRPr="00500767" w:rsidRDefault="008370ED" w:rsidP="008370ED">
            <w:pPr>
              <w:spacing w:after="0" w:line="240" w:lineRule="auto"/>
              <w:rPr>
                <w:rFonts w:ascii="Times New Roman" w:hAnsi="Times New Roman" w:cs="Times New Roman"/>
              </w:rPr>
            </w:pPr>
          </w:p>
        </w:tc>
        <w:tc>
          <w:tcPr>
            <w:tcW w:w="4050"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b/>
              </w:rPr>
            </w:pPr>
            <w:r w:rsidRPr="00500767">
              <w:rPr>
                <w:rFonts w:ascii="Times New Roman" w:hAnsi="Times New Roman" w:cs="Times New Roman"/>
                <w:b/>
              </w:rPr>
              <w:t>MLK Day</w:t>
            </w:r>
          </w:p>
        </w:tc>
        <w:tc>
          <w:tcPr>
            <w:tcW w:w="1500"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b/>
              </w:rPr>
            </w:pPr>
            <w:r w:rsidRPr="00500767">
              <w:rPr>
                <w:rFonts w:ascii="Times New Roman" w:hAnsi="Times New Roman" w:cs="Times New Roman"/>
                <w:b/>
              </w:rPr>
              <w:t>No Classes</w:t>
            </w:r>
          </w:p>
        </w:tc>
        <w:tc>
          <w:tcPr>
            <w:tcW w:w="2752"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rPr>
            </w:pPr>
            <w:r>
              <w:rPr>
                <w:rFonts w:ascii="Times New Roman" w:hAnsi="Times New Roman" w:cs="Times New Roman"/>
              </w:rPr>
              <w:t xml:space="preserve"> What to do with the day off? I suggest reading something from MLK himself, or watch a speech. There’s a reason we have this day off.</w:t>
            </w:r>
          </w:p>
        </w:tc>
      </w:tr>
      <w:tr w:rsidR="008370ED"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70ED" w:rsidRPr="00500767" w:rsidRDefault="008370ED" w:rsidP="008370ED">
            <w:pPr>
              <w:spacing w:after="0" w:line="240" w:lineRule="auto"/>
              <w:rPr>
                <w:rFonts w:ascii="Times New Roman" w:hAnsi="Times New Roman" w:cs="Times New Roman"/>
              </w:rPr>
            </w:pPr>
            <w:r>
              <w:rPr>
                <w:rFonts w:ascii="Times New Roman" w:hAnsi="Times New Roman" w:cs="Times New Roman"/>
              </w:rPr>
              <w:t>W 23</w:t>
            </w:r>
            <w:r w:rsidRPr="00500767">
              <w:rPr>
                <w:rFonts w:ascii="Times New Roman" w:hAnsi="Times New Roman" w:cs="Times New Roman"/>
              </w:rPr>
              <w:br/>
              <w:t>Session 7</w:t>
            </w:r>
          </w:p>
        </w:tc>
        <w:tc>
          <w:tcPr>
            <w:tcW w:w="4050" w:type="dxa"/>
            <w:tcBorders>
              <w:top w:val="outset" w:sz="6" w:space="0" w:color="auto"/>
              <w:left w:val="outset" w:sz="6" w:space="0" w:color="auto"/>
              <w:bottom w:val="outset" w:sz="6" w:space="0" w:color="auto"/>
              <w:right w:val="outset" w:sz="6" w:space="0" w:color="auto"/>
            </w:tcBorders>
            <w:vAlign w:val="center"/>
          </w:tcPr>
          <w:p w:rsidR="008370ED" w:rsidRPr="00500767" w:rsidRDefault="001B7997" w:rsidP="008370ED">
            <w:pPr>
              <w:spacing w:after="0" w:line="240" w:lineRule="auto"/>
              <w:rPr>
                <w:rFonts w:ascii="Times New Roman" w:hAnsi="Times New Roman" w:cs="Times New Roman"/>
              </w:rPr>
            </w:pPr>
            <w:r>
              <w:rPr>
                <w:rFonts w:ascii="Times New Roman" w:hAnsi="Times New Roman" w:cs="Times New Roman"/>
              </w:rPr>
              <w:t xml:space="preserve">Vol. 1, Ch. </w:t>
            </w:r>
            <w:r w:rsidR="008370ED" w:rsidRPr="00500767">
              <w:rPr>
                <w:rFonts w:ascii="Times New Roman" w:hAnsi="Times New Roman" w:cs="Times New Roman"/>
              </w:rPr>
              <w:t>4 cont.</w:t>
            </w:r>
          </w:p>
        </w:tc>
        <w:tc>
          <w:tcPr>
            <w:tcW w:w="1500" w:type="dxa"/>
            <w:tcBorders>
              <w:top w:val="outset" w:sz="6" w:space="0" w:color="auto"/>
              <w:left w:val="outset" w:sz="6" w:space="0" w:color="auto"/>
              <w:bottom w:val="outset" w:sz="6" w:space="0" w:color="auto"/>
              <w:right w:val="outset" w:sz="6" w:space="0" w:color="auto"/>
            </w:tcBorders>
            <w:vAlign w:val="center"/>
            <w:hideMark/>
          </w:tcPr>
          <w:p w:rsidR="008370ED" w:rsidRPr="00500767" w:rsidRDefault="00A65CDF" w:rsidP="008370ED">
            <w:pPr>
              <w:spacing w:after="0" w:line="240" w:lineRule="auto"/>
              <w:rPr>
                <w:rFonts w:ascii="Times New Roman" w:hAnsi="Times New Roman" w:cs="Times New Roman"/>
              </w:rPr>
            </w:pPr>
            <w:r>
              <w:rPr>
                <w:rFonts w:ascii="Times New Roman" w:hAnsi="Times New Roman" w:cs="Times New Roman"/>
              </w:rPr>
              <w:t xml:space="preserve">HW 3, </w:t>
            </w:r>
            <w:proofErr w:type="spellStart"/>
            <w:r>
              <w:rPr>
                <w:rFonts w:ascii="Times New Roman" w:hAnsi="Times New Roman" w:cs="Times New Roman"/>
              </w:rPr>
              <w:t>ch</w:t>
            </w:r>
            <w:proofErr w:type="spellEnd"/>
            <w:r>
              <w:rPr>
                <w:rFonts w:ascii="Times New Roman" w:hAnsi="Times New Roman" w:cs="Times New Roman"/>
              </w:rPr>
              <w:t xml:space="preserve"> 3 due Wed 1/23</w:t>
            </w:r>
          </w:p>
        </w:tc>
        <w:tc>
          <w:tcPr>
            <w:tcW w:w="2752" w:type="dxa"/>
            <w:tcBorders>
              <w:top w:val="outset" w:sz="6" w:space="0" w:color="auto"/>
              <w:left w:val="outset" w:sz="6" w:space="0" w:color="auto"/>
              <w:bottom w:val="outset" w:sz="6" w:space="0" w:color="auto"/>
              <w:right w:val="outset" w:sz="6" w:space="0" w:color="auto"/>
            </w:tcBorders>
            <w:vAlign w:val="center"/>
            <w:hideMark/>
          </w:tcPr>
          <w:p w:rsidR="008370ED" w:rsidRPr="00500767" w:rsidRDefault="008370ED" w:rsidP="008370ED">
            <w:pPr>
              <w:spacing w:after="0" w:line="240" w:lineRule="auto"/>
              <w:rPr>
                <w:rFonts w:ascii="Times New Roman" w:hAnsi="Times New Roman" w:cs="Times New Roman"/>
              </w:rPr>
            </w:pPr>
          </w:p>
        </w:tc>
      </w:tr>
      <w:tr w:rsidR="008370ED"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rPr>
            </w:pPr>
            <w:r>
              <w:rPr>
                <w:rFonts w:ascii="Times New Roman" w:hAnsi="Times New Roman" w:cs="Times New Roman"/>
              </w:rPr>
              <w:t>F 2</w:t>
            </w:r>
            <w:r w:rsidR="0000127A">
              <w:rPr>
                <w:rFonts w:ascii="Times New Roman" w:hAnsi="Times New Roman" w:cs="Times New Roman"/>
              </w:rPr>
              <w:t>5</w:t>
            </w:r>
          </w:p>
          <w:p w:rsidR="008370ED" w:rsidRPr="00500767" w:rsidRDefault="008370ED" w:rsidP="008370ED">
            <w:pPr>
              <w:spacing w:after="0" w:line="240" w:lineRule="auto"/>
              <w:rPr>
                <w:rFonts w:ascii="Times New Roman" w:hAnsi="Times New Roman" w:cs="Times New Roman"/>
              </w:rPr>
            </w:pPr>
            <w:r w:rsidRPr="00500767">
              <w:rPr>
                <w:rFonts w:ascii="Times New Roman" w:hAnsi="Times New Roman" w:cs="Times New Roman"/>
              </w:rPr>
              <w:t>Session 8</w:t>
            </w:r>
          </w:p>
        </w:tc>
        <w:tc>
          <w:tcPr>
            <w:tcW w:w="4050"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iCs/>
              </w:rPr>
            </w:pPr>
            <w:r w:rsidRPr="00500767">
              <w:rPr>
                <w:rFonts w:ascii="Times New Roman" w:hAnsi="Times New Roman" w:cs="Times New Roman"/>
                <w:iCs/>
              </w:rPr>
              <w:t>Wrap-up, review for exam 1</w:t>
            </w:r>
          </w:p>
        </w:tc>
        <w:tc>
          <w:tcPr>
            <w:tcW w:w="1500"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rPr>
            </w:pPr>
            <w:r w:rsidRPr="00500767">
              <w:rPr>
                <w:rFonts w:ascii="Times New Roman" w:hAnsi="Times New Roman" w:cs="Times New Roman"/>
              </w:rPr>
              <w:t>Exam 1 will cover chapters 1-4</w:t>
            </w:r>
          </w:p>
        </w:tc>
      </w:tr>
      <w:tr w:rsidR="008370ED" w:rsidRPr="00500767" w:rsidTr="0021150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0D9" w:themeFill="accent4" w:themeFillTint="66"/>
            <w:vAlign w:val="center"/>
            <w:hideMark/>
          </w:tcPr>
          <w:p w:rsidR="008370ED" w:rsidRPr="00500767" w:rsidRDefault="00C24E0B" w:rsidP="008370ED">
            <w:pPr>
              <w:spacing w:after="0" w:line="240" w:lineRule="auto"/>
              <w:rPr>
                <w:rFonts w:ascii="Times New Roman" w:hAnsi="Times New Roman" w:cs="Times New Roman"/>
              </w:rPr>
            </w:pPr>
            <w:r>
              <w:rPr>
                <w:rFonts w:ascii="Times New Roman" w:hAnsi="Times New Roman" w:cs="Times New Roman"/>
              </w:rPr>
              <w:t>M 28</w:t>
            </w:r>
            <w:r w:rsidR="008370ED" w:rsidRPr="00500767">
              <w:rPr>
                <w:rFonts w:ascii="Times New Roman" w:hAnsi="Times New Roman" w:cs="Times New Roman"/>
              </w:rPr>
              <w:br/>
              <w:t>Session 9</w:t>
            </w:r>
          </w:p>
        </w:tc>
        <w:tc>
          <w:tcPr>
            <w:tcW w:w="4050" w:type="dxa"/>
            <w:tcBorders>
              <w:top w:val="outset" w:sz="6" w:space="0" w:color="auto"/>
              <w:left w:val="outset" w:sz="6" w:space="0" w:color="auto"/>
              <w:bottom w:val="outset" w:sz="6" w:space="0" w:color="auto"/>
              <w:right w:val="outset" w:sz="6" w:space="0" w:color="auto"/>
            </w:tcBorders>
            <w:shd w:val="clear" w:color="auto" w:fill="CCC0D9" w:themeFill="accent4" w:themeFillTint="66"/>
            <w:vAlign w:val="center"/>
          </w:tcPr>
          <w:p w:rsidR="008370ED" w:rsidRPr="00500767" w:rsidRDefault="008370ED" w:rsidP="008370ED">
            <w:pPr>
              <w:spacing w:after="0" w:line="240" w:lineRule="auto"/>
              <w:jc w:val="center"/>
              <w:rPr>
                <w:rFonts w:ascii="Times New Roman" w:hAnsi="Times New Roman" w:cs="Times New Roman"/>
                <w:b/>
              </w:rPr>
            </w:pPr>
            <w:r w:rsidRPr="00500767">
              <w:rPr>
                <w:rFonts w:ascii="Times New Roman" w:hAnsi="Times New Roman" w:cs="Times New Roman"/>
                <w:b/>
              </w:rPr>
              <w:t>******* Exam 1 *******</w:t>
            </w:r>
          </w:p>
        </w:tc>
        <w:tc>
          <w:tcPr>
            <w:tcW w:w="1500" w:type="dxa"/>
            <w:tcBorders>
              <w:top w:val="outset" w:sz="6" w:space="0" w:color="auto"/>
              <w:left w:val="outset" w:sz="6" w:space="0" w:color="auto"/>
              <w:bottom w:val="outset" w:sz="6" w:space="0" w:color="auto"/>
              <w:right w:val="outset" w:sz="6" w:space="0" w:color="auto"/>
            </w:tcBorders>
            <w:shd w:val="clear" w:color="auto" w:fill="CCC0D9" w:themeFill="accent4" w:themeFillTint="66"/>
            <w:vAlign w:val="center"/>
            <w:hideMark/>
          </w:tcPr>
          <w:p w:rsidR="008370ED" w:rsidRPr="00500767" w:rsidRDefault="00A65CDF" w:rsidP="008370ED">
            <w:pPr>
              <w:spacing w:after="0" w:line="240" w:lineRule="auto"/>
              <w:rPr>
                <w:rFonts w:ascii="Times New Roman" w:hAnsi="Times New Roman" w:cs="Times New Roman"/>
              </w:rPr>
            </w:pPr>
            <w:r>
              <w:rPr>
                <w:rFonts w:ascii="Times New Roman" w:hAnsi="Times New Roman" w:cs="Times New Roman"/>
              </w:rPr>
              <w:t xml:space="preserve">HW 4, </w:t>
            </w:r>
            <w:proofErr w:type="spellStart"/>
            <w:r>
              <w:rPr>
                <w:rFonts w:ascii="Times New Roman" w:hAnsi="Times New Roman" w:cs="Times New Roman"/>
              </w:rPr>
              <w:t>ch</w:t>
            </w:r>
            <w:proofErr w:type="spellEnd"/>
            <w:r>
              <w:rPr>
                <w:rFonts w:ascii="Times New Roman" w:hAnsi="Times New Roman" w:cs="Times New Roman"/>
              </w:rPr>
              <w:t xml:space="preserve"> 4 due Mon 1/28 just before the exam</w:t>
            </w:r>
          </w:p>
        </w:tc>
        <w:tc>
          <w:tcPr>
            <w:tcW w:w="2752" w:type="dxa"/>
            <w:tcBorders>
              <w:top w:val="outset" w:sz="6" w:space="0" w:color="auto"/>
              <w:left w:val="outset" w:sz="6" w:space="0" w:color="auto"/>
              <w:bottom w:val="outset" w:sz="6" w:space="0" w:color="auto"/>
              <w:right w:val="outset" w:sz="6" w:space="0" w:color="auto"/>
            </w:tcBorders>
            <w:shd w:val="clear" w:color="auto" w:fill="CCC0D9" w:themeFill="accent4" w:themeFillTint="66"/>
            <w:vAlign w:val="center"/>
            <w:hideMark/>
          </w:tcPr>
          <w:p w:rsidR="008370ED" w:rsidRPr="00500767" w:rsidRDefault="008370ED" w:rsidP="008370ED">
            <w:pPr>
              <w:spacing w:after="0" w:line="240" w:lineRule="auto"/>
              <w:rPr>
                <w:rFonts w:ascii="Times New Roman" w:hAnsi="Times New Roman" w:cs="Times New Roman"/>
              </w:rPr>
            </w:pPr>
            <w:r w:rsidRPr="00500767">
              <w:rPr>
                <w:rFonts w:ascii="Times New Roman" w:hAnsi="Times New Roman" w:cs="Times New Roman"/>
              </w:rPr>
              <w:t>Don't forget to bring your own calculator!</w:t>
            </w:r>
          </w:p>
        </w:tc>
      </w:tr>
      <w:tr w:rsidR="008370ED"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70ED" w:rsidRPr="00500767" w:rsidRDefault="008370ED" w:rsidP="008370ED">
            <w:pPr>
              <w:spacing w:after="0" w:line="240" w:lineRule="auto"/>
              <w:rPr>
                <w:rFonts w:ascii="Times New Roman" w:hAnsi="Times New Roman" w:cs="Times New Roman"/>
              </w:rPr>
            </w:pPr>
            <w:r>
              <w:rPr>
                <w:rFonts w:ascii="Times New Roman" w:hAnsi="Times New Roman" w:cs="Times New Roman"/>
              </w:rPr>
              <w:t>W</w:t>
            </w:r>
            <w:r w:rsidR="00C24E0B">
              <w:rPr>
                <w:rFonts w:ascii="Times New Roman" w:hAnsi="Times New Roman" w:cs="Times New Roman"/>
              </w:rPr>
              <w:t xml:space="preserve"> 30</w:t>
            </w:r>
            <w:r w:rsidRPr="00500767">
              <w:rPr>
                <w:rFonts w:ascii="Times New Roman" w:hAnsi="Times New Roman" w:cs="Times New Roman"/>
              </w:rPr>
              <w:br/>
              <w:t>Session 10</w:t>
            </w:r>
          </w:p>
        </w:tc>
        <w:tc>
          <w:tcPr>
            <w:tcW w:w="4050" w:type="dxa"/>
            <w:tcBorders>
              <w:top w:val="outset" w:sz="6" w:space="0" w:color="auto"/>
              <w:left w:val="outset" w:sz="6" w:space="0" w:color="auto"/>
              <w:bottom w:val="outset" w:sz="6" w:space="0" w:color="auto"/>
              <w:right w:val="outset" w:sz="6" w:space="0" w:color="auto"/>
            </w:tcBorders>
            <w:vAlign w:val="center"/>
          </w:tcPr>
          <w:p w:rsidR="008370ED" w:rsidRPr="00500767" w:rsidRDefault="001B7997" w:rsidP="008370ED">
            <w:pPr>
              <w:spacing w:after="0" w:line="240" w:lineRule="auto"/>
              <w:rPr>
                <w:rFonts w:ascii="Times New Roman" w:hAnsi="Times New Roman" w:cs="Times New Roman"/>
              </w:rPr>
            </w:pPr>
            <w:r>
              <w:rPr>
                <w:rFonts w:ascii="Times New Roman" w:hAnsi="Times New Roman" w:cs="Times New Roman"/>
              </w:rPr>
              <w:t xml:space="preserve">Vol. 1, Ch. </w:t>
            </w:r>
            <w:r w:rsidR="008370ED" w:rsidRPr="00500767">
              <w:rPr>
                <w:rFonts w:ascii="Times New Roman" w:hAnsi="Times New Roman" w:cs="Times New Roman"/>
              </w:rPr>
              <w:t>5, Newton’s Laws</w:t>
            </w:r>
          </w:p>
        </w:tc>
        <w:tc>
          <w:tcPr>
            <w:tcW w:w="1500" w:type="dxa"/>
            <w:tcBorders>
              <w:top w:val="outset" w:sz="6" w:space="0" w:color="auto"/>
              <w:left w:val="outset" w:sz="6" w:space="0" w:color="auto"/>
              <w:bottom w:val="outset" w:sz="6" w:space="0" w:color="auto"/>
              <w:right w:val="outset" w:sz="6" w:space="0" w:color="auto"/>
            </w:tcBorders>
            <w:vAlign w:val="center"/>
            <w:hideMark/>
          </w:tcPr>
          <w:p w:rsidR="008370ED" w:rsidRPr="00500767" w:rsidRDefault="008370ED" w:rsidP="008370ED">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hideMark/>
          </w:tcPr>
          <w:p w:rsidR="008370ED" w:rsidRPr="00500767" w:rsidRDefault="008370ED" w:rsidP="008370ED">
            <w:pPr>
              <w:spacing w:after="0" w:line="240" w:lineRule="auto"/>
              <w:rPr>
                <w:rFonts w:ascii="Times New Roman" w:hAnsi="Times New Roman" w:cs="Times New Roman"/>
              </w:rPr>
            </w:pPr>
          </w:p>
        </w:tc>
      </w:tr>
      <w:tr w:rsidR="008370ED"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b/>
              </w:rPr>
            </w:pPr>
            <w:r w:rsidRPr="00500767">
              <w:rPr>
                <w:rFonts w:ascii="Times New Roman" w:hAnsi="Times New Roman" w:cs="Times New Roman"/>
                <w:b/>
              </w:rPr>
              <w:t>February</w:t>
            </w:r>
          </w:p>
          <w:p w:rsidR="008370ED" w:rsidRDefault="00C24E0B" w:rsidP="008370ED">
            <w:pPr>
              <w:spacing w:after="0" w:line="240" w:lineRule="auto"/>
              <w:rPr>
                <w:rFonts w:ascii="Times New Roman" w:hAnsi="Times New Roman" w:cs="Times New Roman"/>
              </w:rPr>
            </w:pPr>
            <w:r>
              <w:rPr>
                <w:rFonts w:ascii="Times New Roman" w:hAnsi="Times New Roman" w:cs="Times New Roman"/>
              </w:rPr>
              <w:t>F 1</w:t>
            </w:r>
          </w:p>
          <w:p w:rsidR="008370ED" w:rsidRPr="00500767" w:rsidRDefault="008370ED" w:rsidP="008370ED">
            <w:pPr>
              <w:spacing w:after="0" w:line="240" w:lineRule="auto"/>
              <w:rPr>
                <w:rFonts w:ascii="Times New Roman" w:hAnsi="Times New Roman" w:cs="Times New Roman"/>
              </w:rPr>
            </w:pPr>
            <w:r w:rsidRPr="00500767">
              <w:rPr>
                <w:rFonts w:ascii="Times New Roman" w:hAnsi="Times New Roman" w:cs="Times New Roman"/>
              </w:rPr>
              <w:t>Session 11</w:t>
            </w:r>
          </w:p>
        </w:tc>
        <w:tc>
          <w:tcPr>
            <w:tcW w:w="4050" w:type="dxa"/>
            <w:tcBorders>
              <w:top w:val="outset" w:sz="6" w:space="0" w:color="auto"/>
              <w:left w:val="outset" w:sz="6" w:space="0" w:color="auto"/>
              <w:bottom w:val="outset" w:sz="6" w:space="0" w:color="auto"/>
              <w:right w:val="outset" w:sz="6" w:space="0" w:color="auto"/>
            </w:tcBorders>
            <w:vAlign w:val="center"/>
          </w:tcPr>
          <w:p w:rsidR="008370ED" w:rsidRPr="00500767" w:rsidRDefault="000E71E5" w:rsidP="008370ED">
            <w:pPr>
              <w:spacing w:after="0" w:line="240" w:lineRule="auto"/>
              <w:rPr>
                <w:rFonts w:ascii="Times New Roman" w:hAnsi="Times New Roman" w:cs="Times New Roman"/>
              </w:rPr>
            </w:pPr>
            <w:r>
              <w:rPr>
                <w:rFonts w:ascii="Times New Roman" w:hAnsi="Times New Roman" w:cs="Times New Roman"/>
              </w:rPr>
              <w:t xml:space="preserve">Vol. 1, </w:t>
            </w:r>
            <w:r w:rsidR="008370ED" w:rsidRPr="00500767">
              <w:rPr>
                <w:rFonts w:ascii="Times New Roman" w:hAnsi="Times New Roman" w:cs="Times New Roman"/>
              </w:rPr>
              <w:t>Ch.</w:t>
            </w:r>
            <w:r>
              <w:rPr>
                <w:rFonts w:ascii="Times New Roman" w:hAnsi="Times New Roman" w:cs="Times New Roman"/>
              </w:rPr>
              <w:t xml:space="preserve"> </w:t>
            </w:r>
            <w:r w:rsidR="008370ED" w:rsidRPr="00500767">
              <w:rPr>
                <w:rFonts w:ascii="Times New Roman" w:hAnsi="Times New Roman" w:cs="Times New Roman"/>
              </w:rPr>
              <w:t>5 cont.</w:t>
            </w:r>
          </w:p>
        </w:tc>
        <w:tc>
          <w:tcPr>
            <w:tcW w:w="1500"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rPr>
            </w:pPr>
          </w:p>
        </w:tc>
      </w:tr>
      <w:tr w:rsidR="008370ED"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70ED" w:rsidRPr="00500767" w:rsidRDefault="008370ED" w:rsidP="00C24E0B">
            <w:pPr>
              <w:spacing w:after="0" w:line="240" w:lineRule="auto"/>
              <w:rPr>
                <w:rFonts w:ascii="Times New Roman" w:hAnsi="Times New Roman" w:cs="Times New Roman"/>
              </w:rPr>
            </w:pPr>
            <w:r>
              <w:rPr>
                <w:rFonts w:ascii="Times New Roman" w:hAnsi="Times New Roman" w:cs="Times New Roman"/>
              </w:rPr>
              <w:t xml:space="preserve">M </w:t>
            </w:r>
            <w:r w:rsidR="00C24E0B">
              <w:rPr>
                <w:rFonts w:ascii="Times New Roman" w:hAnsi="Times New Roman" w:cs="Times New Roman"/>
              </w:rPr>
              <w:t>4</w:t>
            </w:r>
            <w:r w:rsidRPr="00500767">
              <w:rPr>
                <w:rFonts w:ascii="Times New Roman" w:hAnsi="Times New Roman" w:cs="Times New Roman"/>
              </w:rPr>
              <w:br/>
              <w:t>Session 12</w:t>
            </w:r>
          </w:p>
        </w:tc>
        <w:tc>
          <w:tcPr>
            <w:tcW w:w="4050" w:type="dxa"/>
            <w:tcBorders>
              <w:top w:val="outset" w:sz="6" w:space="0" w:color="auto"/>
              <w:left w:val="outset" w:sz="6" w:space="0" w:color="auto"/>
              <w:bottom w:val="outset" w:sz="6" w:space="0" w:color="auto"/>
              <w:right w:val="outset" w:sz="6" w:space="0" w:color="auto"/>
            </w:tcBorders>
            <w:vAlign w:val="center"/>
            <w:hideMark/>
          </w:tcPr>
          <w:p w:rsidR="008370ED" w:rsidRPr="00500767" w:rsidRDefault="001B7997" w:rsidP="008370ED">
            <w:pPr>
              <w:spacing w:after="0" w:line="240" w:lineRule="auto"/>
              <w:rPr>
                <w:rFonts w:ascii="Times New Roman" w:hAnsi="Times New Roman" w:cs="Times New Roman"/>
              </w:rPr>
            </w:pPr>
            <w:r>
              <w:rPr>
                <w:rFonts w:ascii="Times New Roman" w:hAnsi="Times New Roman" w:cs="Times New Roman"/>
              </w:rPr>
              <w:t xml:space="preserve">Vol. 1, Ch. </w:t>
            </w:r>
            <w:r w:rsidR="008370ED" w:rsidRPr="00500767">
              <w:rPr>
                <w:rFonts w:ascii="Times New Roman" w:hAnsi="Times New Roman" w:cs="Times New Roman"/>
              </w:rPr>
              <w:t>5 cont.</w:t>
            </w:r>
          </w:p>
        </w:tc>
        <w:tc>
          <w:tcPr>
            <w:tcW w:w="1500" w:type="dxa"/>
            <w:tcBorders>
              <w:top w:val="outset" w:sz="6" w:space="0" w:color="auto"/>
              <w:left w:val="outset" w:sz="6" w:space="0" w:color="auto"/>
              <w:bottom w:val="outset" w:sz="6" w:space="0" w:color="auto"/>
              <w:right w:val="outset" w:sz="6" w:space="0" w:color="auto"/>
            </w:tcBorders>
            <w:vAlign w:val="center"/>
            <w:hideMark/>
          </w:tcPr>
          <w:p w:rsidR="008370ED" w:rsidRPr="00500767" w:rsidRDefault="008370ED" w:rsidP="008370ED">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hideMark/>
          </w:tcPr>
          <w:p w:rsidR="008370ED" w:rsidRPr="00500767" w:rsidRDefault="008370ED" w:rsidP="008370ED">
            <w:pPr>
              <w:spacing w:after="0" w:line="240" w:lineRule="auto"/>
              <w:rPr>
                <w:rFonts w:ascii="Times New Roman" w:hAnsi="Times New Roman" w:cs="Times New Roman"/>
              </w:rPr>
            </w:pPr>
          </w:p>
        </w:tc>
      </w:tr>
      <w:tr w:rsidR="008370ED"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70ED" w:rsidRPr="00500767" w:rsidRDefault="00C24E0B" w:rsidP="008370ED">
            <w:pPr>
              <w:spacing w:after="0" w:line="240" w:lineRule="auto"/>
              <w:rPr>
                <w:rFonts w:ascii="Times New Roman" w:hAnsi="Times New Roman" w:cs="Times New Roman"/>
              </w:rPr>
            </w:pPr>
            <w:r>
              <w:rPr>
                <w:rFonts w:ascii="Times New Roman" w:hAnsi="Times New Roman" w:cs="Times New Roman"/>
              </w:rPr>
              <w:t>W 6</w:t>
            </w:r>
            <w:r w:rsidR="008370ED" w:rsidRPr="00500767">
              <w:rPr>
                <w:rFonts w:ascii="Times New Roman" w:hAnsi="Times New Roman" w:cs="Times New Roman"/>
              </w:rPr>
              <w:br/>
              <w:t>Session 13</w:t>
            </w:r>
          </w:p>
        </w:tc>
        <w:tc>
          <w:tcPr>
            <w:tcW w:w="4050"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iCs/>
              </w:rPr>
            </w:pPr>
          </w:p>
          <w:p w:rsidR="008370ED" w:rsidRPr="00500767" w:rsidRDefault="001B7997" w:rsidP="008370ED">
            <w:pPr>
              <w:spacing w:after="0" w:line="240" w:lineRule="auto"/>
              <w:rPr>
                <w:rFonts w:ascii="Times New Roman" w:hAnsi="Times New Roman" w:cs="Times New Roman"/>
                <w:szCs w:val="24"/>
              </w:rPr>
            </w:pPr>
            <w:r>
              <w:rPr>
                <w:rFonts w:ascii="Times New Roman" w:hAnsi="Times New Roman" w:cs="Times New Roman"/>
              </w:rPr>
              <w:t xml:space="preserve">Vol. 1, Ch. </w:t>
            </w:r>
            <w:r w:rsidR="008370ED" w:rsidRPr="00500767">
              <w:rPr>
                <w:rFonts w:ascii="Times New Roman" w:hAnsi="Times New Roman" w:cs="Times New Roman"/>
              </w:rPr>
              <w:t xml:space="preserve">6, </w:t>
            </w:r>
            <w:r w:rsidR="008370ED" w:rsidRPr="00500767">
              <w:rPr>
                <w:rFonts w:ascii="Times New Roman" w:hAnsi="Times New Roman" w:cs="Times New Roman"/>
                <w:szCs w:val="24"/>
              </w:rPr>
              <w:t xml:space="preserve">Circular Motion and Other Applications of Newton's Laws </w:t>
            </w:r>
          </w:p>
        </w:tc>
        <w:tc>
          <w:tcPr>
            <w:tcW w:w="1500" w:type="dxa"/>
            <w:tcBorders>
              <w:top w:val="outset" w:sz="6" w:space="0" w:color="auto"/>
              <w:left w:val="outset" w:sz="6" w:space="0" w:color="auto"/>
              <w:bottom w:val="outset" w:sz="6" w:space="0" w:color="auto"/>
              <w:right w:val="outset" w:sz="6" w:space="0" w:color="auto"/>
            </w:tcBorders>
            <w:vAlign w:val="center"/>
            <w:hideMark/>
          </w:tcPr>
          <w:p w:rsidR="008370ED" w:rsidRPr="00500767" w:rsidRDefault="00A65CDF" w:rsidP="008370ED">
            <w:pPr>
              <w:spacing w:after="0" w:line="240" w:lineRule="auto"/>
              <w:rPr>
                <w:rFonts w:ascii="Times New Roman" w:hAnsi="Times New Roman" w:cs="Times New Roman"/>
              </w:rPr>
            </w:pPr>
            <w:r>
              <w:rPr>
                <w:rFonts w:ascii="Times New Roman" w:hAnsi="Times New Roman" w:cs="Times New Roman"/>
              </w:rPr>
              <w:t xml:space="preserve">HW 5, </w:t>
            </w:r>
            <w:proofErr w:type="spellStart"/>
            <w:r>
              <w:rPr>
                <w:rFonts w:ascii="Times New Roman" w:hAnsi="Times New Roman" w:cs="Times New Roman"/>
              </w:rPr>
              <w:t>ch</w:t>
            </w:r>
            <w:proofErr w:type="spellEnd"/>
            <w:r>
              <w:rPr>
                <w:rFonts w:ascii="Times New Roman" w:hAnsi="Times New Roman" w:cs="Times New Roman"/>
              </w:rPr>
              <w:t xml:space="preserve"> 5 due Fri. 2/8</w:t>
            </w:r>
          </w:p>
        </w:tc>
        <w:tc>
          <w:tcPr>
            <w:tcW w:w="2752" w:type="dxa"/>
            <w:tcBorders>
              <w:top w:val="outset" w:sz="6" w:space="0" w:color="auto"/>
              <w:left w:val="outset" w:sz="6" w:space="0" w:color="auto"/>
              <w:bottom w:val="outset" w:sz="6" w:space="0" w:color="auto"/>
              <w:right w:val="outset" w:sz="6" w:space="0" w:color="auto"/>
            </w:tcBorders>
            <w:vAlign w:val="center"/>
            <w:hideMark/>
          </w:tcPr>
          <w:p w:rsidR="008370ED" w:rsidRPr="00500767" w:rsidRDefault="008370ED" w:rsidP="008370ED">
            <w:pPr>
              <w:spacing w:after="0" w:line="240" w:lineRule="auto"/>
              <w:rPr>
                <w:rFonts w:ascii="Times New Roman" w:hAnsi="Times New Roman" w:cs="Times New Roman"/>
              </w:rPr>
            </w:pPr>
          </w:p>
        </w:tc>
      </w:tr>
      <w:tr w:rsidR="008370ED"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370ED" w:rsidRPr="00500767" w:rsidRDefault="00C24E0B" w:rsidP="008370ED">
            <w:pPr>
              <w:spacing w:after="0" w:line="240" w:lineRule="auto"/>
              <w:rPr>
                <w:rFonts w:ascii="Times New Roman" w:hAnsi="Times New Roman" w:cs="Times New Roman"/>
              </w:rPr>
            </w:pPr>
            <w:r>
              <w:rPr>
                <w:rFonts w:ascii="Times New Roman" w:hAnsi="Times New Roman" w:cs="Times New Roman"/>
              </w:rPr>
              <w:t>F 8</w:t>
            </w:r>
          </w:p>
          <w:p w:rsidR="008370ED" w:rsidRPr="00500767" w:rsidRDefault="008370ED" w:rsidP="008370ED">
            <w:pPr>
              <w:spacing w:after="0" w:line="240" w:lineRule="auto"/>
              <w:rPr>
                <w:rFonts w:ascii="Times New Roman" w:hAnsi="Times New Roman" w:cs="Times New Roman"/>
              </w:rPr>
            </w:pPr>
            <w:r w:rsidRPr="00500767">
              <w:rPr>
                <w:rFonts w:ascii="Times New Roman" w:hAnsi="Times New Roman" w:cs="Times New Roman"/>
              </w:rPr>
              <w:t>Session 14</w:t>
            </w:r>
          </w:p>
        </w:tc>
        <w:tc>
          <w:tcPr>
            <w:tcW w:w="4050" w:type="dxa"/>
            <w:tcBorders>
              <w:top w:val="outset" w:sz="6" w:space="0" w:color="auto"/>
              <w:left w:val="outset" w:sz="6" w:space="0" w:color="auto"/>
              <w:bottom w:val="outset" w:sz="6" w:space="0" w:color="auto"/>
              <w:right w:val="outset" w:sz="6" w:space="0" w:color="auto"/>
            </w:tcBorders>
            <w:vAlign w:val="center"/>
          </w:tcPr>
          <w:p w:rsidR="008370ED" w:rsidRPr="00500767" w:rsidRDefault="001B7997" w:rsidP="008370ED">
            <w:pPr>
              <w:spacing w:after="0" w:line="240" w:lineRule="auto"/>
              <w:rPr>
                <w:rFonts w:ascii="Times New Roman" w:hAnsi="Times New Roman" w:cs="Times New Roman"/>
                <w:iCs/>
              </w:rPr>
            </w:pPr>
            <w:r>
              <w:rPr>
                <w:rFonts w:ascii="Times New Roman" w:hAnsi="Times New Roman" w:cs="Times New Roman"/>
                <w:iCs/>
              </w:rPr>
              <w:t xml:space="preserve">Vol. 1, Ch. </w:t>
            </w:r>
            <w:r w:rsidR="008370ED" w:rsidRPr="00500767">
              <w:rPr>
                <w:rFonts w:ascii="Times New Roman" w:hAnsi="Times New Roman" w:cs="Times New Roman"/>
                <w:iCs/>
              </w:rPr>
              <w:t>6, cont.</w:t>
            </w:r>
          </w:p>
        </w:tc>
        <w:tc>
          <w:tcPr>
            <w:tcW w:w="1500"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rPr>
            </w:pPr>
          </w:p>
        </w:tc>
      </w:tr>
      <w:tr w:rsidR="008370ED"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70ED" w:rsidRPr="00500767" w:rsidRDefault="00C24E0B" w:rsidP="008370ED">
            <w:pPr>
              <w:spacing w:after="0" w:line="240" w:lineRule="auto"/>
              <w:rPr>
                <w:rFonts w:ascii="Times New Roman" w:hAnsi="Times New Roman" w:cs="Times New Roman"/>
              </w:rPr>
            </w:pPr>
            <w:r>
              <w:rPr>
                <w:rFonts w:ascii="Times New Roman" w:hAnsi="Times New Roman" w:cs="Times New Roman"/>
              </w:rPr>
              <w:lastRenderedPageBreak/>
              <w:t>M 11</w:t>
            </w:r>
            <w:r w:rsidR="008370ED" w:rsidRPr="00500767">
              <w:rPr>
                <w:rFonts w:ascii="Times New Roman" w:hAnsi="Times New Roman" w:cs="Times New Roman"/>
              </w:rPr>
              <w:br/>
              <w:t>Session 15</w:t>
            </w:r>
          </w:p>
        </w:tc>
        <w:tc>
          <w:tcPr>
            <w:tcW w:w="4050" w:type="dxa"/>
            <w:tcBorders>
              <w:top w:val="outset" w:sz="6" w:space="0" w:color="auto"/>
              <w:left w:val="outset" w:sz="6" w:space="0" w:color="auto"/>
              <w:bottom w:val="outset" w:sz="6" w:space="0" w:color="auto"/>
              <w:right w:val="outset" w:sz="6" w:space="0" w:color="auto"/>
            </w:tcBorders>
            <w:vAlign w:val="center"/>
          </w:tcPr>
          <w:p w:rsidR="008370ED" w:rsidRPr="00500767" w:rsidRDefault="001B7997" w:rsidP="008370ED">
            <w:pPr>
              <w:spacing w:after="0" w:line="240" w:lineRule="auto"/>
              <w:rPr>
                <w:rFonts w:ascii="Times New Roman" w:hAnsi="Times New Roman" w:cs="Times New Roman"/>
              </w:rPr>
            </w:pPr>
            <w:r>
              <w:rPr>
                <w:rFonts w:ascii="Times New Roman" w:hAnsi="Times New Roman" w:cs="Times New Roman"/>
                <w:iCs/>
              </w:rPr>
              <w:t xml:space="preserve">Vol. 1, Ch. </w:t>
            </w:r>
            <w:r w:rsidR="008370ED" w:rsidRPr="00500767">
              <w:rPr>
                <w:rFonts w:ascii="Times New Roman" w:hAnsi="Times New Roman" w:cs="Times New Roman"/>
                <w:iCs/>
              </w:rPr>
              <w:t>6, cont.</w:t>
            </w:r>
          </w:p>
        </w:tc>
        <w:tc>
          <w:tcPr>
            <w:tcW w:w="1500" w:type="dxa"/>
            <w:tcBorders>
              <w:top w:val="outset" w:sz="6" w:space="0" w:color="auto"/>
              <w:left w:val="outset" w:sz="6" w:space="0" w:color="auto"/>
              <w:bottom w:val="outset" w:sz="6" w:space="0" w:color="auto"/>
              <w:right w:val="outset" w:sz="6" w:space="0" w:color="auto"/>
            </w:tcBorders>
            <w:vAlign w:val="center"/>
            <w:hideMark/>
          </w:tcPr>
          <w:p w:rsidR="008370ED" w:rsidRPr="00500767" w:rsidRDefault="008370ED" w:rsidP="008370ED">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hideMark/>
          </w:tcPr>
          <w:p w:rsidR="008370ED" w:rsidRPr="00500767" w:rsidRDefault="008370ED" w:rsidP="008370ED">
            <w:pPr>
              <w:spacing w:after="0" w:line="240" w:lineRule="auto"/>
              <w:rPr>
                <w:rFonts w:ascii="Times New Roman" w:hAnsi="Times New Roman" w:cs="Times New Roman"/>
              </w:rPr>
            </w:pPr>
          </w:p>
        </w:tc>
      </w:tr>
      <w:tr w:rsidR="008370ED"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70ED" w:rsidRPr="00500767" w:rsidRDefault="00C24E0B" w:rsidP="008370ED">
            <w:pPr>
              <w:spacing w:after="0" w:line="240" w:lineRule="auto"/>
              <w:rPr>
                <w:rFonts w:ascii="Times New Roman" w:hAnsi="Times New Roman" w:cs="Times New Roman"/>
              </w:rPr>
            </w:pPr>
            <w:r>
              <w:rPr>
                <w:rFonts w:ascii="Times New Roman" w:hAnsi="Times New Roman" w:cs="Times New Roman"/>
              </w:rPr>
              <w:t>W 13</w:t>
            </w:r>
            <w:r w:rsidR="008370ED" w:rsidRPr="00500767">
              <w:rPr>
                <w:rFonts w:ascii="Times New Roman" w:hAnsi="Times New Roman" w:cs="Times New Roman"/>
              </w:rPr>
              <w:br/>
              <w:t>Session 16</w:t>
            </w:r>
          </w:p>
        </w:tc>
        <w:tc>
          <w:tcPr>
            <w:tcW w:w="4050" w:type="dxa"/>
            <w:tcBorders>
              <w:top w:val="outset" w:sz="6" w:space="0" w:color="auto"/>
              <w:left w:val="outset" w:sz="6" w:space="0" w:color="auto"/>
              <w:bottom w:val="outset" w:sz="6" w:space="0" w:color="auto"/>
              <w:right w:val="outset" w:sz="6" w:space="0" w:color="auto"/>
            </w:tcBorders>
            <w:vAlign w:val="center"/>
          </w:tcPr>
          <w:p w:rsidR="008370ED" w:rsidRPr="00500767" w:rsidRDefault="001B7997" w:rsidP="008370ED">
            <w:pPr>
              <w:spacing w:after="0" w:line="240" w:lineRule="auto"/>
              <w:rPr>
                <w:rFonts w:ascii="Times New Roman" w:hAnsi="Times New Roman" w:cs="Times New Roman"/>
                <w:szCs w:val="24"/>
              </w:rPr>
            </w:pPr>
            <w:r>
              <w:rPr>
                <w:rFonts w:ascii="Times New Roman" w:hAnsi="Times New Roman" w:cs="Times New Roman"/>
              </w:rPr>
              <w:t xml:space="preserve">Vol. 1, Ch. </w:t>
            </w:r>
            <w:r w:rsidR="008370ED" w:rsidRPr="00500767">
              <w:rPr>
                <w:rFonts w:ascii="Times New Roman" w:hAnsi="Times New Roman" w:cs="Times New Roman"/>
              </w:rPr>
              <w:t xml:space="preserve">7, </w:t>
            </w:r>
            <w:r>
              <w:rPr>
                <w:rFonts w:ascii="Times New Roman" w:hAnsi="Times New Roman" w:cs="Times New Roman"/>
              </w:rPr>
              <w:t xml:space="preserve">Work and Kinetic </w:t>
            </w:r>
            <w:r>
              <w:rPr>
                <w:rFonts w:ascii="Times New Roman" w:hAnsi="Times New Roman" w:cs="Times New Roman"/>
                <w:szCs w:val="24"/>
              </w:rPr>
              <w:t>Energy</w:t>
            </w:r>
          </w:p>
          <w:p w:rsidR="008370ED" w:rsidRPr="00500767" w:rsidRDefault="008370ED" w:rsidP="008370ED">
            <w:pPr>
              <w:spacing w:after="0" w:line="240" w:lineRule="auto"/>
              <w:rPr>
                <w:rFonts w:ascii="Times New Roman" w:hAnsi="Times New Roman" w:cs="Times New Roman"/>
              </w:rPr>
            </w:pPr>
          </w:p>
        </w:tc>
        <w:tc>
          <w:tcPr>
            <w:tcW w:w="1500" w:type="dxa"/>
            <w:tcBorders>
              <w:top w:val="outset" w:sz="6" w:space="0" w:color="auto"/>
              <w:left w:val="outset" w:sz="6" w:space="0" w:color="auto"/>
              <w:bottom w:val="outset" w:sz="6" w:space="0" w:color="auto"/>
              <w:right w:val="outset" w:sz="6" w:space="0" w:color="auto"/>
            </w:tcBorders>
            <w:vAlign w:val="center"/>
            <w:hideMark/>
          </w:tcPr>
          <w:p w:rsidR="008370ED" w:rsidRPr="00500767" w:rsidRDefault="00A65CDF" w:rsidP="008370ED">
            <w:pPr>
              <w:spacing w:after="0" w:line="240" w:lineRule="auto"/>
              <w:rPr>
                <w:rFonts w:ascii="Times New Roman" w:hAnsi="Times New Roman" w:cs="Times New Roman"/>
              </w:rPr>
            </w:pPr>
            <w:r>
              <w:rPr>
                <w:rFonts w:ascii="Times New Roman" w:hAnsi="Times New Roman" w:cs="Times New Roman"/>
              </w:rPr>
              <w:t xml:space="preserve">HW 6, </w:t>
            </w:r>
            <w:proofErr w:type="spellStart"/>
            <w:r>
              <w:rPr>
                <w:rFonts w:ascii="Times New Roman" w:hAnsi="Times New Roman" w:cs="Times New Roman"/>
              </w:rPr>
              <w:t>ch</w:t>
            </w:r>
            <w:proofErr w:type="spellEnd"/>
            <w:r>
              <w:rPr>
                <w:rFonts w:ascii="Times New Roman" w:hAnsi="Times New Roman" w:cs="Times New Roman"/>
              </w:rPr>
              <w:t xml:space="preserve"> 6 due Wed. 2/13</w:t>
            </w:r>
          </w:p>
        </w:tc>
        <w:tc>
          <w:tcPr>
            <w:tcW w:w="2752" w:type="dxa"/>
            <w:tcBorders>
              <w:top w:val="outset" w:sz="6" w:space="0" w:color="auto"/>
              <w:left w:val="outset" w:sz="6" w:space="0" w:color="auto"/>
              <w:bottom w:val="outset" w:sz="6" w:space="0" w:color="auto"/>
              <w:right w:val="outset" w:sz="6" w:space="0" w:color="auto"/>
            </w:tcBorders>
            <w:vAlign w:val="center"/>
            <w:hideMark/>
          </w:tcPr>
          <w:p w:rsidR="008370ED" w:rsidRPr="00500767" w:rsidRDefault="008370ED" w:rsidP="008370ED">
            <w:pPr>
              <w:spacing w:after="0" w:line="240" w:lineRule="auto"/>
              <w:rPr>
                <w:rFonts w:ascii="Times New Roman" w:hAnsi="Times New Roman" w:cs="Times New Roman"/>
              </w:rPr>
            </w:pPr>
          </w:p>
        </w:tc>
      </w:tr>
      <w:tr w:rsidR="008370ED"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370ED" w:rsidRPr="00500767" w:rsidRDefault="00C24E0B" w:rsidP="008370ED">
            <w:pPr>
              <w:spacing w:after="0" w:line="240" w:lineRule="auto"/>
              <w:rPr>
                <w:rFonts w:ascii="Times New Roman" w:hAnsi="Times New Roman" w:cs="Times New Roman"/>
              </w:rPr>
            </w:pPr>
            <w:r>
              <w:rPr>
                <w:rFonts w:ascii="Times New Roman" w:hAnsi="Times New Roman" w:cs="Times New Roman"/>
              </w:rPr>
              <w:t>F 15</w:t>
            </w:r>
          </w:p>
          <w:p w:rsidR="008370ED" w:rsidRPr="00500767" w:rsidRDefault="008370ED" w:rsidP="008370ED">
            <w:pPr>
              <w:spacing w:after="0" w:line="240" w:lineRule="auto"/>
              <w:rPr>
                <w:rFonts w:ascii="Times New Roman" w:hAnsi="Times New Roman" w:cs="Times New Roman"/>
              </w:rPr>
            </w:pPr>
            <w:r w:rsidRPr="00500767">
              <w:rPr>
                <w:rFonts w:ascii="Times New Roman" w:hAnsi="Times New Roman" w:cs="Times New Roman"/>
              </w:rPr>
              <w:t>Session 17</w:t>
            </w:r>
          </w:p>
        </w:tc>
        <w:tc>
          <w:tcPr>
            <w:tcW w:w="4050" w:type="dxa"/>
            <w:tcBorders>
              <w:top w:val="outset" w:sz="6" w:space="0" w:color="auto"/>
              <w:left w:val="outset" w:sz="6" w:space="0" w:color="auto"/>
              <w:bottom w:val="outset" w:sz="6" w:space="0" w:color="auto"/>
              <w:right w:val="outset" w:sz="6" w:space="0" w:color="auto"/>
            </w:tcBorders>
            <w:vAlign w:val="center"/>
          </w:tcPr>
          <w:p w:rsidR="008370ED" w:rsidRPr="00500767" w:rsidRDefault="001B7997" w:rsidP="008370ED">
            <w:pPr>
              <w:spacing w:after="0" w:line="240" w:lineRule="auto"/>
              <w:rPr>
                <w:rFonts w:ascii="Times New Roman" w:hAnsi="Times New Roman" w:cs="Times New Roman"/>
              </w:rPr>
            </w:pPr>
            <w:r>
              <w:rPr>
                <w:rFonts w:ascii="Times New Roman" w:hAnsi="Times New Roman" w:cs="Times New Roman"/>
              </w:rPr>
              <w:t xml:space="preserve">Vol. 1, Ch. </w:t>
            </w:r>
            <w:r w:rsidR="008370ED" w:rsidRPr="00500767">
              <w:rPr>
                <w:rFonts w:ascii="Times New Roman" w:hAnsi="Times New Roman" w:cs="Times New Roman"/>
              </w:rPr>
              <w:t>7, cont.</w:t>
            </w:r>
          </w:p>
        </w:tc>
        <w:tc>
          <w:tcPr>
            <w:tcW w:w="1500"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rPr>
            </w:pPr>
          </w:p>
        </w:tc>
      </w:tr>
      <w:tr w:rsidR="009A2255"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255" w:rsidRPr="00500767" w:rsidRDefault="009A2255" w:rsidP="009A2255">
            <w:pPr>
              <w:spacing w:after="0" w:line="240" w:lineRule="auto"/>
              <w:rPr>
                <w:rFonts w:ascii="Times New Roman" w:hAnsi="Times New Roman" w:cs="Times New Roman"/>
              </w:rPr>
            </w:pPr>
            <w:r>
              <w:rPr>
                <w:rFonts w:ascii="Times New Roman" w:hAnsi="Times New Roman" w:cs="Times New Roman"/>
              </w:rPr>
              <w:t>M 18</w:t>
            </w:r>
            <w:r w:rsidRPr="00500767">
              <w:rPr>
                <w:rFonts w:ascii="Times New Roman" w:hAnsi="Times New Roman" w:cs="Times New Roman"/>
              </w:rPr>
              <w:br/>
              <w:t>Session 18</w:t>
            </w:r>
          </w:p>
        </w:tc>
        <w:tc>
          <w:tcPr>
            <w:tcW w:w="4050"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r>
              <w:rPr>
                <w:rFonts w:ascii="Times New Roman" w:hAnsi="Times New Roman" w:cs="Times New Roman"/>
              </w:rPr>
              <w:t xml:space="preserve">Vol. 1, Ch. </w:t>
            </w:r>
            <w:r w:rsidRPr="00500767">
              <w:rPr>
                <w:rFonts w:ascii="Times New Roman" w:hAnsi="Times New Roman" w:cs="Times New Roman"/>
              </w:rPr>
              <w:t>7, cont.</w:t>
            </w:r>
          </w:p>
        </w:tc>
        <w:tc>
          <w:tcPr>
            <w:tcW w:w="1500" w:type="dxa"/>
            <w:tcBorders>
              <w:top w:val="outset" w:sz="6" w:space="0" w:color="auto"/>
              <w:left w:val="outset" w:sz="6" w:space="0" w:color="auto"/>
              <w:bottom w:val="outset" w:sz="6" w:space="0" w:color="auto"/>
              <w:right w:val="outset" w:sz="6" w:space="0" w:color="auto"/>
            </w:tcBorders>
            <w:vAlign w:val="center"/>
            <w:hideMark/>
          </w:tcPr>
          <w:p w:rsidR="009A2255" w:rsidRPr="009C16B1" w:rsidRDefault="009A2255" w:rsidP="009A2255">
            <w:pPr>
              <w:spacing w:after="0" w:line="240" w:lineRule="auto"/>
              <w:rPr>
                <w:rFonts w:ascii="Times New Roman" w:hAnsi="Times New Roman" w:cs="Times New Roman"/>
                <w:highlight w:val="yellow"/>
              </w:rPr>
            </w:pPr>
          </w:p>
        </w:tc>
        <w:tc>
          <w:tcPr>
            <w:tcW w:w="2752" w:type="dxa"/>
            <w:tcBorders>
              <w:top w:val="outset" w:sz="6" w:space="0" w:color="auto"/>
              <w:left w:val="outset" w:sz="6" w:space="0" w:color="auto"/>
              <w:bottom w:val="outset" w:sz="6" w:space="0" w:color="auto"/>
              <w:right w:val="outset" w:sz="6" w:space="0" w:color="auto"/>
            </w:tcBorders>
            <w:vAlign w:val="center"/>
            <w:hideMark/>
          </w:tcPr>
          <w:p w:rsidR="009A2255" w:rsidRPr="009C16B1" w:rsidRDefault="009A2255" w:rsidP="009A2255">
            <w:pPr>
              <w:spacing w:after="0" w:line="240" w:lineRule="auto"/>
              <w:rPr>
                <w:rFonts w:ascii="Times New Roman" w:hAnsi="Times New Roman" w:cs="Times New Roman"/>
                <w:highlight w:val="yellow"/>
              </w:rPr>
            </w:pPr>
            <w:r w:rsidRPr="009C16B1">
              <w:rPr>
                <w:rFonts w:ascii="Times New Roman" w:hAnsi="Times New Roman" w:cs="Times New Roman"/>
                <w:highlight w:val="yellow"/>
              </w:rPr>
              <w:t>Exam 2 will cover Chapters 5-6</w:t>
            </w:r>
          </w:p>
        </w:tc>
      </w:tr>
      <w:tr w:rsidR="009A2255" w:rsidRPr="00500767" w:rsidTr="0021150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0D9" w:themeFill="accent4" w:themeFillTint="66"/>
            <w:vAlign w:val="center"/>
            <w:hideMark/>
          </w:tcPr>
          <w:p w:rsidR="009A2255" w:rsidRPr="00500767" w:rsidRDefault="009A2255" w:rsidP="009A2255">
            <w:pPr>
              <w:spacing w:after="0" w:line="240" w:lineRule="auto"/>
              <w:rPr>
                <w:rFonts w:ascii="Times New Roman" w:hAnsi="Times New Roman" w:cs="Times New Roman"/>
              </w:rPr>
            </w:pPr>
            <w:r>
              <w:rPr>
                <w:rFonts w:ascii="Times New Roman" w:hAnsi="Times New Roman" w:cs="Times New Roman"/>
              </w:rPr>
              <w:t>W 20</w:t>
            </w:r>
            <w:r w:rsidRPr="00500767">
              <w:rPr>
                <w:rFonts w:ascii="Times New Roman" w:hAnsi="Times New Roman" w:cs="Times New Roman"/>
              </w:rPr>
              <w:br/>
              <w:t>Session 19</w:t>
            </w:r>
          </w:p>
        </w:tc>
        <w:tc>
          <w:tcPr>
            <w:tcW w:w="4050" w:type="dxa"/>
            <w:tcBorders>
              <w:top w:val="outset" w:sz="6" w:space="0" w:color="auto"/>
              <w:left w:val="outset" w:sz="6" w:space="0" w:color="auto"/>
              <w:bottom w:val="outset" w:sz="6" w:space="0" w:color="auto"/>
              <w:right w:val="outset" w:sz="6" w:space="0" w:color="auto"/>
            </w:tcBorders>
            <w:shd w:val="clear" w:color="auto" w:fill="CCC0D9" w:themeFill="accent4" w:themeFillTint="66"/>
            <w:vAlign w:val="center"/>
          </w:tcPr>
          <w:p w:rsidR="009A2255" w:rsidRPr="00500767" w:rsidRDefault="009A2255" w:rsidP="009A2255">
            <w:pPr>
              <w:spacing w:after="0" w:line="240" w:lineRule="auto"/>
              <w:rPr>
                <w:rFonts w:ascii="Times New Roman" w:hAnsi="Times New Roman" w:cs="Times New Roman"/>
              </w:rPr>
            </w:pPr>
            <w:r w:rsidRPr="00500767">
              <w:rPr>
                <w:rFonts w:ascii="Times New Roman" w:hAnsi="Times New Roman" w:cs="Times New Roman"/>
                <w:b/>
              </w:rPr>
              <w:t>******* Exam 2 *******</w:t>
            </w:r>
          </w:p>
        </w:tc>
        <w:tc>
          <w:tcPr>
            <w:tcW w:w="1500" w:type="dxa"/>
            <w:tcBorders>
              <w:top w:val="outset" w:sz="6" w:space="0" w:color="auto"/>
              <w:left w:val="outset" w:sz="6" w:space="0" w:color="auto"/>
              <w:bottom w:val="outset" w:sz="6" w:space="0" w:color="auto"/>
              <w:right w:val="outset" w:sz="6" w:space="0" w:color="auto"/>
            </w:tcBorders>
            <w:shd w:val="clear" w:color="auto" w:fill="CCC0D9" w:themeFill="accent4" w:themeFillTint="66"/>
            <w:vAlign w:val="center"/>
            <w:hideMark/>
          </w:tcPr>
          <w:p w:rsidR="009A2255" w:rsidRPr="009C16B1" w:rsidRDefault="009A2255" w:rsidP="009A2255">
            <w:pPr>
              <w:spacing w:after="0" w:line="240" w:lineRule="auto"/>
              <w:rPr>
                <w:rFonts w:ascii="Times New Roman" w:hAnsi="Times New Roman" w:cs="Times New Roman"/>
                <w:highlight w:val="yellow"/>
              </w:rPr>
            </w:pPr>
            <w:r w:rsidRPr="009C16B1">
              <w:rPr>
                <w:rFonts w:ascii="Times New Roman" w:hAnsi="Times New Roman" w:cs="Times New Roman"/>
                <w:highlight w:val="yellow"/>
              </w:rPr>
              <w:t xml:space="preserve">HW 6, </w:t>
            </w:r>
            <w:proofErr w:type="spellStart"/>
            <w:r w:rsidRPr="009C16B1">
              <w:rPr>
                <w:rFonts w:ascii="Times New Roman" w:hAnsi="Times New Roman" w:cs="Times New Roman"/>
                <w:highlight w:val="yellow"/>
              </w:rPr>
              <w:t>ch</w:t>
            </w:r>
            <w:proofErr w:type="spellEnd"/>
            <w:r w:rsidRPr="009C16B1">
              <w:rPr>
                <w:rFonts w:ascii="Times New Roman" w:hAnsi="Times New Roman" w:cs="Times New Roman"/>
                <w:highlight w:val="yellow"/>
              </w:rPr>
              <w:t xml:space="preserve"> 6  due Wed. 2/20</w:t>
            </w:r>
          </w:p>
        </w:tc>
        <w:tc>
          <w:tcPr>
            <w:tcW w:w="2752" w:type="dxa"/>
            <w:tcBorders>
              <w:top w:val="outset" w:sz="6" w:space="0" w:color="auto"/>
              <w:left w:val="outset" w:sz="6" w:space="0" w:color="auto"/>
              <w:bottom w:val="outset" w:sz="6" w:space="0" w:color="auto"/>
              <w:right w:val="outset" w:sz="6" w:space="0" w:color="auto"/>
            </w:tcBorders>
            <w:shd w:val="clear" w:color="auto" w:fill="CCC0D9" w:themeFill="accent4" w:themeFillTint="66"/>
            <w:vAlign w:val="center"/>
            <w:hideMark/>
          </w:tcPr>
          <w:p w:rsidR="009A2255" w:rsidRPr="009C16B1" w:rsidRDefault="009A2255" w:rsidP="009A2255">
            <w:pPr>
              <w:spacing w:after="0" w:line="240" w:lineRule="auto"/>
              <w:rPr>
                <w:rFonts w:ascii="Times New Roman" w:hAnsi="Times New Roman" w:cs="Times New Roman"/>
                <w:highlight w:val="yellow"/>
              </w:rPr>
            </w:pPr>
            <w:r w:rsidRPr="009C16B1">
              <w:rPr>
                <w:rFonts w:ascii="Times New Roman" w:hAnsi="Times New Roman" w:cs="Times New Roman"/>
                <w:highlight w:val="yellow"/>
              </w:rPr>
              <w:t>Don't forget to bring your own calculator!</w:t>
            </w:r>
          </w:p>
        </w:tc>
      </w:tr>
      <w:tr w:rsidR="009A2255"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r>
              <w:rPr>
                <w:rFonts w:ascii="Times New Roman" w:hAnsi="Times New Roman" w:cs="Times New Roman"/>
              </w:rPr>
              <w:t>F 22</w:t>
            </w:r>
          </w:p>
          <w:p w:rsidR="009A2255" w:rsidRPr="00500767" w:rsidRDefault="009A2255" w:rsidP="009A2255">
            <w:pPr>
              <w:spacing w:after="0" w:line="240" w:lineRule="auto"/>
              <w:rPr>
                <w:rFonts w:ascii="Times New Roman" w:hAnsi="Times New Roman" w:cs="Times New Roman"/>
              </w:rPr>
            </w:pPr>
            <w:r w:rsidRPr="00500767">
              <w:rPr>
                <w:rFonts w:ascii="Times New Roman" w:hAnsi="Times New Roman" w:cs="Times New Roman"/>
              </w:rPr>
              <w:t>Session 20</w:t>
            </w:r>
          </w:p>
        </w:tc>
        <w:tc>
          <w:tcPr>
            <w:tcW w:w="4050"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r>
              <w:rPr>
                <w:rFonts w:ascii="Times New Roman" w:hAnsi="Times New Roman" w:cs="Times New Roman"/>
              </w:rPr>
              <w:t xml:space="preserve">Vol. 1, Ch. </w:t>
            </w:r>
            <w:r w:rsidRPr="00500767">
              <w:rPr>
                <w:rFonts w:ascii="Times New Roman" w:hAnsi="Times New Roman" w:cs="Times New Roman"/>
              </w:rPr>
              <w:t>8, Conservation of Energy</w:t>
            </w:r>
          </w:p>
        </w:tc>
        <w:tc>
          <w:tcPr>
            <w:tcW w:w="1500" w:type="dxa"/>
            <w:tcBorders>
              <w:top w:val="outset" w:sz="6" w:space="0" w:color="auto"/>
              <w:left w:val="outset" w:sz="6" w:space="0" w:color="auto"/>
              <w:bottom w:val="outset" w:sz="6" w:space="0" w:color="auto"/>
              <w:right w:val="outset" w:sz="6" w:space="0" w:color="auto"/>
            </w:tcBorders>
            <w:vAlign w:val="center"/>
          </w:tcPr>
          <w:p w:rsidR="009A2255" w:rsidRPr="009C16B1" w:rsidRDefault="009A2255" w:rsidP="009A2255">
            <w:pPr>
              <w:spacing w:after="0" w:line="240" w:lineRule="auto"/>
              <w:rPr>
                <w:rFonts w:ascii="Times New Roman" w:hAnsi="Times New Roman" w:cs="Times New Roman"/>
                <w:highlight w:val="yellow"/>
              </w:rPr>
            </w:pPr>
          </w:p>
        </w:tc>
        <w:tc>
          <w:tcPr>
            <w:tcW w:w="2752" w:type="dxa"/>
            <w:tcBorders>
              <w:top w:val="outset" w:sz="6" w:space="0" w:color="auto"/>
              <w:left w:val="outset" w:sz="6" w:space="0" w:color="auto"/>
              <w:bottom w:val="outset" w:sz="6" w:space="0" w:color="auto"/>
              <w:right w:val="outset" w:sz="6" w:space="0" w:color="auto"/>
            </w:tcBorders>
            <w:vAlign w:val="center"/>
          </w:tcPr>
          <w:p w:rsidR="009A2255" w:rsidRPr="009C16B1" w:rsidRDefault="009A2255" w:rsidP="009A2255">
            <w:pPr>
              <w:spacing w:after="0" w:line="240" w:lineRule="auto"/>
              <w:rPr>
                <w:rFonts w:ascii="Times New Roman" w:hAnsi="Times New Roman" w:cs="Times New Roman"/>
                <w:highlight w:val="yellow"/>
              </w:rPr>
            </w:pPr>
          </w:p>
        </w:tc>
      </w:tr>
      <w:tr w:rsidR="009A2255"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255" w:rsidRPr="00500767" w:rsidRDefault="009A2255" w:rsidP="009A2255">
            <w:pPr>
              <w:spacing w:after="0" w:line="240" w:lineRule="auto"/>
              <w:rPr>
                <w:rFonts w:ascii="Times New Roman" w:hAnsi="Times New Roman" w:cs="Times New Roman"/>
              </w:rPr>
            </w:pPr>
            <w:r>
              <w:rPr>
                <w:rFonts w:ascii="Times New Roman" w:hAnsi="Times New Roman" w:cs="Times New Roman"/>
              </w:rPr>
              <w:t>M 25</w:t>
            </w:r>
            <w:r w:rsidRPr="00500767">
              <w:rPr>
                <w:rFonts w:ascii="Times New Roman" w:hAnsi="Times New Roman" w:cs="Times New Roman"/>
              </w:rPr>
              <w:br/>
              <w:t>Session 21</w:t>
            </w:r>
          </w:p>
        </w:tc>
        <w:tc>
          <w:tcPr>
            <w:tcW w:w="4050"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r>
              <w:rPr>
                <w:rFonts w:ascii="Times New Roman" w:hAnsi="Times New Roman" w:cs="Times New Roman"/>
              </w:rPr>
              <w:t xml:space="preserve">Vol. 1, Ch. </w:t>
            </w:r>
            <w:r w:rsidRPr="00500767">
              <w:rPr>
                <w:rFonts w:ascii="Times New Roman" w:hAnsi="Times New Roman" w:cs="Times New Roman"/>
              </w:rPr>
              <w:t>8, cont.</w:t>
            </w:r>
          </w:p>
        </w:tc>
        <w:tc>
          <w:tcPr>
            <w:tcW w:w="1500" w:type="dxa"/>
            <w:tcBorders>
              <w:top w:val="outset" w:sz="6" w:space="0" w:color="auto"/>
              <w:left w:val="outset" w:sz="6" w:space="0" w:color="auto"/>
              <w:bottom w:val="outset" w:sz="6" w:space="0" w:color="auto"/>
              <w:right w:val="outset" w:sz="6" w:space="0" w:color="auto"/>
            </w:tcBorders>
            <w:vAlign w:val="center"/>
            <w:hideMark/>
          </w:tcPr>
          <w:p w:rsidR="009A2255" w:rsidRPr="009C16B1" w:rsidRDefault="009A2255" w:rsidP="009A2255">
            <w:pPr>
              <w:spacing w:after="0" w:line="240" w:lineRule="auto"/>
              <w:rPr>
                <w:rFonts w:ascii="Times New Roman" w:hAnsi="Times New Roman" w:cs="Times New Roman"/>
                <w:highlight w:val="yellow"/>
              </w:rPr>
            </w:pPr>
            <w:r w:rsidRPr="009C16B1">
              <w:rPr>
                <w:rFonts w:ascii="Times New Roman" w:hAnsi="Times New Roman" w:cs="Times New Roman"/>
                <w:highlight w:val="yellow"/>
              </w:rPr>
              <w:t xml:space="preserve">HW 7, </w:t>
            </w:r>
            <w:proofErr w:type="spellStart"/>
            <w:r w:rsidRPr="009C16B1">
              <w:rPr>
                <w:rFonts w:ascii="Times New Roman" w:hAnsi="Times New Roman" w:cs="Times New Roman"/>
                <w:highlight w:val="yellow"/>
              </w:rPr>
              <w:t>ch</w:t>
            </w:r>
            <w:proofErr w:type="spellEnd"/>
            <w:r w:rsidRPr="009C16B1">
              <w:rPr>
                <w:rFonts w:ascii="Times New Roman" w:hAnsi="Times New Roman" w:cs="Times New Roman"/>
                <w:highlight w:val="yellow"/>
              </w:rPr>
              <w:t xml:space="preserve"> 7 due Mon. 2/25</w:t>
            </w:r>
          </w:p>
        </w:tc>
        <w:tc>
          <w:tcPr>
            <w:tcW w:w="2752" w:type="dxa"/>
            <w:tcBorders>
              <w:top w:val="outset" w:sz="6" w:space="0" w:color="auto"/>
              <w:left w:val="outset" w:sz="6" w:space="0" w:color="auto"/>
              <w:bottom w:val="outset" w:sz="6" w:space="0" w:color="auto"/>
              <w:right w:val="outset" w:sz="6" w:space="0" w:color="auto"/>
            </w:tcBorders>
            <w:vAlign w:val="center"/>
            <w:hideMark/>
          </w:tcPr>
          <w:p w:rsidR="009A2255" w:rsidRPr="009C16B1" w:rsidRDefault="009A2255" w:rsidP="009A2255">
            <w:pPr>
              <w:spacing w:after="0" w:line="240" w:lineRule="auto"/>
              <w:rPr>
                <w:rFonts w:ascii="Times New Roman" w:hAnsi="Times New Roman" w:cs="Times New Roman"/>
                <w:highlight w:val="yellow"/>
              </w:rPr>
            </w:pPr>
          </w:p>
        </w:tc>
      </w:tr>
      <w:tr w:rsidR="009A2255"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255" w:rsidRPr="00500767" w:rsidRDefault="009A2255" w:rsidP="009A2255">
            <w:pPr>
              <w:spacing w:after="0" w:line="240" w:lineRule="auto"/>
              <w:rPr>
                <w:rFonts w:ascii="Times New Roman" w:hAnsi="Times New Roman" w:cs="Times New Roman"/>
              </w:rPr>
            </w:pPr>
            <w:r>
              <w:rPr>
                <w:rFonts w:ascii="Times New Roman" w:hAnsi="Times New Roman" w:cs="Times New Roman"/>
              </w:rPr>
              <w:t>W 27</w:t>
            </w:r>
            <w:r w:rsidRPr="00500767">
              <w:rPr>
                <w:rFonts w:ascii="Times New Roman" w:hAnsi="Times New Roman" w:cs="Times New Roman"/>
              </w:rPr>
              <w:br/>
              <w:t>Session 22</w:t>
            </w:r>
          </w:p>
        </w:tc>
        <w:tc>
          <w:tcPr>
            <w:tcW w:w="4050"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r>
              <w:rPr>
                <w:rFonts w:ascii="Times New Roman" w:hAnsi="Times New Roman" w:cs="Times New Roman"/>
              </w:rPr>
              <w:t xml:space="preserve">Vol. 1, Ch. </w:t>
            </w:r>
            <w:r w:rsidRPr="00500767">
              <w:rPr>
                <w:rFonts w:ascii="Times New Roman" w:hAnsi="Times New Roman" w:cs="Times New Roman"/>
              </w:rPr>
              <w:t xml:space="preserve">8 </w:t>
            </w:r>
            <w:proofErr w:type="spellStart"/>
            <w:r w:rsidRPr="00500767">
              <w:rPr>
                <w:rFonts w:ascii="Times New Roman" w:hAnsi="Times New Roman" w:cs="Times New Roman"/>
              </w:rPr>
              <w:t>cont</w:t>
            </w:r>
            <w:proofErr w:type="spellEnd"/>
            <w:r w:rsidRPr="00500767">
              <w:rPr>
                <w:rFonts w:ascii="Times New Roman" w:hAnsi="Times New Roman" w:cs="Times New Roman"/>
              </w:rPr>
              <w:t xml:space="preserve">, </w:t>
            </w:r>
            <w:r>
              <w:rPr>
                <w:rFonts w:ascii="Times New Roman" w:hAnsi="Times New Roman" w:cs="Times New Roman"/>
              </w:rPr>
              <w:t>, Begin Chapter 9, Linear Momentum and Collisions</w:t>
            </w:r>
          </w:p>
        </w:tc>
        <w:tc>
          <w:tcPr>
            <w:tcW w:w="1500" w:type="dxa"/>
            <w:tcBorders>
              <w:top w:val="outset" w:sz="6" w:space="0" w:color="auto"/>
              <w:left w:val="outset" w:sz="6" w:space="0" w:color="auto"/>
              <w:bottom w:val="outset" w:sz="6" w:space="0" w:color="auto"/>
              <w:right w:val="outset" w:sz="6" w:space="0" w:color="auto"/>
            </w:tcBorders>
            <w:vAlign w:val="center"/>
            <w:hideMark/>
          </w:tcPr>
          <w:p w:rsidR="009A2255" w:rsidRPr="009C16B1" w:rsidRDefault="009A2255" w:rsidP="009A2255">
            <w:pPr>
              <w:spacing w:after="0" w:line="240" w:lineRule="auto"/>
              <w:rPr>
                <w:rFonts w:ascii="Times New Roman" w:hAnsi="Times New Roman" w:cs="Times New Roman"/>
                <w:highlight w:val="yellow"/>
              </w:rPr>
            </w:pPr>
          </w:p>
        </w:tc>
        <w:tc>
          <w:tcPr>
            <w:tcW w:w="2752" w:type="dxa"/>
            <w:tcBorders>
              <w:top w:val="outset" w:sz="6" w:space="0" w:color="auto"/>
              <w:left w:val="outset" w:sz="6" w:space="0" w:color="auto"/>
              <w:bottom w:val="outset" w:sz="6" w:space="0" w:color="auto"/>
              <w:right w:val="outset" w:sz="6" w:space="0" w:color="auto"/>
            </w:tcBorders>
            <w:vAlign w:val="center"/>
          </w:tcPr>
          <w:p w:rsidR="009A2255" w:rsidRPr="009C16B1" w:rsidRDefault="009A2255" w:rsidP="009A2255">
            <w:pPr>
              <w:spacing w:after="0" w:line="240" w:lineRule="auto"/>
              <w:rPr>
                <w:rFonts w:ascii="Times New Roman" w:hAnsi="Times New Roman" w:cs="Times New Roman"/>
                <w:highlight w:val="yellow"/>
              </w:rPr>
            </w:pPr>
          </w:p>
        </w:tc>
      </w:tr>
      <w:tr w:rsidR="009A2255"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b/>
              </w:rPr>
            </w:pPr>
            <w:r w:rsidRPr="00500767">
              <w:rPr>
                <w:rFonts w:ascii="Times New Roman" w:hAnsi="Times New Roman" w:cs="Times New Roman"/>
                <w:b/>
              </w:rPr>
              <w:t>March</w:t>
            </w:r>
          </w:p>
          <w:p w:rsidR="009A2255" w:rsidRPr="00500767" w:rsidRDefault="009A2255" w:rsidP="009A2255">
            <w:pPr>
              <w:spacing w:after="0" w:line="240" w:lineRule="auto"/>
              <w:rPr>
                <w:rFonts w:ascii="Times New Roman" w:hAnsi="Times New Roman" w:cs="Times New Roman"/>
              </w:rPr>
            </w:pPr>
            <w:r>
              <w:rPr>
                <w:rFonts w:ascii="Times New Roman" w:hAnsi="Times New Roman" w:cs="Times New Roman"/>
              </w:rPr>
              <w:t>F 1</w:t>
            </w:r>
          </w:p>
          <w:p w:rsidR="009A2255" w:rsidRPr="00500767" w:rsidRDefault="009A2255" w:rsidP="009A2255">
            <w:pPr>
              <w:spacing w:after="0" w:line="240" w:lineRule="auto"/>
              <w:rPr>
                <w:rFonts w:ascii="Times New Roman" w:hAnsi="Times New Roman" w:cs="Times New Roman"/>
              </w:rPr>
            </w:pPr>
            <w:r w:rsidRPr="00500767">
              <w:rPr>
                <w:rFonts w:ascii="Times New Roman" w:hAnsi="Times New Roman" w:cs="Times New Roman"/>
              </w:rPr>
              <w:t>Session 23</w:t>
            </w:r>
          </w:p>
        </w:tc>
        <w:tc>
          <w:tcPr>
            <w:tcW w:w="4050"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r>
              <w:rPr>
                <w:rFonts w:ascii="Times New Roman" w:hAnsi="Times New Roman" w:cs="Times New Roman"/>
              </w:rPr>
              <w:t xml:space="preserve">Vol. 1, Ch. 9, </w:t>
            </w:r>
            <w:proofErr w:type="spellStart"/>
            <w:r>
              <w:rPr>
                <w:rFonts w:ascii="Times New Roman" w:hAnsi="Times New Roman" w:cs="Times New Roman"/>
              </w:rPr>
              <w:t>cont</w:t>
            </w:r>
            <w:proofErr w:type="spellEnd"/>
          </w:p>
        </w:tc>
        <w:tc>
          <w:tcPr>
            <w:tcW w:w="1500"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r>
              <w:rPr>
                <w:rFonts w:ascii="Times New Roman" w:hAnsi="Times New Roman" w:cs="Times New Roman"/>
              </w:rPr>
              <w:t xml:space="preserve">HW 8, </w:t>
            </w:r>
            <w:proofErr w:type="spellStart"/>
            <w:r>
              <w:rPr>
                <w:rFonts w:ascii="Times New Roman" w:hAnsi="Times New Roman" w:cs="Times New Roman"/>
              </w:rPr>
              <w:t>ch.</w:t>
            </w:r>
            <w:proofErr w:type="spellEnd"/>
            <w:r>
              <w:rPr>
                <w:rFonts w:ascii="Times New Roman" w:hAnsi="Times New Roman" w:cs="Times New Roman"/>
              </w:rPr>
              <w:t xml:space="preserve"> 8, due Fri 3/1</w:t>
            </w:r>
          </w:p>
        </w:tc>
        <w:tc>
          <w:tcPr>
            <w:tcW w:w="2752"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bookmarkStart w:id="0" w:name="_GoBack"/>
            <w:bookmarkEnd w:id="0"/>
          </w:p>
        </w:tc>
      </w:tr>
      <w:tr w:rsidR="009A2255"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b/>
              </w:rPr>
            </w:pPr>
            <w:r>
              <w:rPr>
                <w:rFonts w:ascii="Times New Roman" w:hAnsi="Times New Roman" w:cs="Times New Roman"/>
              </w:rPr>
              <w:t>M 4</w:t>
            </w:r>
          </w:p>
        </w:tc>
        <w:tc>
          <w:tcPr>
            <w:tcW w:w="4050"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b/>
                <w:iCs/>
              </w:rPr>
            </w:pPr>
            <w:r w:rsidRPr="00500767">
              <w:rPr>
                <w:rFonts w:ascii="Times New Roman" w:hAnsi="Times New Roman" w:cs="Times New Roman"/>
                <w:b/>
                <w:iCs/>
              </w:rPr>
              <w:t>No classes, spring break</w:t>
            </w:r>
          </w:p>
        </w:tc>
        <w:tc>
          <w:tcPr>
            <w:tcW w:w="1500"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p>
        </w:tc>
      </w:tr>
      <w:tr w:rsidR="009A2255"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r>
              <w:rPr>
                <w:rFonts w:ascii="Times New Roman" w:hAnsi="Times New Roman" w:cs="Times New Roman"/>
              </w:rPr>
              <w:t>W 6</w:t>
            </w:r>
          </w:p>
        </w:tc>
        <w:tc>
          <w:tcPr>
            <w:tcW w:w="4050"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iCs/>
              </w:rPr>
            </w:pPr>
            <w:r w:rsidRPr="00500767">
              <w:rPr>
                <w:rFonts w:ascii="Times New Roman" w:hAnsi="Times New Roman" w:cs="Times New Roman"/>
                <w:b/>
                <w:iCs/>
              </w:rPr>
              <w:t>No classes, spring break</w:t>
            </w:r>
          </w:p>
        </w:tc>
        <w:tc>
          <w:tcPr>
            <w:tcW w:w="1500"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p>
        </w:tc>
      </w:tr>
      <w:tr w:rsidR="009A2255"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r>
              <w:rPr>
                <w:rFonts w:ascii="Times New Roman" w:hAnsi="Times New Roman" w:cs="Times New Roman"/>
              </w:rPr>
              <w:t>F 8</w:t>
            </w:r>
          </w:p>
        </w:tc>
        <w:tc>
          <w:tcPr>
            <w:tcW w:w="4050"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b/>
                <w:iCs/>
              </w:rPr>
            </w:pPr>
            <w:r w:rsidRPr="00500767">
              <w:rPr>
                <w:rFonts w:ascii="Times New Roman" w:hAnsi="Times New Roman" w:cs="Times New Roman"/>
                <w:b/>
                <w:iCs/>
              </w:rPr>
              <w:t>No classes, spring break</w:t>
            </w:r>
          </w:p>
        </w:tc>
        <w:tc>
          <w:tcPr>
            <w:tcW w:w="1500"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p>
        </w:tc>
      </w:tr>
      <w:tr w:rsidR="009A2255"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A2255" w:rsidRDefault="009A2255" w:rsidP="009A2255">
            <w:pPr>
              <w:spacing w:after="0" w:line="240" w:lineRule="auto"/>
              <w:rPr>
                <w:rFonts w:ascii="Times New Roman" w:hAnsi="Times New Roman" w:cs="Times New Roman"/>
              </w:rPr>
            </w:pPr>
            <w:r>
              <w:rPr>
                <w:rFonts w:ascii="Times New Roman" w:hAnsi="Times New Roman" w:cs="Times New Roman"/>
              </w:rPr>
              <w:t>M 11</w:t>
            </w:r>
          </w:p>
          <w:p w:rsidR="009A2255" w:rsidRPr="00500767" w:rsidRDefault="009A2255" w:rsidP="009A2255">
            <w:pPr>
              <w:spacing w:after="0" w:line="240" w:lineRule="auto"/>
              <w:rPr>
                <w:rFonts w:ascii="Times New Roman" w:hAnsi="Times New Roman" w:cs="Times New Roman"/>
              </w:rPr>
            </w:pPr>
            <w:r w:rsidRPr="00500767">
              <w:rPr>
                <w:rFonts w:ascii="Times New Roman" w:hAnsi="Times New Roman" w:cs="Times New Roman"/>
              </w:rPr>
              <w:t>Session 24</w:t>
            </w:r>
          </w:p>
        </w:tc>
        <w:tc>
          <w:tcPr>
            <w:tcW w:w="4050"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b/>
              </w:rPr>
            </w:pPr>
            <w:r>
              <w:rPr>
                <w:rFonts w:ascii="Times New Roman" w:hAnsi="Times New Roman" w:cs="Times New Roman"/>
              </w:rPr>
              <w:t xml:space="preserve">Vol. 1, Ch. </w:t>
            </w:r>
            <w:r w:rsidRPr="00500767">
              <w:rPr>
                <w:rFonts w:ascii="Times New Roman" w:hAnsi="Times New Roman" w:cs="Times New Roman"/>
              </w:rPr>
              <w:t>10, Rotation of Rigid Objects</w:t>
            </w:r>
          </w:p>
        </w:tc>
        <w:tc>
          <w:tcPr>
            <w:tcW w:w="1500"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p>
        </w:tc>
      </w:tr>
      <w:tr w:rsidR="009A2255" w:rsidRPr="00500767" w:rsidTr="008602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255" w:rsidRDefault="009A2255" w:rsidP="009A2255">
            <w:pPr>
              <w:spacing w:after="0" w:line="240" w:lineRule="auto"/>
              <w:rPr>
                <w:rFonts w:ascii="Times New Roman" w:hAnsi="Times New Roman" w:cs="Times New Roman"/>
              </w:rPr>
            </w:pPr>
            <w:r>
              <w:rPr>
                <w:rFonts w:ascii="Times New Roman" w:hAnsi="Times New Roman" w:cs="Times New Roman"/>
              </w:rPr>
              <w:t>W 13</w:t>
            </w:r>
          </w:p>
          <w:p w:rsidR="009A2255" w:rsidRPr="00500767" w:rsidRDefault="009A2255" w:rsidP="009A2255">
            <w:pPr>
              <w:spacing w:after="0" w:line="240" w:lineRule="auto"/>
              <w:rPr>
                <w:rFonts w:ascii="Times New Roman" w:hAnsi="Times New Roman" w:cs="Times New Roman"/>
              </w:rPr>
            </w:pPr>
            <w:r w:rsidRPr="00500767">
              <w:rPr>
                <w:rFonts w:ascii="Times New Roman" w:hAnsi="Times New Roman" w:cs="Times New Roman"/>
              </w:rPr>
              <w:t>Session 25</w:t>
            </w:r>
          </w:p>
        </w:tc>
        <w:tc>
          <w:tcPr>
            <w:tcW w:w="4050"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r>
              <w:rPr>
                <w:rFonts w:ascii="Times New Roman" w:hAnsi="Times New Roman" w:cs="Times New Roman"/>
                <w:iCs/>
              </w:rPr>
              <w:t xml:space="preserve">Vol. 1, Ch. </w:t>
            </w:r>
            <w:r w:rsidRPr="00500767">
              <w:rPr>
                <w:rFonts w:ascii="Times New Roman" w:hAnsi="Times New Roman" w:cs="Times New Roman"/>
                <w:iCs/>
              </w:rPr>
              <w:t>10, cont.</w:t>
            </w:r>
          </w:p>
        </w:tc>
        <w:tc>
          <w:tcPr>
            <w:tcW w:w="1500"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r>
              <w:rPr>
                <w:rFonts w:ascii="Times New Roman" w:hAnsi="Times New Roman" w:cs="Times New Roman"/>
              </w:rPr>
              <w:t>HW9, ch9, due Wed. 3/13</w:t>
            </w:r>
          </w:p>
        </w:tc>
        <w:tc>
          <w:tcPr>
            <w:tcW w:w="2752"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p>
        </w:tc>
      </w:tr>
      <w:tr w:rsidR="009A2255" w:rsidRPr="00500767" w:rsidTr="008602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255" w:rsidRDefault="009A2255" w:rsidP="009A2255">
            <w:pPr>
              <w:spacing w:after="0" w:line="240" w:lineRule="auto"/>
              <w:rPr>
                <w:rFonts w:ascii="Times New Roman" w:hAnsi="Times New Roman" w:cs="Times New Roman"/>
              </w:rPr>
            </w:pPr>
            <w:r>
              <w:rPr>
                <w:rFonts w:ascii="Times New Roman" w:hAnsi="Times New Roman" w:cs="Times New Roman"/>
              </w:rPr>
              <w:t>F 15</w:t>
            </w:r>
          </w:p>
          <w:p w:rsidR="009A2255" w:rsidRPr="00500767" w:rsidRDefault="009A2255" w:rsidP="009A2255">
            <w:pPr>
              <w:spacing w:after="0" w:line="240" w:lineRule="auto"/>
              <w:rPr>
                <w:rFonts w:ascii="Times New Roman" w:hAnsi="Times New Roman" w:cs="Times New Roman"/>
              </w:rPr>
            </w:pPr>
            <w:r w:rsidRPr="00500767">
              <w:rPr>
                <w:rFonts w:ascii="Times New Roman" w:hAnsi="Times New Roman" w:cs="Times New Roman"/>
              </w:rPr>
              <w:t>Session 26</w:t>
            </w:r>
          </w:p>
        </w:tc>
        <w:tc>
          <w:tcPr>
            <w:tcW w:w="4050"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r w:rsidRPr="00500767">
              <w:rPr>
                <w:rFonts w:ascii="Times New Roman" w:hAnsi="Times New Roman" w:cs="Times New Roman"/>
              </w:rPr>
              <w:t>Wrap-up, review for exam 3</w:t>
            </w:r>
          </w:p>
        </w:tc>
        <w:tc>
          <w:tcPr>
            <w:tcW w:w="1500" w:type="dxa"/>
            <w:tcBorders>
              <w:top w:val="outset" w:sz="6" w:space="0" w:color="auto"/>
              <w:left w:val="outset" w:sz="6" w:space="0" w:color="auto"/>
              <w:bottom w:val="outset" w:sz="6" w:space="0" w:color="auto"/>
              <w:right w:val="outset" w:sz="6" w:space="0" w:color="auto"/>
            </w:tcBorders>
            <w:vAlign w:val="center"/>
          </w:tcPr>
          <w:p w:rsidR="009A2255" w:rsidRPr="00500767" w:rsidRDefault="009A2255" w:rsidP="009A2255">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hideMark/>
          </w:tcPr>
          <w:p w:rsidR="009A2255" w:rsidRPr="00500767" w:rsidRDefault="009A2255" w:rsidP="009A2255">
            <w:pPr>
              <w:spacing w:after="0" w:line="240" w:lineRule="auto"/>
              <w:rPr>
                <w:rFonts w:ascii="Times New Roman" w:hAnsi="Times New Roman" w:cs="Times New Roman"/>
              </w:rPr>
            </w:pPr>
            <w:r w:rsidRPr="009C16B1">
              <w:rPr>
                <w:rFonts w:ascii="Times New Roman" w:hAnsi="Times New Roman" w:cs="Times New Roman"/>
                <w:highlight w:val="yellow"/>
              </w:rPr>
              <w:t>Exam 3 will cover Chapters 7-10</w:t>
            </w:r>
          </w:p>
        </w:tc>
      </w:tr>
      <w:tr w:rsidR="008370ED" w:rsidRPr="00500767" w:rsidTr="0021150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0D9" w:themeFill="accent4" w:themeFillTint="66"/>
            <w:vAlign w:val="center"/>
          </w:tcPr>
          <w:p w:rsidR="008370ED" w:rsidRPr="00500767" w:rsidRDefault="00DC521E" w:rsidP="008370ED">
            <w:pPr>
              <w:spacing w:after="0" w:line="240" w:lineRule="auto"/>
              <w:rPr>
                <w:rFonts w:ascii="Times New Roman" w:hAnsi="Times New Roman" w:cs="Times New Roman"/>
              </w:rPr>
            </w:pPr>
            <w:r>
              <w:rPr>
                <w:rFonts w:ascii="Times New Roman" w:hAnsi="Times New Roman" w:cs="Times New Roman"/>
              </w:rPr>
              <w:t>M 18</w:t>
            </w:r>
          </w:p>
          <w:p w:rsidR="008370ED" w:rsidRPr="00500767" w:rsidRDefault="008370ED" w:rsidP="008370ED">
            <w:pPr>
              <w:spacing w:after="0" w:line="240" w:lineRule="auto"/>
              <w:rPr>
                <w:rFonts w:ascii="Times New Roman" w:hAnsi="Times New Roman" w:cs="Times New Roman"/>
              </w:rPr>
            </w:pPr>
            <w:r w:rsidRPr="00500767">
              <w:rPr>
                <w:rFonts w:ascii="Times New Roman" w:hAnsi="Times New Roman" w:cs="Times New Roman"/>
              </w:rPr>
              <w:t>Session 27</w:t>
            </w:r>
          </w:p>
        </w:tc>
        <w:tc>
          <w:tcPr>
            <w:tcW w:w="4050" w:type="dxa"/>
            <w:tcBorders>
              <w:top w:val="outset" w:sz="6" w:space="0" w:color="auto"/>
              <w:left w:val="outset" w:sz="6" w:space="0" w:color="auto"/>
              <w:bottom w:val="outset" w:sz="6" w:space="0" w:color="auto"/>
              <w:right w:val="outset" w:sz="6" w:space="0" w:color="auto"/>
            </w:tcBorders>
            <w:shd w:val="clear" w:color="auto" w:fill="CCC0D9" w:themeFill="accent4" w:themeFillTint="66"/>
            <w:vAlign w:val="center"/>
          </w:tcPr>
          <w:p w:rsidR="008370ED" w:rsidRPr="00500767" w:rsidRDefault="008370ED" w:rsidP="008370ED">
            <w:pPr>
              <w:spacing w:after="0" w:line="240" w:lineRule="auto"/>
              <w:jc w:val="center"/>
              <w:rPr>
                <w:rFonts w:ascii="Times New Roman" w:hAnsi="Times New Roman" w:cs="Times New Roman"/>
                <w:b/>
              </w:rPr>
            </w:pPr>
            <w:r w:rsidRPr="00500767">
              <w:rPr>
                <w:rFonts w:ascii="Times New Roman" w:hAnsi="Times New Roman" w:cs="Times New Roman"/>
                <w:b/>
              </w:rPr>
              <w:t>******* Exam 3 *******</w:t>
            </w:r>
          </w:p>
        </w:tc>
        <w:tc>
          <w:tcPr>
            <w:tcW w:w="1500" w:type="dxa"/>
            <w:tcBorders>
              <w:top w:val="outset" w:sz="6" w:space="0" w:color="auto"/>
              <w:left w:val="outset" w:sz="6" w:space="0" w:color="auto"/>
              <w:bottom w:val="outset" w:sz="6" w:space="0" w:color="auto"/>
              <w:right w:val="outset" w:sz="6" w:space="0" w:color="auto"/>
            </w:tcBorders>
            <w:shd w:val="clear" w:color="auto" w:fill="CCC0D9" w:themeFill="accent4" w:themeFillTint="66"/>
            <w:vAlign w:val="center"/>
          </w:tcPr>
          <w:p w:rsidR="008370ED" w:rsidRPr="00500767" w:rsidRDefault="0000127A" w:rsidP="008370ED">
            <w:pPr>
              <w:spacing w:after="0" w:line="240" w:lineRule="auto"/>
              <w:rPr>
                <w:rFonts w:ascii="Times New Roman" w:hAnsi="Times New Roman" w:cs="Times New Roman"/>
              </w:rPr>
            </w:pPr>
            <w:r>
              <w:rPr>
                <w:rFonts w:ascii="Times New Roman" w:hAnsi="Times New Roman" w:cs="Times New Roman"/>
              </w:rPr>
              <w:t xml:space="preserve">HW 10, </w:t>
            </w:r>
            <w:proofErr w:type="spellStart"/>
            <w:r>
              <w:rPr>
                <w:rFonts w:ascii="Times New Roman" w:hAnsi="Times New Roman" w:cs="Times New Roman"/>
              </w:rPr>
              <w:t>ch.</w:t>
            </w:r>
            <w:proofErr w:type="spellEnd"/>
            <w:r>
              <w:rPr>
                <w:rFonts w:ascii="Times New Roman" w:hAnsi="Times New Roman" w:cs="Times New Roman"/>
              </w:rPr>
              <w:t xml:space="preserve"> 10 due Mon</w:t>
            </w:r>
            <w:r w:rsidRPr="00500767">
              <w:rPr>
                <w:rFonts w:ascii="Times New Roman" w:hAnsi="Times New Roman" w:cs="Times New Roman"/>
              </w:rPr>
              <w:t>. 3/</w:t>
            </w:r>
            <w:r>
              <w:rPr>
                <w:rFonts w:ascii="Times New Roman" w:hAnsi="Times New Roman" w:cs="Times New Roman"/>
              </w:rPr>
              <w:t>18 just before exam</w:t>
            </w:r>
          </w:p>
        </w:tc>
        <w:tc>
          <w:tcPr>
            <w:tcW w:w="2752" w:type="dxa"/>
            <w:tcBorders>
              <w:top w:val="outset" w:sz="6" w:space="0" w:color="auto"/>
              <w:left w:val="outset" w:sz="6" w:space="0" w:color="auto"/>
              <w:bottom w:val="outset" w:sz="6" w:space="0" w:color="auto"/>
              <w:right w:val="outset" w:sz="6" w:space="0" w:color="auto"/>
            </w:tcBorders>
            <w:shd w:val="clear" w:color="auto" w:fill="CCC0D9" w:themeFill="accent4" w:themeFillTint="66"/>
            <w:vAlign w:val="center"/>
          </w:tcPr>
          <w:p w:rsidR="008370ED" w:rsidRPr="00500767" w:rsidRDefault="008370ED" w:rsidP="008370ED">
            <w:pPr>
              <w:spacing w:after="0" w:line="240" w:lineRule="auto"/>
              <w:rPr>
                <w:rFonts w:ascii="Times New Roman" w:hAnsi="Times New Roman" w:cs="Times New Roman"/>
              </w:rPr>
            </w:pPr>
            <w:r w:rsidRPr="00500767">
              <w:rPr>
                <w:rFonts w:ascii="Times New Roman" w:hAnsi="Times New Roman" w:cs="Times New Roman"/>
              </w:rPr>
              <w:t>Don't forget to bring your own calculator!</w:t>
            </w:r>
          </w:p>
        </w:tc>
      </w:tr>
      <w:tr w:rsidR="0000127A" w:rsidRPr="00500767" w:rsidTr="00E54D1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127A" w:rsidRPr="00500767" w:rsidRDefault="0000127A" w:rsidP="0000127A">
            <w:pPr>
              <w:spacing w:after="0" w:line="240" w:lineRule="auto"/>
              <w:rPr>
                <w:rFonts w:ascii="Times New Roman" w:hAnsi="Times New Roman" w:cs="Times New Roman"/>
              </w:rPr>
            </w:pPr>
            <w:r>
              <w:rPr>
                <w:rFonts w:ascii="Times New Roman" w:hAnsi="Times New Roman" w:cs="Times New Roman"/>
              </w:rPr>
              <w:t>W 20</w:t>
            </w:r>
            <w:r w:rsidRPr="00500767">
              <w:rPr>
                <w:rFonts w:ascii="Times New Roman" w:hAnsi="Times New Roman" w:cs="Times New Roman"/>
              </w:rPr>
              <w:br/>
            </w:r>
            <w:r>
              <w:rPr>
                <w:rFonts w:ascii="Times New Roman" w:hAnsi="Times New Roman" w:cs="Times New Roman"/>
              </w:rPr>
              <w:t>Session 28</w:t>
            </w:r>
          </w:p>
        </w:tc>
        <w:tc>
          <w:tcPr>
            <w:tcW w:w="4050" w:type="dxa"/>
            <w:tcBorders>
              <w:top w:val="outset" w:sz="6" w:space="0" w:color="auto"/>
              <w:left w:val="outset" w:sz="6" w:space="0" w:color="auto"/>
              <w:bottom w:val="outset" w:sz="6" w:space="0" w:color="auto"/>
              <w:right w:val="outset" w:sz="6" w:space="0" w:color="auto"/>
            </w:tcBorders>
            <w:vAlign w:val="center"/>
          </w:tcPr>
          <w:p w:rsidR="0000127A" w:rsidRPr="00500767" w:rsidRDefault="0000127A" w:rsidP="0000127A">
            <w:pPr>
              <w:spacing w:after="0" w:line="240" w:lineRule="auto"/>
              <w:rPr>
                <w:rFonts w:ascii="Times New Roman" w:hAnsi="Times New Roman" w:cs="Times New Roman"/>
                <w:b/>
              </w:rPr>
            </w:pPr>
            <w:r>
              <w:rPr>
                <w:rFonts w:ascii="Times New Roman" w:hAnsi="Times New Roman" w:cs="Times New Roman"/>
              </w:rPr>
              <w:t xml:space="preserve">Vol. 1, </w:t>
            </w:r>
            <w:proofErr w:type="spellStart"/>
            <w:r w:rsidRPr="00500767">
              <w:rPr>
                <w:rFonts w:ascii="Times New Roman" w:hAnsi="Times New Roman" w:cs="Times New Roman"/>
              </w:rPr>
              <w:t>Ch</w:t>
            </w:r>
            <w:proofErr w:type="spellEnd"/>
            <w:r w:rsidRPr="00500767">
              <w:rPr>
                <w:rFonts w:ascii="Times New Roman" w:hAnsi="Times New Roman" w:cs="Times New Roman"/>
              </w:rPr>
              <w:t xml:space="preserve"> 11, Angular momentum</w:t>
            </w:r>
          </w:p>
        </w:tc>
        <w:tc>
          <w:tcPr>
            <w:tcW w:w="1500" w:type="dxa"/>
            <w:tcBorders>
              <w:top w:val="outset" w:sz="6" w:space="0" w:color="auto"/>
              <w:left w:val="outset" w:sz="6" w:space="0" w:color="auto"/>
              <w:bottom w:val="outset" w:sz="6" w:space="0" w:color="auto"/>
              <w:right w:val="outset" w:sz="6" w:space="0" w:color="auto"/>
            </w:tcBorders>
            <w:vAlign w:val="center"/>
          </w:tcPr>
          <w:p w:rsidR="0000127A" w:rsidRPr="00500767" w:rsidRDefault="0000127A" w:rsidP="0000127A">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tcPr>
          <w:p w:rsidR="0000127A" w:rsidRPr="00500767" w:rsidRDefault="0000127A" w:rsidP="0000127A">
            <w:pPr>
              <w:spacing w:after="0" w:line="240" w:lineRule="auto"/>
              <w:rPr>
                <w:rFonts w:ascii="Times New Roman" w:hAnsi="Times New Roman" w:cs="Times New Roman"/>
              </w:rPr>
            </w:pPr>
          </w:p>
        </w:tc>
      </w:tr>
      <w:tr w:rsidR="0000127A" w:rsidRPr="00500767" w:rsidTr="00E54D1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127A" w:rsidRPr="00934461" w:rsidRDefault="0000127A" w:rsidP="0000127A">
            <w:pPr>
              <w:spacing w:after="0" w:line="240" w:lineRule="auto"/>
              <w:rPr>
                <w:rFonts w:ascii="Times New Roman" w:hAnsi="Times New Roman" w:cs="Times New Roman"/>
              </w:rPr>
            </w:pPr>
            <w:r>
              <w:rPr>
                <w:rFonts w:ascii="Times New Roman" w:hAnsi="Times New Roman" w:cs="Times New Roman"/>
              </w:rPr>
              <w:t>F 22</w:t>
            </w:r>
            <w:r w:rsidRPr="00934461">
              <w:rPr>
                <w:rFonts w:ascii="Times New Roman" w:hAnsi="Times New Roman" w:cs="Times New Roman"/>
              </w:rPr>
              <w:br/>
              <w:t>Session 29</w:t>
            </w:r>
          </w:p>
        </w:tc>
        <w:tc>
          <w:tcPr>
            <w:tcW w:w="4050" w:type="dxa"/>
            <w:tcBorders>
              <w:top w:val="outset" w:sz="6" w:space="0" w:color="auto"/>
              <w:left w:val="outset" w:sz="6" w:space="0" w:color="auto"/>
              <w:bottom w:val="outset" w:sz="6" w:space="0" w:color="auto"/>
              <w:right w:val="outset" w:sz="6" w:space="0" w:color="auto"/>
            </w:tcBorders>
            <w:vAlign w:val="center"/>
          </w:tcPr>
          <w:p w:rsidR="0000127A" w:rsidRPr="00500767" w:rsidRDefault="0000127A" w:rsidP="0000127A">
            <w:pPr>
              <w:spacing w:after="0" w:line="240" w:lineRule="auto"/>
              <w:rPr>
                <w:rFonts w:ascii="Times New Roman" w:hAnsi="Times New Roman" w:cs="Times New Roman"/>
              </w:rPr>
            </w:pPr>
            <w:r>
              <w:rPr>
                <w:rFonts w:ascii="Times New Roman" w:hAnsi="Times New Roman" w:cs="Times New Roman"/>
              </w:rPr>
              <w:t xml:space="preserve">Vol. 1, Ch. </w:t>
            </w:r>
            <w:r w:rsidRPr="00500767">
              <w:rPr>
                <w:rFonts w:ascii="Times New Roman" w:hAnsi="Times New Roman" w:cs="Times New Roman"/>
              </w:rPr>
              <w:t>11, cont.</w:t>
            </w:r>
          </w:p>
        </w:tc>
        <w:tc>
          <w:tcPr>
            <w:tcW w:w="1500" w:type="dxa"/>
            <w:tcBorders>
              <w:top w:val="outset" w:sz="6" w:space="0" w:color="auto"/>
              <w:left w:val="outset" w:sz="6" w:space="0" w:color="auto"/>
              <w:bottom w:val="outset" w:sz="6" w:space="0" w:color="auto"/>
              <w:right w:val="outset" w:sz="6" w:space="0" w:color="auto"/>
            </w:tcBorders>
            <w:vAlign w:val="center"/>
          </w:tcPr>
          <w:p w:rsidR="0000127A" w:rsidRPr="00500767" w:rsidRDefault="0000127A" w:rsidP="0000127A">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tcPr>
          <w:p w:rsidR="0000127A" w:rsidRPr="00500767" w:rsidRDefault="0000127A" w:rsidP="0000127A">
            <w:pPr>
              <w:spacing w:after="0" w:line="240" w:lineRule="auto"/>
              <w:rPr>
                <w:rFonts w:ascii="Times New Roman" w:hAnsi="Times New Roman" w:cs="Times New Roman"/>
              </w:rPr>
            </w:pPr>
          </w:p>
        </w:tc>
      </w:tr>
      <w:tr w:rsidR="008370ED"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370ED" w:rsidRPr="00500767" w:rsidRDefault="00DC521E" w:rsidP="008370ED">
            <w:pPr>
              <w:spacing w:after="0" w:line="240" w:lineRule="auto"/>
              <w:rPr>
                <w:rFonts w:ascii="Times New Roman" w:hAnsi="Times New Roman" w:cs="Times New Roman"/>
              </w:rPr>
            </w:pPr>
            <w:r>
              <w:rPr>
                <w:rFonts w:ascii="Times New Roman" w:hAnsi="Times New Roman" w:cs="Times New Roman"/>
              </w:rPr>
              <w:t>M 25</w:t>
            </w:r>
          </w:p>
          <w:p w:rsidR="008370ED" w:rsidRPr="00500767" w:rsidRDefault="008370ED" w:rsidP="008370ED">
            <w:pPr>
              <w:spacing w:after="0" w:line="240" w:lineRule="auto"/>
              <w:rPr>
                <w:rFonts w:ascii="Times New Roman" w:hAnsi="Times New Roman" w:cs="Times New Roman"/>
              </w:rPr>
            </w:pPr>
            <w:r>
              <w:rPr>
                <w:rFonts w:ascii="Times New Roman" w:hAnsi="Times New Roman" w:cs="Times New Roman"/>
              </w:rPr>
              <w:t>Session 30</w:t>
            </w:r>
          </w:p>
        </w:tc>
        <w:tc>
          <w:tcPr>
            <w:tcW w:w="4050" w:type="dxa"/>
            <w:tcBorders>
              <w:top w:val="outset" w:sz="6" w:space="0" w:color="auto"/>
              <w:left w:val="outset" w:sz="6" w:space="0" w:color="auto"/>
              <w:bottom w:val="outset" w:sz="6" w:space="0" w:color="auto"/>
              <w:right w:val="outset" w:sz="6" w:space="0" w:color="auto"/>
            </w:tcBorders>
            <w:vAlign w:val="center"/>
          </w:tcPr>
          <w:p w:rsidR="0000127A" w:rsidRPr="00500767" w:rsidRDefault="0000127A" w:rsidP="0000127A">
            <w:pPr>
              <w:spacing w:after="0" w:line="240" w:lineRule="auto"/>
              <w:rPr>
                <w:rFonts w:ascii="Times New Roman" w:hAnsi="Times New Roman" w:cs="Times New Roman"/>
                <w:szCs w:val="24"/>
              </w:rPr>
            </w:pPr>
            <w:r>
              <w:rPr>
                <w:rFonts w:ascii="Times New Roman" w:hAnsi="Times New Roman" w:cs="Times New Roman"/>
              </w:rPr>
              <w:t xml:space="preserve">Vol. 1, Ch. </w:t>
            </w:r>
            <w:r w:rsidRPr="00500767">
              <w:rPr>
                <w:rFonts w:ascii="Times New Roman" w:hAnsi="Times New Roman" w:cs="Times New Roman"/>
              </w:rPr>
              <w:t xml:space="preserve">12, </w:t>
            </w:r>
            <w:r w:rsidRPr="00500767">
              <w:rPr>
                <w:rFonts w:ascii="Times New Roman" w:hAnsi="Times New Roman" w:cs="Times New Roman"/>
                <w:szCs w:val="24"/>
              </w:rPr>
              <w:t>Static Equilibrium and Elasticity</w:t>
            </w:r>
          </w:p>
          <w:p w:rsidR="008370ED" w:rsidRPr="00500767" w:rsidRDefault="008370ED" w:rsidP="008370ED">
            <w:pPr>
              <w:spacing w:after="0" w:line="240" w:lineRule="auto"/>
              <w:rPr>
                <w:rFonts w:ascii="Times New Roman" w:hAnsi="Times New Roman" w:cs="Times New Roman"/>
                <w:b/>
              </w:rPr>
            </w:pPr>
          </w:p>
        </w:tc>
        <w:tc>
          <w:tcPr>
            <w:tcW w:w="1500" w:type="dxa"/>
            <w:tcBorders>
              <w:top w:val="outset" w:sz="6" w:space="0" w:color="auto"/>
              <w:left w:val="outset" w:sz="6" w:space="0" w:color="auto"/>
              <w:bottom w:val="outset" w:sz="6" w:space="0" w:color="auto"/>
              <w:right w:val="outset" w:sz="6" w:space="0" w:color="auto"/>
            </w:tcBorders>
            <w:vAlign w:val="center"/>
          </w:tcPr>
          <w:p w:rsidR="008370ED" w:rsidRPr="00500767" w:rsidRDefault="00CE38C5" w:rsidP="008370ED">
            <w:pPr>
              <w:spacing w:after="0" w:line="240" w:lineRule="auto"/>
              <w:rPr>
                <w:rFonts w:ascii="Times New Roman" w:hAnsi="Times New Roman" w:cs="Times New Roman"/>
              </w:rPr>
            </w:pPr>
            <w:r>
              <w:rPr>
                <w:rFonts w:ascii="Times New Roman" w:hAnsi="Times New Roman" w:cs="Times New Roman"/>
              </w:rPr>
              <w:t xml:space="preserve">HW11, </w:t>
            </w:r>
            <w:proofErr w:type="spellStart"/>
            <w:r>
              <w:rPr>
                <w:rFonts w:ascii="Times New Roman" w:hAnsi="Times New Roman" w:cs="Times New Roman"/>
              </w:rPr>
              <w:t>ch.</w:t>
            </w:r>
            <w:proofErr w:type="spellEnd"/>
            <w:r>
              <w:rPr>
                <w:rFonts w:ascii="Times New Roman" w:hAnsi="Times New Roman" w:cs="Times New Roman"/>
              </w:rPr>
              <w:t xml:space="preserve"> 11 due Mon. 3/25</w:t>
            </w:r>
          </w:p>
        </w:tc>
        <w:tc>
          <w:tcPr>
            <w:tcW w:w="2752"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jc w:val="center"/>
              <w:rPr>
                <w:rFonts w:ascii="Times New Roman" w:hAnsi="Times New Roman" w:cs="Times New Roman"/>
                <w:b/>
                <w:sz w:val="32"/>
                <w:szCs w:val="32"/>
              </w:rPr>
            </w:pPr>
          </w:p>
        </w:tc>
      </w:tr>
      <w:tr w:rsidR="008370ED" w:rsidRPr="00500767" w:rsidTr="009344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70ED" w:rsidRPr="00500767" w:rsidRDefault="00DC521E" w:rsidP="008370ED">
            <w:pPr>
              <w:spacing w:after="0" w:line="240" w:lineRule="auto"/>
              <w:rPr>
                <w:rFonts w:ascii="Times New Roman" w:hAnsi="Times New Roman" w:cs="Times New Roman"/>
              </w:rPr>
            </w:pPr>
            <w:r>
              <w:rPr>
                <w:rFonts w:ascii="Times New Roman" w:hAnsi="Times New Roman" w:cs="Times New Roman"/>
              </w:rPr>
              <w:t>W 27</w:t>
            </w:r>
            <w:r w:rsidR="008370ED">
              <w:rPr>
                <w:rFonts w:ascii="Times New Roman" w:hAnsi="Times New Roman" w:cs="Times New Roman"/>
              </w:rPr>
              <w:br/>
              <w:t>Session 31</w:t>
            </w:r>
          </w:p>
        </w:tc>
        <w:tc>
          <w:tcPr>
            <w:tcW w:w="4050" w:type="dxa"/>
            <w:tcBorders>
              <w:top w:val="outset" w:sz="6" w:space="0" w:color="auto"/>
              <w:left w:val="outset" w:sz="6" w:space="0" w:color="auto"/>
              <w:bottom w:val="outset" w:sz="6" w:space="0" w:color="auto"/>
              <w:right w:val="outset" w:sz="6" w:space="0" w:color="auto"/>
            </w:tcBorders>
            <w:vAlign w:val="center"/>
          </w:tcPr>
          <w:p w:rsidR="008370ED" w:rsidRPr="00500767" w:rsidRDefault="0000127A" w:rsidP="008370ED">
            <w:pPr>
              <w:spacing w:after="0" w:line="240" w:lineRule="auto"/>
              <w:rPr>
                <w:rFonts w:ascii="Times New Roman" w:hAnsi="Times New Roman" w:cs="Times New Roman"/>
                <w:b/>
              </w:rPr>
            </w:pPr>
            <w:r>
              <w:rPr>
                <w:rFonts w:ascii="Times New Roman" w:hAnsi="Times New Roman" w:cs="Times New Roman"/>
              </w:rPr>
              <w:t xml:space="preserve">Vol. 1, Ch. </w:t>
            </w:r>
            <w:r w:rsidRPr="00500767">
              <w:rPr>
                <w:rFonts w:ascii="Times New Roman" w:hAnsi="Times New Roman" w:cs="Times New Roman"/>
              </w:rPr>
              <w:t xml:space="preserve"> 12, cont.</w:t>
            </w:r>
          </w:p>
        </w:tc>
        <w:tc>
          <w:tcPr>
            <w:tcW w:w="1500"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jc w:val="center"/>
              <w:rPr>
                <w:rFonts w:ascii="Times New Roman" w:hAnsi="Times New Roman" w:cs="Times New Roman"/>
                <w:b/>
                <w:sz w:val="32"/>
                <w:szCs w:val="32"/>
              </w:rPr>
            </w:pPr>
          </w:p>
        </w:tc>
      </w:tr>
      <w:tr w:rsidR="0000127A" w:rsidRPr="00500767" w:rsidTr="009344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127A" w:rsidRPr="00500767" w:rsidRDefault="0000127A" w:rsidP="0000127A">
            <w:pPr>
              <w:spacing w:after="0" w:line="240" w:lineRule="auto"/>
              <w:rPr>
                <w:rFonts w:ascii="Times New Roman" w:hAnsi="Times New Roman" w:cs="Times New Roman"/>
              </w:rPr>
            </w:pPr>
            <w:r>
              <w:rPr>
                <w:rFonts w:ascii="Times New Roman" w:hAnsi="Times New Roman" w:cs="Times New Roman"/>
              </w:rPr>
              <w:t>F 29</w:t>
            </w:r>
            <w:r>
              <w:rPr>
                <w:rFonts w:ascii="Times New Roman" w:hAnsi="Times New Roman" w:cs="Times New Roman"/>
              </w:rPr>
              <w:br/>
              <w:t>Session 32</w:t>
            </w:r>
          </w:p>
        </w:tc>
        <w:tc>
          <w:tcPr>
            <w:tcW w:w="4050" w:type="dxa"/>
            <w:tcBorders>
              <w:top w:val="outset" w:sz="6" w:space="0" w:color="auto"/>
              <w:left w:val="outset" w:sz="6" w:space="0" w:color="auto"/>
              <w:bottom w:val="outset" w:sz="6" w:space="0" w:color="auto"/>
              <w:right w:val="outset" w:sz="6" w:space="0" w:color="auto"/>
            </w:tcBorders>
            <w:vAlign w:val="center"/>
          </w:tcPr>
          <w:p w:rsidR="0000127A" w:rsidRPr="00500767" w:rsidRDefault="0000127A" w:rsidP="0000127A">
            <w:pPr>
              <w:spacing w:after="0" w:line="240" w:lineRule="auto"/>
              <w:rPr>
                <w:rFonts w:ascii="Times New Roman" w:hAnsi="Times New Roman" w:cs="Times New Roman"/>
              </w:rPr>
            </w:pPr>
            <w:r>
              <w:rPr>
                <w:rFonts w:ascii="Times New Roman" w:hAnsi="Times New Roman" w:cs="Times New Roman"/>
              </w:rPr>
              <w:t xml:space="preserve">Vol. 1, Ch. </w:t>
            </w:r>
            <w:r w:rsidRPr="00500767">
              <w:rPr>
                <w:rFonts w:ascii="Times New Roman" w:hAnsi="Times New Roman" w:cs="Times New Roman"/>
              </w:rPr>
              <w:t>13, Gravitation</w:t>
            </w:r>
          </w:p>
        </w:tc>
        <w:tc>
          <w:tcPr>
            <w:tcW w:w="1500" w:type="dxa"/>
            <w:tcBorders>
              <w:top w:val="outset" w:sz="6" w:space="0" w:color="auto"/>
              <w:left w:val="outset" w:sz="6" w:space="0" w:color="auto"/>
              <w:bottom w:val="outset" w:sz="6" w:space="0" w:color="auto"/>
              <w:right w:val="outset" w:sz="6" w:space="0" w:color="auto"/>
            </w:tcBorders>
            <w:vAlign w:val="center"/>
          </w:tcPr>
          <w:p w:rsidR="0000127A" w:rsidRPr="00500767" w:rsidRDefault="00CE38C5" w:rsidP="0000127A">
            <w:pPr>
              <w:spacing w:after="0" w:line="240" w:lineRule="auto"/>
              <w:rPr>
                <w:rFonts w:ascii="Times New Roman" w:hAnsi="Times New Roman" w:cs="Times New Roman"/>
              </w:rPr>
            </w:pPr>
            <w:r>
              <w:rPr>
                <w:rFonts w:ascii="Times New Roman" w:hAnsi="Times New Roman" w:cs="Times New Roman"/>
              </w:rPr>
              <w:t>HW12, Ch. 12 due Fri 3/29</w:t>
            </w:r>
          </w:p>
        </w:tc>
        <w:tc>
          <w:tcPr>
            <w:tcW w:w="2752" w:type="dxa"/>
            <w:tcBorders>
              <w:top w:val="outset" w:sz="6" w:space="0" w:color="auto"/>
              <w:left w:val="outset" w:sz="6" w:space="0" w:color="auto"/>
              <w:bottom w:val="outset" w:sz="6" w:space="0" w:color="auto"/>
              <w:right w:val="outset" w:sz="6" w:space="0" w:color="auto"/>
            </w:tcBorders>
            <w:vAlign w:val="center"/>
          </w:tcPr>
          <w:p w:rsidR="0000127A" w:rsidRPr="00500767" w:rsidRDefault="0000127A" w:rsidP="0000127A">
            <w:pPr>
              <w:spacing w:after="0" w:line="240" w:lineRule="auto"/>
              <w:rPr>
                <w:rFonts w:ascii="Times New Roman" w:hAnsi="Times New Roman" w:cs="Times New Roman"/>
              </w:rPr>
            </w:pPr>
            <w:r>
              <w:rPr>
                <w:rFonts w:ascii="Times New Roman" w:hAnsi="Times New Roman" w:cs="Times New Roman"/>
                <w:b/>
                <w:bCs/>
                <w:color w:val="FF0000"/>
              </w:rPr>
              <w:t>Fri</w:t>
            </w:r>
            <w:r w:rsidRPr="00500767">
              <w:rPr>
                <w:rFonts w:ascii="Times New Roman" w:hAnsi="Times New Roman" w:cs="Times New Roman"/>
                <w:b/>
                <w:bCs/>
                <w:color w:val="FF0000"/>
              </w:rPr>
              <w:t>day March 2</w:t>
            </w:r>
            <w:r>
              <w:rPr>
                <w:rFonts w:ascii="Times New Roman" w:hAnsi="Times New Roman" w:cs="Times New Roman"/>
                <w:b/>
                <w:bCs/>
                <w:color w:val="FF0000"/>
              </w:rPr>
              <w:t>9 2019</w:t>
            </w:r>
            <w:r w:rsidRPr="00500767">
              <w:rPr>
                <w:rFonts w:ascii="Times New Roman" w:hAnsi="Times New Roman" w:cs="Times New Roman"/>
                <w:b/>
                <w:bCs/>
                <w:color w:val="FF0000"/>
              </w:rPr>
              <w:t xml:space="preserve"> is the last day to withdraw from </w:t>
            </w:r>
            <w:r w:rsidRPr="00500767">
              <w:rPr>
                <w:rFonts w:ascii="Times New Roman" w:hAnsi="Times New Roman" w:cs="Times New Roman"/>
                <w:b/>
                <w:bCs/>
                <w:color w:val="FF0000"/>
              </w:rPr>
              <w:lastRenderedPageBreak/>
              <w:t>classes without academic penalty.</w:t>
            </w:r>
          </w:p>
        </w:tc>
      </w:tr>
      <w:tr w:rsidR="0000127A"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127A" w:rsidRPr="00500767" w:rsidRDefault="0000127A" w:rsidP="0000127A">
            <w:pPr>
              <w:spacing w:after="0" w:line="240" w:lineRule="auto"/>
              <w:rPr>
                <w:rFonts w:ascii="Times New Roman" w:hAnsi="Times New Roman" w:cs="Times New Roman"/>
                <w:b/>
              </w:rPr>
            </w:pPr>
            <w:r w:rsidRPr="00500767">
              <w:rPr>
                <w:rFonts w:ascii="Times New Roman" w:hAnsi="Times New Roman" w:cs="Times New Roman"/>
                <w:b/>
              </w:rPr>
              <w:lastRenderedPageBreak/>
              <w:t>April</w:t>
            </w:r>
          </w:p>
          <w:p w:rsidR="0000127A" w:rsidRPr="00500767" w:rsidRDefault="0000127A" w:rsidP="0000127A">
            <w:pPr>
              <w:spacing w:after="0" w:line="240" w:lineRule="auto"/>
              <w:rPr>
                <w:rFonts w:ascii="Times New Roman" w:hAnsi="Times New Roman" w:cs="Times New Roman"/>
              </w:rPr>
            </w:pPr>
            <w:r>
              <w:rPr>
                <w:rFonts w:ascii="Times New Roman" w:hAnsi="Times New Roman" w:cs="Times New Roman"/>
              </w:rPr>
              <w:t>M 1</w:t>
            </w:r>
          </w:p>
          <w:p w:rsidR="0000127A" w:rsidRPr="00500767" w:rsidRDefault="0000127A" w:rsidP="0000127A">
            <w:pPr>
              <w:spacing w:after="0" w:line="240" w:lineRule="auto"/>
              <w:rPr>
                <w:rFonts w:ascii="Times New Roman" w:hAnsi="Times New Roman" w:cs="Times New Roman"/>
              </w:rPr>
            </w:pPr>
            <w:r>
              <w:rPr>
                <w:rFonts w:ascii="Times New Roman" w:hAnsi="Times New Roman" w:cs="Times New Roman"/>
              </w:rPr>
              <w:t>Session 33</w:t>
            </w:r>
          </w:p>
        </w:tc>
        <w:tc>
          <w:tcPr>
            <w:tcW w:w="4050" w:type="dxa"/>
            <w:tcBorders>
              <w:top w:val="outset" w:sz="6" w:space="0" w:color="auto"/>
              <w:left w:val="outset" w:sz="6" w:space="0" w:color="auto"/>
              <w:bottom w:val="outset" w:sz="6" w:space="0" w:color="auto"/>
              <w:right w:val="outset" w:sz="6" w:space="0" w:color="auto"/>
            </w:tcBorders>
            <w:vAlign w:val="center"/>
          </w:tcPr>
          <w:p w:rsidR="0000127A" w:rsidRPr="00500767" w:rsidRDefault="0000127A" w:rsidP="0000127A">
            <w:pPr>
              <w:spacing w:after="0" w:line="240" w:lineRule="auto"/>
              <w:rPr>
                <w:rFonts w:ascii="Times New Roman" w:hAnsi="Times New Roman" w:cs="Times New Roman"/>
              </w:rPr>
            </w:pPr>
            <w:r>
              <w:rPr>
                <w:rFonts w:ascii="Times New Roman" w:hAnsi="Times New Roman" w:cs="Times New Roman"/>
              </w:rPr>
              <w:t xml:space="preserve">Vol. 1, Ch. </w:t>
            </w:r>
            <w:r w:rsidRPr="00500767">
              <w:rPr>
                <w:rFonts w:ascii="Times New Roman" w:hAnsi="Times New Roman" w:cs="Times New Roman"/>
              </w:rPr>
              <w:t>13, Gravitation</w:t>
            </w:r>
            <w:r>
              <w:rPr>
                <w:rFonts w:ascii="Times New Roman" w:hAnsi="Times New Roman" w:cs="Times New Roman"/>
              </w:rPr>
              <w:t>, cont.</w:t>
            </w:r>
          </w:p>
        </w:tc>
        <w:tc>
          <w:tcPr>
            <w:tcW w:w="1500" w:type="dxa"/>
            <w:tcBorders>
              <w:top w:val="outset" w:sz="6" w:space="0" w:color="auto"/>
              <w:left w:val="outset" w:sz="6" w:space="0" w:color="auto"/>
              <w:bottom w:val="outset" w:sz="6" w:space="0" w:color="auto"/>
              <w:right w:val="outset" w:sz="6" w:space="0" w:color="auto"/>
            </w:tcBorders>
            <w:vAlign w:val="center"/>
          </w:tcPr>
          <w:p w:rsidR="0000127A" w:rsidRPr="00500767" w:rsidRDefault="0000127A" w:rsidP="0000127A">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tcPr>
          <w:p w:rsidR="0000127A" w:rsidRPr="00500767" w:rsidRDefault="0043078E" w:rsidP="0000127A">
            <w:pPr>
              <w:spacing w:after="0" w:line="240" w:lineRule="auto"/>
              <w:rPr>
                <w:rFonts w:ascii="Times New Roman" w:hAnsi="Times New Roman" w:cs="Times New Roman"/>
              </w:rPr>
            </w:pPr>
            <w:r>
              <w:rPr>
                <w:rFonts w:ascii="Times New Roman" w:hAnsi="Times New Roman" w:cs="Times New Roman"/>
              </w:rPr>
              <w:t>Exam 4 will cover Chapters 11</w:t>
            </w:r>
            <w:r w:rsidR="00CE38C5">
              <w:rPr>
                <w:rFonts w:ascii="Times New Roman" w:hAnsi="Times New Roman" w:cs="Times New Roman"/>
              </w:rPr>
              <w:t>-13</w:t>
            </w:r>
          </w:p>
        </w:tc>
      </w:tr>
      <w:tr w:rsidR="00CE38C5" w:rsidRPr="00500767" w:rsidTr="00122F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0D9" w:themeFill="accent4" w:themeFillTint="66"/>
            <w:vAlign w:val="center"/>
            <w:hideMark/>
          </w:tcPr>
          <w:p w:rsidR="00CE38C5" w:rsidRPr="00500767" w:rsidRDefault="00CE38C5" w:rsidP="00CE38C5">
            <w:pPr>
              <w:spacing w:after="0" w:line="240" w:lineRule="auto"/>
              <w:rPr>
                <w:rFonts w:ascii="Times New Roman" w:hAnsi="Times New Roman" w:cs="Times New Roman"/>
              </w:rPr>
            </w:pPr>
            <w:r>
              <w:rPr>
                <w:rFonts w:ascii="Times New Roman" w:hAnsi="Times New Roman" w:cs="Times New Roman"/>
              </w:rPr>
              <w:t>W 3</w:t>
            </w:r>
            <w:r>
              <w:rPr>
                <w:rFonts w:ascii="Times New Roman" w:hAnsi="Times New Roman" w:cs="Times New Roman"/>
              </w:rPr>
              <w:br/>
              <w:t>Session 34</w:t>
            </w:r>
          </w:p>
        </w:tc>
        <w:tc>
          <w:tcPr>
            <w:tcW w:w="4050" w:type="dxa"/>
            <w:tcBorders>
              <w:top w:val="outset" w:sz="6" w:space="0" w:color="auto"/>
              <w:left w:val="outset" w:sz="6" w:space="0" w:color="auto"/>
              <w:bottom w:val="outset" w:sz="6" w:space="0" w:color="auto"/>
              <w:right w:val="outset" w:sz="6" w:space="0" w:color="auto"/>
            </w:tcBorders>
            <w:shd w:val="clear" w:color="auto" w:fill="CCC0D9" w:themeFill="accent4" w:themeFillTint="66"/>
            <w:vAlign w:val="center"/>
          </w:tcPr>
          <w:p w:rsidR="00CE38C5" w:rsidRPr="00500767" w:rsidRDefault="00CE38C5" w:rsidP="00CE38C5">
            <w:pPr>
              <w:spacing w:after="0" w:line="240" w:lineRule="auto"/>
              <w:rPr>
                <w:rFonts w:ascii="Times New Roman" w:hAnsi="Times New Roman" w:cs="Times New Roman"/>
                <w:b/>
                <w:bCs/>
              </w:rPr>
            </w:pPr>
            <w:r w:rsidRPr="00500767">
              <w:rPr>
                <w:rFonts w:ascii="Times New Roman" w:hAnsi="Times New Roman" w:cs="Times New Roman"/>
                <w:b/>
              </w:rPr>
              <w:t>******* Exam 4 *******</w:t>
            </w:r>
          </w:p>
        </w:tc>
        <w:tc>
          <w:tcPr>
            <w:tcW w:w="1500" w:type="dxa"/>
            <w:tcBorders>
              <w:top w:val="outset" w:sz="6" w:space="0" w:color="auto"/>
              <w:left w:val="outset" w:sz="6" w:space="0" w:color="auto"/>
              <w:bottom w:val="outset" w:sz="6" w:space="0" w:color="auto"/>
              <w:right w:val="outset" w:sz="6" w:space="0" w:color="auto"/>
            </w:tcBorders>
            <w:shd w:val="clear" w:color="auto" w:fill="CCC0D9" w:themeFill="accent4" w:themeFillTint="66"/>
            <w:vAlign w:val="center"/>
          </w:tcPr>
          <w:p w:rsidR="00CE38C5" w:rsidRPr="00500767" w:rsidRDefault="00CE38C5" w:rsidP="00CE38C5">
            <w:pPr>
              <w:spacing w:after="0" w:line="240" w:lineRule="auto"/>
              <w:rPr>
                <w:rFonts w:ascii="Times New Roman" w:hAnsi="Times New Roman" w:cs="Times New Roman"/>
              </w:rPr>
            </w:pPr>
            <w:r w:rsidRPr="00500767">
              <w:rPr>
                <w:rFonts w:ascii="Times New Roman" w:hAnsi="Times New Roman" w:cs="Times New Roman"/>
              </w:rPr>
              <w:t>HW 13, Ch. 13</w:t>
            </w:r>
            <w:r>
              <w:rPr>
                <w:rFonts w:ascii="Times New Roman" w:hAnsi="Times New Roman" w:cs="Times New Roman"/>
              </w:rPr>
              <w:t xml:space="preserve"> due  Mon</w:t>
            </w:r>
            <w:r w:rsidRPr="00500767">
              <w:rPr>
                <w:rFonts w:ascii="Times New Roman" w:hAnsi="Times New Roman" w:cs="Times New Roman"/>
              </w:rPr>
              <w:t xml:space="preserve"> 4/</w:t>
            </w:r>
            <w:r w:rsidR="00122F9B">
              <w:rPr>
                <w:rFonts w:ascii="Times New Roman" w:hAnsi="Times New Roman" w:cs="Times New Roman"/>
              </w:rPr>
              <w:t>3</w:t>
            </w:r>
            <w:r>
              <w:rPr>
                <w:rFonts w:ascii="Times New Roman" w:hAnsi="Times New Roman" w:cs="Times New Roman"/>
              </w:rPr>
              <w:t>; just before exam</w:t>
            </w:r>
          </w:p>
        </w:tc>
        <w:tc>
          <w:tcPr>
            <w:tcW w:w="2752" w:type="dxa"/>
            <w:tcBorders>
              <w:top w:val="outset" w:sz="6" w:space="0" w:color="auto"/>
              <w:left w:val="outset" w:sz="6" w:space="0" w:color="auto"/>
              <w:bottom w:val="outset" w:sz="6" w:space="0" w:color="auto"/>
              <w:right w:val="outset" w:sz="6" w:space="0" w:color="auto"/>
            </w:tcBorders>
            <w:shd w:val="clear" w:color="auto" w:fill="CCC0D9" w:themeFill="accent4" w:themeFillTint="66"/>
            <w:vAlign w:val="center"/>
          </w:tcPr>
          <w:p w:rsidR="00CE38C5" w:rsidRPr="00500767" w:rsidRDefault="00CE38C5" w:rsidP="00CE38C5">
            <w:pPr>
              <w:spacing w:after="0" w:line="240" w:lineRule="auto"/>
              <w:rPr>
                <w:rFonts w:ascii="Times New Roman" w:hAnsi="Times New Roman" w:cs="Times New Roman"/>
              </w:rPr>
            </w:pPr>
            <w:r w:rsidRPr="00500767">
              <w:rPr>
                <w:rFonts w:ascii="Times New Roman" w:hAnsi="Times New Roman" w:cs="Times New Roman"/>
              </w:rPr>
              <w:t>Don't forget your calculator!</w:t>
            </w:r>
          </w:p>
        </w:tc>
      </w:tr>
      <w:tr w:rsidR="00CE38C5" w:rsidRPr="00500767" w:rsidTr="009344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38C5" w:rsidRPr="00500767" w:rsidRDefault="00CE38C5" w:rsidP="00CE38C5">
            <w:pPr>
              <w:spacing w:after="0" w:line="240" w:lineRule="auto"/>
              <w:rPr>
                <w:rFonts w:ascii="Times New Roman" w:hAnsi="Times New Roman" w:cs="Times New Roman"/>
              </w:rPr>
            </w:pPr>
            <w:r>
              <w:rPr>
                <w:rFonts w:ascii="Times New Roman" w:hAnsi="Times New Roman" w:cs="Times New Roman"/>
              </w:rPr>
              <w:t>F 5</w:t>
            </w:r>
            <w:r>
              <w:rPr>
                <w:rFonts w:ascii="Times New Roman" w:hAnsi="Times New Roman" w:cs="Times New Roman"/>
              </w:rPr>
              <w:br/>
              <w:t>Session 35</w:t>
            </w:r>
          </w:p>
        </w:tc>
        <w:tc>
          <w:tcPr>
            <w:tcW w:w="4050" w:type="dxa"/>
            <w:tcBorders>
              <w:top w:val="outset" w:sz="6" w:space="0" w:color="auto"/>
              <w:left w:val="outset" w:sz="6" w:space="0" w:color="auto"/>
              <w:bottom w:val="outset" w:sz="6" w:space="0" w:color="auto"/>
              <w:right w:val="outset" w:sz="6" w:space="0" w:color="auto"/>
            </w:tcBorders>
            <w:vAlign w:val="center"/>
          </w:tcPr>
          <w:p w:rsidR="00CE38C5" w:rsidRPr="00500767" w:rsidRDefault="00CE38C5" w:rsidP="00CE38C5">
            <w:pPr>
              <w:spacing w:after="0" w:line="240" w:lineRule="auto"/>
              <w:rPr>
                <w:rFonts w:ascii="Times New Roman" w:hAnsi="Times New Roman" w:cs="Times New Roman"/>
                <w:szCs w:val="24"/>
              </w:rPr>
            </w:pPr>
            <w:r>
              <w:rPr>
                <w:rFonts w:ascii="Times New Roman" w:hAnsi="Times New Roman" w:cs="Times New Roman"/>
              </w:rPr>
              <w:t xml:space="preserve">Vol. 1, Ch. </w:t>
            </w:r>
            <w:r w:rsidRPr="00500767">
              <w:rPr>
                <w:rFonts w:ascii="Times New Roman" w:hAnsi="Times New Roman" w:cs="Times New Roman"/>
              </w:rPr>
              <w:t xml:space="preserve">14, </w:t>
            </w:r>
            <w:r w:rsidRPr="00500767">
              <w:rPr>
                <w:rFonts w:ascii="Times New Roman" w:hAnsi="Times New Roman" w:cs="Times New Roman"/>
                <w:szCs w:val="24"/>
              </w:rPr>
              <w:t>Fluid Mechanics</w:t>
            </w:r>
          </w:p>
          <w:p w:rsidR="00CE38C5" w:rsidRPr="00500767" w:rsidRDefault="00CE38C5" w:rsidP="00CE38C5">
            <w:pPr>
              <w:spacing w:after="0" w:line="240" w:lineRule="auto"/>
              <w:rPr>
                <w:rFonts w:ascii="Times New Roman" w:hAnsi="Times New Roman" w:cs="Times New Roman"/>
                <w:b/>
                <w:bCs/>
              </w:rPr>
            </w:pPr>
          </w:p>
        </w:tc>
        <w:tc>
          <w:tcPr>
            <w:tcW w:w="1500" w:type="dxa"/>
            <w:tcBorders>
              <w:top w:val="outset" w:sz="6" w:space="0" w:color="auto"/>
              <w:left w:val="outset" w:sz="6" w:space="0" w:color="auto"/>
              <w:bottom w:val="outset" w:sz="6" w:space="0" w:color="auto"/>
              <w:right w:val="outset" w:sz="6" w:space="0" w:color="auto"/>
            </w:tcBorders>
            <w:vAlign w:val="center"/>
          </w:tcPr>
          <w:p w:rsidR="00CE38C5" w:rsidRPr="00500767" w:rsidRDefault="00CE38C5" w:rsidP="00CE38C5">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tcPr>
          <w:p w:rsidR="00CE38C5" w:rsidRDefault="00CE38C5" w:rsidP="00CE38C5">
            <w:pPr>
              <w:spacing w:after="0" w:line="240" w:lineRule="auto"/>
              <w:rPr>
                <w:rFonts w:ascii="Times New Roman" w:hAnsi="Times New Roman" w:cs="Times New Roman"/>
              </w:rPr>
            </w:pPr>
            <w:r>
              <w:rPr>
                <w:rFonts w:ascii="Times New Roman" w:hAnsi="Times New Roman" w:cs="Times New Roman"/>
              </w:rPr>
              <w:t xml:space="preserve">Vol. 1, </w:t>
            </w:r>
            <w:proofErr w:type="spellStart"/>
            <w:r>
              <w:rPr>
                <w:rFonts w:ascii="Times New Roman" w:hAnsi="Times New Roman" w:cs="Times New Roman"/>
              </w:rPr>
              <w:t>Ch</w:t>
            </w:r>
            <w:r w:rsidRPr="00500767">
              <w:rPr>
                <w:rFonts w:ascii="Times New Roman" w:hAnsi="Times New Roman" w:cs="Times New Roman"/>
              </w:rPr>
              <w:t>s</w:t>
            </w:r>
            <w:proofErr w:type="spellEnd"/>
            <w:r w:rsidRPr="00CE38C5">
              <w:rPr>
                <w:rFonts w:ascii="Times New Roman" w:hAnsi="Times New Roman" w:cs="Times New Roman"/>
              </w:rPr>
              <w:t xml:space="preserve">. 14&amp;15 </w:t>
            </w:r>
            <w:r>
              <w:rPr>
                <w:rFonts w:ascii="Times New Roman" w:hAnsi="Times New Roman" w:cs="Times New Roman"/>
              </w:rPr>
              <w:t xml:space="preserve">and </w:t>
            </w:r>
          </w:p>
          <w:p w:rsidR="00CE38C5" w:rsidRPr="00500767" w:rsidRDefault="00CE38C5" w:rsidP="00CE38C5">
            <w:pPr>
              <w:spacing w:after="0" w:line="240" w:lineRule="auto"/>
              <w:rPr>
                <w:rFonts w:ascii="Times New Roman" w:hAnsi="Times New Roman" w:cs="Times New Roman"/>
              </w:rPr>
            </w:pPr>
            <w:r>
              <w:rPr>
                <w:rFonts w:ascii="Times New Roman" w:hAnsi="Times New Roman" w:cs="Times New Roman"/>
              </w:rPr>
              <w:t xml:space="preserve">Vol. 2. </w:t>
            </w:r>
            <w:proofErr w:type="spellStart"/>
            <w:r>
              <w:rPr>
                <w:rFonts w:ascii="Times New Roman" w:hAnsi="Times New Roman" w:cs="Times New Roman"/>
              </w:rPr>
              <w:t>Chs</w:t>
            </w:r>
            <w:proofErr w:type="spellEnd"/>
            <w:r>
              <w:rPr>
                <w:rFonts w:ascii="Times New Roman" w:hAnsi="Times New Roman" w:cs="Times New Roman"/>
              </w:rPr>
              <w:t xml:space="preserve"> 1-4</w:t>
            </w:r>
            <w:r>
              <w:rPr>
                <w:rFonts w:ascii="Times New Roman" w:hAnsi="Times New Roman" w:cs="Times New Roman"/>
                <w:color w:val="FF0000"/>
              </w:rPr>
              <w:t xml:space="preserve"> </w:t>
            </w:r>
            <w:r w:rsidRPr="00500767">
              <w:rPr>
                <w:rFonts w:ascii="Times New Roman" w:hAnsi="Times New Roman" w:cs="Times New Roman"/>
              </w:rPr>
              <w:t>will be new material on the final exam.</w:t>
            </w:r>
          </w:p>
        </w:tc>
      </w:tr>
      <w:tr w:rsidR="00CE38C5"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E38C5" w:rsidRPr="00500767" w:rsidRDefault="00CE38C5" w:rsidP="00CE38C5">
            <w:pPr>
              <w:spacing w:after="0" w:line="240" w:lineRule="auto"/>
              <w:rPr>
                <w:rFonts w:ascii="Times New Roman" w:hAnsi="Times New Roman" w:cs="Times New Roman"/>
              </w:rPr>
            </w:pPr>
            <w:r>
              <w:rPr>
                <w:rFonts w:ascii="Times New Roman" w:hAnsi="Times New Roman" w:cs="Times New Roman"/>
              </w:rPr>
              <w:t>M 8</w:t>
            </w:r>
          </w:p>
          <w:p w:rsidR="00CE38C5" w:rsidRPr="00500767" w:rsidRDefault="00CE38C5" w:rsidP="00CE38C5">
            <w:pPr>
              <w:spacing w:after="0" w:line="240" w:lineRule="auto"/>
              <w:rPr>
                <w:rFonts w:ascii="Times New Roman" w:hAnsi="Times New Roman" w:cs="Times New Roman"/>
              </w:rPr>
            </w:pPr>
            <w:r>
              <w:rPr>
                <w:rFonts w:ascii="Times New Roman" w:hAnsi="Times New Roman" w:cs="Times New Roman"/>
              </w:rPr>
              <w:t>Session 36</w:t>
            </w:r>
          </w:p>
        </w:tc>
        <w:tc>
          <w:tcPr>
            <w:tcW w:w="4050" w:type="dxa"/>
            <w:tcBorders>
              <w:top w:val="outset" w:sz="6" w:space="0" w:color="auto"/>
              <w:left w:val="outset" w:sz="6" w:space="0" w:color="auto"/>
              <w:bottom w:val="outset" w:sz="6" w:space="0" w:color="auto"/>
              <w:right w:val="outset" w:sz="6" w:space="0" w:color="auto"/>
            </w:tcBorders>
            <w:vAlign w:val="center"/>
          </w:tcPr>
          <w:p w:rsidR="00CE38C5" w:rsidRPr="00500767" w:rsidRDefault="00CE38C5" w:rsidP="00CE38C5">
            <w:pPr>
              <w:spacing w:after="0" w:line="240" w:lineRule="auto"/>
              <w:rPr>
                <w:rFonts w:ascii="Times New Roman" w:hAnsi="Times New Roman" w:cs="Times New Roman"/>
              </w:rPr>
            </w:pPr>
            <w:r>
              <w:rPr>
                <w:rFonts w:ascii="Times New Roman" w:hAnsi="Times New Roman" w:cs="Times New Roman"/>
              </w:rPr>
              <w:t>Vol. Ch. 14, cont.</w:t>
            </w:r>
          </w:p>
        </w:tc>
        <w:tc>
          <w:tcPr>
            <w:tcW w:w="1500" w:type="dxa"/>
            <w:tcBorders>
              <w:top w:val="outset" w:sz="6" w:space="0" w:color="auto"/>
              <w:left w:val="outset" w:sz="6" w:space="0" w:color="auto"/>
              <w:bottom w:val="outset" w:sz="6" w:space="0" w:color="auto"/>
              <w:right w:val="outset" w:sz="6" w:space="0" w:color="auto"/>
            </w:tcBorders>
            <w:vAlign w:val="center"/>
          </w:tcPr>
          <w:p w:rsidR="00CE38C5" w:rsidRPr="00500767" w:rsidRDefault="00CE38C5" w:rsidP="00CE38C5">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tcPr>
          <w:p w:rsidR="00CE38C5" w:rsidRPr="00500767" w:rsidRDefault="00CE38C5" w:rsidP="00CE38C5">
            <w:pPr>
              <w:spacing w:after="0" w:line="240" w:lineRule="auto"/>
              <w:rPr>
                <w:rFonts w:ascii="Times New Roman" w:hAnsi="Times New Roman" w:cs="Times New Roman"/>
              </w:rPr>
            </w:pPr>
            <w:r w:rsidRPr="00500767">
              <w:rPr>
                <w:rFonts w:ascii="Times New Roman" w:hAnsi="Times New Roman" w:cs="Times New Roman"/>
              </w:rPr>
              <w:t xml:space="preserve">About 30% the final will consist of new material, 70% cumulative. </w:t>
            </w:r>
          </w:p>
        </w:tc>
      </w:tr>
      <w:tr w:rsidR="00CE38C5" w:rsidRPr="00500767" w:rsidTr="00CE38C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E38C5" w:rsidRPr="00500767" w:rsidRDefault="00CE38C5" w:rsidP="00CE38C5">
            <w:pPr>
              <w:spacing w:after="0" w:line="240" w:lineRule="auto"/>
              <w:rPr>
                <w:rFonts w:ascii="Times New Roman" w:hAnsi="Times New Roman" w:cs="Times New Roman"/>
              </w:rPr>
            </w:pPr>
            <w:r>
              <w:rPr>
                <w:rFonts w:ascii="Times New Roman" w:hAnsi="Times New Roman" w:cs="Times New Roman"/>
              </w:rPr>
              <w:t>W 10</w:t>
            </w:r>
            <w:r>
              <w:rPr>
                <w:rFonts w:ascii="Times New Roman" w:hAnsi="Times New Roman" w:cs="Times New Roman"/>
              </w:rPr>
              <w:br/>
              <w:t>Session 37</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tcPr>
          <w:p w:rsidR="00CE38C5" w:rsidRPr="00500767" w:rsidRDefault="00804782" w:rsidP="00CE38C5">
            <w:pPr>
              <w:spacing w:after="0" w:line="240" w:lineRule="auto"/>
              <w:rPr>
                <w:rFonts w:ascii="Times New Roman" w:hAnsi="Times New Roman" w:cs="Times New Roman"/>
                <w:b/>
                <w:bCs/>
              </w:rPr>
            </w:pPr>
            <w:r>
              <w:rPr>
                <w:rFonts w:ascii="Times New Roman" w:hAnsi="Times New Roman" w:cs="Times New Roman"/>
              </w:rPr>
              <w:t xml:space="preserve">Vol. 1, Ch. </w:t>
            </w:r>
            <w:r w:rsidRPr="00500767">
              <w:rPr>
                <w:rFonts w:ascii="Times New Roman" w:hAnsi="Times New Roman" w:cs="Times New Roman"/>
              </w:rPr>
              <w:t>15, Oscillatory Motion</w:t>
            </w:r>
          </w:p>
        </w:tc>
        <w:tc>
          <w:tcPr>
            <w:tcW w:w="1500" w:type="dxa"/>
            <w:tcBorders>
              <w:top w:val="outset" w:sz="6" w:space="0" w:color="auto"/>
              <w:left w:val="outset" w:sz="6" w:space="0" w:color="auto"/>
              <w:bottom w:val="outset" w:sz="6" w:space="0" w:color="auto"/>
              <w:right w:val="outset" w:sz="6" w:space="0" w:color="auto"/>
            </w:tcBorders>
            <w:shd w:val="clear" w:color="auto" w:fill="auto"/>
            <w:vAlign w:val="center"/>
          </w:tcPr>
          <w:p w:rsidR="00CE38C5" w:rsidRPr="00500767" w:rsidRDefault="00CE38C5" w:rsidP="00CE38C5">
            <w:pPr>
              <w:spacing w:after="0" w:line="240" w:lineRule="auto"/>
              <w:rPr>
                <w:rFonts w:ascii="Times New Roman" w:hAnsi="Times New Roman" w:cs="Times New Roman"/>
              </w:rPr>
            </w:pPr>
            <w:r>
              <w:rPr>
                <w:rFonts w:ascii="Times New Roman" w:hAnsi="Times New Roman" w:cs="Times New Roman"/>
              </w:rPr>
              <w:t>HW 14, Ch. 14 due Wed 4/10</w:t>
            </w:r>
          </w:p>
        </w:tc>
        <w:tc>
          <w:tcPr>
            <w:tcW w:w="2752" w:type="dxa"/>
            <w:tcBorders>
              <w:top w:val="outset" w:sz="6" w:space="0" w:color="auto"/>
              <w:left w:val="outset" w:sz="6" w:space="0" w:color="auto"/>
              <w:bottom w:val="outset" w:sz="6" w:space="0" w:color="auto"/>
              <w:right w:val="outset" w:sz="6" w:space="0" w:color="auto"/>
            </w:tcBorders>
            <w:shd w:val="clear" w:color="auto" w:fill="auto"/>
            <w:vAlign w:val="center"/>
          </w:tcPr>
          <w:p w:rsidR="00CE38C5" w:rsidRPr="00500767" w:rsidRDefault="00CE38C5" w:rsidP="00CE38C5">
            <w:pPr>
              <w:spacing w:after="0" w:line="240" w:lineRule="auto"/>
              <w:rPr>
                <w:rFonts w:ascii="Times New Roman" w:hAnsi="Times New Roman" w:cs="Times New Roman"/>
              </w:rPr>
            </w:pPr>
          </w:p>
        </w:tc>
      </w:tr>
      <w:tr w:rsidR="00804782" w:rsidRPr="00500767" w:rsidTr="009344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4782" w:rsidRPr="00500767" w:rsidRDefault="00804782" w:rsidP="00804782">
            <w:pPr>
              <w:spacing w:after="0" w:line="240" w:lineRule="auto"/>
              <w:rPr>
                <w:rFonts w:ascii="Times New Roman" w:hAnsi="Times New Roman" w:cs="Times New Roman"/>
              </w:rPr>
            </w:pPr>
            <w:r>
              <w:rPr>
                <w:rFonts w:ascii="Times New Roman" w:hAnsi="Times New Roman" w:cs="Times New Roman"/>
              </w:rPr>
              <w:t>F 12</w:t>
            </w:r>
            <w:r>
              <w:rPr>
                <w:rFonts w:ascii="Times New Roman" w:hAnsi="Times New Roman" w:cs="Times New Roman"/>
              </w:rPr>
              <w:br/>
              <w:t>Session 38</w:t>
            </w:r>
          </w:p>
        </w:tc>
        <w:tc>
          <w:tcPr>
            <w:tcW w:w="4050" w:type="dxa"/>
            <w:tcBorders>
              <w:top w:val="outset" w:sz="6" w:space="0" w:color="auto"/>
              <w:left w:val="outset" w:sz="6" w:space="0" w:color="auto"/>
              <w:bottom w:val="outset" w:sz="6" w:space="0" w:color="auto"/>
              <w:right w:val="outset" w:sz="6" w:space="0" w:color="auto"/>
            </w:tcBorders>
            <w:vAlign w:val="center"/>
          </w:tcPr>
          <w:p w:rsidR="00804782" w:rsidRPr="00500767" w:rsidRDefault="00804782" w:rsidP="00804782">
            <w:pPr>
              <w:spacing w:after="0" w:line="240" w:lineRule="auto"/>
              <w:rPr>
                <w:rFonts w:ascii="Times New Roman" w:hAnsi="Times New Roman" w:cs="Times New Roman"/>
              </w:rPr>
            </w:pPr>
            <w:r>
              <w:rPr>
                <w:rFonts w:ascii="Times New Roman" w:hAnsi="Times New Roman" w:cs="Times New Roman"/>
              </w:rPr>
              <w:t>Vol. 2, Ch. 1, Temperature</w:t>
            </w:r>
          </w:p>
        </w:tc>
        <w:tc>
          <w:tcPr>
            <w:tcW w:w="1500" w:type="dxa"/>
            <w:tcBorders>
              <w:top w:val="outset" w:sz="6" w:space="0" w:color="auto"/>
              <w:left w:val="outset" w:sz="6" w:space="0" w:color="auto"/>
              <w:bottom w:val="outset" w:sz="6" w:space="0" w:color="auto"/>
              <w:right w:val="outset" w:sz="6" w:space="0" w:color="auto"/>
            </w:tcBorders>
            <w:vAlign w:val="center"/>
          </w:tcPr>
          <w:p w:rsidR="00804782" w:rsidRPr="00500767" w:rsidRDefault="00804782" w:rsidP="00804782">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tcPr>
          <w:p w:rsidR="00804782" w:rsidRPr="00500767" w:rsidRDefault="00804782" w:rsidP="00804782">
            <w:pPr>
              <w:spacing w:after="0" w:line="240" w:lineRule="auto"/>
              <w:rPr>
                <w:rFonts w:ascii="Times New Roman" w:hAnsi="Times New Roman" w:cs="Times New Roman"/>
              </w:rPr>
            </w:pPr>
          </w:p>
        </w:tc>
      </w:tr>
      <w:tr w:rsidR="00804782"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04782" w:rsidRPr="00500767" w:rsidRDefault="00804782" w:rsidP="00804782">
            <w:pPr>
              <w:spacing w:after="0" w:line="240" w:lineRule="auto"/>
              <w:rPr>
                <w:rFonts w:ascii="Times New Roman" w:hAnsi="Times New Roman" w:cs="Times New Roman"/>
              </w:rPr>
            </w:pPr>
            <w:r>
              <w:rPr>
                <w:rFonts w:ascii="Times New Roman" w:hAnsi="Times New Roman" w:cs="Times New Roman"/>
              </w:rPr>
              <w:t>M 15</w:t>
            </w:r>
          </w:p>
          <w:p w:rsidR="00804782" w:rsidRPr="00500767" w:rsidRDefault="00804782" w:rsidP="00804782">
            <w:pPr>
              <w:spacing w:after="0" w:line="240" w:lineRule="auto"/>
              <w:rPr>
                <w:rFonts w:ascii="Times New Roman" w:hAnsi="Times New Roman" w:cs="Times New Roman"/>
              </w:rPr>
            </w:pPr>
            <w:r>
              <w:rPr>
                <w:rFonts w:ascii="Times New Roman" w:hAnsi="Times New Roman" w:cs="Times New Roman"/>
              </w:rPr>
              <w:t>Session 39</w:t>
            </w:r>
          </w:p>
        </w:tc>
        <w:tc>
          <w:tcPr>
            <w:tcW w:w="4050" w:type="dxa"/>
            <w:tcBorders>
              <w:top w:val="outset" w:sz="6" w:space="0" w:color="auto"/>
              <w:left w:val="outset" w:sz="6" w:space="0" w:color="auto"/>
              <w:bottom w:val="outset" w:sz="6" w:space="0" w:color="auto"/>
              <w:right w:val="outset" w:sz="6" w:space="0" w:color="auto"/>
            </w:tcBorders>
            <w:vAlign w:val="center"/>
          </w:tcPr>
          <w:p w:rsidR="00804782" w:rsidRPr="00500767" w:rsidRDefault="00804782" w:rsidP="00804782">
            <w:pPr>
              <w:spacing w:after="0" w:line="240" w:lineRule="auto"/>
              <w:rPr>
                <w:rFonts w:ascii="Times New Roman" w:hAnsi="Times New Roman" w:cs="Times New Roman"/>
              </w:rPr>
            </w:pPr>
            <w:r>
              <w:rPr>
                <w:rFonts w:ascii="Times New Roman" w:hAnsi="Times New Roman" w:cs="Times New Roman"/>
              </w:rPr>
              <w:t>Vol. 2, Ch. 2, Kinetic theory of gases</w:t>
            </w:r>
          </w:p>
        </w:tc>
        <w:tc>
          <w:tcPr>
            <w:tcW w:w="1500" w:type="dxa"/>
            <w:tcBorders>
              <w:top w:val="outset" w:sz="6" w:space="0" w:color="auto"/>
              <w:left w:val="outset" w:sz="6" w:space="0" w:color="auto"/>
              <w:bottom w:val="outset" w:sz="6" w:space="0" w:color="auto"/>
              <w:right w:val="outset" w:sz="6" w:space="0" w:color="auto"/>
            </w:tcBorders>
            <w:vAlign w:val="center"/>
          </w:tcPr>
          <w:p w:rsidR="00804782" w:rsidRPr="00500767" w:rsidRDefault="00804782" w:rsidP="00804782">
            <w:pPr>
              <w:spacing w:after="0" w:line="240" w:lineRule="auto"/>
              <w:rPr>
                <w:rFonts w:ascii="Times New Roman" w:hAnsi="Times New Roman" w:cs="Times New Roman"/>
              </w:rPr>
            </w:pPr>
            <w:r>
              <w:rPr>
                <w:rFonts w:ascii="Times New Roman" w:hAnsi="Times New Roman" w:cs="Times New Roman"/>
              </w:rPr>
              <w:t>HW 15, Ch. 15 due Mon 4/15</w:t>
            </w:r>
          </w:p>
        </w:tc>
        <w:tc>
          <w:tcPr>
            <w:tcW w:w="2752" w:type="dxa"/>
            <w:tcBorders>
              <w:top w:val="outset" w:sz="6" w:space="0" w:color="auto"/>
              <w:left w:val="outset" w:sz="6" w:space="0" w:color="auto"/>
              <w:bottom w:val="outset" w:sz="6" w:space="0" w:color="auto"/>
              <w:right w:val="outset" w:sz="6" w:space="0" w:color="auto"/>
            </w:tcBorders>
            <w:vAlign w:val="center"/>
          </w:tcPr>
          <w:p w:rsidR="00804782" w:rsidRPr="00500767" w:rsidRDefault="00804782" w:rsidP="00804782">
            <w:pPr>
              <w:spacing w:after="0" w:line="240" w:lineRule="auto"/>
              <w:rPr>
                <w:rFonts w:ascii="Times New Roman" w:hAnsi="Times New Roman" w:cs="Times New Roman"/>
              </w:rPr>
            </w:pPr>
          </w:p>
        </w:tc>
      </w:tr>
      <w:tr w:rsidR="00804782" w:rsidRPr="00500767" w:rsidTr="009344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4782" w:rsidRPr="00500767" w:rsidRDefault="00804782" w:rsidP="00804782">
            <w:pPr>
              <w:spacing w:after="0" w:line="240" w:lineRule="auto"/>
              <w:rPr>
                <w:rFonts w:ascii="Times New Roman" w:hAnsi="Times New Roman" w:cs="Times New Roman"/>
              </w:rPr>
            </w:pPr>
            <w:r>
              <w:rPr>
                <w:rFonts w:ascii="Times New Roman" w:hAnsi="Times New Roman" w:cs="Times New Roman"/>
              </w:rPr>
              <w:t>W 17</w:t>
            </w:r>
            <w:r>
              <w:rPr>
                <w:rFonts w:ascii="Times New Roman" w:hAnsi="Times New Roman" w:cs="Times New Roman"/>
              </w:rPr>
              <w:br/>
              <w:t>Session 40</w:t>
            </w:r>
          </w:p>
        </w:tc>
        <w:tc>
          <w:tcPr>
            <w:tcW w:w="4050" w:type="dxa"/>
            <w:tcBorders>
              <w:top w:val="outset" w:sz="6" w:space="0" w:color="auto"/>
              <w:left w:val="outset" w:sz="6" w:space="0" w:color="auto"/>
              <w:bottom w:val="outset" w:sz="6" w:space="0" w:color="auto"/>
              <w:right w:val="outset" w:sz="6" w:space="0" w:color="auto"/>
            </w:tcBorders>
            <w:vAlign w:val="center"/>
          </w:tcPr>
          <w:p w:rsidR="00804782" w:rsidRPr="00500767" w:rsidRDefault="00804782" w:rsidP="00804782">
            <w:pPr>
              <w:spacing w:after="0" w:line="240" w:lineRule="auto"/>
              <w:rPr>
                <w:rFonts w:ascii="Times New Roman" w:hAnsi="Times New Roman" w:cs="Times New Roman"/>
              </w:rPr>
            </w:pPr>
            <w:r>
              <w:rPr>
                <w:rFonts w:ascii="Times New Roman" w:hAnsi="Times New Roman" w:cs="Times New Roman"/>
              </w:rPr>
              <w:t xml:space="preserve">Vol. 2, Ch. 3, </w:t>
            </w:r>
            <w:r w:rsidRPr="00500767">
              <w:rPr>
                <w:rFonts w:ascii="Times New Roman" w:hAnsi="Times New Roman" w:cs="Times New Roman"/>
              </w:rPr>
              <w:t>1</w:t>
            </w:r>
            <w:r>
              <w:rPr>
                <w:rFonts w:ascii="Times New Roman" w:hAnsi="Times New Roman" w:cs="Times New Roman"/>
                <w:vertAlign w:val="superscript"/>
              </w:rPr>
              <w:t>st</w:t>
            </w:r>
            <w:r>
              <w:rPr>
                <w:rFonts w:ascii="Times New Roman" w:hAnsi="Times New Roman" w:cs="Times New Roman"/>
              </w:rPr>
              <w:t xml:space="preserve"> Law of </w:t>
            </w:r>
            <w:proofErr w:type="spellStart"/>
            <w:r>
              <w:rPr>
                <w:rFonts w:ascii="Times New Roman" w:hAnsi="Times New Roman" w:cs="Times New Roman"/>
              </w:rPr>
              <w:t>Thermo</w:t>
            </w:r>
            <w:proofErr w:type="spellEnd"/>
          </w:p>
        </w:tc>
        <w:tc>
          <w:tcPr>
            <w:tcW w:w="1500" w:type="dxa"/>
            <w:tcBorders>
              <w:top w:val="outset" w:sz="6" w:space="0" w:color="auto"/>
              <w:left w:val="outset" w:sz="6" w:space="0" w:color="auto"/>
              <w:bottom w:val="outset" w:sz="6" w:space="0" w:color="auto"/>
              <w:right w:val="outset" w:sz="6" w:space="0" w:color="auto"/>
            </w:tcBorders>
            <w:vAlign w:val="center"/>
          </w:tcPr>
          <w:p w:rsidR="00804782" w:rsidRPr="00500767" w:rsidRDefault="00DF7AAF" w:rsidP="00804782">
            <w:pPr>
              <w:spacing w:after="0" w:line="240" w:lineRule="auto"/>
              <w:rPr>
                <w:rFonts w:ascii="Times New Roman" w:hAnsi="Times New Roman" w:cs="Times New Roman"/>
              </w:rPr>
            </w:pPr>
            <w:r>
              <w:rPr>
                <w:rFonts w:ascii="Times New Roman" w:hAnsi="Times New Roman" w:cs="Times New Roman"/>
              </w:rPr>
              <w:t>HW 16</w:t>
            </w:r>
            <w:r w:rsidRPr="00500767">
              <w:rPr>
                <w:rFonts w:ascii="Times New Roman" w:hAnsi="Times New Roman" w:cs="Times New Roman"/>
              </w:rPr>
              <w:t>,</w:t>
            </w:r>
            <w:r>
              <w:rPr>
                <w:rFonts w:ascii="Times New Roman" w:hAnsi="Times New Roman" w:cs="Times New Roman"/>
              </w:rPr>
              <w:t xml:space="preserve"> Vol. 2 Ch. 1 due Thur. 4/18</w:t>
            </w:r>
          </w:p>
        </w:tc>
        <w:tc>
          <w:tcPr>
            <w:tcW w:w="2752" w:type="dxa"/>
            <w:tcBorders>
              <w:top w:val="outset" w:sz="6" w:space="0" w:color="auto"/>
              <w:left w:val="outset" w:sz="6" w:space="0" w:color="auto"/>
              <w:bottom w:val="outset" w:sz="6" w:space="0" w:color="auto"/>
              <w:right w:val="outset" w:sz="6" w:space="0" w:color="auto"/>
            </w:tcBorders>
            <w:vAlign w:val="center"/>
          </w:tcPr>
          <w:p w:rsidR="00804782" w:rsidRPr="00500767" w:rsidRDefault="00804782" w:rsidP="00804782">
            <w:pPr>
              <w:spacing w:after="0" w:line="240" w:lineRule="auto"/>
              <w:rPr>
                <w:rFonts w:ascii="Times New Roman" w:hAnsi="Times New Roman" w:cs="Times New Roman"/>
              </w:rPr>
            </w:pPr>
          </w:p>
        </w:tc>
      </w:tr>
      <w:tr w:rsidR="008370ED" w:rsidRPr="00500767" w:rsidTr="009344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70ED" w:rsidRPr="00500767" w:rsidRDefault="00DC521E" w:rsidP="008370ED">
            <w:pPr>
              <w:spacing w:after="0" w:line="240" w:lineRule="auto"/>
              <w:rPr>
                <w:rFonts w:ascii="Times New Roman" w:hAnsi="Times New Roman" w:cs="Times New Roman"/>
              </w:rPr>
            </w:pPr>
            <w:r>
              <w:rPr>
                <w:rFonts w:ascii="Times New Roman" w:hAnsi="Times New Roman" w:cs="Times New Roman"/>
              </w:rPr>
              <w:t>F 19</w:t>
            </w:r>
            <w:r w:rsidR="008370ED" w:rsidRPr="00500767">
              <w:rPr>
                <w:rFonts w:ascii="Times New Roman" w:hAnsi="Times New Roman" w:cs="Times New Roman"/>
              </w:rPr>
              <w:br/>
              <w:t>Sessi</w:t>
            </w:r>
            <w:r w:rsidR="008370ED">
              <w:rPr>
                <w:rFonts w:ascii="Times New Roman" w:hAnsi="Times New Roman" w:cs="Times New Roman"/>
              </w:rPr>
              <w:t>on 41</w:t>
            </w:r>
          </w:p>
        </w:tc>
        <w:tc>
          <w:tcPr>
            <w:tcW w:w="4050" w:type="dxa"/>
            <w:tcBorders>
              <w:top w:val="outset" w:sz="6" w:space="0" w:color="auto"/>
              <w:left w:val="outset" w:sz="6" w:space="0" w:color="auto"/>
              <w:bottom w:val="outset" w:sz="6" w:space="0" w:color="auto"/>
              <w:right w:val="outset" w:sz="6" w:space="0" w:color="auto"/>
            </w:tcBorders>
            <w:vAlign w:val="center"/>
          </w:tcPr>
          <w:p w:rsidR="008370ED" w:rsidRPr="00500767" w:rsidRDefault="00804782" w:rsidP="002C1C5D">
            <w:pPr>
              <w:spacing w:after="0" w:line="240" w:lineRule="auto"/>
              <w:rPr>
                <w:rFonts w:ascii="Times New Roman" w:hAnsi="Times New Roman" w:cs="Times New Roman"/>
              </w:rPr>
            </w:pPr>
            <w:r>
              <w:rPr>
                <w:rFonts w:ascii="Times New Roman" w:hAnsi="Times New Roman" w:cs="Times New Roman"/>
              </w:rPr>
              <w:t>Vol. 2, Ch. 3, cont.</w:t>
            </w:r>
          </w:p>
        </w:tc>
        <w:tc>
          <w:tcPr>
            <w:tcW w:w="1500"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rPr>
            </w:pPr>
          </w:p>
        </w:tc>
        <w:tc>
          <w:tcPr>
            <w:tcW w:w="2752" w:type="dxa"/>
            <w:tcBorders>
              <w:top w:val="outset" w:sz="6" w:space="0" w:color="auto"/>
              <w:left w:val="outset" w:sz="6" w:space="0" w:color="auto"/>
              <w:bottom w:val="outset" w:sz="6" w:space="0" w:color="auto"/>
              <w:right w:val="outset" w:sz="6" w:space="0" w:color="auto"/>
            </w:tcBorders>
            <w:vAlign w:val="center"/>
          </w:tcPr>
          <w:p w:rsidR="008370ED" w:rsidRPr="008402F2" w:rsidRDefault="008370ED" w:rsidP="008370ED">
            <w:pPr>
              <w:spacing w:after="0" w:line="240" w:lineRule="auto"/>
              <w:rPr>
                <w:rFonts w:ascii="Times New Roman" w:hAnsi="Times New Roman" w:cs="Times New Roman"/>
              </w:rPr>
            </w:pPr>
          </w:p>
        </w:tc>
      </w:tr>
      <w:tr w:rsidR="008370ED"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rPr>
            </w:pPr>
            <w:r>
              <w:rPr>
                <w:rFonts w:ascii="Times New Roman" w:hAnsi="Times New Roman" w:cs="Times New Roman"/>
              </w:rPr>
              <w:t>M 2</w:t>
            </w:r>
            <w:r w:rsidR="00DC521E">
              <w:rPr>
                <w:rFonts w:ascii="Times New Roman" w:hAnsi="Times New Roman" w:cs="Times New Roman"/>
              </w:rPr>
              <w:t>2</w:t>
            </w:r>
          </w:p>
          <w:p w:rsidR="008370ED" w:rsidRPr="00500767" w:rsidRDefault="008370ED" w:rsidP="008370ED">
            <w:pPr>
              <w:spacing w:after="0" w:line="240" w:lineRule="auto"/>
              <w:rPr>
                <w:rFonts w:ascii="Times New Roman" w:hAnsi="Times New Roman" w:cs="Times New Roman"/>
              </w:rPr>
            </w:pPr>
            <w:r>
              <w:rPr>
                <w:rFonts w:ascii="Times New Roman" w:hAnsi="Times New Roman" w:cs="Times New Roman"/>
              </w:rPr>
              <w:t>Session 42</w:t>
            </w:r>
          </w:p>
        </w:tc>
        <w:tc>
          <w:tcPr>
            <w:tcW w:w="4050" w:type="dxa"/>
            <w:tcBorders>
              <w:top w:val="outset" w:sz="6" w:space="0" w:color="auto"/>
              <w:left w:val="outset" w:sz="6" w:space="0" w:color="auto"/>
              <w:bottom w:val="outset" w:sz="6" w:space="0" w:color="auto"/>
              <w:right w:val="outset" w:sz="6" w:space="0" w:color="auto"/>
            </w:tcBorders>
            <w:vAlign w:val="center"/>
          </w:tcPr>
          <w:p w:rsidR="008370ED" w:rsidRPr="00500767" w:rsidRDefault="00804782" w:rsidP="008370ED">
            <w:pPr>
              <w:spacing w:after="0" w:line="240" w:lineRule="auto"/>
              <w:rPr>
                <w:rFonts w:ascii="Times New Roman" w:hAnsi="Times New Roman" w:cs="Times New Roman"/>
                <w:iCs/>
              </w:rPr>
            </w:pPr>
            <w:r>
              <w:rPr>
                <w:rFonts w:ascii="Times New Roman" w:hAnsi="Times New Roman" w:cs="Times New Roman"/>
              </w:rPr>
              <w:t>Vol. 2, Ch. 4</w:t>
            </w:r>
            <w:r w:rsidRPr="00500767">
              <w:rPr>
                <w:rFonts w:ascii="Times New Roman" w:hAnsi="Times New Roman" w:cs="Times New Roman"/>
              </w:rPr>
              <w:t xml:space="preserve">, </w:t>
            </w:r>
            <w:r>
              <w:rPr>
                <w:rFonts w:ascii="Times New Roman" w:hAnsi="Times New Roman" w:cs="Times New Roman"/>
              </w:rPr>
              <w:t>2</w:t>
            </w:r>
            <w:r w:rsidRPr="00980F91">
              <w:rPr>
                <w:rFonts w:ascii="Times New Roman" w:hAnsi="Times New Roman" w:cs="Times New Roman"/>
                <w:vertAlign w:val="superscript"/>
              </w:rPr>
              <w:t>nd</w:t>
            </w:r>
            <w:r>
              <w:rPr>
                <w:rFonts w:ascii="Times New Roman" w:hAnsi="Times New Roman" w:cs="Times New Roman"/>
              </w:rPr>
              <w:t xml:space="preserve"> Law of </w:t>
            </w:r>
            <w:proofErr w:type="spellStart"/>
            <w:r>
              <w:rPr>
                <w:rFonts w:ascii="Times New Roman" w:hAnsi="Times New Roman" w:cs="Times New Roman"/>
              </w:rPr>
              <w:t>Thermo</w:t>
            </w:r>
            <w:proofErr w:type="spellEnd"/>
          </w:p>
        </w:tc>
        <w:tc>
          <w:tcPr>
            <w:tcW w:w="1500" w:type="dxa"/>
            <w:tcBorders>
              <w:top w:val="outset" w:sz="6" w:space="0" w:color="auto"/>
              <w:left w:val="outset" w:sz="6" w:space="0" w:color="auto"/>
              <w:bottom w:val="outset" w:sz="6" w:space="0" w:color="auto"/>
              <w:right w:val="outset" w:sz="6" w:space="0" w:color="auto"/>
            </w:tcBorders>
            <w:vAlign w:val="center"/>
          </w:tcPr>
          <w:p w:rsidR="008370ED" w:rsidRPr="00500767" w:rsidRDefault="00DF7AAF" w:rsidP="008370ED">
            <w:pPr>
              <w:spacing w:after="0" w:line="240" w:lineRule="auto"/>
              <w:rPr>
                <w:rFonts w:ascii="Times New Roman" w:hAnsi="Times New Roman" w:cs="Times New Roman"/>
              </w:rPr>
            </w:pPr>
            <w:r>
              <w:rPr>
                <w:rFonts w:ascii="Times New Roman" w:hAnsi="Times New Roman" w:cs="Times New Roman"/>
              </w:rPr>
              <w:t>HW 17</w:t>
            </w:r>
            <w:r w:rsidRPr="00500767">
              <w:rPr>
                <w:rFonts w:ascii="Times New Roman" w:hAnsi="Times New Roman" w:cs="Times New Roman"/>
              </w:rPr>
              <w:t>,</w:t>
            </w:r>
            <w:r>
              <w:rPr>
                <w:rFonts w:ascii="Times New Roman" w:hAnsi="Times New Roman" w:cs="Times New Roman"/>
              </w:rPr>
              <w:t xml:space="preserve"> Vol. 2 Ch. 2 due Mon. 4/22</w:t>
            </w:r>
          </w:p>
        </w:tc>
        <w:tc>
          <w:tcPr>
            <w:tcW w:w="2752" w:type="dxa"/>
            <w:tcBorders>
              <w:top w:val="outset" w:sz="6" w:space="0" w:color="auto"/>
              <w:left w:val="outset" w:sz="6" w:space="0" w:color="auto"/>
              <w:bottom w:val="outset" w:sz="6" w:space="0" w:color="auto"/>
              <w:right w:val="outset" w:sz="6" w:space="0" w:color="auto"/>
            </w:tcBorders>
            <w:vAlign w:val="center"/>
          </w:tcPr>
          <w:p w:rsidR="008370ED" w:rsidRPr="00500767" w:rsidRDefault="008370ED" w:rsidP="008370ED">
            <w:pPr>
              <w:spacing w:after="0" w:line="240" w:lineRule="auto"/>
              <w:rPr>
                <w:rFonts w:ascii="Times New Roman" w:hAnsi="Times New Roman" w:cs="Times New Roman"/>
              </w:rPr>
            </w:pPr>
          </w:p>
        </w:tc>
      </w:tr>
      <w:tr w:rsidR="008370ED" w:rsidRPr="00500767" w:rsidTr="002C20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370ED" w:rsidRPr="00500767" w:rsidRDefault="00DC521E" w:rsidP="008370ED">
            <w:pPr>
              <w:spacing w:after="0" w:line="240" w:lineRule="auto"/>
              <w:rPr>
                <w:rFonts w:ascii="Times New Roman" w:hAnsi="Times New Roman" w:cs="Times New Roman"/>
              </w:rPr>
            </w:pPr>
            <w:r>
              <w:rPr>
                <w:rFonts w:ascii="Times New Roman" w:hAnsi="Times New Roman" w:cs="Times New Roman"/>
              </w:rPr>
              <w:t>W 24</w:t>
            </w:r>
            <w:r w:rsidR="008370ED">
              <w:rPr>
                <w:rFonts w:ascii="Times New Roman" w:hAnsi="Times New Roman" w:cs="Times New Roman"/>
              </w:rPr>
              <w:br/>
              <w:t>Session 43</w:t>
            </w:r>
          </w:p>
        </w:tc>
        <w:tc>
          <w:tcPr>
            <w:tcW w:w="4050" w:type="dxa"/>
            <w:tcBorders>
              <w:top w:val="outset" w:sz="6" w:space="0" w:color="auto"/>
              <w:left w:val="outset" w:sz="6" w:space="0" w:color="auto"/>
              <w:bottom w:val="outset" w:sz="6" w:space="0" w:color="auto"/>
              <w:right w:val="outset" w:sz="6" w:space="0" w:color="auto"/>
            </w:tcBorders>
            <w:vAlign w:val="center"/>
          </w:tcPr>
          <w:p w:rsidR="008370ED" w:rsidRPr="00500767" w:rsidRDefault="00804782" w:rsidP="002C1C5D">
            <w:pPr>
              <w:spacing w:after="0" w:line="240" w:lineRule="auto"/>
              <w:rPr>
                <w:rFonts w:ascii="Times New Roman" w:hAnsi="Times New Roman" w:cs="Times New Roman"/>
              </w:rPr>
            </w:pPr>
            <w:r>
              <w:rPr>
                <w:rFonts w:ascii="Times New Roman" w:hAnsi="Times New Roman" w:cs="Times New Roman"/>
              </w:rPr>
              <w:t>Vol. 2, Ch. 4, cont.</w:t>
            </w:r>
          </w:p>
        </w:tc>
        <w:tc>
          <w:tcPr>
            <w:tcW w:w="1500" w:type="dxa"/>
            <w:tcBorders>
              <w:top w:val="outset" w:sz="6" w:space="0" w:color="auto"/>
              <w:left w:val="outset" w:sz="6" w:space="0" w:color="auto"/>
              <w:bottom w:val="outset" w:sz="6" w:space="0" w:color="auto"/>
              <w:right w:val="outset" w:sz="6" w:space="0" w:color="auto"/>
            </w:tcBorders>
            <w:vAlign w:val="center"/>
          </w:tcPr>
          <w:p w:rsidR="008370ED" w:rsidRDefault="00DF7AAF" w:rsidP="008370ED">
            <w:pPr>
              <w:spacing w:after="0" w:line="240" w:lineRule="auto"/>
              <w:rPr>
                <w:rFonts w:ascii="Times New Roman" w:hAnsi="Times New Roman" w:cs="Times New Roman"/>
              </w:rPr>
            </w:pPr>
            <w:r>
              <w:rPr>
                <w:rFonts w:ascii="Times New Roman" w:hAnsi="Times New Roman" w:cs="Times New Roman"/>
              </w:rPr>
              <w:t>HW 18</w:t>
            </w:r>
            <w:r w:rsidR="008370ED" w:rsidRPr="00500767">
              <w:rPr>
                <w:rFonts w:ascii="Times New Roman" w:hAnsi="Times New Roman" w:cs="Times New Roman"/>
              </w:rPr>
              <w:t xml:space="preserve">, </w:t>
            </w:r>
            <w:r>
              <w:rPr>
                <w:rFonts w:ascii="Times New Roman" w:hAnsi="Times New Roman" w:cs="Times New Roman"/>
              </w:rPr>
              <w:t xml:space="preserve">Vol. 2 </w:t>
            </w:r>
            <w:r w:rsidR="008370ED" w:rsidRPr="00500767">
              <w:rPr>
                <w:rFonts w:ascii="Times New Roman" w:hAnsi="Times New Roman" w:cs="Times New Roman"/>
              </w:rPr>
              <w:t xml:space="preserve">Ch. </w:t>
            </w:r>
            <w:r>
              <w:rPr>
                <w:rFonts w:ascii="Times New Roman" w:hAnsi="Times New Roman" w:cs="Times New Roman"/>
              </w:rPr>
              <w:t>3</w:t>
            </w:r>
            <w:r w:rsidR="008370ED">
              <w:rPr>
                <w:rFonts w:ascii="Times New Roman" w:hAnsi="Times New Roman" w:cs="Times New Roman"/>
              </w:rPr>
              <w:t xml:space="preserve"> due </w:t>
            </w:r>
          </w:p>
          <w:p w:rsidR="008370ED" w:rsidRPr="00500767" w:rsidRDefault="00DF7AAF" w:rsidP="008370ED">
            <w:pPr>
              <w:spacing w:after="0" w:line="240" w:lineRule="auto"/>
              <w:rPr>
                <w:rFonts w:ascii="Times New Roman" w:hAnsi="Times New Roman" w:cs="Times New Roman"/>
              </w:rPr>
            </w:pPr>
            <w:r>
              <w:rPr>
                <w:rFonts w:ascii="Times New Roman" w:hAnsi="Times New Roman" w:cs="Times New Roman"/>
              </w:rPr>
              <w:t>Fri. 4/26</w:t>
            </w:r>
          </w:p>
        </w:tc>
        <w:tc>
          <w:tcPr>
            <w:tcW w:w="2752" w:type="dxa"/>
            <w:tcBorders>
              <w:top w:val="outset" w:sz="6" w:space="0" w:color="auto"/>
              <w:left w:val="outset" w:sz="6" w:space="0" w:color="auto"/>
              <w:bottom w:val="outset" w:sz="6" w:space="0" w:color="auto"/>
              <w:right w:val="outset" w:sz="6" w:space="0" w:color="auto"/>
            </w:tcBorders>
            <w:vAlign w:val="center"/>
          </w:tcPr>
          <w:p w:rsidR="008370ED" w:rsidRDefault="008370ED" w:rsidP="008370ED">
            <w:pPr>
              <w:spacing w:after="0" w:line="240" w:lineRule="auto"/>
              <w:rPr>
                <w:rFonts w:ascii="Times New Roman" w:hAnsi="Times New Roman" w:cs="Times New Roman"/>
                <w:b/>
              </w:rPr>
            </w:pPr>
            <w:r>
              <w:rPr>
                <w:rFonts w:ascii="Times New Roman" w:hAnsi="Times New Roman" w:cs="Times New Roman"/>
                <w:b/>
              </w:rPr>
              <w:t>Last Lecture</w:t>
            </w:r>
          </w:p>
          <w:p w:rsidR="008370ED" w:rsidRPr="00500767" w:rsidRDefault="008370ED" w:rsidP="008370ED">
            <w:pPr>
              <w:spacing w:after="0" w:line="240" w:lineRule="auto"/>
              <w:rPr>
                <w:rFonts w:ascii="Times New Roman" w:hAnsi="Times New Roman" w:cs="Times New Roman"/>
                <w:b/>
              </w:rPr>
            </w:pPr>
            <w:r w:rsidRPr="008402F2">
              <w:rPr>
                <w:rFonts w:ascii="Times New Roman" w:hAnsi="Times New Roman" w:cs="Times New Roman"/>
              </w:rPr>
              <w:t xml:space="preserve">Last Day of </w:t>
            </w:r>
            <w:r>
              <w:rPr>
                <w:rFonts w:ascii="Times New Roman" w:hAnsi="Times New Roman" w:cs="Times New Roman"/>
              </w:rPr>
              <w:t xml:space="preserve">FGCU </w:t>
            </w:r>
            <w:r w:rsidRPr="008402F2">
              <w:rPr>
                <w:rFonts w:ascii="Times New Roman" w:hAnsi="Times New Roman" w:cs="Times New Roman"/>
              </w:rPr>
              <w:t>Classes</w:t>
            </w:r>
            <w:r w:rsidR="00122F9B">
              <w:rPr>
                <w:rFonts w:ascii="Times New Roman" w:hAnsi="Times New Roman" w:cs="Times New Roman"/>
              </w:rPr>
              <w:t xml:space="preserve"> is </w:t>
            </w:r>
            <w:proofErr w:type="spellStart"/>
            <w:r w:rsidR="00122F9B">
              <w:rPr>
                <w:rFonts w:ascii="Times New Roman" w:hAnsi="Times New Roman" w:cs="Times New Roman"/>
              </w:rPr>
              <w:t>Th</w:t>
            </w:r>
            <w:proofErr w:type="spellEnd"/>
            <w:r w:rsidR="00122F9B">
              <w:rPr>
                <w:rFonts w:ascii="Times New Roman" w:hAnsi="Times New Roman" w:cs="Times New Roman"/>
              </w:rPr>
              <w:t xml:space="preserve"> 4/25</w:t>
            </w:r>
          </w:p>
        </w:tc>
      </w:tr>
      <w:tr w:rsidR="00DC521E" w:rsidRPr="00500767" w:rsidTr="0021150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0D9" w:themeFill="accent4" w:themeFillTint="66"/>
            <w:vAlign w:val="center"/>
          </w:tcPr>
          <w:p w:rsidR="00DC521E" w:rsidRPr="00500767" w:rsidRDefault="00DC521E" w:rsidP="003933C8">
            <w:pPr>
              <w:spacing w:after="0" w:line="240" w:lineRule="auto"/>
              <w:rPr>
                <w:rFonts w:ascii="Times New Roman" w:hAnsi="Times New Roman" w:cs="Times New Roman"/>
              </w:rPr>
            </w:pPr>
            <w:r>
              <w:rPr>
                <w:rFonts w:ascii="Times New Roman" w:hAnsi="Times New Roman" w:cs="Times New Roman"/>
                <w:b/>
                <w:bCs/>
                <w:color w:val="FF0000"/>
              </w:rPr>
              <w:t>Wed. May 1</w:t>
            </w:r>
            <w:r w:rsidR="003933C8">
              <w:rPr>
                <w:rFonts w:ascii="Times New Roman" w:hAnsi="Times New Roman" w:cs="Times New Roman"/>
                <w:b/>
                <w:bCs/>
                <w:color w:val="FF0000"/>
              </w:rPr>
              <w:br/>
              <w:t>10:00 AM</w:t>
            </w:r>
            <w:r w:rsidR="004348D2">
              <w:rPr>
                <w:rFonts w:ascii="Times New Roman" w:hAnsi="Times New Roman" w:cs="Times New Roman"/>
                <w:b/>
                <w:bCs/>
                <w:color w:val="FF0000"/>
              </w:rPr>
              <w:t xml:space="preserve"> - 12:1</w:t>
            </w:r>
            <w:r>
              <w:rPr>
                <w:rFonts w:ascii="Times New Roman" w:hAnsi="Times New Roman" w:cs="Times New Roman"/>
                <w:b/>
                <w:bCs/>
                <w:color w:val="FF0000"/>
              </w:rPr>
              <w:t xml:space="preserve">5 </w:t>
            </w:r>
            <w:r w:rsidR="004348D2">
              <w:rPr>
                <w:rFonts w:ascii="Times New Roman" w:hAnsi="Times New Roman" w:cs="Times New Roman"/>
                <w:b/>
                <w:bCs/>
                <w:color w:val="FF0000"/>
              </w:rPr>
              <w:t>P</w:t>
            </w:r>
            <w:r w:rsidRPr="00500767">
              <w:rPr>
                <w:rFonts w:ascii="Times New Roman" w:hAnsi="Times New Roman" w:cs="Times New Roman"/>
                <w:b/>
                <w:bCs/>
                <w:color w:val="FF0000"/>
              </w:rPr>
              <w:t>M</w:t>
            </w:r>
          </w:p>
        </w:tc>
        <w:tc>
          <w:tcPr>
            <w:tcW w:w="4050" w:type="dxa"/>
            <w:tcBorders>
              <w:top w:val="outset" w:sz="6" w:space="0" w:color="auto"/>
              <w:left w:val="outset" w:sz="6" w:space="0" w:color="auto"/>
              <w:bottom w:val="outset" w:sz="6" w:space="0" w:color="auto"/>
              <w:right w:val="outset" w:sz="6" w:space="0" w:color="auto"/>
            </w:tcBorders>
            <w:shd w:val="clear" w:color="auto" w:fill="CCC0D9" w:themeFill="accent4" w:themeFillTint="66"/>
            <w:vAlign w:val="center"/>
          </w:tcPr>
          <w:p w:rsidR="00DC521E" w:rsidRPr="00500767" w:rsidRDefault="00DC521E" w:rsidP="00DC521E">
            <w:pPr>
              <w:spacing w:after="0" w:line="240" w:lineRule="auto"/>
              <w:rPr>
                <w:rFonts w:ascii="Times New Roman" w:hAnsi="Times New Roman" w:cs="Times New Roman"/>
                <w:b/>
                <w:bCs/>
              </w:rPr>
            </w:pPr>
            <w:r w:rsidRPr="00500767">
              <w:rPr>
                <w:rFonts w:ascii="Times New Roman" w:hAnsi="Times New Roman" w:cs="Times New Roman"/>
                <w:b/>
                <w:bCs/>
              </w:rPr>
              <w:t>FINAL EXAM for</w:t>
            </w:r>
            <w:r>
              <w:rPr>
                <w:rFonts w:ascii="Times New Roman" w:hAnsi="Times New Roman" w:cs="Times New Roman"/>
                <w:b/>
                <w:bCs/>
              </w:rPr>
              <w:t xml:space="preserve"> CRNs 12596, 12597</w:t>
            </w:r>
          </w:p>
          <w:p w:rsidR="00DC521E" w:rsidRPr="00500767" w:rsidRDefault="00DF7AAF" w:rsidP="00DC521E">
            <w:pPr>
              <w:spacing w:after="0" w:line="240" w:lineRule="auto"/>
              <w:rPr>
                <w:rFonts w:ascii="Times New Roman" w:hAnsi="Times New Roman" w:cs="Times New Roman"/>
                <w:b/>
                <w:bCs/>
              </w:rPr>
            </w:pPr>
            <w:r>
              <w:rPr>
                <w:rFonts w:ascii="Times New Roman" w:hAnsi="Times New Roman" w:cs="Times New Roman"/>
                <w:b/>
                <w:bCs/>
              </w:rPr>
              <w:t>SEIDLER</w:t>
            </w:r>
            <w:r w:rsidRPr="00500767">
              <w:rPr>
                <w:rFonts w:ascii="Times New Roman" w:hAnsi="Times New Roman" w:cs="Times New Roman"/>
                <w:b/>
                <w:bCs/>
              </w:rPr>
              <w:t xml:space="preserve"> room 220</w:t>
            </w:r>
          </w:p>
        </w:tc>
        <w:tc>
          <w:tcPr>
            <w:tcW w:w="1500" w:type="dxa"/>
            <w:tcBorders>
              <w:top w:val="outset" w:sz="6" w:space="0" w:color="auto"/>
              <w:left w:val="outset" w:sz="6" w:space="0" w:color="auto"/>
              <w:bottom w:val="outset" w:sz="6" w:space="0" w:color="auto"/>
              <w:right w:val="outset" w:sz="6" w:space="0" w:color="auto"/>
            </w:tcBorders>
            <w:shd w:val="clear" w:color="auto" w:fill="CCC0D9" w:themeFill="accent4" w:themeFillTint="66"/>
            <w:vAlign w:val="center"/>
          </w:tcPr>
          <w:p w:rsidR="00DF7AAF" w:rsidRDefault="00DF7AAF" w:rsidP="00DF7AAF">
            <w:pPr>
              <w:spacing w:after="0" w:line="240" w:lineRule="auto"/>
              <w:rPr>
                <w:rFonts w:ascii="Times New Roman" w:hAnsi="Times New Roman" w:cs="Times New Roman"/>
              </w:rPr>
            </w:pPr>
            <w:r>
              <w:rPr>
                <w:rFonts w:ascii="Times New Roman" w:hAnsi="Times New Roman" w:cs="Times New Roman"/>
              </w:rPr>
              <w:t>HW 18</w:t>
            </w:r>
            <w:r w:rsidRPr="00500767">
              <w:rPr>
                <w:rFonts w:ascii="Times New Roman" w:hAnsi="Times New Roman" w:cs="Times New Roman"/>
              </w:rPr>
              <w:t xml:space="preserve">, </w:t>
            </w:r>
            <w:r>
              <w:rPr>
                <w:rFonts w:ascii="Times New Roman" w:hAnsi="Times New Roman" w:cs="Times New Roman"/>
              </w:rPr>
              <w:t xml:space="preserve">Vol. 2 </w:t>
            </w:r>
            <w:r w:rsidRPr="00500767">
              <w:rPr>
                <w:rFonts w:ascii="Times New Roman" w:hAnsi="Times New Roman" w:cs="Times New Roman"/>
              </w:rPr>
              <w:t xml:space="preserve">Ch. </w:t>
            </w:r>
            <w:r>
              <w:rPr>
                <w:rFonts w:ascii="Times New Roman" w:hAnsi="Times New Roman" w:cs="Times New Roman"/>
              </w:rPr>
              <w:t xml:space="preserve">4 due </w:t>
            </w:r>
          </w:p>
          <w:p w:rsidR="00DC521E" w:rsidRPr="00500767" w:rsidRDefault="00DF7AAF" w:rsidP="00DF7AAF">
            <w:pPr>
              <w:spacing w:after="0" w:line="240" w:lineRule="auto"/>
              <w:rPr>
                <w:rFonts w:ascii="Times New Roman" w:hAnsi="Times New Roman" w:cs="Times New Roman"/>
                <w:b/>
                <w:bCs/>
              </w:rPr>
            </w:pPr>
            <w:r>
              <w:rPr>
                <w:rFonts w:ascii="Times New Roman" w:hAnsi="Times New Roman" w:cs="Times New Roman"/>
              </w:rPr>
              <w:t xml:space="preserve">just before final exam </w:t>
            </w:r>
          </w:p>
        </w:tc>
        <w:tc>
          <w:tcPr>
            <w:tcW w:w="2752" w:type="dxa"/>
            <w:tcBorders>
              <w:top w:val="outset" w:sz="6" w:space="0" w:color="auto"/>
              <w:left w:val="outset" w:sz="6" w:space="0" w:color="auto"/>
              <w:bottom w:val="outset" w:sz="6" w:space="0" w:color="auto"/>
              <w:right w:val="outset" w:sz="6" w:space="0" w:color="auto"/>
            </w:tcBorders>
            <w:shd w:val="clear" w:color="auto" w:fill="CCC0D9" w:themeFill="accent4" w:themeFillTint="66"/>
            <w:vAlign w:val="center"/>
          </w:tcPr>
          <w:p w:rsidR="00DC521E" w:rsidRPr="00500767" w:rsidRDefault="00DC521E" w:rsidP="00DC521E">
            <w:pPr>
              <w:spacing w:after="0" w:line="240" w:lineRule="auto"/>
              <w:rPr>
                <w:rFonts w:ascii="Times New Roman" w:hAnsi="Times New Roman" w:cs="Times New Roman"/>
              </w:rPr>
            </w:pPr>
            <w:r w:rsidRPr="00500767">
              <w:rPr>
                <w:rFonts w:ascii="Times New Roman" w:hAnsi="Times New Roman" w:cs="Times New Roman"/>
              </w:rPr>
              <w:t>Don't forget your calculator!</w:t>
            </w:r>
          </w:p>
        </w:tc>
      </w:tr>
    </w:tbl>
    <w:p w:rsidR="002C20F3" w:rsidRDefault="002C20F3" w:rsidP="003E54B8">
      <w:pPr>
        <w:pBdr>
          <w:bottom w:val="single" w:sz="6" w:space="1" w:color="auto"/>
        </w:pBdr>
        <w:spacing w:after="0" w:line="240" w:lineRule="auto"/>
        <w:rPr>
          <w:rFonts w:ascii="Times New Roman" w:hAnsi="Times New Roman" w:cs="Times New Roman"/>
        </w:rPr>
      </w:pPr>
    </w:p>
    <w:p w:rsidR="004348D2" w:rsidRDefault="004348D2">
      <w:pPr>
        <w:rPr>
          <w:rFonts w:ascii="Times New Roman" w:hAnsi="Times New Roman" w:cs="Times New Roman"/>
        </w:rPr>
      </w:pPr>
      <w:r>
        <w:rPr>
          <w:rFonts w:ascii="Times New Roman" w:hAnsi="Times New Roman" w:cs="Times New Roman"/>
        </w:rPr>
        <w:br w:type="page"/>
      </w:r>
    </w:p>
    <w:p w:rsidR="004348D2" w:rsidRPr="00500767" w:rsidRDefault="004348D2" w:rsidP="003E54B8">
      <w:pPr>
        <w:pBdr>
          <w:bottom w:val="single" w:sz="6" w:space="1" w:color="auto"/>
        </w:pBdr>
        <w:spacing w:after="0" w:line="240" w:lineRule="auto"/>
        <w:rPr>
          <w:rFonts w:ascii="Times New Roman" w:hAnsi="Times New Roman" w:cs="Times New Roman"/>
        </w:rPr>
      </w:pPr>
    </w:p>
    <w:p w:rsidR="002B5D34" w:rsidRPr="00500767" w:rsidRDefault="002B5D34" w:rsidP="002B5D34">
      <w:pPr>
        <w:spacing w:after="0" w:line="240" w:lineRule="auto"/>
        <w:rPr>
          <w:rFonts w:ascii="Times New Roman" w:eastAsia="Times New Roman" w:hAnsi="Times New Roman" w:cs="Times New Roman"/>
          <w:b/>
          <w:color w:val="000000"/>
          <w:sz w:val="24"/>
          <w:szCs w:val="20"/>
        </w:rPr>
      </w:pPr>
      <w:r w:rsidRPr="00500767">
        <w:rPr>
          <w:rFonts w:ascii="Times New Roman" w:eastAsia="Times New Roman" w:hAnsi="Times New Roman" w:cs="Times New Roman"/>
          <w:b/>
          <w:color w:val="000000"/>
          <w:sz w:val="24"/>
          <w:szCs w:val="20"/>
        </w:rPr>
        <w:t>LAB SCHEDULE</w:t>
      </w:r>
      <w:r>
        <w:rPr>
          <w:rFonts w:ascii="Times New Roman" w:eastAsia="Times New Roman" w:hAnsi="Times New Roman" w:cs="Times New Roman"/>
          <w:b/>
          <w:color w:val="000000"/>
          <w:sz w:val="24"/>
          <w:szCs w:val="20"/>
        </w:rPr>
        <w:t xml:space="preserve">   TENTATIVE for General Physics I</w:t>
      </w:r>
      <w:r w:rsidRPr="00500767">
        <w:rPr>
          <w:rFonts w:ascii="Times New Roman" w:eastAsia="Times New Roman" w:hAnsi="Times New Roman" w:cs="Times New Roman"/>
          <w:b/>
          <w:color w:val="000000"/>
          <w:sz w:val="24"/>
          <w:szCs w:val="20"/>
        </w:rPr>
        <w:t xml:space="preserve"> </w:t>
      </w:r>
      <w:r>
        <w:rPr>
          <w:rFonts w:ascii="Times New Roman" w:eastAsia="Times New Roman" w:hAnsi="Times New Roman" w:cs="Times New Roman"/>
          <w:b/>
          <w:color w:val="000000"/>
          <w:sz w:val="24"/>
          <w:szCs w:val="20"/>
        </w:rPr>
        <w:t>(watch Canvas carefully for changes)</w:t>
      </w:r>
    </w:p>
    <w:p w:rsidR="002B5D34" w:rsidRPr="00500767" w:rsidRDefault="002B5D34" w:rsidP="002B5D34">
      <w:pPr>
        <w:spacing w:after="0" w:line="240" w:lineRule="auto"/>
        <w:jc w:val="center"/>
        <w:rPr>
          <w:rFonts w:ascii="Times New Roman" w:eastAsia="Times New Roman" w:hAnsi="Times New Roman" w:cs="Times New Roman"/>
          <w:b/>
          <w:color w:val="000000"/>
          <w:sz w:val="24"/>
          <w:szCs w:val="20"/>
        </w:rPr>
      </w:pPr>
      <w:r w:rsidRPr="00500767">
        <w:rPr>
          <w:rFonts w:ascii="Times New Roman" w:eastAsia="Times New Roman" w:hAnsi="Times New Roman" w:cs="Times New Roman"/>
          <w:b/>
          <w:color w:val="000000"/>
          <w:sz w:val="24"/>
          <w:szCs w:val="20"/>
        </w:rPr>
        <w:t>Dr. Bouc</w:t>
      </w:r>
      <w:r>
        <w:rPr>
          <w:rFonts w:ascii="Times New Roman" w:eastAsia="Times New Roman" w:hAnsi="Times New Roman" w:cs="Times New Roman"/>
          <w:b/>
          <w:color w:val="000000"/>
          <w:sz w:val="24"/>
          <w:szCs w:val="20"/>
        </w:rPr>
        <w:t xml:space="preserve">her (course leader), </w:t>
      </w:r>
      <w:proofErr w:type="gramStart"/>
      <w:r>
        <w:rPr>
          <w:rFonts w:ascii="Times New Roman" w:eastAsia="Times New Roman" w:hAnsi="Times New Roman" w:cs="Times New Roman"/>
          <w:b/>
          <w:color w:val="000000"/>
          <w:sz w:val="24"/>
          <w:szCs w:val="20"/>
        </w:rPr>
        <w:t>Spring</w:t>
      </w:r>
      <w:proofErr w:type="gramEnd"/>
      <w:r>
        <w:rPr>
          <w:rFonts w:ascii="Times New Roman" w:eastAsia="Times New Roman" w:hAnsi="Times New Roman" w:cs="Times New Roman"/>
          <w:b/>
          <w:color w:val="000000"/>
          <w:sz w:val="24"/>
          <w:szCs w:val="20"/>
        </w:rPr>
        <w:t xml:space="preserve"> 2019</w:t>
      </w:r>
    </w:p>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670"/>
      </w:tblGrid>
      <w:tr w:rsidR="002B5D34" w:rsidRPr="00500767" w:rsidTr="004B4CFB">
        <w:tc>
          <w:tcPr>
            <w:tcW w:w="5508" w:type="dxa"/>
          </w:tcPr>
          <w:p w:rsidR="002B5D34" w:rsidRDefault="002B5D34" w:rsidP="004B4CFB">
            <w:pPr>
              <w:rPr>
                <w:rFonts w:ascii="Times New Roman" w:hAnsi="Times New Roman" w:cs="Times New Roman"/>
                <w:b/>
                <w:sz w:val="24"/>
                <w:szCs w:val="24"/>
              </w:rPr>
            </w:pPr>
            <w:r w:rsidRPr="00500767">
              <w:rPr>
                <w:rFonts w:ascii="Times New Roman" w:hAnsi="Times New Roman" w:cs="Times New Roman"/>
                <w:b/>
                <w:sz w:val="24"/>
                <w:szCs w:val="24"/>
              </w:rPr>
              <w:t xml:space="preserve">Lab Meetings: </w:t>
            </w:r>
          </w:p>
          <w:p w:rsidR="00A90D05" w:rsidRPr="00500767" w:rsidRDefault="00A90D05" w:rsidP="00A90D05">
            <w:pPr>
              <w:rPr>
                <w:rFonts w:ascii="Times New Roman" w:hAnsi="Times New Roman" w:cs="Times New Roman"/>
                <w:b/>
                <w:sz w:val="24"/>
                <w:szCs w:val="24"/>
              </w:rPr>
            </w:pPr>
            <w:r>
              <w:rPr>
                <w:rFonts w:ascii="Times New Roman" w:hAnsi="Times New Roman" w:cs="Times New Roman"/>
                <w:b/>
                <w:sz w:val="24"/>
                <w:szCs w:val="24"/>
              </w:rPr>
              <w:t>W 7:30am – 9:10a</w:t>
            </w:r>
            <w:r w:rsidRPr="00500767">
              <w:rPr>
                <w:rFonts w:ascii="Times New Roman" w:hAnsi="Times New Roman" w:cs="Times New Roman"/>
                <w:b/>
                <w:sz w:val="24"/>
                <w:szCs w:val="24"/>
              </w:rPr>
              <w:t>m, BHG 267</w:t>
            </w:r>
            <w:r>
              <w:rPr>
                <w:rFonts w:ascii="Times New Roman" w:hAnsi="Times New Roman" w:cs="Times New Roman"/>
                <w:b/>
                <w:sz w:val="24"/>
                <w:szCs w:val="24"/>
              </w:rPr>
              <w:t xml:space="preserve"> (12596</w:t>
            </w:r>
            <w:r w:rsidRPr="00500767">
              <w:rPr>
                <w:rFonts w:ascii="Times New Roman" w:hAnsi="Times New Roman" w:cs="Times New Roman"/>
                <w:b/>
                <w:sz w:val="24"/>
                <w:szCs w:val="24"/>
              </w:rPr>
              <w:t>)</w:t>
            </w:r>
          </w:p>
          <w:p w:rsidR="00A90D05" w:rsidRPr="00500767" w:rsidRDefault="00A90D05" w:rsidP="00A90D05">
            <w:pPr>
              <w:rPr>
                <w:rFonts w:ascii="Times New Roman" w:hAnsi="Times New Roman" w:cs="Times New Roman"/>
                <w:b/>
                <w:sz w:val="24"/>
                <w:szCs w:val="24"/>
              </w:rPr>
            </w:pPr>
            <w:r>
              <w:rPr>
                <w:rFonts w:ascii="Times New Roman" w:hAnsi="Times New Roman" w:cs="Times New Roman"/>
                <w:b/>
                <w:sz w:val="24"/>
                <w:szCs w:val="24"/>
              </w:rPr>
              <w:t>F</w:t>
            </w:r>
            <w:r w:rsidRPr="00500767">
              <w:rPr>
                <w:rFonts w:ascii="Times New Roman" w:hAnsi="Times New Roman" w:cs="Times New Roman"/>
                <w:b/>
                <w:sz w:val="24"/>
                <w:szCs w:val="24"/>
              </w:rPr>
              <w:t xml:space="preserve"> </w:t>
            </w:r>
            <w:r>
              <w:rPr>
                <w:rFonts w:ascii="Times New Roman" w:hAnsi="Times New Roman" w:cs="Times New Roman"/>
                <w:b/>
                <w:sz w:val="24"/>
                <w:szCs w:val="24"/>
              </w:rPr>
              <w:t>7:30am – 9:10a</w:t>
            </w:r>
            <w:r w:rsidRPr="00500767">
              <w:rPr>
                <w:rFonts w:ascii="Times New Roman" w:hAnsi="Times New Roman" w:cs="Times New Roman"/>
                <w:b/>
                <w:sz w:val="24"/>
                <w:szCs w:val="24"/>
              </w:rPr>
              <w:t>m, BHG 267 (</w:t>
            </w:r>
            <w:r>
              <w:rPr>
                <w:rFonts w:ascii="Times New Roman" w:hAnsi="Times New Roman" w:cs="Times New Roman"/>
                <w:b/>
                <w:sz w:val="24"/>
                <w:szCs w:val="24"/>
              </w:rPr>
              <w:t>12597</w:t>
            </w:r>
            <w:r w:rsidRPr="00500767">
              <w:rPr>
                <w:rFonts w:ascii="Times New Roman" w:hAnsi="Times New Roman" w:cs="Times New Roman"/>
                <w:b/>
                <w:sz w:val="24"/>
                <w:szCs w:val="24"/>
              </w:rPr>
              <w:t>)</w:t>
            </w:r>
          </w:p>
          <w:p w:rsidR="002B5D34" w:rsidRDefault="00A90D05" w:rsidP="00A90D05">
            <w:pPr>
              <w:rPr>
                <w:rFonts w:ascii="Times New Roman" w:hAnsi="Times New Roman" w:cs="Times New Roman"/>
                <w:b/>
                <w:sz w:val="24"/>
                <w:szCs w:val="24"/>
              </w:rPr>
            </w:pPr>
            <w:r w:rsidRPr="00500767">
              <w:rPr>
                <w:rFonts w:ascii="Times New Roman" w:hAnsi="Times New Roman" w:cs="Times New Roman"/>
                <w:b/>
                <w:sz w:val="24"/>
                <w:szCs w:val="24"/>
              </w:rPr>
              <w:t xml:space="preserve">Lab Instructor: </w:t>
            </w:r>
            <w:r>
              <w:rPr>
                <w:rFonts w:ascii="Times New Roman" w:hAnsi="Times New Roman" w:cs="Times New Roman"/>
                <w:b/>
                <w:sz w:val="24"/>
                <w:szCs w:val="24"/>
              </w:rPr>
              <w:t xml:space="preserve">Niles Kin </w:t>
            </w:r>
          </w:p>
          <w:p w:rsidR="002B5D34" w:rsidRPr="00377302" w:rsidRDefault="002B5D34" w:rsidP="004B4CFB">
            <w:pPr>
              <w:rPr>
                <w:rFonts w:ascii="Times New Roman" w:hAnsi="Times New Roman" w:cs="Times New Roman"/>
                <w:b/>
                <w:sz w:val="24"/>
                <w:szCs w:val="24"/>
              </w:rPr>
            </w:pPr>
          </w:p>
        </w:tc>
        <w:tc>
          <w:tcPr>
            <w:tcW w:w="5670" w:type="dxa"/>
          </w:tcPr>
          <w:p w:rsidR="002B5D34" w:rsidRPr="00500767" w:rsidRDefault="002B5D34" w:rsidP="004B4CFB">
            <w:pPr>
              <w:rPr>
                <w:rFonts w:ascii="Times New Roman" w:hAnsi="Times New Roman" w:cs="Times New Roman"/>
                <w:sz w:val="24"/>
                <w:szCs w:val="24"/>
              </w:rPr>
            </w:pPr>
            <w:r>
              <w:rPr>
                <w:rFonts w:ascii="Times New Roman" w:hAnsi="Times New Roman" w:cs="Times New Roman"/>
                <w:b/>
                <w:sz w:val="24"/>
                <w:szCs w:val="24"/>
              </w:rPr>
              <w:t>All sections will be synchronized as much as possible given the schedule (especially MLK Day). So, usually, all sections will do the same lab procedure in the same calendar week.</w:t>
            </w:r>
            <w:r w:rsidRPr="00500767">
              <w:rPr>
                <w:rFonts w:ascii="Times New Roman" w:hAnsi="Times New Roman" w:cs="Times New Roman"/>
                <w:b/>
                <w:sz w:val="24"/>
                <w:szCs w:val="24"/>
              </w:rPr>
              <w:t xml:space="preserve">                     </w:t>
            </w:r>
          </w:p>
        </w:tc>
      </w:tr>
    </w:tbl>
    <w:tbl>
      <w:tblPr>
        <w:tblW w:w="1033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35"/>
        <w:gridCol w:w="4770"/>
        <w:gridCol w:w="4230"/>
      </w:tblGrid>
      <w:tr w:rsidR="002B5D34" w:rsidRPr="00500767" w:rsidTr="004B4CFB">
        <w:trPr>
          <w:cantSplit/>
          <w:tblHeade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ABF8F" w:themeFill="accent6" w:themeFillTint="99"/>
            <w:vAlign w:val="center"/>
            <w:hideMark/>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b/>
                <w:bCs/>
                <w:color w:val="000000"/>
                <w:sz w:val="24"/>
                <w:szCs w:val="20"/>
              </w:rPr>
              <w:t>Date</w:t>
            </w:r>
          </w:p>
        </w:tc>
        <w:tc>
          <w:tcPr>
            <w:tcW w:w="4740" w:type="dxa"/>
            <w:tcBorders>
              <w:top w:val="outset" w:sz="6" w:space="0" w:color="auto"/>
              <w:left w:val="outset" w:sz="6" w:space="0" w:color="auto"/>
              <w:bottom w:val="outset" w:sz="6" w:space="0" w:color="auto"/>
              <w:right w:val="outset" w:sz="6" w:space="0" w:color="auto"/>
            </w:tcBorders>
            <w:shd w:val="clear" w:color="auto" w:fill="FABF8F" w:themeFill="accent6" w:themeFillTint="99"/>
            <w:vAlign w:val="center"/>
            <w:hideMark/>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b/>
                <w:bCs/>
                <w:color w:val="000000"/>
                <w:sz w:val="24"/>
                <w:szCs w:val="20"/>
              </w:rPr>
              <w:t>Laboratory activity</w:t>
            </w:r>
          </w:p>
        </w:tc>
        <w:tc>
          <w:tcPr>
            <w:tcW w:w="4185" w:type="dxa"/>
            <w:tcBorders>
              <w:top w:val="outset" w:sz="6" w:space="0" w:color="auto"/>
              <w:left w:val="outset" w:sz="6" w:space="0" w:color="auto"/>
              <w:bottom w:val="outset" w:sz="6" w:space="0" w:color="auto"/>
              <w:right w:val="outset" w:sz="6" w:space="0" w:color="auto"/>
            </w:tcBorders>
            <w:shd w:val="clear" w:color="auto" w:fill="FABF8F" w:themeFill="accent6" w:themeFillTint="99"/>
          </w:tcPr>
          <w:p w:rsidR="002B5D34" w:rsidRPr="00766039" w:rsidRDefault="002B5D34" w:rsidP="004B4CFB">
            <w:pPr>
              <w:spacing w:after="0" w:line="240" w:lineRule="auto"/>
              <w:rPr>
                <w:rFonts w:ascii="Times New Roman" w:eastAsia="Times New Roman" w:hAnsi="Times New Roman" w:cs="Times New Roman"/>
                <w:b/>
                <w:bCs/>
                <w:color w:val="000000"/>
                <w:sz w:val="24"/>
                <w:szCs w:val="20"/>
                <w:vertAlign w:val="superscript"/>
              </w:rPr>
            </w:pPr>
            <w:r w:rsidRPr="00500767">
              <w:rPr>
                <w:rFonts w:ascii="Times New Roman" w:eastAsia="Times New Roman" w:hAnsi="Times New Roman" w:cs="Times New Roman"/>
                <w:b/>
                <w:bCs/>
                <w:color w:val="000000"/>
                <w:sz w:val="24"/>
                <w:szCs w:val="20"/>
              </w:rPr>
              <w:t xml:space="preserve"> Report Due: printed copy AND one submitted to Canvas</w:t>
            </w:r>
            <w:r>
              <w:rPr>
                <w:rFonts w:ascii="Times New Roman" w:eastAsia="Times New Roman" w:hAnsi="Times New Roman" w:cs="Times New Roman"/>
                <w:b/>
                <w:bCs/>
                <w:color w:val="000000"/>
                <w:sz w:val="24"/>
                <w:szCs w:val="20"/>
                <w:vertAlign w:val="superscript"/>
              </w:rPr>
              <w:sym w:font="Symbol" w:char="F0A7"/>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vAlign w:val="center"/>
          </w:tcPr>
          <w:p w:rsidR="002B5D34"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b/>
                <w:bCs/>
                <w:color w:val="000000"/>
                <w:sz w:val="24"/>
                <w:szCs w:val="20"/>
              </w:rPr>
              <w:t>January</w:t>
            </w:r>
            <w:r>
              <w:rPr>
                <w:rFonts w:ascii="Times New Roman" w:eastAsia="Times New Roman" w:hAnsi="Times New Roman" w:cs="Times New Roman"/>
                <w:color w:val="000000"/>
                <w:sz w:val="24"/>
                <w:szCs w:val="20"/>
              </w:rPr>
              <w:t xml:space="preserve"> </w:t>
            </w:r>
          </w:p>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W 9</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Orientation, policies, attendance</w:t>
            </w:r>
          </w:p>
        </w:tc>
        <w:tc>
          <w:tcPr>
            <w:tcW w:w="4185"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 11</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Orientation, policies, attendance</w:t>
            </w:r>
          </w:p>
        </w:tc>
        <w:tc>
          <w:tcPr>
            <w:tcW w:w="4185"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W 16</w:t>
            </w:r>
          </w:p>
          <w:p w:rsidR="002B5D34" w:rsidRPr="00500767" w:rsidRDefault="002B5D34" w:rsidP="004B4CFB">
            <w:pPr>
              <w:spacing w:after="0" w:line="240" w:lineRule="auto"/>
              <w:rPr>
                <w:rFonts w:ascii="Times New Roman" w:eastAsia="Times New Roman" w:hAnsi="Times New Roman" w:cs="Times New Roman"/>
                <w:color w:val="000000"/>
                <w:sz w:val="24"/>
                <w:szCs w:val="20"/>
              </w:rPr>
            </w:pPr>
          </w:p>
        </w:tc>
        <w:tc>
          <w:tcPr>
            <w:tcW w:w="474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iCs/>
                <w:color w:val="000000"/>
                <w:sz w:val="24"/>
                <w:szCs w:val="20"/>
              </w:rPr>
              <w:t xml:space="preserve">Lab 1, </w:t>
            </w:r>
            <w:r w:rsidRPr="00500767">
              <w:rPr>
                <w:rFonts w:ascii="Times New Roman" w:eastAsia="Times New Roman" w:hAnsi="Times New Roman" w:cs="Times New Roman"/>
                <w:color w:val="000000"/>
                <w:sz w:val="24"/>
                <w:szCs w:val="20"/>
              </w:rPr>
              <w:t>Equilibrium of Forces</w:t>
            </w:r>
          </w:p>
        </w:tc>
        <w:tc>
          <w:tcPr>
            <w:tcW w:w="4185"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No report due</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 18</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iCs/>
                <w:color w:val="000000"/>
                <w:sz w:val="24"/>
                <w:szCs w:val="20"/>
              </w:rPr>
              <w:t xml:space="preserve">Lab 1, </w:t>
            </w:r>
            <w:r w:rsidRPr="00500767">
              <w:rPr>
                <w:rFonts w:ascii="Times New Roman" w:eastAsia="Times New Roman" w:hAnsi="Times New Roman" w:cs="Times New Roman"/>
                <w:color w:val="000000"/>
                <w:sz w:val="24"/>
                <w:szCs w:val="20"/>
              </w:rPr>
              <w:t>Equilibrium of Forces</w:t>
            </w:r>
          </w:p>
        </w:tc>
        <w:tc>
          <w:tcPr>
            <w:tcW w:w="4185"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No report due</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W 23</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 xml:space="preserve">Lab 2, </w:t>
            </w:r>
            <w:r w:rsidRPr="00500767">
              <w:rPr>
                <w:rFonts w:ascii="Times New Roman" w:eastAsia="Times New Roman" w:hAnsi="Times New Roman" w:cs="Times New Roman"/>
                <w:iCs/>
                <w:color w:val="000000"/>
                <w:sz w:val="24"/>
                <w:szCs w:val="20"/>
              </w:rPr>
              <w:t>Graphical Representation of motion</w:t>
            </w:r>
          </w:p>
        </w:tc>
        <w:tc>
          <w:tcPr>
            <w:tcW w:w="4185"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iCs/>
                <w:color w:val="000000"/>
                <w:sz w:val="24"/>
                <w:szCs w:val="20"/>
              </w:rPr>
            </w:pPr>
            <w:r>
              <w:rPr>
                <w:rFonts w:ascii="Times New Roman" w:eastAsia="Times New Roman" w:hAnsi="Times New Roman" w:cs="Times New Roman"/>
                <w:iCs/>
                <w:color w:val="000000"/>
                <w:sz w:val="24"/>
                <w:szCs w:val="20"/>
              </w:rPr>
              <w:t>Lab 1</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 25</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 xml:space="preserve">Lab 2, </w:t>
            </w:r>
            <w:r w:rsidRPr="00500767">
              <w:rPr>
                <w:rFonts w:ascii="Times New Roman" w:eastAsia="Times New Roman" w:hAnsi="Times New Roman" w:cs="Times New Roman"/>
                <w:iCs/>
                <w:color w:val="000000"/>
                <w:sz w:val="24"/>
                <w:szCs w:val="20"/>
              </w:rPr>
              <w:t>Graphical Representation of motion</w:t>
            </w:r>
          </w:p>
        </w:tc>
        <w:tc>
          <w:tcPr>
            <w:tcW w:w="4185"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iCs/>
                <w:color w:val="000000"/>
                <w:sz w:val="24"/>
                <w:szCs w:val="20"/>
              </w:rPr>
            </w:pPr>
            <w:r>
              <w:rPr>
                <w:rFonts w:ascii="Times New Roman" w:eastAsia="Times New Roman" w:hAnsi="Times New Roman" w:cs="Times New Roman"/>
                <w:iCs/>
                <w:color w:val="000000"/>
                <w:sz w:val="24"/>
                <w:szCs w:val="20"/>
              </w:rPr>
              <w:t>Lab 1</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W 30</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3, Freefall</w:t>
            </w:r>
          </w:p>
        </w:tc>
        <w:tc>
          <w:tcPr>
            <w:tcW w:w="4185"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Lab 2</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033F39" w:rsidRDefault="002B5D34" w:rsidP="004B4CFB">
            <w:pPr>
              <w:spacing w:after="0" w:line="240" w:lineRule="auto"/>
              <w:rPr>
                <w:rFonts w:ascii="Times New Roman" w:eastAsia="Times New Roman" w:hAnsi="Times New Roman" w:cs="Times New Roman"/>
                <w:b/>
                <w:color w:val="000000"/>
                <w:sz w:val="24"/>
                <w:szCs w:val="20"/>
              </w:rPr>
            </w:pPr>
            <w:r w:rsidRPr="00033F39">
              <w:rPr>
                <w:rFonts w:ascii="Times New Roman" w:eastAsia="Times New Roman" w:hAnsi="Times New Roman" w:cs="Times New Roman"/>
                <w:b/>
                <w:color w:val="000000"/>
                <w:sz w:val="24"/>
                <w:szCs w:val="20"/>
              </w:rPr>
              <w:t>February</w:t>
            </w:r>
          </w:p>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 1</w:t>
            </w:r>
          </w:p>
        </w:tc>
        <w:tc>
          <w:tcPr>
            <w:tcW w:w="474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3, Freefall</w:t>
            </w:r>
          </w:p>
        </w:tc>
        <w:tc>
          <w:tcPr>
            <w:tcW w:w="4185"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2</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vAlign w:val="center"/>
          </w:tcPr>
          <w:p w:rsidR="002B5D34" w:rsidRPr="00033F39" w:rsidRDefault="002B5D34" w:rsidP="004B4CFB">
            <w:pPr>
              <w:spacing w:after="0" w:line="240" w:lineRule="auto"/>
              <w:rPr>
                <w:rFonts w:ascii="Times New Roman" w:eastAsia="Times New Roman" w:hAnsi="Times New Roman" w:cs="Times New Roman"/>
                <w:b/>
                <w:color w:val="000000"/>
                <w:sz w:val="24"/>
                <w:szCs w:val="20"/>
              </w:rPr>
            </w:pPr>
            <w:r>
              <w:rPr>
                <w:rFonts w:ascii="Times New Roman" w:eastAsia="Times New Roman" w:hAnsi="Times New Roman" w:cs="Times New Roman"/>
                <w:color w:val="000000"/>
                <w:sz w:val="24"/>
                <w:szCs w:val="20"/>
              </w:rPr>
              <w:t>W 6</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4, Projectile Motion</w:t>
            </w:r>
          </w:p>
        </w:tc>
        <w:tc>
          <w:tcPr>
            <w:tcW w:w="4185"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3</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 8</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4, Projectile Motion</w:t>
            </w:r>
          </w:p>
        </w:tc>
        <w:tc>
          <w:tcPr>
            <w:tcW w:w="4185"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3</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W 13</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5, Constant Acceleration</w:t>
            </w:r>
          </w:p>
        </w:tc>
        <w:tc>
          <w:tcPr>
            <w:tcW w:w="4185"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4</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 15</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5, Constant Acceleration</w:t>
            </w:r>
          </w:p>
        </w:tc>
        <w:tc>
          <w:tcPr>
            <w:tcW w:w="4185"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4</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W 20</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iCs/>
                <w:color w:val="000000"/>
                <w:sz w:val="24"/>
                <w:szCs w:val="20"/>
              </w:rPr>
              <w:t>Lab 6, Centripetal Force</w:t>
            </w:r>
          </w:p>
        </w:tc>
        <w:tc>
          <w:tcPr>
            <w:tcW w:w="4185"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iCs/>
                <w:color w:val="000000"/>
                <w:sz w:val="24"/>
                <w:szCs w:val="20"/>
              </w:rPr>
            </w:pPr>
            <w:r w:rsidRPr="00500767">
              <w:rPr>
                <w:rFonts w:ascii="Times New Roman" w:eastAsia="Times New Roman" w:hAnsi="Times New Roman" w:cs="Times New Roman"/>
                <w:color w:val="000000"/>
                <w:sz w:val="24"/>
                <w:szCs w:val="20"/>
              </w:rPr>
              <w:t>Lab 5</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 22</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iCs/>
                <w:color w:val="000000"/>
                <w:sz w:val="24"/>
                <w:szCs w:val="20"/>
              </w:rPr>
              <w:t>Lab 6, Centripetal Force</w:t>
            </w:r>
          </w:p>
        </w:tc>
        <w:tc>
          <w:tcPr>
            <w:tcW w:w="4185"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iCs/>
                <w:color w:val="000000"/>
                <w:sz w:val="24"/>
                <w:szCs w:val="20"/>
              </w:rPr>
            </w:pPr>
            <w:r w:rsidRPr="00500767">
              <w:rPr>
                <w:rFonts w:ascii="Times New Roman" w:eastAsia="Times New Roman" w:hAnsi="Times New Roman" w:cs="Times New Roman"/>
                <w:color w:val="000000"/>
                <w:sz w:val="24"/>
                <w:szCs w:val="20"/>
              </w:rPr>
              <w:t>Lab 5</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W 27</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7, Momentum Conservation</w:t>
            </w:r>
            <w:r>
              <w:rPr>
                <w:rFonts w:ascii="Times New Roman" w:eastAsia="Times New Roman" w:hAnsi="Times New Roman" w:cs="Times New Roman"/>
                <w:color w:val="000000"/>
                <w:sz w:val="24"/>
                <w:szCs w:val="20"/>
              </w:rPr>
              <w:t xml:space="preserve">  </w:t>
            </w:r>
          </w:p>
        </w:tc>
        <w:tc>
          <w:tcPr>
            <w:tcW w:w="4185"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6</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b/>
                <w:color w:val="000000"/>
                <w:sz w:val="24"/>
                <w:szCs w:val="20"/>
              </w:rPr>
            </w:pPr>
            <w:r w:rsidRPr="00500767">
              <w:rPr>
                <w:rFonts w:ascii="Times New Roman" w:eastAsia="Times New Roman" w:hAnsi="Times New Roman" w:cs="Times New Roman"/>
                <w:b/>
                <w:color w:val="000000"/>
                <w:sz w:val="24"/>
                <w:szCs w:val="20"/>
              </w:rPr>
              <w:lastRenderedPageBreak/>
              <w:t>March</w:t>
            </w:r>
          </w:p>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 1</w:t>
            </w:r>
          </w:p>
        </w:tc>
        <w:tc>
          <w:tcPr>
            <w:tcW w:w="474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7, Momentum Conservation</w:t>
            </w:r>
            <w:r>
              <w:rPr>
                <w:rFonts w:ascii="Times New Roman" w:eastAsia="Times New Roman" w:hAnsi="Times New Roman" w:cs="Times New Roman"/>
                <w:color w:val="000000"/>
                <w:sz w:val="24"/>
                <w:szCs w:val="20"/>
              </w:rPr>
              <w:t xml:space="preserve"> </w:t>
            </w:r>
          </w:p>
        </w:tc>
        <w:tc>
          <w:tcPr>
            <w:tcW w:w="4185"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6</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vAlign w:val="center"/>
          </w:tcPr>
          <w:p w:rsidR="002B5D34"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W</w:t>
            </w:r>
            <w:r>
              <w:rPr>
                <w:rFonts w:ascii="Times New Roman" w:eastAsia="Times New Roman" w:hAnsi="Times New Roman" w:cs="Times New Roman"/>
                <w:color w:val="000000"/>
                <w:sz w:val="24"/>
                <w:szCs w:val="20"/>
              </w:rPr>
              <w:t xml:space="preserve"> 6</w:t>
            </w:r>
          </w:p>
          <w:p w:rsidR="002B5D34" w:rsidRPr="00500767" w:rsidRDefault="002B5D34" w:rsidP="004B4CFB">
            <w:pPr>
              <w:spacing w:after="0" w:line="240" w:lineRule="auto"/>
              <w:rPr>
                <w:rFonts w:ascii="Times New Roman" w:eastAsia="Times New Roman" w:hAnsi="Times New Roman" w:cs="Times New Roman"/>
                <w:b/>
                <w:color w:val="000000"/>
                <w:sz w:val="24"/>
                <w:szCs w:val="20"/>
              </w:rPr>
            </w:pPr>
          </w:p>
        </w:tc>
        <w:tc>
          <w:tcPr>
            <w:tcW w:w="474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b/>
                <w:bCs/>
                <w:color w:val="000000"/>
                <w:sz w:val="24"/>
                <w:szCs w:val="20"/>
              </w:rPr>
              <w:t>No lab  Spring Break</w:t>
            </w:r>
          </w:p>
        </w:tc>
        <w:tc>
          <w:tcPr>
            <w:tcW w:w="4185"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No report due</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 8</w:t>
            </w:r>
          </w:p>
          <w:p w:rsidR="002B5D34" w:rsidRPr="00500767" w:rsidRDefault="002B5D34" w:rsidP="004B4CFB">
            <w:pPr>
              <w:spacing w:after="0" w:line="240" w:lineRule="auto"/>
              <w:rPr>
                <w:rFonts w:ascii="Times New Roman" w:eastAsia="Times New Roman" w:hAnsi="Times New Roman" w:cs="Times New Roman"/>
                <w:color w:val="000000"/>
                <w:sz w:val="24"/>
                <w:szCs w:val="20"/>
              </w:rPr>
            </w:pPr>
          </w:p>
        </w:tc>
        <w:tc>
          <w:tcPr>
            <w:tcW w:w="474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b/>
                <w:color w:val="000000"/>
                <w:sz w:val="24"/>
                <w:szCs w:val="20"/>
              </w:rPr>
            </w:pPr>
            <w:r w:rsidRPr="00500767">
              <w:rPr>
                <w:rFonts w:ascii="Times New Roman" w:eastAsia="Times New Roman" w:hAnsi="Times New Roman" w:cs="Times New Roman"/>
                <w:b/>
                <w:iCs/>
                <w:color w:val="000000"/>
                <w:sz w:val="24"/>
                <w:szCs w:val="20"/>
              </w:rPr>
              <w:t>No lab Spring Break</w:t>
            </w:r>
          </w:p>
        </w:tc>
        <w:tc>
          <w:tcPr>
            <w:tcW w:w="4185"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No report due</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W 13</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iCs/>
                <w:color w:val="000000"/>
                <w:sz w:val="24"/>
                <w:szCs w:val="20"/>
              </w:rPr>
              <w:t xml:space="preserve">Lab </w:t>
            </w:r>
            <w:r>
              <w:rPr>
                <w:rFonts w:ascii="Times New Roman" w:eastAsia="Times New Roman" w:hAnsi="Times New Roman" w:cs="Times New Roman"/>
                <w:iCs/>
                <w:color w:val="000000"/>
                <w:sz w:val="24"/>
                <w:szCs w:val="20"/>
              </w:rPr>
              <w:t>8</w:t>
            </w:r>
            <w:r w:rsidRPr="00500767">
              <w:rPr>
                <w:rFonts w:ascii="Times New Roman" w:eastAsia="Times New Roman" w:hAnsi="Times New Roman" w:cs="Times New Roman"/>
                <w:iCs/>
                <w:color w:val="000000"/>
                <w:sz w:val="24"/>
                <w:szCs w:val="20"/>
              </w:rPr>
              <w:t xml:space="preserve">, </w:t>
            </w:r>
            <w:r>
              <w:rPr>
                <w:rFonts w:ascii="Times New Roman" w:eastAsia="Times New Roman" w:hAnsi="Times New Roman" w:cs="Times New Roman"/>
                <w:iCs/>
                <w:color w:val="000000"/>
                <w:sz w:val="24"/>
                <w:szCs w:val="20"/>
              </w:rPr>
              <w:t>Cons. Of Ang. Momentum</w:t>
            </w:r>
          </w:p>
        </w:tc>
        <w:tc>
          <w:tcPr>
            <w:tcW w:w="4185"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iCs/>
                <w:color w:val="000000"/>
                <w:sz w:val="24"/>
                <w:szCs w:val="20"/>
              </w:rPr>
            </w:pPr>
            <w:r w:rsidRPr="00500767">
              <w:rPr>
                <w:rFonts w:ascii="Times New Roman" w:eastAsia="Times New Roman" w:hAnsi="Times New Roman" w:cs="Times New Roman"/>
                <w:color w:val="000000"/>
                <w:sz w:val="24"/>
                <w:szCs w:val="20"/>
              </w:rPr>
              <w:t>Lab 7</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 15</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iCs/>
                <w:color w:val="000000"/>
                <w:sz w:val="24"/>
                <w:szCs w:val="20"/>
              </w:rPr>
              <w:t xml:space="preserve">Lab </w:t>
            </w:r>
            <w:r>
              <w:rPr>
                <w:rFonts w:ascii="Times New Roman" w:eastAsia="Times New Roman" w:hAnsi="Times New Roman" w:cs="Times New Roman"/>
                <w:iCs/>
                <w:color w:val="000000"/>
                <w:sz w:val="24"/>
                <w:szCs w:val="20"/>
              </w:rPr>
              <w:t>8</w:t>
            </w:r>
            <w:r w:rsidRPr="00500767">
              <w:rPr>
                <w:rFonts w:ascii="Times New Roman" w:eastAsia="Times New Roman" w:hAnsi="Times New Roman" w:cs="Times New Roman"/>
                <w:iCs/>
                <w:color w:val="000000"/>
                <w:sz w:val="24"/>
                <w:szCs w:val="20"/>
              </w:rPr>
              <w:t xml:space="preserve">, </w:t>
            </w:r>
            <w:r>
              <w:rPr>
                <w:rFonts w:ascii="Times New Roman" w:eastAsia="Times New Roman" w:hAnsi="Times New Roman" w:cs="Times New Roman"/>
                <w:iCs/>
                <w:color w:val="000000"/>
                <w:sz w:val="24"/>
                <w:szCs w:val="20"/>
              </w:rPr>
              <w:t>Cons. Of Ang. Momentum</w:t>
            </w:r>
          </w:p>
        </w:tc>
        <w:tc>
          <w:tcPr>
            <w:tcW w:w="4185"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iCs/>
                <w:color w:val="000000"/>
                <w:sz w:val="24"/>
                <w:szCs w:val="20"/>
              </w:rPr>
            </w:pPr>
            <w:r w:rsidRPr="00500767">
              <w:rPr>
                <w:rFonts w:ascii="Times New Roman" w:eastAsia="Times New Roman" w:hAnsi="Times New Roman" w:cs="Times New Roman"/>
                <w:color w:val="000000"/>
                <w:sz w:val="24"/>
                <w:szCs w:val="20"/>
              </w:rPr>
              <w:t>Lab 7</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W 20</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iCs/>
                <w:color w:val="000000"/>
                <w:sz w:val="24"/>
                <w:szCs w:val="20"/>
              </w:rPr>
              <w:t xml:space="preserve">Lab </w:t>
            </w:r>
            <w:r>
              <w:rPr>
                <w:rFonts w:ascii="Times New Roman" w:eastAsia="Times New Roman" w:hAnsi="Times New Roman" w:cs="Times New Roman"/>
                <w:iCs/>
                <w:color w:val="000000"/>
                <w:sz w:val="24"/>
                <w:szCs w:val="20"/>
              </w:rPr>
              <w:t>9</w:t>
            </w:r>
            <w:r w:rsidRPr="00500767">
              <w:rPr>
                <w:rFonts w:ascii="Times New Roman" w:eastAsia="Times New Roman" w:hAnsi="Times New Roman" w:cs="Times New Roman"/>
                <w:iCs/>
                <w:color w:val="000000"/>
                <w:sz w:val="24"/>
                <w:szCs w:val="20"/>
              </w:rPr>
              <w:t>, Torque and equilibrium</w:t>
            </w:r>
            <w:r w:rsidRPr="00500767">
              <w:rPr>
                <w:rFonts w:ascii="Times New Roman" w:eastAsia="Times New Roman" w:hAnsi="Times New Roman" w:cs="Times New Roman"/>
                <w:color w:val="000000"/>
                <w:sz w:val="24"/>
                <w:szCs w:val="20"/>
              </w:rPr>
              <w:t xml:space="preserve"> </w:t>
            </w:r>
          </w:p>
        </w:tc>
        <w:tc>
          <w:tcPr>
            <w:tcW w:w="4185"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8</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 22</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iCs/>
                <w:color w:val="000000"/>
                <w:sz w:val="24"/>
                <w:szCs w:val="20"/>
              </w:rPr>
              <w:t xml:space="preserve">Lab </w:t>
            </w:r>
            <w:r>
              <w:rPr>
                <w:rFonts w:ascii="Times New Roman" w:eastAsia="Times New Roman" w:hAnsi="Times New Roman" w:cs="Times New Roman"/>
                <w:iCs/>
                <w:color w:val="000000"/>
                <w:sz w:val="24"/>
                <w:szCs w:val="20"/>
              </w:rPr>
              <w:t>9</w:t>
            </w:r>
            <w:r w:rsidRPr="00500767">
              <w:rPr>
                <w:rFonts w:ascii="Times New Roman" w:eastAsia="Times New Roman" w:hAnsi="Times New Roman" w:cs="Times New Roman"/>
                <w:iCs/>
                <w:color w:val="000000"/>
                <w:sz w:val="24"/>
                <w:szCs w:val="20"/>
              </w:rPr>
              <w:t>, Torque and equilibrium</w:t>
            </w:r>
          </w:p>
        </w:tc>
        <w:tc>
          <w:tcPr>
            <w:tcW w:w="4185"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8</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W 27</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Problem solving</w:t>
            </w:r>
          </w:p>
        </w:tc>
        <w:tc>
          <w:tcPr>
            <w:tcW w:w="4185"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No report due</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 29</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Problem solving</w:t>
            </w:r>
          </w:p>
        </w:tc>
        <w:tc>
          <w:tcPr>
            <w:tcW w:w="4185"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No report due</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b/>
                <w:color w:val="000000"/>
                <w:sz w:val="24"/>
                <w:szCs w:val="20"/>
              </w:rPr>
            </w:pPr>
            <w:r w:rsidRPr="00500767">
              <w:rPr>
                <w:rFonts w:ascii="Times New Roman" w:eastAsia="Times New Roman" w:hAnsi="Times New Roman" w:cs="Times New Roman"/>
                <w:b/>
                <w:color w:val="000000"/>
                <w:sz w:val="24"/>
                <w:szCs w:val="20"/>
              </w:rPr>
              <w:t>April</w:t>
            </w:r>
          </w:p>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W 3</w:t>
            </w:r>
          </w:p>
        </w:tc>
        <w:tc>
          <w:tcPr>
            <w:tcW w:w="474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Lab 10</w:t>
            </w:r>
            <w:r w:rsidRPr="00500767">
              <w:rPr>
                <w:rFonts w:ascii="Times New Roman" w:eastAsia="Times New Roman" w:hAnsi="Times New Roman" w:cs="Times New Roman"/>
                <w:color w:val="000000"/>
                <w:sz w:val="24"/>
                <w:szCs w:val="20"/>
              </w:rPr>
              <w:t>, Buoyancy</w:t>
            </w:r>
          </w:p>
        </w:tc>
        <w:tc>
          <w:tcPr>
            <w:tcW w:w="4185"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9</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F</w:t>
            </w:r>
            <w:r>
              <w:rPr>
                <w:rFonts w:ascii="Times New Roman" w:eastAsia="Times New Roman" w:hAnsi="Times New Roman" w:cs="Times New Roman"/>
                <w:color w:val="000000"/>
                <w:sz w:val="24"/>
                <w:szCs w:val="20"/>
              </w:rPr>
              <w:t xml:space="preserve"> 5</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Lab 10</w:t>
            </w:r>
            <w:r w:rsidRPr="00500767">
              <w:rPr>
                <w:rFonts w:ascii="Times New Roman" w:eastAsia="Times New Roman" w:hAnsi="Times New Roman" w:cs="Times New Roman"/>
                <w:color w:val="000000"/>
                <w:sz w:val="24"/>
                <w:szCs w:val="20"/>
              </w:rPr>
              <w:t>, Buoyancy</w:t>
            </w:r>
          </w:p>
        </w:tc>
        <w:tc>
          <w:tcPr>
            <w:tcW w:w="4185"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9</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W 10</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1</w:t>
            </w:r>
            <w:r>
              <w:rPr>
                <w:rFonts w:ascii="Times New Roman" w:eastAsia="Times New Roman" w:hAnsi="Times New Roman" w:cs="Times New Roman"/>
                <w:color w:val="000000"/>
                <w:sz w:val="24"/>
                <w:szCs w:val="20"/>
              </w:rPr>
              <w:t>1</w:t>
            </w:r>
            <w:r w:rsidRPr="00500767">
              <w:rPr>
                <w:rFonts w:ascii="Times New Roman" w:eastAsia="Times New Roman" w:hAnsi="Times New Roman" w:cs="Times New Roman"/>
                <w:color w:val="000000"/>
                <w:sz w:val="24"/>
                <w:szCs w:val="20"/>
              </w:rPr>
              <w:t>, Mass on a Spring</w:t>
            </w:r>
          </w:p>
        </w:tc>
        <w:tc>
          <w:tcPr>
            <w:tcW w:w="4185"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10</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 12</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1</w:t>
            </w:r>
            <w:r>
              <w:rPr>
                <w:rFonts w:ascii="Times New Roman" w:eastAsia="Times New Roman" w:hAnsi="Times New Roman" w:cs="Times New Roman"/>
                <w:color w:val="000000"/>
                <w:sz w:val="24"/>
                <w:szCs w:val="20"/>
              </w:rPr>
              <w:t>1</w:t>
            </w:r>
            <w:r w:rsidRPr="00500767">
              <w:rPr>
                <w:rFonts w:ascii="Times New Roman" w:eastAsia="Times New Roman" w:hAnsi="Times New Roman" w:cs="Times New Roman"/>
                <w:color w:val="000000"/>
                <w:sz w:val="24"/>
                <w:szCs w:val="20"/>
              </w:rPr>
              <w:t>, Mass on a Spring</w:t>
            </w:r>
          </w:p>
        </w:tc>
        <w:tc>
          <w:tcPr>
            <w:tcW w:w="4185"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10</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W 17</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Make-up Lab*</w:t>
            </w:r>
          </w:p>
        </w:tc>
        <w:tc>
          <w:tcPr>
            <w:tcW w:w="4185"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11</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 19</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Make-up Lab*</w:t>
            </w:r>
          </w:p>
        </w:tc>
        <w:tc>
          <w:tcPr>
            <w:tcW w:w="4185" w:type="dxa"/>
            <w:tcBorders>
              <w:top w:val="outset" w:sz="6" w:space="0" w:color="auto"/>
              <w:left w:val="outset" w:sz="6" w:space="0" w:color="auto"/>
              <w:bottom w:val="outset" w:sz="6" w:space="0" w:color="auto"/>
              <w:right w:val="outset" w:sz="6" w:space="0" w:color="auto"/>
            </w:tcBorders>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Lab 11</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W 24</w:t>
            </w:r>
            <w:r w:rsidRPr="00500767">
              <w:rPr>
                <w:rFonts w:ascii="Times New Roman" w:eastAsia="Times New Roman" w:hAnsi="Times New Roman" w:cs="Times New Roman"/>
                <w:color w:val="000000"/>
                <w:sz w:val="24"/>
                <w:szCs w:val="20"/>
              </w:rPr>
              <w:br/>
            </w:r>
          </w:p>
        </w:tc>
        <w:tc>
          <w:tcPr>
            <w:tcW w:w="474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No lab meeting</w:t>
            </w:r>
          </w:p>
        </w:tc>
        <w:tc>
          <w:tcPr>
            <w:tcW w:w="4185" w:type="dxa"/>
            <w:vMerge w:val="restart"/>
            <w:tcBorders>
              <w:top w:val="outset" w:sz="6" w:space="0" w:color="auto"/>
              <w:left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To keep the weekly schedules the same, Wed lab will not meet because Friday’s lab can’t meet</w:t>
            </w:r>
          </w:p>
        </w:tc>
      </w:tr>
      <w:tr w:rsidR="002B5D34" w:rsidRPr="00500767" w:rsidTr="004B4CFB">
        <w:trPr>
          <w:cantSplit/>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 26</w:t>
            </w:r>
          </w:p>
          <w:p w:rsidR="002B5D34" w:rsidRPr="00500767" w:rsidRDefault="002B5D34" w:rsidP="004B4CFB">
            <w:pPr>
              <w:spacing w:after="0" w:line="240" w:lineRule="auto"/>
              <w:rPr>
                <w:rFonts w:ascii="Times New Roman" w:eastAsia="Times New Roman" w:hAnsi="Times New Roman" w:cs="Times New Roman"/>
                <w:color w:val="000000"/>
                <w:sz w:val="24"/>
                <w:szCs w:val="20"/>
              </w:rPr>
            </w:pPr>
          </w:p>
        </w:tc>
        <w:tc>
          <w:tcPr>
            <w:tcW w:w="474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No lab meeting , classes ended 4/25</w:t>
            </w:r>
          </w:p>
        </w:tc>
        <w:tc>
          <w:tcPr>
            <w:tcW w:w="4185" w:type="dxa"/>
            <w:vMerge/>
            <w:tcBorders>
              <w:left w:val="outset" w:sz="6" w:space="0" w:color="auto"/>
              <w:bottom w:val="outset" w:sz="6" w:space="0" w:color="auto"/>
              <w:right w:val="outset" w:sz="6" w:space="0" w:color="auto"/>
            </w:tcBorders>
            <w:shd w:val="clear" w:color="auto" w:fill="B8CCE4" w:themeFill="accent1" w:themeFillTint="66"/>
            <w:vAlign w:val="center"/>
          </w:tcPr>
          <w:p w:rsidR="002B5D34" w:rsidRPr="00500767" w:rsidRDefault="002B5D34" w:rsidP="004B4CFB">
            <w:pPr>
              <w:spacing w:after="0" w:line="240" w:lineRule="auto"/>
              <w:rPr>
                <w:rFonts w:ascii="Times New Roman" w:eastAsia="Times New Roman" w:hAnsi="Times New Roman" w:cs="Times New Roman"/>
                <w:color w:val="000000"/>
                <w:sz w:val="24"/>
                <w:szCs w:val="20"/>
              </w:rPr>
            </w:pPr>
          </w:p>
        </w:tc>
      </w:tr>
    </w:tbl>
    <w:p w:rsidR="002B5D34" w:rsidRDefault="002B5D34" w:rsidP="002B5D34">
      <w:pPr>
        <w:spacing w:after="0" w:line="240" w:lineRule="auto"/>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sym w:font="Symbol" w:char="F0A7"/>
      </w:r>
      <w:r>
        <w:rPr>
          <w:rFonts w:ascii="Times New Roman" w:eastAsia="Times New Roman" w:hAnsi="Times New Roman" w:cs="Times New Roman"/>
          <w:color w:val="000000"/>
          <w:sz w:val="24"/>
          <w:szCs w:val="20"/>
        </w:rPr>
        <w:t xml:space="preserve"> I require a paper copy and an identical report uploaded to Canvas. See details in the syllabus and under “Assignments” in Canvas.</w:t>
      </w:r>
    </w:p>
    <w:p w:rsidR="002B5D34" w:rsidRPr="00500767" w:rsidRDefault="002B5D34" w:rsidP="002B5D34">
      <w:pPr>
        <w:spacing w:after="0" w:line="240" w:lineRule="auto"/>
        <w:rPr>
          <w:rFonts w:ascii="Times New Roman" w:eastAsia="Times New Roman" w:hAnsi="Times New Roman" w:cs="Times New Roman"/>
          <w:color w:val="000000"/>
          <w:sz w:val="24"/>
          <w:szCs w:val="20"/>
        </w:rPr>
      </w:pPr>
      <w:r w:rsidRPr="00500767">
        <w:rPr>
          <w:rFonts w:ascii="Times New Roman" w:eastAsia="Times New Roman" w:hAnsi="Times New Roman" w:cs="Times New Roman"/>
          <w:color w:val="000000"/>
          <w:sz w:val="24"/>
          <w:szCs w:val="20"/>
        </w:rPr>
        <w:t xml:space="preserve">* Only students who have missed a lab session during the rest of the semester are allowed to perform the make-up lab. </w:t>
      </w:r>
      <w:r>
        <w:rPr>
          <w:rFonts w:ascii="Times New Roman" w:eastAsia="Times New Roman" w:hAnsi="Times New Roman" w:cs="Times New Roman"/>
          <w:color w:val="000000"/>
          <w:sz w:val="24"/>
          <w:szCs w:val="20"/>
        </w:rPr>
        <w:t>The make-up lab reports are due at the time you take the final exam.</w:t>
      </w:r>
    </w:p>
    <w:p w:rsidR="00645F85" w:rsidRPr="00500767" w:rsidRDefault="00645F85" w:rsidP="0059274E">
      <w:pPr>
        <w:pStyle w:val="ListParagraph"/>
        <w:widowControl w:val="0"/>
        <w:spacing w:after="0" w:line="240" w:lineRule="auto"/>
        <w:ind w:left="360"/>
        <w:rPr>
          <w:rFonts w:ascii="Times New Roman" w:hAnsi="Times New Roman" w:cs="Times New Roman"/>
        </w:rPr>
      </w:pPr>
    </w:p>
    <w:p w:rsidR="007B05E2" w:rsidRPr="00500767" w:rsidRDefault="007B05E2" w:rsidP="00BB4E4C">
      <w:pPr>
        <w:pStyle w:val="ListParagraph"/>
        <w:widowControl w:val="0"/>
        <w:numPr>
          <w:ilvl w:val="0"/>
          <w:numId w:val="1"/>
        </w:numPr>
        <w:spacing w:after="0" w:line="240" w:lineRule="auto"/>
        <w:rPr>
          <w:rFonts w:ascii="Times New Roman" w:hAnsi="Times New Roman" w:cs="Times New Roman"/>
        </w:rPr>
      </w:pPr>
      <w:r w:rsidRPr="00500767">
        <w:rPr>
          <w:rFonts w:ascii="Times New Roman" w:hAnsi="Times New Roman" w:cs="Times New Roman"/>
          <w:b/>
          <w:u w:val="single"/>
        </w:rPr>
        <w:t>ANY OTHER INFORMATION OR CLASS PROCEDURES OR POLICIES:</w:t>
      </w:r>
      <w:r w:rsidRPr="00500767">
        <w:rPr>
          <w:rFonts w:ascii="Times New Roman" w:hAnsi="Times New Roman" w:cs="Times New Roman"/>
        </w:rPr>
        <w:t xml:space="preserve">  </w:t>
      </w:r>
    </w:p>
    <w:p w:rsidR="007B05E2" w:rsidRPr="00500767" w:rsidRDefault="007B05E2" w:rsidP="00BB4E4C">
      <w:pPr>
        <w:rPr>
          <w:rFonts w:ascii="Times New Roman" w:hAnsi="Times New Roman" w:cs="Times New Roman"/>
        </w:rPr>
      </w:pPr>
    </w:p>
    <w:p w:rsidR="00C37069" w:rsidRPr="00500767" w:rsidRDefault="00C37069" w:rsidP="00C37069">
      <w:pPr>
        <w:rPr>
          <w:rFonts w:ascii="Times New Roman" w:hAnsi="Times New Roman" w:cs="Times New Roman"/>
        </w:rPr>
      </w:pPr>
      <w:r w:rsidRPr="00500767">
        <w:rPr>
          <w:rFonts w:ascii="Times New Roman" w:hAnsi="Times New Roman" w:cs="Times New Roman"/>
          <w:b/>
          <w:bCs/>
          <w:u w:val="single"/>
        </w:rPr>
        <w:t>Center for Academic Achievement Syllabus Statement:</w:t>
      </w:r>
    </w:p>
    <w:p w:rsidR="00C37069" w:rsidRPr="00500767" w:rsidRDefault="00C37069" w:rsidP="00C37069">
      <w:pPr>
        <w:rPr>
          <w:rFonts w:ascii="Times New Roman" w:hAnsi="Times New Roman" w:cs="Times New Roman"/>
        </w:rPr>
      </w:pPr>
      <w:r w:rsidRPr="00500767">
        <w:rPr>
          <w:rFonts w:ascii="Times New Roman" w:hAnsi="Times New Roman" w:cs="Times New Roman"/>
        </w:rPr>
        <w:t xml:space="preserve"> The Center for Academic Achievement (CAA) offers academic support services for any FGCU student.  The services are at no extra charge to students and include: peer tutoring, Supplemental Instruction, Student Success Workshops, and individualized academic coaching.  If you would like to participate in or learn more about these services, please visit the CAA in Library 103.  You may also email the CAA at </w:t>
      </w:r>
      <w:hyperlink r:id="rId16" w:tgtFrame="_blank" w:history="1">
        <w:r w:rsidRPr="00500767">
          <w:rPr>
            <w:rStyle w:val="Hyperlink"/>
            <w:rFonts w:ascii="Times New Roman" w:hAnsi="Times New Roman" w:cs="Times New Roman"/>
          </w:rPr>
          <w:t>caa@fgcu.edu</w:t>
        </w:r>
      </w:hyperlink>
      <w:r w:rsidRPr="00500767">
        <w:rPr>
          <w:rFonts w:ascii="Times New Roman" w:hAnsi="Times New Roman" w:cs="Times New Roman"/>
        </w:rPr>
        <w:t xml:space="preserve"> or call at (239</w:t>
      </w:r>
      <w:r w:rsidR="004348D2">
        <w:rPr>
          <w:rFonts w:ascii="Times New Roman" w:hAnsi="Times New Roman" w:cs="Times New Roman"/>
        </w:rPr>
        <w:t xml:space="preserve">) 590-7906.  The CAA website is </w:t>
      </w:r>
      <w:hyperlink r:id="rId17" w:history="1">
        <w:r w:rsidR="004348D2" w:rsidRPr="00CF16BC">
          <w:rPr>
            <w:rStyle w:val="Hyperlink"/>
            <w:rFonts w:ascii="Times New Roman" w:hAnsi="Times New Roman" w:cs="Times New Roman"/>
          </w:rPr>
          <w:t>https://www2.fgcu.edu/CAA/index.html</w:t>
        </w:r>
      </w:hyperlink>
      <w:r w:rsidR="004348D2">
        <w:rPr>
          <w:rFonts w:ascii="Times New Roman" w:hAnsi="Times New Roman" w:cs="Times New Roman"/>
        </w:rPr>
        <w:t xml:space="preserve"> </w:t>
      </w:r>
      <w:r w:rsidRPr="00500767">
        <w:rPr>
          <w:rFonts w:ascii="Times New Roman" w:hAnsi="Times New Roman" w:cs="Times New Roman"/>
        </w:rPr>
        <w:t>.</w:t>
      </w:r>
    </w:p>
    <w:p w:rsidR="00C37069" w:rsidRPr="00500767" w:rsidRDefault="00C37069" w:rsidP="00BB4E4C">
      <w:pPr>
        <w:rPr>
          <w:rFonts w:ascii="Times New Roman" w:hAnsi="Times New Roman" w:cs="Times New Roman"/>
        </w:rPr>
      </w:pPr>
    </w:p>
    <w:p w:rsidR="005957C8" w:rsidRPr="00500767" w:rsidRDefault="005957C8" w:rsidP="008A001A">
      <w:pPr>
        <w:rPr>
          <w:rFonts w:ascii="Times New Roman" w:hAnsi="Times New Roman" w:cs="Times New Roman"/>
          <w:b/>
          <w:sz w:val="24"/>
          <w:szCs w:val="24"/>
        </w:rPr>
      </w:pPr>
    </w:p>
    <w:p w:rsidR="007C789E" w:rsidRPr="00500767" w:rsidRDefault="007C789E" w:rsidP="00F64777">
      <w:pPr>
        <w:rPr>
          <w:rFonts w:ascii="Times New Roman" w:hAnsi="Times New Roman" w:cs="Times New Roman"/>
          <w:sz w:val="24"/>
          <w:szCs w:val="24"/>
        </w:rPr>
      </w:pPr>
    </w:p>
    <w:sectPr w:rsidR="007C789E" w:rsidRPr="00500767" w:rsidSect="001818FE">
      <w:footerReference w:type="default" r:id="rId18"/>
      <w:pgSz w:w="12240" w:h="15840"/>
      <w:pgMar w:top="72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77E" w:rsidRDefault="004B677E" w:rsidP="00980F91">
      <w:pPr>
        <w:spacing w:after="0" w:line="240" w:lineRule="auto"/>
      </w:pPr>
      <w:r>
        <w:separator/>
      </w:r>
    </w:p>
  </w:endnote>
  <w:endnote w:type="continuationSeparator" w:id="0">
    <w:p w:rsidR="004B677E" w:rsidRDefault="004B677E" w:rsidP="00980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5839843"/>
      <w:docPartObj>
        <w:docPartGallery w:val="Page Numbers (Bottom of Page)"/>
        <w:docPartUnique/>
      </w:docPartObj>
    </w:sdtPr>
    <w:sdtEndPr>
      <w:rPr>
        <w:noProof/>
      </w:rPr>
    </w:sdtEndPr>
    <w:sdtContent>
      <w:p w:rsidR="0052475C" w:rsidRDefault="0052475C">
        <w:pPr>
          <w:pStyle w:val="Footer"/>
          <w:jc w:val="center"/>
        </w:pPr>
        <w:r>
          <w:fldChar w:fldCharType="begin"/>
        </w:r>
        <w:r>
          <w:instrText xml:space="preserve"> PAGE   \* MERGEFORMAT </w:instrText>
        </w:r>
        <w:r>
          <w:fldChar w:fldCharType="separate"/>
        </w:r>
        <w:r w:rsidR="009A2255">
          <w:rPr>
            <w:noProof/>
          </w:rPr>
          <w:t>12</w:t>
        </w:r>
        <w:r>
          <w:rPr>
            <w:noProof/>
          </w:rPr>
          <w:fldChar w:fldCharType="end"/>
        </w:r>
      </w:p>
    </w:sdtContent>
  </w:sdt>
  <w:p w:rsidR="0052475C" w:rsidRDefault="00524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77E" w:rsidRDefault="004B677E" w:rsidP="00980F91">
      <w:pPr>
        <w:spacing w:after="0" w:line="240" w:lineRule="auto"/>
      </w:pPr>
      <w:r>
        <w:separator/>
      </w:r>
    </w:p>
  </w:footnote>
  <w:footnote w:type="continuationSeparator" w:id="0">
    <w:p w:rsidR="004B677E" w:rsidRDefault="004B677E" w:rsidP="00980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ABAA396E"/>
    <w:lvl w:ilvl="0">
      <w:start w:val="5"/>
      <w:numFmt w:val="upperRoman"/>
      <w:lvlText w:val="%1."/>
      <w:lvlJc w:val="left"/>
      <w:pPr>
        <w:tabs>
          <w:tab w:val="num" w:pos="720"/>
        </w:tabs>
        <w:ind w:left="720" w:hanging="720"/>
      </w:pPr>
      <w:rPr>
        <w:rFonts w:hint="default"/>
        <w:b/>
        <w:strike w:val="0"/>
        <w:dstrike w:val="0"/>
        <w:u w:val="none"/>
        <w:effect w:val="none"/>
      </w:rPr>
    </w:lvl>
  </w:abstractNum>
  <w:abstractNum w:abstractNumId="1" w15:restartNumberingAfterBreak="0">
    <w:nsid w:val="05E3156D"/>
    <w:multiLevelType w:val="hybridMultilevel"/>
    <w:tmpl w:val="4FB6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52D24"/>
    <w:multiLevelType w:val="hybridMultilevel"/>
    <w:tmpl w:val="DBDE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C47FD"/>
    <w:multiLevelType w:val="hybridMultilevel"/>
    <w:tmpl w:val="3B8CCF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52529F"/>
    <w:multiLevelType w:val="hybridMultilevel"/>
    <w:tmpl w:val="A9A6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22F8F"/>
    <w:multiLevelType w:val="hybridMultilevel"/>
    <w:tmpl w:val="5620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7365D"/>
    <w:multiLevelType w:val="hybridMultilevel"/>
    <w:tmpl w:val="A1A2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8A18CE"/>
    <w:multiLevelType w:val="hybridMultilevel"/>
    <w:tmpl w:val="AC163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108"/>
    <w:rsid w:val="0000127A"/>
    <w:rsid w:val="00023B64"/>
    <w:rsid w:val="00031F4B"/>
    <w:rsid w:val="00033F39"/>
    <w:rsid w:val="000579C2"/>
    <w:rsid w:val="00085601"/>
    <w:rsid w:val="0009224E"/>
    <w:rsid w:val="000B0D4C"/>
    <w:rsid w:val="000B4A8C"/>
    <w:rsid w:val="000C3043"/>
    <w:rsid w:val="000D7432"/>
    <w:rsid w:val="000E71E5"/>
    <w:rsid w:val="000F2CFC"/>
    <w:rsid w:val="00122F9B"/>
    <w:rsid w:val="00132F6E"/>
    <w:rsid w:val="00146F73"/>
    <w:rsid w:val="00163588"/>
    <w:rsid w:val="00177BDA"/>
    <w:rsid w:val="001818FE"/>
    <w:rsid w:val="001A1B9F"/>
    <w:rsid w:val="001B7997"/>
    <w:rsid w:val="001D4F12"/>
    <w:rsid w:val="001D7828"/>
    <w:rsid w:val="001E31EA"/>
    <w:rsid w:val="001F0347"/>
    <w:rsid w:val="001F0B84"/>
    <w:rsid w:val="001F3807"/>
    <w:rsid w:val="001F57B6"/>
    <w:rsid w:val="002059F2"/>
    <w:rsid w:val="0021150F"/>
    <w:rsid w:val="00211C98"/>
    <w:rsid w:val="0021787E"/>
    <w:rsid w:val="0022562D"/>
    <w:rsid w:val="00246DD8"/>
    <w:rsid w:val="00246F4C"/>
    <w:rsid w:val="00251FAD"/>
    <w:rsid w:val="00254375"/>
    <w:rsid w:val="00270AE1"/>
    <w:rsid w:val="00272711"/>
    <w:rsid w:val="00275F61"/>
    <w:rsid w:val="00283669"/>
    <w:rsid w:val="00287583"/>
    <w:rsid w:val="002B5D34"/>
    <w:rsid w:val="002C1C5D"/>
    <w:rsid w:val="002C20F3"/>
    <w:rsid w:val="002C4F33"/>
    <w:rsid w:val="002C5701"/>
    <w:rsid w:val="002F683A"/>
    <w:rsid w:val="00302E4F"/>
    <w:rsid w:val="00315EAD"/>
    <w:rsid w:val="003442F2"/>
    <w:rsid w:val="00352686"/>
    <w:rsid w:val="003771C4"/>
    <w:rsid w:val="00377302"/>
    <w:rsid w:val="00391B40"/>
    <w:rsid w:val="00392180"/>
    <w:rsid w:val="003933C8"/>
    <w:rsid w:val="00397B7D"/>
    <w:rsid w:val="003A69A4"/>
    <w:rsid w:val="003B54CE"/>
    <w:rsid w:val="003C0F56"/>
    <w:rsid w:val="003D3E14"/>
    <w:rsid w:val="003D704B"/>
    <w:rsid w:val="003E54B8"/>
    <w:rsid w:val="003F61BF"/>
    <w:rsid w:val="00405C0E"/>
    <w:rsid w:val="00406F5D"/>
    <w:rsid w:val="0043078E"/>
    <w:rsid w:val="004348D2"/>
    <w:rsid w:val="00442820"/>
    <w:rsid w:val="004453B8"/>
    <w:rsid w:val="00454406"/>
    <w:rsid w:val="004555F8"/>
    <w:rsid w:val="00467826"/>
    <w:rsid w:val="0047578A"/>
    <w:rsid w:val="00481982"/>
    <w:rsid w:val="00484358"/>
    <w:rsid w:val="004856CA"/>
    <w:rsid w:val="00486048"/>
    <w:rsid w:val="00486055"/>
    <w:rsid w:val="00497E7C"/>
    <w:rsid w:val="004A38F0"/>
    <w:rsid w:val="004B4CB4"/>
    <w:rsid w:val="004B677E"/>
    <w:rsid w:val="004C09CC"/>
    <w:rsid w:val="004E5329"/>
    <w:rsid w:val="004E6398"/>
    <w:rsid w:val="004F7145"/>
    <w:rsid w:val="00500767"/>
    <w:rsid w:val="00500BEC"/>
    <w:rsid w:val="0052475C"/>
    <w:rsid w:val="00526FFA"/>
    <w:rsid w:val="005457A5"/>
    <w:rsid w:val="005531CD"/>
    <w:rsid w:val="00557238"/>
    <w:rsid w:val="00560A1B"/>
    <w:rsid w:val="0057515F"/>
    <w:rsid w:val="0057531D"/>
    <w:rsid w:val="005812B8"/>
    <w:rsid w:val="005839C2"/>
    <w:rsid w:val="0059274E"/>
    <w:rsid w:val="00592EB8"/>
    <w:rsid w:val="005957C8"/>
    <w:rsid w:val="005B0EEE"/>
    <w:rsid w:val="005D03FF"/>
    <w:rsid w:val="00604BEB"/>
    <w:rsid w:val="006140D1"/>
    <w:rsid w:val="00631CBE"/>
    <w:rsid w:val="00645F60"/>
    <w:rsid w:val="00645F85"/>
    <w:rsid w:val="006536A2"/>
    <w:rsid w:val="00661F5B"/>
    <w:rsid w:val="006908AC"/>
    <w:rsid w:val="00693867"/>
    <w:rsid w:val="006A093F"/>
    <w:rsid w:val="006C587E"/>
    <w:rsid w:val="00706108"/>
    <w:rsid w:val="007379A4"/>
    <w:rsid w:val="00760BD2"/>
    <w:rsid w:val="00766039"/>
    <w:rsid w:val="00766234"/>
    <w:rsid w:val="00766CAF"/>
    <w:rsid w:val="00770CFD"/>
    <w:rsid w:val="00777351"/>
    <w:rsid w:val="00786405"/>
    <w:rsid w:val="007A3F61"/>
    <w:rsid w:val="007B05E2"/>
    <w:rsid w:val="007C0E1D"/>
    <w:rsid w:val="007C6971"/>
    <w:rsid w:val="007C697B"/>
    <w:rsid w:val="007C789E"/>
    <w:rsid w:val="007F062E"/>
    <w:rsid w:val="007F0EC4"/>
    <w:rsid w:val="007F7244"/>
    <w:rsid w:val="00804782"/>
    <w:rsid w:val="00825F73"/>
    <w:rsid w:val="0083642B"/>
    <w:rsid w:val="00837071"/>
    <w:rsid w:val="008370ED"/>
    <w:rsid w:val="008402F2"/>
    <w:rsid w:val="00840505"/>
    <w:rsid w:val="008461BE"/>
    <w:rsid w:val="008543DD"/>
    <w:rsid w:val="00860267"/>
    <w:rsid w:val="00865DF7"/>
    <w:rsid w:val="008A001A"/>
    <w:rsid w:val="008D1026"/>
    <w:rsid w:val="008D6A5B"/>
    <w:rsid w:val="008E0448"/>
    <w:rsid w:val="008E266C"/>
    <w:rsid w:val="008F1990"/>
    <w:rsid w:val="008F46A4"/>
    <w:rsid w:val="00921C50"/>
    <w:rsid w:val="00923D30"/>
    <w:rsid w:val="00926330"/>
    <w:rsid w:val="00926932"/>
    <w:rsid w:val="00934461"/>
    <w:rsid w:val="00943EFF"/>
    <w:rsid w:val="00974C85"/>
    <w:rsid w:val="00980F91"/>
    <w:rsid w:val="009821F2"/>
    <w:rsid w:val="00992DA4"/>
    <w:rsid w:val="009A07BD"/>
    <w:rsid w:val="009A2255"/>
    <w:rsid w:val="009A680B"/>
    <w:rsid w:val="009B414E"/>
    <w:rsid w:val="009B58C4"/>
    <w:rsid w:val="009E6068"/>
    <w:rsid w:val="009F2F31"/>
    <w:rsid w:val="009F4331"/>
    <w:rsid w:val="00A07A4C"/>
    <w:rsid w:val="00A227C6"/>
    <w:rsid w:val="00A34944"/>
    <w:rsid w:val="00A42CA2"/>
    <w:rsid w:val="00A65CDF"/>
    <w:rsid w:val="00A7119A"/>
    <w:rsid w:val="00A76A35"/>
    <w:rsid w:val="00A77499"/>
    <w:rsid w:val="00A83E7C"/>
    <w:rsid w:val="00A874C1"/>
    <w:rsid w:val="00A87E83"/>
    <w:rsid w:val="00A90D05"/>
    <w:rsid w:val="00A919B1"/>
    <w:rsid w:val="00AB2A61"/>
    <w:rsid w:val="00AB30EF"/>
    <w:rsid w:val="00AC3EEA"/>
    <w:rsid w:val="00AD716B"/>
    <w:rsid w:val="00AE0665"/>
    <w:rsid w:val="00AE71FC"/>
    <w:rsid w:val="00B0332E"/>
    <w:rsid w:val="00B13EB8"/>
    <w:rsid w:val="00B1460E"/>
    <w:rsid w:val="00B161A7"/>
    <w:rsid w:val="00B22493"/>
    <w:rsid w:val="00B2611C"/>
    <w:rsid w:val="00B55628"/>
    <w:rsid w:val="00B619F3"/>
    <w:rsid w:val="00B62096"/>
    <w:rsid w:val="00B718A0"/>
    <w:rsid w:val="00B918AB"/>
    <w:rsid w:val="00BA0538"/>
    <w:rsid w:val="00BA1704"/>
    <w:rsid w:val="00BB02FF"/>
    <w:rsid w:val="00BB4E4C"/>
    <w:rsid w:val="00BC68A3"/>
    <w:rsid w:val="00BC7676"/>
    <w:rsid w:val="00BE01F0"/>
    <w:rsid w:val="00BF078B"/>
    <w:rsid w:val="00BF64D8"/>
    <w:rsid w:val="00BF7307"/>
    <w:rsid w:val="00C01045"/>
    <w:rsid w:val="00C033E2"/>
    <w:rsid w:val="00C15F3C"/>
    <w:rsid w:val="00C204A4"/>
    <w:rsid w:val="00C2257D"/>
    <w:rsid w:val="00C24E0B"/>
    <w:rsid w:val="00C3070B"/>
    <w:rsid w:val="00C32708"/>
    <w:rsid w:val="00C37069"/>
    <w:rsid w:val="00C53806"/>
    <w:rsid w:val="00C85C52"/>
    <w:rsid w:val="00C907EE"/>
    <w:rsid w:val="00C96496"/>
    <w:rsid w:val="00CE38C5"/>
    <w:rsid w:val="00CE6DCA"/>
    <w:rsid w:val="00CF4336"/>
    <w:rsid w:val="00D015F2"/>
    <w:rsid w:val="00D11E5E"/>
    <w:rsid w:val="00D153A4"/>
    <w:rsid w:val="00D2210E"/>
    <w:rsid w:val="00D24137"/>
    <w:rsid w:val="00D31F01"/>
    <w:rsid w:val="00D44074"/>
    <w:rsid w:val="00D51F4B"/>
    <w:rsid w:val="00D5203F"/>
    <w:rsid w:val="00D756AB"/>
    <w:rsid w:val="00D77EF2"/>
    <w:rsid w:val="00D8403A"/>
    <w:rsid w:val="00D84D84"/>
    <w:rsid w:val="00D872F1"/>
    <w:rsid w:val="00D95378"/>
    <w:rsid w:val="00DA0FF3"/>
    <w:rsid w:val="00DB1583"/>
    <w:rsid w:val="00DB716D"/>
    <w:rsid w:val="00DB767E"/>
    <w:rsid w:val="00DC521E"/>
    <w:rsid w:val="00DE43BA"/>
    <w:rsid w:val="00DE79C9"/>
    <w:rsid w:val="00DF7AAF"/>
    <w:rsid w:val="00E006D1"/>
    <w:rsid w:val="00E01BB9"/>
    <w:rsid w:val="00E23729"/>
    <w:rsid w:val="00E50877"/>
    <w:rsid w:val="00E5121A"/>
    <w:rsid w:val="00E51944"/>
    <w:rsid w:val="00E52A7D"/>
    <w:rsid w:val="00E54D12"/>
    <w:rsid w:val="00E940FD"/>
    <w:rsid w:val="00EA0C02"/>
    <w:rsid w:val="00EB4671"/>
    <w:rsid w:val="00ED025E"/>
    <w:rsid w:val="00EE752B"/>
    <w:rsid w:val="00EF0114"/>
    <w:rsid w:val="00EF7161"/>
    <w:rsid w:val="00F02469"/>
    <w:rsid w:val="00F0598D"/>
    <w:rsid w:val="00F222EB"/>
    <w:rsid w:val="00F3637D"/>
    <w:rsid w:val="00F36AB9"/>
    <w:rsid w:val="00F45892"/>
    <w:rsid w:val="00F53CF1"/>
    <w:rsid w:val="00F64777"/>
    <w:rsid w:val="00F671AF"/>
    <w:rsid w:val="00F855D8"/>
    <w:rsid w:val="00F91758"/>
    <w:rsid w:val="00FC4BD9"/>
    <w:rsid w:val="00FC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7D1E24-AD74-420E-B716-483449D3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146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108"/>
    <w:pPr>
      <w:ind w:left="720"/>
      <w:contextualSpacing/>
    </w:pPr>
  </w:style>
  <w:style w:type="character" w:styleId="Hyperlink">
    <w:name w:val="Hyperlink"/>
    <w:basedOn w:val="DefaultParagraphFont"/>
    <w:uiPriority w:val="99"/>
    <w:unhideWhenUsed/>
    <w:rsid w:val="007B05E2"/>
    <w:rPr>
      <w:color w:val="0000FF"/>
      <w:u w:val="single"/>
    </w:rPr>
  </w:style>
  <w:style w:type="paragraph" w:styleId="NoSpacing">
    <w:name w:val="No Spacing"/>
    <w:uiPriority w:val="1"/>
    <w:qFormat/>
    <w:rsid w:val="00AC3EEA"/>
    <w:pPr>
      <w:spacing w:after="0" w:line="240" w:lineRule="auto"/>
    </w:pPr>
  </w:style>
  <w:style w:type="character" w:styleId="FollowedHyperlink">
    <w:name w:val="FollowedHyperlink"/>
    <w:basedOn w:val="DefaultParagraphFont"/>
    <w:uiPriority w:val="99"/>
    <w:semiHidden/>
    <w:unhideWhenUsed/>
    <w:rsid w:val="00F64777"/>
    <w:rPr>
      <w:color w:val="800080" w:themeColor="followedHyperlink"/>
      <w:u w:val="single"/>
    </w:rPr>
  </w:style>
  <w:style w:type="paragraph" w:styleId="Header">
    <w:name w:val="header"/>
    <w:basedOn w:val="Normal"/>
    <w:link w:val="HeaderChar"/>
    <w:uiPriority w:val="99"/>
    <w:unhideWhenUsed/>
    <w:rsid w:val="00980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F91"/>
  </w:style>
  <w:style w:type="paragraph" w:styleId="Footer">
    <w:name w:val="footer"/>
    <w:basedOn w:val="Normal"/>
    <w:link w:val="FooterChar"/>
    <w:uiPriority w:val="99"/>
    <w:unhideWhenUsed/>
    <w:rsid w:val="00980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F91"/>
  </w:style>
  <w:style w:type="paragraph" w:styleId="BalloonText">
    <w:name w:val="Balloon Text"/>
    <w:basedOn w:val="Normal"/>
    <w:link w:val="BalloonTextChar"/>
    <w:uiPriority w:val="99"/>
    <w:semiHidden/>
    <w:unhideWhenUsed/>
    <w:rsid w:val="00980F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F91"/>
    <w:rPr>
      <w:rFonts w:ascii="Segoe UI" w:hAnsi="Segoe UI" w:cs="Segoe UI"/>
      <w:sz w:val="18"/>
      <w:szCs w:val="18"/>
    </w:rPr>
  </w:style>
  <w:style w:type="character" w:customStyle="1" w:styleId="Heading4Char">
    <w:name w:val="Heading 4 Char"/>
    <w:basedOn w:val="DefaultParagraphFont"/>
    <w:link w:val="Heading4"/>
    <w:uiPriority w:val="9"/>
    <w:rsid w:val="00B1460E"/>
    <w:rPr>
      <w:rFonts w:ascii="Times New Roman" w:eastAsia="Times New Roman" w:hAnsi="Times New Roman" w:cs="Times New Roman"/>
      <w:b/>
      <w:bCs/>
      <w:sz w:val="24"/>
      <w:szCs w:val="24"/>
    </w:rPr>
  </w:style>
  <w:style w:type="paragraph" w:styleId="NormalWeb">
    <w:name w:val="Normal (Web)"/>
    <w:basedOn w:val="Normal"/>
    <w:uiPriority w:val="99"/>
    <w:unhideWhenUsed/>
    <w:rsid w:val="00EA0C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0C02"/>
    <w:rPr>
      <w:b/>
      <w:bCs/>
    </w:rPr>
  </w:style>
  <w:style w:type="character" w:styleId="Emphasis">
    <w:name w:val="Emphasis"/>
    <w:basedOn w:val="DefaultParagraphFont"/>
    <w:uiPriority w:val="20"/>
    <w:qFormat/>
    <w:rsid w:val="00EA0C02"/>
    <w:rPr>
      <w:i/>
      <w:iCs/>
    </w:rPr>
  </w:style>
  <w:style w:type="character" w:customStyle="1" w:styleId="screenreader-only">
    <w:name w:val="screenreader-only"/>
    <w:basedOn w:val="DefaultParagraphFont"/>
    <w:rsid w:val="00EA0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38831">
      <w:bodyDiv w:val="1"/>
      <w:marLeft w:val="0"/>
      <w:marRight w:val="0"/>
      <w:marTop w:val="0"/>
      <w:marBottom w:val="0"/>
      <w:divBdr>
        <w:top w:val="none" w:sz="0" w:space="0" w:color="auto"/>
        <w:left w:val="none" w:sz="0" w:space="0" w:color="auto"/>
        <w:bottom w:val="none" w:sz="0" w:space="0" w:color="auto"/>
        <w:right w:val="none" w:sz="0" w:space="0" w:color="auto"/>
      </w:divBdr>
      <w:divsChild>
        <w:div w:id="1175799669">
          <w:marLeft w:val="0"/>
          <w:marRight w:val="0"/>
          <w:marTop w:val="0"/>
          <w:marBottom w:val="0"/>
          <w:divBdr>
            <w:top w:val="none" w:sz="0" w:space="0" w:color="auto"/>
            <w:left w:val="none" w:sz="0" w:space="0" w:color="auto"/>
            <w:bottom w:val="none" w:sz="0" w:space="0" w:color="auto"/>
            <w:right w:val="none" w:sz="0" w:space="0" w:color="auto"/>
          </w:divBdr>
        </w:div>
        <w:div w:id="1687559243">
          <w:marLeft w:val="0"/>
          <w:marRight w:val="0"/>
          <w:marTop w:val="0"/>
          <w:marBottom w:val="0"/>
          <w:divBdr>
            <w:top w:val="none" w:sz="0" w:space="0" w:color="auto"/>
            <w:left w:val="none" w:sz="0" w:space="0" w:color="auto"/>
            <w:bottom w:val="none" w:sz="0" w:space="0" w:color="auto"/>
            <w:right w:val="none" w:sz="0" w:space="0" w:color="auto"/>
          </w:divBdr>
        </w:div>
      </w:divsChild>
    </w:div>
    <w:div w:id="86198874">
      <w:bodyDiv w:val="1"/>
      <w:marLeft w:val="0"/>
      <w:marRight w:val="0"/>
      <w:marTop w:val="0"/>
      <w:marBottom w:val="0"/>
      <w:divBdr>
        <w:top w:val="none" w:sz="0" w:space="0" w:color="auto"/>
        <w:left w:val="none" w:sz="0" w:space="0" w:color="auto"/>
        <w:bottom w:val="none" w:sz="0" w:space="0" w:color="auto"/>
        <w:right w:val="none" w:sz="0" w:space="0" w:color="auto"/>
      </w:divBdr>
    </w:div>
    <w:div w:id="112133866">
      <w:bodyDiv w:val="1"/>
      <w:marLeft w:val="0"/>
      <w:marRight w:val="0"/>
      <w:marTop w:val="0"/>
      <w:marBottom w:val="0"/>
      <w:divBdr>
        <w:top w:val="none" w:sz="0" w:space="0" w:color="auto"/>
        <w:left w:val="none" w:sz="0" w:space="0" w:color="auto"/>
        <w:bottom w:val="none" w:sz="0" w:space="0" w:color="auto"/>
        <w:right w:val="none" w:sz="0" w:space="0" w:color="auto"/>
      </w:divBdr>
    </w:div>
    <w:div w:id="208957255">
      <w:bodyDiv w:val="1"/>
      <w:marLeft w:val="0"/>
      <w:marRight w:val="0"/>
      <w:marTop w:val="0"/>
      <w:marBottom w:val="0"/>
      <w:divBdr>
        <w:top w:val="none" w:sz="0" w:space="0" w:color="auto"/>
        <w:left w:val="none" w:sz="0" w:space="0" w:color="auto"/>
        <w:bottom w:val="none" w:sz="0" w:space="0" w:color="auto"/>
        <w:right w:val="none" w:sz="0" w:space="0" w:color="auto"/>
      </w:divBdr>
    </w:div>
    <w:div w:id="292516904">
      <w:bodyDiv w:val="1"/>
      <w:marLeft w:val="0"/>
      <w:marRight w:val="0"/>
      <w:marTop w:val="0"/>
      <w:marBottom w:val="0"/>
      <w:divBdr>
        <w:top w:val="none" w:sz="0" w:space="0" w:color="auto"/>
        <w:left w:val="none" w:sz="0" w:space="0" w:color="auto"/>
        <w:bottom w:val="none" w:sz="0" w:space="0" w:color="auto"/>
        <w:right w:val="none" w:sz="0" w:space="0" w:color="auto"/>
      </w:divBdr>
    </w:div>
    <w:div w:id="444469127">
      <w:bodyDiv w:val="1"/>
      <w:marLeft w:val="0"/>
      <w:marRight w:val="0"/>
      <w:marTop w:val="0"/>
      <w:marBottom w:val="0"/>
      <w:divBdr>
        <w:top w:val="none" w:sz="0" w:space="0" w:color="auto"/>
        <w:left w:val="none" w:sz="0" w:space="0" w:color="auto"/>
        <w:bottom w:val="none" w:sz="0" w:space="0" w:color="auto"/>
        <w:right w:val="none" w:sz="0" w:space="0" w:color="auto"/>
      </w:divBdr>
      <w:divsChild>
        <w:div w:id="1604260979">
          <w:marLeft w:val="0"/>
          <w:marRight w:val="0"/>
          <w:marTop w:val="0"/>
          <w:marBottom w:val="0"/>
          <w:divBdr>
            <w:top w:val="none" w:sz="0" w:space="0" w:color="auto"/>
            <w:left w:val="none" w:sz="0" w:space="0" w:color="auto"/>
            <w:bottom w:val="none" w:sz="0" w:space="0" w:color="auto"/>
            <w:right w:val="none" w:sz="0" w:space="0" w:color="auto"/>
          </w:divBdr>
        </w:div>
      </w:divsChild>
    </w:div>
    <w:div w:id="583732090">
      <w:bodyDiv w:val="1"/>
      <w:marLeft w:val="0"/>
      <w:marRight w:val="0"/>
      <w:marTop w:val="0"/>
      <w:marBottom w:val="0"/>
      <w:divBdr>
        <w:top w:val="none" w:sz="0" w:space="0" w:color="auto"/>
        <w:left w:val="none" w:sz="0" w:space="0" w:color="auto"/>
        <w:bottom w:val="none" w:sz="0" w:space="0" w:color="auto"/>
        <w:right w:val="none" w:sz="0" w:space="0" w:color="auto"/>
      </w:divBdr>
    </w:div>
    <w:div w:id="602492256">
      <w:bodyDiv w:val="1"/>
      <w:marLeft w:val="0"/>
      <w:marRight w:val="0"/>
      <w:marTop w:val="0"/>
      <w:marBottom w:val="0"/>
      <w:divBdr>
        <w:top w:val="none" w:sz="0" w:space="0" w:color="auto"/>
        <w:left w:val="none" w:sz="0" w:space="0" w:color="auto"/>
        <w:bottom w:val="none" w:sz="0" w:space="0" w:color="auto"/>
        <w:right w:val="none" w:sz="0" w:space="0" w:color="auto"/>
      </w:divBdr>
    </w:div>
    <w:div w:id="689258088">
      <w:bodyDiv w:val="1"/>
      <w:marLeft w:val="0"/>
      <w:marRight w:val="0"/>
      <w:marTop w:val="0"/>
      <w:marBottom w:val="0"/>
      <w:divBdr>
        <w:top w:val="none" w:sz="0" w:space="0" w:color="auto"/>
        <w:left w:val="none" w:sz="0" w:space="0" w:color="auto"/>
        <w:bottom w:val="none" w:sz="0" w:space="0" w:color="auto"/>
        <w:right w:val="none" w:sz="0" w:space="0" w:color="auto"/>
      </w:divBdr>
      <w:divsChild>
        <w:div w:id="951980542">
          <w:marLeft w:val="0"/>
          <w:marRight w:val="0"/>
          <w:marTop w:val="0"/>
          <w:marBottom w:val="0"/>
          <w:divBdr>
            <w:top w:val="none" w:sz="0" w:space="0" w:color="auto"/>
            <w:left w:val="none" w:sz="0" w:space="0" w:color="auto"/>
            <w:bottom w:val="none" w:sz="0" w:space="0" w:color="auto"/>
            <w:right w:val="none" w:sz="0" w:space="0" w:color="auto"/>
          </w:divBdr>
        </w:div>
        <w:div w:id="929852144">
          <w:marLeft w:val="0"/>
          <w:marRight w:val="0"/>
          <w:marTop w:val="0"/>
          <w:marBottom w:val="0"/>
          <w:divBdr>
            <w:top w:val="none" w:sz="0" w:space="0" w:color="auto"/>
            <w:left w:val="none" w:sz="0" w:space="0" w:color="auto"/>
            <w:bottom w:val="none" w:sz="0" w:space="0" w:color="auto"/>
            <w:right w:val="none" w:sz="0" w:space="0" w:color="auto"/>
          </w:divBdr>
        </w:div>
        <w:div w:id="485895452">
          <w:marLeft w:val="0"/>
          <w:marRight w:val="0"/>
          <w:marTop w:val="0"/>
          <w:marBottom w:val="0"/>
          <w:divBdr>
            <w:top w:val="none" w:sz="0" w:space="0" w:color="auto"/>
            <w:left w:val="none" w:sz="0" w:space="0" w:color="auto"/>
            <w:bottom w:val="none" w:sz="0" w:space="0" w:color="auto"/>
            <w:right w:val="none" w:sz="0" w:space="0" w:color="auto"/>
          </w:divBdr>
        </w:div>
      </w:divsChild>
    </w:div>
    <w:div w:id="1528525698">
      <w:bodyDiv w:val="1"/>
      <w:marLeft w:val="0"/>
      <w:marRight w:val="0"/>
      <w:marTop w:val="0"/>
      <w:marBottom w:val="0"/>
      <w:divBdr>
        <w:top w:val="none" w:sz="0" w:space="0" w:color="auto"/>
        <w:left w:val="none" w:sz="0" w:space="0" w:color="auto"/>
        <w:bottom w:val="none" w:sz="0" w:space="0" w:color="auto"/>
        <w:right w:val="none" w:sz="0" w:space="0" w:color="auto"/>
      </w:divBdr>
    </w:div>
    <w:div w:id="1713311737">
      <w:bodyDiv w:val="1"/>
      <w:marLeft w:val="0"/>
      <w:marRight w:val="0"/>
      <w:marTop w:val="0"/>
      <w:marBottom w:val="0"/>
      <w:divBdr>
        <w:top w:val="none" w:sz="0" w:space="0" w:color="auto"/>
        <w:left w:val="none" w:sz="0" w:space="0" w:color="auto"/>
        <w:bottom w:val="none" w:sz="0" w:space="0" w:color="auto"/>
        <w:right w:val="none" w:sz="0" w:space="0" w:color="auto"/>
      </w:divBdr>
    </w:div>
    <w:div w:id="178044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kin@fgcu.edu" TargetMode="External"/><Relationship Id="rId13" Type="http://schemas.openxmlformats.org/officeDocument/2006/relationships/hyperlink" Target="https://openstax.org/details/books/university-physics-volume-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stax.org/details/books/university-physics-volume-1" TargetMode="External"/><Relationship Id="rId17" Type="http://schemas.openxmlformats.org/officeDocument/2006/relationships/hyperlink" Target="https://www2.fgcu.edu/CAA/index.html" TargetMode="External"/><Relationship Id="rId2" Type="http://schemas.openxmlformats.org/officeDocument/2006/relationships/numbering" Target="numbering.xml"/><Relationship Id="rId16" Type="http://schemas.openxmlformats.org/officeDocument/2006/relationships/hyperlink" Target="https://webmail.fgcu.edu/owa/redir.aspx?C=0hYW0d4RlEaqYkpC5GZmSNhxXm8GitEI6HILGfNW7OVQIK0SATYrx9G31EticWduUVa7p0gVmOg.&amp;URL=mailto%3acaa%40fgcu.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aptive@fgcu.edu" TargetMode="External"/><Relationship Id="rId5" Type="http://schemas.openxmlformats.org/officeDocument/2006/relationships/webSettings" Target="webSettings.xml"/><Relationship Id="rId15" Type="http://schemas.openxmlformats.org/officeDocument/2006/relationships/hyperlink" Target="https://www.webassign.net/wa-auth/login" TargetMode="External"/><Relationship Id="rId10" Type="http://schemas.openxmlformats.org/officeDocument/2006/relationships/hyperlink" Target="http://www.fgcu.edu/adaptiv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udentservices.fgcu.edu/StudentConduct/guidebook.html" TargetMode="External"/><Relationship Id="rId14" Type="http://schemas.openxmlformats.org/officeDocument/2006/relationships/hyperlink" Target="https://fgcu.instruc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9ACAF-CC39-4517-9658-FEE49A064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3746</Words>
  <Characters>21356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Boucher, Dr Derrick</cp:lastModifiedBy>
  <cp:revision>6</cp:revision>
  <cp:lastPrinted>2019-01-03T17:16:00Z</cp:lastPrinted>
  <dcterms:created xsi:type="dcterms:W3CDTF">2019-01-03T18:52:00Z</dcterms:created>
  <dcterms:modified xsi:type="dcterms:W3CDTF">2019-02-13T11:11:00Z</dcterms:modified>
</cp:coreProperties>
</file>