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Problem"/>
      </w:pPr>
      <w:r>
        <w:rPr>
          <w:rStyle w:val="ProblemNumber"/>
        </w:rPr>
        <w:t>1.</w:t>
      </w:r>
      <w:r>
        <w:tab/>
      </w:r>
      <w:r>
        <w:rPr/>
        <w:t xml:space="preserve">Problem: 문제 본문. 번호 뒤 Word 탭, 내어쓰기.</w:t>
      </w:r>
    </w:p>
    <w:p>
      <w:pPr>
        <w:pStyle w:val="Choices5"/>
      </w:pPr>
      <w:r>
        <w:rPr/>
        <w:t xml:space="preserve">① 1</w:t>
      </w:r>
      <w:r>
        <w:tab/>
      </w:r>
      <w:r>
        <w:rPr/>
        <w:t xml:space="preserve">② 2</w:t>
      </w:r>
      <w:r>
        <w:tab/>
      </w:r>
      <w:r>
        <w:rPr/>
        <w:t xml:space="preserve">③ 3</w:t>
      </w:r>
      <w:r>
        <w:tab/>
      </w:r>
      <w:r>
        <w:rPr/>
        <w:t xml:space="preserve">④ 4</w:t>
      </w:r>
      <w:r>
        <w:tab/>
      </w:r>
      <w:r>
        <w:rPr/>
        <w:t xml:space="preserve">⑤ 5</w:t>
      </w:r>
    </w:p>
    <w:p>
      <w:pPr>
        <w:pStyle w:val="Choices3"/>
      </w:pPr>
      <w:r>
        <w:rPr/>
        <w:t xml:space="preserve">① Choices3</w:t>
      </w:r>
      <w:r>
        <w:tab/>
      </w:r>
      <w:r>
        <w:rPr/>
        <w:t xml:space="preserve">② 둘째</w:t>
      </w:r>
      <w:r>
        <w:tab/>
      </w:r>
      <w:r>
        <w:rPr/>
        <w:t xml:space="preserve">③ 셋째</w:t>
      </w:r>
    </w:p>
    <w:p>
      <w:pPr>
        <w:pStyle w:val="Choices1"/>
      </w:pPr>
      <w:r>
        <w:rPr/>
        <w:t xml:space="preserve">① Choices1: 보기 한 줄에 하나</w:t>
      </w:r>
    </w:p>
    <w:p>
      <w:pPr>
        <w:pStyle w:val="GroupStem"/>
      </w:pPr>
      <w:r>
        <w:rPr/>
        <w:t xml:space="preserve">[3~4] GroupStem: 묶음 문제 공통 지문</w:t>
      </w:r>
    </w:p>
    <w:p>
      <w:pPr>
        <w:pStyle w:val="BogiTitle"/>
      </w:pPr>
      <w:r>
        <w:rPr/>
        <w:t xml:space="preserve">&lt;보 기&gt;</w:t>
      </w:r>
    </w:p>
    <w:p>
      <w:pPr>
        <w:pStyle w:val="BogiBox"/>
      </w:pPr>
      <w:r>
        <w:rPr/>
        <w:t xml:space="preserve">ㄱ. BogiBox 첫째 줄</w:t>
      </w:r>
    </w:p>
    <w:p>
      <w:pPr>
        <w:pStyle w:val="BogiBox"/>
      </w:pPr>
      <w:r>
        <w:rPr/>
        <w:t xml:space="preserve">ㄴ. 연속 단락은 한 상자</w:t>
      </w:r>
    </w:p>
    <w:p>
      <w:pPr>
        <w:pStyle w:val="Figure"/>
      </w:pPr>
      <w:r>
        <w:rPr/>
        <w:t xml:space="preserve">Figure: 그림 단락(가운데)</w:t>
      </w:r>
    </w:p>
    <w:tbl>
      <w:tblPr>
        <w:tblStyle w:val="Table"/>
        <w:tblW w:w="4342" w:type="dxa"/>
        <w:tblLook w:val="0020" w:firstRow="1"/>
      </w:tblPr>
      <w:tblGrid>
        <w:gridCol w:w="2171"/>
        <w:gridCol w:w="2171"/>
      </w:tblGrid>
      <w:tr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Table</w:t>
            </w:r>
          </w:p>
        </w:tc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표</w:t>
            </w:r>
          </w:p>
        </w:tc>
      </w:tr>
      <w:tr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1</w:t>
            </w:r>
          </w:p>
        </w:tc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2</w:t>
            </w:r>
          </w:p>
        </w:tc>
      </w:tr>
    </w:tbl>
    <w:p>
      <w:pPr>
        <w:pStyle w:val="Answer"/>
      </w:pPr>
      <w:r>
        <w:rPr/>
        <w:t xml:space="preserve">Answer: 정답 ③</w:t>
      </w:r>
    </w:p>
    <w:p>
      <w:pPr>
        <w:pStyle w:val="Choices5"/>
      </w:pPr>
      <w:r>
        <w:rPr/>
        <w:t xml:space="preserve">① 1</w:t>
      </w:r>
      <w:r>
        <w:tab/>
      </w:r>
      <w:r>
        <w:rPr>
          <w:rStyle w:val="CorrectChoice"/>
        </w:rPr>
        <w:t xml:space="preserve">② CorrectChoice</w:t>
      </w:r>
    </w:p>
    <w:tbl>
      <w:tblPr>
        <w:tblStyle w:val="AnswerTable"/>
        <w:tblW w:w="4342" w:type="dxa"/>
        <w:tblLook w:val="0020" w:firstRow="1"/>
      </w:tblPr>
      <w:tblGrid>
        <w:gridCol w:w="2171"/>
        <w:gridCol w:w="2171"/>
      </w:tblGrid>
      <w:tr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번호</w:t>
            </w:r>
          </w:p>
        </w:tc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정답</w:t>
            </w:r>
          </w:p>
        </w:tc>
      </w:tr>
      <w:tr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1</w:t>
            </w:r>
          </w:p>
        </w:tc>
        <w:tc>
          <w:tcPr>
            <w:tcW w:w="2171" w:type="dxa"/>
          </w:tcPr>
          <w:p>
            <w:pPr>
              <w:pStyle w:val="Compact"/>
            </w:pPr>
            <w:r>
              <w:rPr/>
              <w:t xml:space="preserve">③</w:t>
            </w:r>
          </w:p>
        </w:tc>
      </w:tr>
    </w:tbl>
    <w:sectPr>
      <w:headerReference w:type="default" r:id="rIdWsHdrDefault"/>
      <w:headerReference w:type="first" r:id="rIdWsHdrFirst"/>
      <w:footerReference w:type="default" r:id="rIdWsFtrDefault"/>
      <w:footerReference w:type="first" r:id="rIdWsFtrFirst"/>
      <w:footnotePr>
        <w:numRestart w:val="eachSect"/>
      </w:footnotePr>
      <w:pgSz w:w="11906" w:h="16838"/>
      <w:pgMar w:top="1020" w:right="1020" w:bottom="1020" w:left="1020" w:header="567" w:footer="510" w:gutter="0"/>
      <w:cols w:num="2" w:space="567" w:sep="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933"/>
        <w:tab w:val="right" w:pos="9866"/>
      </w:tabs>
    </w:pPr>
    <w:r>
      <w:tab/>
    </w:r>
    <w:r>
      <w:rPr>
        <w:rFonts w:ascii="맑은 고딕" w:hAnsi="맑은 고딕" w:eastAsia="맑은 고딕"/>
        <w:sz w:val="17"/>
      </w:rPr>
      <w:t xml:space="preserve">- </w:t>
    </w:r>
    <w:fldSimple w:instr=" PAGE ">
      <w:r>
        <w:rPr>
          <w:rFonts w:ascii="맑은 고딕" w:hAnsi="맑은 고딕" w:eastAsia="맑은 고딕"/>
          <w:sz w:val="17"/>
        </w:rPr>
        <w:t>1</w:t>
      </w:r>
    </w:fldSimple>
    <w:r>
      <w:rPr>
        <w:rFonts w:ascii="맑은 고딕" w:hAnsi="맑은 고딕" w:eastAsia="맑은 고딕"/>
        <w:sz w:val="17"/>
      </w:rPr>
      <w:t xml:space="preserve"> -</w:t>
    </w:r>
    <w:r>
      <w:tab/>
    </w:r>
    <w:r>
      <w:rPr>
        <w:rFonts w:ascii="맑은 고딕" w:hAnsi="맑은 고딕" w:eastAsia="맑은 고딕"/>
        <w:sz w:val="17"/>
      </w:rPr>
      <w:t xml:space="preserve">{{문제지번호}}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center" w:pos="4933"/>
        <w:tab w:val="right" w:pos="9866"/>
      </w:tabs>
    </w:pPr>
    <w:r>
      <w:tab/>
    </w:r>
    <w:r>
      <w:rPr>
        <w:rFonts w:ascii="맑은 고딕" w:hAnsi="맑은 고딕" w:eastAsia="맑은 고딕"/>
        <w:sz w:val="17"/>
      </w:rPr>
      <w:t xml:space="preserve">- </w:t>
    </w:r>
    <w:fldSimple w:instr=" PAGE ">
      <w:r>
        <w:rPr>
          <w:rFonts w:ascii="맑은 고딕" w:hAnsi="맑은 고딕" w:eastAsia="맑은 고딕"/>
          <w:sz w:val="17"/>
        </w:rPr>
        <w:t>1</w:t>
      </w:r>
    </w:fldSimple>
    <w:r>
      <w:rPr>
        <w:rFonts w:ascii="맑은 고딕" w:hAnsi="맑은 고딕" w:eastAsia="맑은 고딕"/>
        <w:sz w:val="17"/>
      </w:rPr>
      <w:t xml:space="preserve"> -</w:t>
    </w:r>
    <w:r>
      <w:tab/>
    </w:r>
    <w:r>
      <w:rPr>
        <w:rFonts w:ascii="맑은 고딕" w:hAnsi="맑은 고딕" w:eastAsia="맑은 고딕"/>
        <w:sz w:val="17"/>
      </w:rPr>
      <w:t xml:space="preserve">{{문제지번호}}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866"/>
      </w:tabs>
    </w:pPr>
    <w:r>
      <w:rPr>
        <w:rFonts w:ascii="맑은 고딕" w:hAnsi="맑은 고딕" w:eastAsia="맑은 고딕"/>
        <w:sz w:val="18"/>
      </w:rPr>
      <w:t xml:space="preserve">{{학원명}}</w:t>
    </w:r>
    <w:r>
      <w:tab/>
    </w:r>
    <w:r>
      <w:rPr>
        <w:rFonts w:ascii="맑은 고딕" w:hAnsi="맑은 고딕" w:eastAsia="맑은 고딕"/>
        <w:sz w:val="18"/>
      </w:rPr>
      <w:t xml:space="preserve">{{날짜}}</w:t>
    </w:r>
  </w:p>
  <w:p>
    <w:pPr>
      <w:spacing w:before="60" w:after="60"/>
      <w:jc w:val="center"/>
    </w:pPr>
    <w:r>
      <w:rPr>
        <w:rFonts w:ascii="맑은 고딕" w:hAnsi="맑은 고딕" w:eastAsia="맑은 고딕"/>
        <w:b/>
        <w:sz w:val="32"/>
      </w:rPr>
      <w:t xml:space="preserve">{{시험제목}}</w:t>
    </w:r>
  </w:p>
  <w:p>
    <w:pPr>
      <w:pBdr>
        <w:bottom w:val="thickThinSmallGap" w:sz="18" w:space="4" w:color="000000"/>
      </w:pBdr>
      <w:tabs>
        <w:tab w:val="left" w:pos="6866"/>
        <w:tab w:val="right" w:pos="9866"/>
      </w:tabs>
      <w:spacing w:after="120"/>
    </w:pPr>
    <w:r>
      <w:tab/>
    </w:r>
    <w:r>
      <w:rPr>
        <w:rFonts w:ascii="맑은 고딕" w:hAnsi="맑은 고딕" w:eastAsia="맑은 고딕"/>
        <w:sz w:val="20"/>
      </w:rPr>
      <w:t xml:space="preserve">이름</w:t>
    </w:r>
    <w:r>
      <w:rPr>
        <w:sz w:val="20"/>
        <w:u w:val="single"/>
      </w:rPr>
      <w:tab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3" w:color="000000"/>
      </w:pBdr>
      <w:tabs>
        <w:tab w:val="right" w:pos="9866"/>
      </w:tabs>
      <w:spacing w:after="120"/>
    </w:pPr>
    <w:r>
      <w:rPr>
        <w:rFonts w:ascii="맑은 고딕" w:hAnsi="맑은 고딕" w:eastAsia="맑은 고딕"/>
        <w:sz w:val="17"/>
      </w:rPr>
      <w:t xml:space="preserve">{{시험제목}}</w:t>
    </w:r>
    <w:r>
      <w:tab/>
    </w:r>
    <w:r>
      <w:rPr>
        <w:rFonts w:ascii="맑은 고딕" w:hAnsi="맑은 고딕" w:eastAsia="맑은 고딕"/>
        <w:sz w:val="17"/>
      </w:rPr>
      <w:t xml:space="preserve">{{학원명}}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40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바탕" w:cs="Times New Roman"/>
        <w:sz w:val="20"/>
        <w:szCs w:val="20"/>
        <w:lang w:val="en-US" w:eastAsia="ko-KR" w:bidi="ar-SA"/>
      </w:rPr>
    </w:rPrDefault>
    <w:pPrDefault>
      <w:pPr>
        <w:autoSpaceDE w:val="0"/>
        <w:autoSpaceDN w:val="0"/>
        <w:spacing w:after="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default="1" w:styleId="Table">
    <w:name w:val="Table"/>
    <w:basedOn w:val="TableNormal"/>
    <w:qFormat/>
    <w:pPr>
      <w:spacing w:before="0" w:after="0" w:line="240" w:lineRule="auto"/>
      <w:jc w:val="center"/>
    </w:pPr>
    <w:tblPr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rPr>
      <w:jc w:val="center"/>
    </w:trPr>
    <w:tcPr>
      <w:vAlign w:val="center"/>
    </w:tcPr>
  </w:style>
  <w:style w:type="paragraph" w:customStyle="1" w:styleId="Problem">
    <w:name w:val="Problem"/>
    <w:basedOn w:val="Normal"/>
    <w:qFormat/>
    <w:pPr>
      <w:keepNext/>
      <w:keepLines/>
      <w:spacing w:before="120" w:after="60"/>
      <w:ind w:left="425" w:hanging="425"/>
    </w:pPr>
    <w:rPr/>
  </w:style>
  <w:style w:type="character" w:customStyle="1" w:styleId="ProblemNumber">
    <w:name w:val="ProblemNumber"/>
    <w:basedOn w:val="DefaultParagraphFont"/>
    <w:qFormat/>
    <w:rPr>
      <w:b/>
      <w:bCs/>
    </w:rPr>
  </w:style>
  <w:style w:type="paragraph" w:customStyle="1" w:styleId="GroupStem">
    <w:name w:val="GroupStem"/>
    <w:basedOn w:val="Normal"/>
    <w:qFormat/>
    <w:pPr>
      <w:keepNext/>
      <w:keepLines/>
      <w:spacing w:before="160" w:after="60"/>
    </w:pPr>
    <w:rPr/>
  </w:style>
  <w:style w:type="paragraph" w:customStyle="1" w:styleId="Choices5">
    <w:name w:val="Choices5"/>
    <w:basedOn w:val="Normal"/>
    <w:qFormat/>
    <w:pPr>
      <w:keepNext/>
      <w:keepLines/>
      <w:tabs>
        <w:tab w:val="left" w:pos="1270"/>
        <w:tab w:val="left" w:pos="2115"/>
        <w:tab w:val="left" w:pos="2959"/>
        <w:tab w:val="left" w:pos="3804"/>
        <w:tab w:val="left" w:pos="4649"/>
      </w:tabs>
      <w:spacing w:before="60" w:after="60"/>
      <w:ind w:left="425"/>
      <w:contextualSpacing/>
    </w:pPr>
    <w:rPr/>
  </w:style>
  <w:style w:type="paragraph" w:customStyle="1" w:styleId="Choices3">
    <w:name w:val="Choices3"/>
    <w:basedOn w:val="Normal"/>
    <w:qFormat/>
    <w:pPr>
      <w:keepNext/>
      <w:keepLines/>
      <w:tabs>
        <w:tab w:val="left" w:pos="1833"/>
        <w:tab w:val="left" w:pos="3241"/>
        <w:tab w:val="left" w:pos="4649"/>
      </w:tabs>
      <w:spacing w:before="60" w:after="60"/>
      <w:ind w:left="425"/>
      <w:contextualSpacing/>
    </w:pPr>
    <w:rPr/>
  </w:style>
  <w:style w:type="paragraph" w:customStyle="1" w:styleId="Choices1">
    <w:name w:val="Choices1"/>
    <w:basedOn w:val="Normal"/>
    <w:qFormat/>
    <w:pPr>
      <w:keepNext/>
      <w:keepLines/>
      <w:spacing w:before="60" w:after="60"/>
      <w:ind w:left="425"/>
      <w:contextualSpacing/>
    </w:pPr>
    <w:rPr/>
  </w:style>
  <w:style w:type="paragraph" w:customStyle="1" w:styleId="BogiTitle">
    <w:name w:val="BogiTitle"/>
    <w:basedOn w:val="Normal"/>
    <w:qFormat/>
    <w:pPr>
      <w:keepNext/>
      <w:keepLines/>
      <w:spacing w:before="80" w:after="20"/>
      <w:ind w:left="425"/>
      <w:jc w:val="center"/>
    </w:pPr>
    <w:rPr>
      <w:spacing w:val="20"/>
    </w:rPr>
  </w:style>
  <w:style w:type="paragraph" w:customStyle="1" w:styleId="BogiBox">
    <w:name w:val="BogiBox"/>
    <w:basedOn w:val="Normal"/>
    <w:qFormat/>
    <w:pPr>
      <w:keepNext/>
      <w:keepLines/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0" w:after="0" w:line="300" w:lineRule="auto"/>
      <w:ind w:left="538" w:right="113"/>
    </w:pPr>
    <w:rPr/>
  </w:style>
  <w:style w:type="paragraph" w:customStyle="1" w:styleId="Figure">
    <w:name w:val="Figure"/>
    <w:basedOn w:val="Normal"/>
    <w:qFormat/>
    <w:pPr>
      <w:keepNext/>
      <w:keepLines/>
      <w:spacing w:before="60" w:after="60"/>
      <w:jc w:val="center"/>
    </w:pPr>
    <w:rPr/>
  </w:style>
  <w:style w:type="paragraph" w:customStyle="1" w:styleId="Answer">
    <w:name w:val="Answer"/>
    <w:basedOn w:val="Normal"/>
    <w:qFormat/>
    <w:pPr>
      <w:keepNext/>
      <w:keepLines/>
      <w:spacing w:before="40" w:after="40"/>
      <w:ind w:left="425"/>
    </w:pPr>
    <w:rPr>
      <w:color w:val="E00000"/>
      <w:b/>
      <w:bCs/>
    </w:rPr>
  </w:style>
  <w:style w:type="character" w:customStyle="1" w:styleId="CorrectChoice">
    <w:name w:val="CorrectChoice"/>
    <w:basedOn w:val="DefaultParagraphFont"/>
    <w:qFormat/>
    <w:rPr>
      <w:color w:val="E00000"/>
      <w:b/>
      <w:bCs/>
    </w:rPr>
  </w:style>
  <w:style w:type="table" w:styleId="AnswerTable">
    <w:name w:val="AnswerTable"/>
    <w:basedOn w:val="TableNormal"/>
    <w:qFormat/>
    <w:pPr>
      <w:spacing w:before="0" w:after="0" w:line="240" w:lineRule="auto"/>
      <w:jc w:val="center"/>
    </w:pPr>
    <w:tblPr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rPr>
      <w:jc w:val="center"/>
    </w:trPr>
    <w:tcPr>
      <w:vAlign w:val="center"/>
    </w:tcPr>
    <w:tblStylePr w:type="firstRow">
      <w:rPr>
        <w:b/>
      </w:rPr>
      <w:tcPr>
        <w:shd w:val="clear" w:color="auto" w:fill="E7E6E6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WsHdrFirst" Target="header1.xml"/><Relationship Type="http://schemas.openxmlformats.org/officeDocument/2006/relationships/header" Id="rIdWsHdrDefault" Target="header2.xml"/><Relationship Type="http://schemas.openxmlformats.org/officeDocument/2006/relationships/footer" Id="rIdWsFtrFirst" Target="footer1.xml"/><Relationship Type="http://schemas.openxmlformats.org/officeDocument/2006/relationships/footer" Id="rIdWsFtrDefault" Target="footer2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