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2268"/>
        <w:gridCol w:w="6009"/>
        <w:gridCol w:w="2268"/>
      </w:tblGrid>
      <w:tr>
        <w:trPr>
          <w:trHeight w:val="1304" w:hRule="exact"/>
          <w:cantSplit/>
        </w:trPr>
        <w:tc>
          <w:tcPr>
            <w:tcW w:type="dxa" w:w="226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01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tle_clou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435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scie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3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8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10545"/>
      </w:tblGrid>
      <w:tr>
        <w:trPr>
          <w:trHeight w:val="482" w:hRule="exact"/>
          <w:cantSplit/>
        </w:trPr>
        <w:tc>
          <w:tcPr>
            <w:tcW w:type="dxa" w:w="10546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32"/>
              </w:rPr>
              <w:t>Ⅴ-1. 탄성력</w:t>
            </w:r>
          </w:p>
        </w:tc>
      </w:tr>
    </w:tbl>
    <w:p>
      <w:pPr>
        <w:spacing w:before="0" w:after="0" w:line="113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2381"/>
        <w:gridCol w:w="8164"/>
      </w:tblGrid>
      <w:tr>
        <w:trPr>
          <w:trHeight w:val="624" w:hRule="exact"/>
          <w:cantSplit/>
        </w:trPr>
        <w:tc>
          <w:tcPr>
            <w:tcW w:type="dxa" w:w="2381"/>
            <w:tcMar>
              <w:top w:w="68" w:type="dxa"/>
              <w:left w:w="124" w:type="dxa"/>
              <w:bottom w:w="68" w:type="dxa"/>
              <w:right w:w="124" w:type="dxa"/>
            </w:tcMar>
            <w:shd w:val="clear" w:color="auto" w:fill="FFFBF0"/>
            <w:tcBorders>
              <w:top w:val="single" w:sz="14" w:color="111111"/>
              <w:left w:val="single" w:sz="14" w:color="111111"/>
              <w:bottom w:val="single" w:sz="14" w:color="111111"/>
              <w:right w:val="single" w:sz="14" w:color="111111"/>
            </w:tcBorders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6"/>
              </w:rPr>
              <w:t>교과서 164~167쪽</w:t>
            </w:r>
          </w:p>
        </w:tc>
        <w:tc>
          <w:tcPr>
            <w:tcW w:type="dxa" w:w="8164"/>
            <w:tcMar>
              <w:top w:w="68" w:type="dxa"/>
              <w:left w:w="124" w:type="dxa"/>
              <w:bottom w:w="68" w:type="dxa"/>
              <w:right w:w="124" w:type="dxa"/>
            </w:tcMar>
            <w:shd w:val="clear" w:color="auto" w:fill="FFFBF0"/>
            <w:tcBorders>
              <w:top w:val="single" w:sz="14" w:color="111111"/>
              <w:left w:val="single" w:sz="14" w:color="111111"/>
              <w:bottom w:val="single" w:sz="14" w:color="111111"/>
              <w:right w:val="single" w:sz="14" w:color="111111"/>
            </w:tcBorders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6"/>
              </w:rPr>
              <w:t>교과서를 옆에 펴고 아래 순서대로 직접 적으세요.</w:t>
            </w:r>
          </w:p>
        </w:tc>
      </w:tr>
    </w:tbl>
    <w:p>
      <w:pPr>
        <w:spacing w:before="0" w:after="0" w:line="22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3402"/>
        <w:gridCol w:w="7143"/>
      </w:tblGrid>
      <w:tr>
        <w:trPr>
          <w:trHeight w:val="850" w:hRule="exact"/>
          <w:cantSplit/>
        </w:trPr>
        <w:tc>
          <w:tcPr>
            <w:tcW w:type="dxa" w:w="3402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0E7FCC"/>
              <w:left w:val="single" w:sz="12" w:color="0E7FCC"/>
              <w:bottom w:val="single" w:sz="12" w:color="0E7FCC"/>
              <w:right w:val="single" w:sz="12" w:color="0E7FCC"/>
            </w:tcBorders>
            <w:shd w:val="clear" w:color="auto" w:fill="0E7FC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Preview</w:t>
            </w:r>
          </w:p>
        </w:tc>
        <w:tc>
          <w:tcPr>
            <w:tcW w:type="dxa" w:w="714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0E7FCC"/>
              <w:left w:val="single" w:sz="12" w:color="0E7FCC"/>
              <w:bottom w:val="single" w:sz="12" w:color="0E7FCC"/>
              <w:right w:val="single" w:sz="12" w:color="0E7FCC"/>
            </w:tcBorders>
            <w:shd w:val="clear" w:color="auto" w:fill="E0F1FA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Gamja Flower" w:hAnsi="Gamja Flower" w:eastAsia="Gamja Flower"/>
                <w:b/>
                <w:color w:val="111111"/>
                <w:sz w:val="28"/>
              </w:rPr>
              <w:t>먼저 훑기 - 교과서에서 확인할 내용</w:t>
            </w:r>
          </w:p>
        </w:tc>
      </w:tr>
    </w:tbl>
    <w:p>
      <w:pPr>
        <w:spacing w:before="0" w:after="0" w:line="5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10545"/>
      </w:tblGrid>
      <w:tr>
        <w:trPr>
          <w:trHeight w:val="1928" w:hRule="exact"/>
          <w:cantSplit/>
        </w:trPr>
        <w:tc>
          <w:tcPr>
            <w:tcW w:type="dxa" w:w="10546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0E7FCC"/>
              <w:left w:val="single" w:sz="12" w:color="0E7FCC"/>
              <w:bottom w:val="single" w:sz="12" w:color="0E7FCC"/>
              <w:right w:val="single" w:sz="12" w:color="0E7FCC"/>
            </w:tcBorders>
            <w:shd w:val="clear" w:color="auto" w:fill="E0F1FA"/>
            <w:vAlign w:val="top"/>
          </w:tcPr>
          <w:p>
            <w:pPr>
              <w:keepNext/>
              <w:spacing w:before="0" w:after="0" w:line="300" w:lineRule="auto"/>
              <w:jc w:val="left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교과서에서 먼저 확인할 내용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□ 학습 목표 확인하기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□ 본문에서 탄성 · 탄성력 · 탄성력의 크기와 방향 · 탄성력의 이용 찾기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□ 교과서 164~167쪽의 그림 · 표 · 그래프 · 탐구에서 조건, 단위, 관찰 결과 표시하기</w:t>
            </w:r>
          </w:p>
        </w:tc>
      </w:tr>
      <w:tr>
        <w:trPr>
          <w:trHeight w:val="2310" w:hRule="exact"/>
          <w:cantSplit/>
        </w:trPr>
        <w:tc>
          <w:tcPr>
            <w:tcW w:type="dxa" w:w="10546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0E7FCC"/>
              <w:left w:val="single" w:sz="12" w:color="0E7FCC"/>
              <w:bottom w:val="nil"/>
              <w:right w:val="single" w:sz="12" w:color="0E7FCC"/>
            </w:tcBorders>
            <w:vAlign w:val="top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Gamja Flower" w:hAnsi="Gamja Flower" w:eastAsia="Gamja Flower"/>
                <w:b/>
                <w:color w:val="111111"/>
                <w:sz w:val="27"/>
              </w:rPr>
              <w:t>1. 학습 목표 :</w:t>
            </w:r>
          </w:p>
        </w:tc>
      </w:tr>
      <w:tr>
        <w:trPr>
          <w:trHeight w:val="2310" w:hRule="exact"/>
          <w:cantSplit/>
        </w:trPr>
        <w:tc>
          <w:tcPr>
            <w:tcW w:type="dxa" w:w="10546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single" w:sz="12" w:color="0E7FCC"/>
              <w:bottom w:val="nil"/>
              <w:right w:val="single" w:sz="12" w:color="0E7FCC"/>
            </w:tcBorders>
            <w:vAlign w:val="top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Gamja Flower" w:hAnsi="Gamja Flower" w:eastAsia="Gamja Flower"/>
                <w:b/>
                <w:color w:val="111111"/>
                <w:sz w:val="27"/>
              </w:rPr>
              <w:t>2. 탄성과 탄성력 :</w:t>
            </w:r>
          </w:p>
        </w:tc>
      </w:tr>
      <w:tr>
        <w:trPr>
          <w:trHeight w:val="2310" w:hRule="exact"/>
          <w:cantSplit/>
        </w:trPr>
        <w:tc>
          <w:tcPr>
            <w:tcW w:type="dxa" w:w="10546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single" w:sz="12" w:color="0E7FCC"/>
              <w:bottom w:val="nil"/>
              <w:right w:val="single" w:sz="12" w:color="0E7FCC"/>
            </w:tcBorders>
            <w:vAlign w:val="top"/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ascii="Gamja Flower" w:hAnsi="Gamja Flower" w:eastAsia="Gamja Flower"/>
                <w:b/>
                <w:color w:val="111111"/>
                <w:sz w:val="27"/>
              </w:rPr>
              <w:t>3. 탄성력의 크기와 방향 :</w:t>
            </w:r>
          </w:p>
        </w:tc>
      </w:tr>
      <w:tr>
        <w:trPr>
          <w:trHeight w:val="2310" w:hRule="exact"/>
          <w:cantSplit/>
        </w:trPr>
        <w:tc>
          <w:tcPr>
            <w:tcW w:type="dxa" w:w="10546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single" w:sz="12" w:color="0E7FCC"/>
              <w:bottom w:val="single" w:sz="12" w:color="0E7FCC"/>
              <w:right w:val="single" w:sz="12" w:color="0E7FCC"/>
            </w:tcBorders>
            <w:vAlign w:val="top"/>
          </w:tcPr>
          <w:p>
            <w:pPr>
              <w:spacing w:before="0" w:after="0" w:line="288" w:lineRule="auto"/>
              <w:jc w:val="left"/>
            </w:pPr>
            <w:r>
              <w:rPr>
                <w:rFonts w:ascii="Gamja Flower" w:hAnsi="Gamja Flower" w:eastAsia="Gamja Flower"/>
                <w:b/>
                <w:color w:val="111111"/>
                <w:sz w:val="27"/>
              </w:rPr>
              <w:t>4. 탄성력의 이용 :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2268"/>
        <w:gridCol w:w="6009"/>
        <w:gridCol w:w="2268"/>
      </w:tblGrid>
      <w:tr>
        <w:trPr>
          <w:trHeight w:val="737" w:hRule="exact"/>
          <w:cantSplit/>
        </w:trPr>
        <w:tc>
          <w:tcPr>
            <w:tcW w:type="dxa" w:w="226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01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32"/>
              </w:rPr>
              <w:t>Ⅴ-1. 탄성력</w:t>
            </w:r>
          </w:p>
        </w:tc>
        <w:tc>
          <w:tcPr>
            <w:tcW w:type="dxa" w:w="226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435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scie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3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2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3402"/>
        <w:gridCol w:w="7143"/>
      </w:tblGrid>
      <w:tr>
        <w:trPr>
          <w:trHeight w:val="850" w:hRule="exact"/>
          <w:cantSplit/>
        </w:trPr>
        <w:tc>
          <w:tcPr>
            <w:tcW w:type="dxa" w:w="3402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shd w:val="clear" w:color="auto" w:fill="FF9F2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Q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Question</w:t>
            </w:r>
          </w:p>
        </w:tc>
        <w:tc>
          <w:tcPr>
            <w:tcW w:type="dxa" w:w="714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shd w:val="clear" w:color="auto" w:fill="FFF0C8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Gamja Flower" w:hAnsi="Gamja Flower" w:eastAsia="Gamja Flower"/>
                <w:b/>
                <w:color w:val="111111"/>
                <w:sz w:val="28"/>
              </w:rPr>
              <w:t>질문 만들기 - 교과서에서 답 찾기</w:t>
            </w:r>
          </w:p>
        </w:tc>
      </w:tr>
    </w:tbl>
    <w:p>
      <w:pPr>
        <w:spacing w:before="0" w:after="0" w:line="5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1077"/>
        <w:gridCol w:w="3458"/>
        <w:gridCol w:w="6009"/>
      </w:tblGrid>
      <w:tr>
        <w:trPr>
          <w:trHeight w:val="624" w:hRule="exact"/>
          <w:cantSplit/>
        </w:trPr>
        <w:tc>
          <w:tcPr>
            <w:tcW w:type="dxa" w:w="1077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shd w:val="clear" w:color="auto" w:fill="FF9F28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5"/>
              </w:rPr>
              <w:t>번호</w:t>
            </w:r>
          </w:p>
        </w:tc>
        <w:tc>
          <w:tcPr>
            <w:tcW w:type="dxa" w:w="345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shd w:val="clear" w:color="auto" w:fill="FF9F28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5"/>
              </w:rPr>
              <w:t>질문</w:t>
            </w:r>
          </w:p>
        </w:tc>
        <w:tc>
          <w:tcPr>
            <w:tcW w:type="dxa" w:w="601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shd w:val="clear" w:color="auto" w:fill="FF9F28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5"/>
              </w:rPr>
              <w:t>교과서에서 찾은 답</w:t>
            </w:r>
          </w:p>
        </w:tc>
      </w:tr>
      <w:tr>
        <w:trPr>
          <w:trHeight w:val="4082" w:hRule="exact"/>
          <w:cantSplit/>
        </w:trPr>
        <w:tc>
          <w:tcPr>
            <w:tcW w:type="dxa" w:w="1077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8"/>
              </w:rPr>
              <w:t>1</w:t>
            </w:r>
          </w:p>
        </w:tc>
        <w:tc>
          <w:tcPr>
            <w:tcW w:type="dxa" w:w="345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vAlign w:val="center"/>
          </w:tcPr>
          <w:p>
            <w:pPr>
              <w:keepNext/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26"/>
              </w:rPr>
              <w:t>탄성과 탄성력은 각각 무엇이며, 탄성력은 어느 방향으로 작용할까?</w:t>
            </w:r>
          </w:p>
        </w:tc>
        <w:tc>
          <w:tcPr>
            <w:tcW w:type="dxa" w:w="601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</w:tcPr>
          <w:p>
            <w:pPr>
              <w:keepNext/>
            </w:pPr>
          </w:p>
        </w:tc>
      </w:tr>
      <w:tr>
        <w:trPr>
          <w:trHeight w:val="4082" w:hRule="exact"/>
          <w:cantSplit/>
        </w:trPr>
        <w:tc>
          <w:tcPr>
            <w:tcW w:type="dxa" w:w="1077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8"/>
              </w:rPr>
              <w:t>2</w:t>
            </w:r>
          </w:p>
        </w:tc>
        <w:tc>
          <w:tcPr>
            <w:tcW w:type="dxa" w:w="345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vAlign w:val="center"/>
          </w:tcPr>
          <w:p>
            <w:pPr>
              <w:keepNext/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26"/>
              </w:rPr>
              <w:t>탄성체의 변형 정도가 커질수록 탄성력의 크기는 어떻게 달라질까?</w:t>
            </w:r>
          </w:p>
        </w:tc>
        <w:tc>
          <w:tcPr>
            <w:tcW w:type="dxa" w:w="601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</w:tcPr>
          <w:p>
            <w:pPr>
              <w:keepNext/>
            </w:pPr>
          </w:p>
        </w:tc>
      </w:tr>
      <w:tr>
        <w:trPr>
          <w:trHeight w:val="4082" w:hRule="exact"/>
          <w:cantSplit/>
        </w:trPr>
        <w:tc>
          <w:tcPr>
            <w:tcW w:type="dxa" w:w="1077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8"/>
              </w:rPr>
              <w:t>3</w:t>
            </w:r>
          </w:p>
        </w:tc>
        <w:tc>
          <w:tcPr>
            <w:tcW w:type="dxa" w:w="345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26"/>
              </w:rPr>
              <w:t>용수철이 늘어난 길이와 탄성력의 크기는 어떤 관계이며, 그래프는 어떤 모양일까?</w:t>
            </w:r>
          </w:p>
        </w:tc>
        <w:tc>
          <w:tcPr>
            <w:tcW w:type="dxa" w:w="601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9F28"/>
              <w:left w:val="single" w:sz="12" w:color="FF9F28"/>
              <w:bottom w:val="single" w:sz="12" w:color="FF9F28"/>
              <w:right w:val="single" w:sz="12" w:color="FF9F28"/>
            </w:tcBorders>
          </w:tcPr>
          <w:p/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2268"/>
        <w:gridCol w:w="6009"/>
        <w:gridCol w:w="2268"/>
      </w:tblGrid>
      <w:tr>
        <w:trPr>
          <w:trHeight w:val="737" w:hRule="exact"/>
          <w:cantSplit/>
        </w:trPr>
        <w:tc>
          <w:tcPr>
            <w:tcW w:type="dxa" w:w="226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01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32"/>
              </w:rPr>
              <w:t>Ⅴ-1. 탄성력</w:t>
            </w:r>
          </w:p>
        </w:tc>
        <w:tc>
          <w:tcPr>
            <w:tcW w:type="dxa" w:w="226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435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scie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3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2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3402"/>
        <w:gridCol w:w="7143"/>
      </w:tblGrid>
      <w:tr>
        <w:trPr>
          <w:trHeight w:val="850" w:hRule="exact"/>
          <w:cantSplit/>
        </w:trPr>
        <w:tc>
          <w:tcPr>
            <w:tcW w:type="dxa" w:w="3402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  <w:shd w:val="clear" w:color="auto" w:fill="68A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Read</w:t>
            </w:r>
          </w:p>
        </w:tc>
        <w:tc>
          <w:tcPr>
            <w:tcW w:type="dxa" w:w="714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  <w:shd w:val="clear" w:color="auto" w:fill="EAF6DC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Gamja Flower" w:hAnsi="Gamja Flower" w:eastAsia="Gamja Flower"/>
                <w:b/>
                <w:color w:val="111111"/>
                <w:sz w:val="28"/>
              </w:rPr>
              <w:t>답 찾으며 읽기 - 핵심어 정리</w:t>
            </w:r>
          </w:p>
        </w:tc>
      </w:tr>
    </w:tbl>
    <w:p>
      <w:pPr>
        <w:spacing w:before="0" w:after="0" w:line="5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2494"/>
        <w:gridCol w:w="8050"/>
      </w:tblGrid>
      <w:tr>
        <w:trPr>
          <w:trHeight w:val="624" w:hRule="exact"/>
          <w:cantSplit/>
        </w:trPr>
        <w:tc>
          <w:tcPr>
            <w:tcW w:type="dxa" w:w="249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  <w:shd w:val="clear" w:color="auto" w:fill="68A941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5"/>
              </w:rPr>
              <w:t>핵심어</w:t>
            </w:r>
          </w:p>
        </w:tc>
        <w:tc>
          <w:tcPr>
            <w:tcW w:type="dxa" w:w="8051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  <w:shd w:val="clear" w:color="auto" w:fill="68A941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5"/>
              </w:rPr>
              <w:t>교과서에서 찾은 뜻 · 설명</w:t>
            </w:r>
          </w:p>
        </w:tc>
      </w:tr>
      <w:tr>
        <w:trPr>
          <w:trHeight w:val="3061" w:hRule="exact"/>
          <w:cantSplit/>
        </w:trPr>
        <w:tc>
          <w:tcPr>
            <w:tcW w:type="dxa" w:w="249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28"/>
              </w:rPr>
              <w:t>탄성</w:t>
            </w:r>
          </w:p>
        </w:tc>
        <w:tc>
          <w:tcPr>
            <w:tcW w:type="dxa" w:w="8051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</w:tcPr>
          <w:p>
            <w:pPr>
              <w:keepNext/>
            </w:pPr>
          </w:p>
        </w:tc>
      </w:tr>
      <w:tr>
        <w:trPr>
          <w:trHeight w:val="3061" w:hRule="exact"/>
          <w:cantSplit/>
        </w:trPr>
        <w:tc>
          <w:tcPr>
            <w:tcW w:type="dxa" w:w="249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28"/>
              </w:rPr>
              <w:t>탄성력</w:t>
            </w:r>
          </w:p>
        </w:tc>
        <w:tc>
          <w:tcPr>
            <w:tcW w:type="dxa" w:w="8051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</w:tcPr>
          <w:p>
            <w:pPr>
              <w:keepNext/>
            </w:pPr>
          </w:p>
        </w:tc>
      </w:tr>
      <w:tr>
        <w:trPr>
          <w:trHeight w:val="3061" w:hRule="exact"/>
          <w:cantSplit/>
        </w:trPr>
        <w:tc>
          <w:tcPr>
            <w:tcW w:type="dxa" w:w="249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28"/>
              </w:rPr>
              <w:t>탄성력의 크기</w:t>
            </w:r>
          </w:p>
        </w:tc>
        <w:tc>
          <w:tcPr>
            <w:tcW w:type="dxa" w:w="8051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</w:tcPr>
          <w:p>
            <w:pPr>
              <w:keepNext/>
            </w:pPr>
          </w:p>
        </w:tc>
      </w:tr>
      <w:tr>
        <w:trPr>
          <w:trHeight w:val="3061" w:hRule="exact"/>
          <w:cantSplit/>
        </w:trPr>
        <w:tc>
          <w:tcPr>
            <w:tcW w:type="dxa" w:w="249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28"/>
              </w:rPr>
              <w:t>탄성력의 방향</w:t>
            </w:r>
          </w:p>
        </w:tc>
        <w:tc>
          <w:tcPr>
            <w:tcW w:type="dxa" w:w="8051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8A941"/>
              <w:left w:val="single" w:sz="12" w:color="68A941"/>
              <w:bottom w:val="single" w:sz="12" w:color="68A941"/>
              <w:right w:val="single" w:sz="12" w:color="68A941"/>
            </w:tcBorders>
          </w:tcPr>
          <w:p/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2268"/>
        <w:gridCol w:w="6009"/>
        <w:gridCol w:w="2268"/>
      </w:tblGrid>
      <w:tr>
        <w:trPr>
          <w:trHeight w:val="737" w:hRule="exact"/>
          <w:cantSplit/>
        </w:trPr>
        <w:tc>
          <w:tcPr>
            <w:tcW w:type="dxa" w:w="226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01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32"/>
              </w:rPr>
              <w:t>Ⅴ-1. 탄성력</w:t>
            </w:r>
          </w:p>
        </w:tc>
        <w:tc>
          <w:tcPr>
            <w:tcW w:type="dxa" w:w="226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435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scie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3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2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3402"/>
        <w:gridCol w:w="7143"/>
      </w:tblGrid>
      <w:tr>
        <w:trPr>
          <w:trHeight w:val="850" w:hRule="exact"/>
          <w:cantSplit/>
        </w:trPr>
        <w:tc>
          <w:tcPr>
            <w:tcW w:type="dxa" w:w="3402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  <w:shd w:val="clear" w:color="auto" w:fill="FF8A6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Reflect</w:t>
            </w:r>
          </w:p>
        </w:tc>
        <w:tc>
          <w:tcPr>
            <w:tcW w:type="dxa" w:w="714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  <w:shd w:val="clear" w:color="auto" w:fill="FFCFC0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Gamja Flower" w:hAnsi="Gamja Flower" w:eastAsia="Gamja Flower"/>
                <w:b/>
                <w:color w:val="111111"/>
                <w:sz w:val="28"/>
              </w:rPr>
              <w:t>연결하기 - 탐구 · 자료 · 생활과 연결</w:t>
            </w:r>
          </w:p>
        </w:tc>
      </w:tr>
    </w:tbl>
    <w:p>
      <w:pPr>
        <w:spacing w:before="0" w:after="0" w:line="5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4195"/>
        <w:gridCol w:w="6350"/>
      </w:tblGrid>
      <w:tr>
        <w:trPr>
          <w:trHeight w:val="624" w:hRule="exact"/>
          <w:cantSplit/>
        </w:trPr>
        <w:tc>
          <w:tcPr>
            <w:tcW w:type="dxa" w:w="4195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  <w:shd w:val="clear" w:color="auto" w:fill="FF8A68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5"/>
              </w:rPr>
              <w:t>연결 활동</w:t>
            </w:r>
          </w:p>
        </w:tc>
        <w:tc>
          <w:tcPr>
            <w:tcW w:type="dxa" w:w="635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  <w:shd w:val="clear" w:color="auto" w:fill="FF8A68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5"/>
              </w:rPr>
              <w:t>나의 생각</w:t>
            </w:r>
          </w:p>
        </w:tc>
      </w:tr>
      <w:tr>
        <w:trPr>
          <w:trHeight w:val="3061" w:hRule="exact"/>
          <w:cantSplit/>
        </w:trPr>
        <w:tc>
          <w:tcPr>
            <w:tcW w:type="dxa" w:w="4195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  <w:vAlign w:val="center"/>
          </w:tcPr>
          <w:p>
            <w:pPr>
              <w:keepNext/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탐구·자료 연결 | 질문 1</w:t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164쪽  용수철을 더 많이 압축할수록 탁구공이 튀어 오르는 높이는 어떻게 달라지는지, 그 까닭을 탄성력으로 설명해 보자.</w:t>
            </w:r>
          </w:p>
        </w:tc>
        <w:tc>
          <w:tcPr>
            <w:tcW w:type="dxa" w:w="635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</w:tcPr>
          <w:p>
            <w:pPr>
              <w:keepNext/>
            </w:pPr>
          </w:p>
        </w:tc>
      </w:tr>
      <w:tr>
        <w:trPr>
          <w:trHeight w:val="3061" w:hRule="exact"/>
          <w:cantSplit/>
        </w:trPr>
        <w:tc>
          <w:tcPr>
            <w:tcW w:type="dxa" w:w="4195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  <w:vAlign w:val="center"/>
          </w:tcPr>
          <w:p>
            <w:pPr>
              <w:keepNext/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탐구·자료 연결 | 질문 2</w:t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165쪽 그림 Ⅴ-7  용수철을 당길 때와 밀 때 탄성력은 각각 어느 방향으로 작용하는지 화살표와 함께 설명해 보자.</w:t>
            </w:r>
          </w:p>
        </w:tc>
        <w:tc>
          <w:tcPr>
            <w:tcW w:type="dxa" w:w="635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</w:tcPr>
          <w:p>
            <w:pPr>
              <w:keepNext/>
            </w:pPr>
          </w:p>
        </w:tc>
      </w:tr>
      <w:tr>
        <w:trPr>
          <w:trHeight w:val="3061" w:hRule="exact"/>
          <w:cantSplit/>
        </w:trPr>
        <w:tc>
          <w:tcPr>
            <w:tcW w:type="dxa" w:w="4195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  <w:vAlign w:val="center"/>
          </w:tcPr>
          <w:p>
            <w:pPr>
              <w:keepNext/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조건·관계 연결 | 질문 3</w:t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165쪽 그림 Ⅴ-8  생활 속에서 탄성력을 이용하는 예를 찾아 쓰고, 탄성력이 어떤 역할을 하는지 설명해 보자.</w:t>
            </w:r>
          </w:p>
        </w:tc>
        <w:tc>
          <w:tcPr>
            <w:tcW w:type="dxa" w:w="635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</w:tcPr>
          <w:p>
            <w:pPr>
              <w:keepNext/>
            </w:pPr>
          </w:p>
        </w:tc>
      </w:tr>
      <w:tr>
        <w:trPr>
          <w:trHeight w:val="3061" w:hRule="exact"/>
          <w:cantSplit/>
        </w:trPr>
        <w:tc>
          <w:tcPr>
            <w:tcW w:type="dxa" w:w="4195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생활·확장 연결 | 질문 4</w:t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166~167쪽 탐구  표와 그래프를 보고 용수철이 늘어난 길이와 탄성력의 크기 사이의 관계를 설명해 보자.</w:t>
            </w:r>
          </w:p>
        </w:tc>
        <w:tc>
          <w:tcPr>
            <w:tcW w:type="dxa" w:w="635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FF8A68"/>
              <w:left w:val="single" w:sz="12" w:color="FF8A68"/>
              <w:bottom w:val="single" w:sz="12" w:color="FF8A68"/>
              <w:right w:val="single" w:sz="12" w:color="FF8A68"/>
            </w:tcBorders>
          </w:tcPr>
          <w:p/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2268"/>
        <w:gridCol w:w="6009"/>
        <w:gridCol w:w="2268"/>
      </w:tblGrid>
      <w:tr>
        <w:trPr>
          <w:trHeight w:val="737" w:hRule="exact"/>
          <w:cantSplit/>
        </w:trPr>
        <w:tc>
          <w:tcPr>
            <w:tcW w:type="dxa" w:w="226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01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111111"/>
                <w:sz w:val="32"/>
              </w:rPr>
              <w:t>Ⅴ-1. 탄성력</w:t>
            </w:r>
          </w:p>
        </w:tc>
        <w:tc>
          <w:tcPr>
            <w:tcW w:type="dxa" w:w="2268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435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ge_scie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35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2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3402"/>
        <w:gridCol w:w="7143"/>
      </w:tblGrid>
      <w:tr>
        <w:trPr>
          <w:trHeight w:val="850" w:hRule="exact"/>
          <w:cantSplit/>
        </w:trPr>
        <w:tc>
          <w:tcPr>
            <w:tcW w:type="dxa" w:w="3402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C2596"/>
              <w:left w:val="single" w:sz="12" w:color="6C2596"/>
              <w:bottom w:val="single" w:sz="12" w:color="6C2596"/>
              <w:right w:val="single" w:sz="12" w:color="6C2596"/>
            </w:tcBorders>
            <w:shd w:val="clear" w:color="auto" w:fill="6C259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Recite</w:t>
            </w:r>
          </w:p>
        </w:tc>
        <w:tc>
          <w:tcPr>
            <w:tcW w:type="dxa" w:w="714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C2596"/>
              <w:left w:val="single" w:sz="12" w:color="6C2596"/>
              <w:bottom w:val="single" w:sz="12" w:color="6C2596"/>
              <w:right w:val="single" w:sz="12" w:color="6C2596"/>
            </w:tcBorders>
            <w:shd w:val="clear" w:color="auto" w:fill="F6E4FA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Gamja Flower" w:hAnsi="Gamja Flower" w:eastAsia="Gamja Flower"/>
                <w:b/>
                <w:color w:val="111111"/>
                <w:sz w:val="28"/>
              </w:rPr>
              <w:t>내 말로 말하기 - 책을 덮고 쓰기</w:t>
            </w:r>
          </w:p>
        </w:tc>
      </w:tr>
    </w:tbl>
    <w:p>
      <w:pPr>
        <w:spacing w:before="0" w:after="0" w:line="5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4195"/>
        <w:gridCol w:w="6350"/>
      </w:tblGrid>
      <w:tr>
        <w:trPr>
          <w:trHeight w:val="624" w:hRule="exact"/>
          <w:cantSplit/>
        </w:trPr>
        <w:tc>
          <w:tcPr>
            <w:tcW w:type="dxa" w:w="4195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C2596"/>
              <w:left w:val="single" w:sz="12" w:color="6C2596"/>
              <w:bottom w:val="single" w:sz="12" w:color="6C2596"/>
              <w:right w:val="single" w:sz="12" w:color="6C2596"/>
            </w:tcBorders>
            <w:shd w:val="clear" w:color="auto" w:fill="6C2596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5"/>
              </w:rPr>
              <w:t>회상 질문</w:t>
            </w:r>
          </w:p>
        </w:tc>
        <w:tc>
          <w:tcPr>
            <w:tcW w:type="dxa" w:w="635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C2596"/>
              <w:left w:val="single" w:sz="12" w:color="6C2596"/>
              <w:bottom w:val="single" w:sz="12" w:color="6C2596"/>
              <w:right w:val="single" w:sz="12" w:color="6C2596"/>
            </w:tcBorders>
            <w:shd w:val="clear" w:color="auto" w:fill="6C2596"/>
            <w:vAlign w:val="center"/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5"/>
              </w:rPr>
              <w:t>내 답</w:t>
            </w:r>
          </w:p>
        </w:tc>
      </w:tr>
      <w:tr>
        <w:trPr>
          <w:trHeight w:val="2948" w:hRule="exact"/>
          <w:cantSplit/>
        </w:trPr>
        <w:tc>
          <w:tcPr>
            <w:tcW w:type="dxa" w:w="4195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C2596"/>
              <w:left w:val="single" w:sz="12" w:color="6C2596"/>
              <w:bottom w:val="single" w:sz="12" w:color="6C2596"/>
              <w:right w:val="single" w:sz="12" w:color="6C2596"/>
            </w:tcBorders>
            <w:vAlign w:val="center"/>
          </w:tcPr>
          <w:p>
            <w:pPr>
              <w:keepNext/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 xml:space="preserve">책을 덮고 </w:t>
            </w:r>
            <w:r>
              <w:rPr>
                <w:rFonts w:ascii="Gamja Flower" w:hAnsi="Gamja Flower" w:eastAsia="Gamja Flower"/>
                <w:b/>
                <w:color w:val="1A3CFF"/>
                <w:sz w:val="25"/>
              </w:rPr>
              <w:t>"탄성과 탄성력은 무엇이며, 탄성력은 어느 방향으로 작용하나요?"</w:t>
            </w: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의 핵심을 1~2문장으로 말하세요.</w:t>
            </w:r>
          </w:p>
        </w:tc>
        <w:tc>
          <w:tcPr>
            <w:tcW w:type="dxa" w:w="635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C2596"/>
              <w:left w:val="single" w:sz="12" w:color="6C2596"/>
              <w:bottom w:val="single" w:sz="12" w:color="6C2596"/>
              <w:right w:val="single" w:sz="12" w:color="6C2596"/>
            </w:tcBorders>
          </w:tcPr>
          <w:p>
            <w:pPr>
              <w:keepNext/>
            </w:pPr>
          </w:p>
        </w:tc>
      </w:tr>
      <w:tr>
        <w:trPr>
          <w:trHeight w:val="2948" w:hRule="exact"/>
          <w:cantSplit/>
        </w:trPr>
        <w:tc>
          <w:tcPr>
            <w:tcW w:type="dxa" w:w="4195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C2596"/>
              <w:left w:val="single" w:sz="12" w:color="6C2596"/>
              <w:bottom w:val="single" w:sz="12" w:color="6C2596"/>
              <w:right w:val="single" w:sz="12" w:color="6C2596"/>
            </w:tcBorders>
            <w:vAlign w:val="center"/>
          </w:tcPr>
          <w:p>
            <w:pPr>
              <w:keepNext/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 xml:space="preserve">책을 덮고 </w:t>
            </w:r>
            <w:r>
              <w:rPr>
                <w:rFonts w:ascii="Gamja Flower" w:hAnsi="Gamja Flower" w:eastAsia="Gamja Flower"/>
                <w:b/>
                <w:color w:val="1A3CFF"/>
                <w:sz w:val="25"/>
              </w:rPr>
              <w:t>"탄성체의 변형 정도가 커지면 탄성력의 크기는 어떻게 되나요?"</w:t>
            </w: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의 핵심을 1~2문장으로 말하세요.</w:t>
            </w:r>
          </w:p>
        </w:tc>
        <w:tc>
          <w:tcPr>
            <w:tcW w:type="dxa" w:w="635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C2596"/>
              <w:left w:val="single" w:sz="12" w:color="6C2596"/>
              <w:bottom w:val="single" w:sz="12" w:color="6C2596"/>
              <w:right w:val="single" w:sz="12" w:color="6C2596"/>
            </w:tcBorders>
          </w:tcPr>
          <w:p>
            <w:pPr>
              <w:keepNext/>
            </w:pPr>
          </w:p>
        </w:tc>
      </w:tr>
      <w:tr>
        <w:trPr>
          <w:trHeight w:val="2948" w:hRule="exact"/>
          <w:cantSplit/>
        </w:trPr>
        <w:tc>
          <w:tcPr>
            <w:tcW w:type="dxa" w:w="4195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C2596"/>
              <w:left w:val="single" w:sz="12" w:color="6C2596"/>
              <w:bottom w:val="single" w:sz="12" w:color="6C2596"/>
              <w:right w:val="single" w:sz="12" w:color="6C2596"/>
            </w:tcBorders>
            <w:vAlign w:val="center"/>
          </w:tcPr>
          <w:p>
            <w:pPr>
              <w:spacing w:before="0" w:after="0" w:line="324" w:lineRule="auto"/>
              <w:jc w:val="center"/>
            </w:pP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 xml:space="preserve">책을 덮고 </w:t>
            </w:r>
            <w:r>
              <w:rPr>
                <w:rFonts w:ascii="Gamja Flower" w:hAnsi="Gamja Flower" w:eastAsia="Gamja Flower"/>
                <w:b/>
                <w:color w:val="1A3CFF"/>
                <w:sz w:val="25"/>
              </w:rPr>
              <w:t>"용수철이 늘어난 길이와 탄성력의 크기는 어떤 관계인가요?"</w:t>
            </w:r>
            <w:r>
              <w:rPr>
                <w:rFonts w:ascii="Gamja Flower" w:hAnsi="Gamja Flower" w:eastAsia="Gamja Flower"/>
                <w:b w:val="0"/>
                <w:color w:val="111111"/>
                <w:sz w:val="25"/>
              </w:rPr>
              <w:t>의 핵심을 1~2문장으로 말하세요.</w:t>
            </w:r>
          </w:p>
        </w:tc>
        <w:tc>
          <w:tcPr>
            <w:tcW w:type="dxa" w:w="6350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6C2596"/>
              <w:left w:val="single" w:sz="12" w:color="6C2596"/>
              <w:bottom w:val="single" w:sz="12" w:color="6C2596"/>
              <w:right w:val="single" w:sz="12" w:color="6C2596"/>
            </w:tcBorders>
          </w:tcPr>
          <w:p/>
        </w:tc>
      </w:tr>
    </w:tbl>
    <w:p>
      <w:pPr>
        <w:spacing w:before="0" w:after="0" w:line="340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3402"/>
        <w:gridCol w:w="7143"/>
      </w:tblGrid>
      <w:tr>
        <w:trPr>
          <w:trHeight w:val="850" w:hRule="exact"/>
          <w:cantSplit/>
        </w:trPr>
        <w:tc>
          <w:tcPr>
            <w:tcW w:type="dxa" w:w="3402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2BA89E"/>
              <w:left w:val="single" w:sz="12" w:color="2BA89E"/>
              <w:bottom w:val="single" w:sz="12" w:color="2BA89E"/>
              <w:right w:val="single" w:sz="12" w:color="2BA89E"/>
            </w:tcBorders>
            <w:shd w:val="clear" w:color="auto" w:fill="2BA89E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Gamja Flower" w:hAnsi="Gamja Flower" w:eastAsia="Gamja Flower"/>
                <w:b/>
                <w:color w:val="FFFFFF"/>
                <w:sz w:val="27"/>
              </w:rPr>
              <w:t>Review</w:t>
            </w:r>
          </w:p>
        </w:tc>
        <w:tc>
          <w:tcPr>
            <w:tcW w:type="dxa" w:w="7144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2BA89E"/>
              <w:left w:val="single" w:sz="12" w:color="2BA89E"/>
              <w:bottom w:val="single" w:sz="12" w:color="2BA89E"/>
              <w:right w:val="single" w:sz="12" w:color="2BA89E"/>
            </w:tcBorders>
            <w:shd w:val="clear" w:color="auto" w:fill="E0FAF6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Gamja Flower" w:hAnsi="Gamja Flower" w:eastAsia="Gamja Flower"/>
                <w:b/>
                <w:color w:val="111111"/>
                <w:sz w:val="28"/>
              </w:rPr>
              <w:t>다시 확인하기 - 자기 점검</w:t>
            </w:r>
          </w:p>
        </w:tc>
      </w:tr>
    </w:tbl>
    <w:p>
      <w:pPr>
        <w:spacing w:before="0" w:after="0" w:line="57" w:lineRule="exact"/>
      </w:pPr>
      <w:r>
        <w:rPr>
          <w:sz w:val="2"/>
        </w:rPr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10546" w:type="dxa"/>
      </w:tblPr>
      <w:tblGrid>
        <w:gridCol w:w="10545"/>
      </w:tblGrid>
      <w:tr>
        <w:trPr>
          <w:trHeight w:val="1701" w:hRule="exact"/>
          <w:cantSplit/>
        </w:trPr>
        <w:tc>
          <w:tcPr>
            <w:tcW w:type="dxa" w:w="10546"/>
            <w:tcMar>
              <w:top w:w="68" w:type="dxa"/>
              <w:left w:w="124" w:type="dxa"/>
              <w:bottom w:w="68" w:type="dxa"/>
              <w:right w:w="124" w:type="dxa"/>
            </w:tcMar>
            <w:tcBorders>
              <w:top w:val="single" w:sz="12" w:color="2BA89E"/>
              <w:left w:val="single" w:sz="12" w:color="2BA89E"/>
              <w:bottom w:val="single" w:sz="12" w:color="2BA89E"/>
              <w:right w:val="single" w:sz="12" w:color="2BA89E"/>
            </w:tcBorders>
            <w:shd w:val="clear" w:color="auto" w:fill="E0FAF6"/>
            <w:vAlign w:val="center"/>
          </w:tcPr>
          <w:p>
            <w:pPr>
              <w:spacing w:before="0" w:after="0" w:line="336" w:lineRule="auto"/>
              <w:jc w:val="left"/>
            </w:pPr>
            <w:r>
              <w:rPr>
                <w:rFonts w:ascii="Gamja Flower" w:hAnsi="Gamja Flower" w:eastAsia="Gamja Flower"/>
                <w:b w:val="0"/>
                <w:color w:val="111111"/>
                <w:sz w:val="26"/>
              </w:rPr>
              <w:t>□ 탄성과 탄성력의 뜻을 설명할 수 있다.</w:t>
            </w:r>
          </w:p>
          <w:p>
            <w:pPr>
              <w:spacing w:before="0" w:after="0" w:line="336" w:lineRule="auto"/>
              <w:jc w:val="left"/>
            </w:pPr>
            <w:r>
              <w:rPr>
                <w:rFonts w:ascii="Gamja Flower" w:hAnsi="Gamja Flower" w:eastAsia="Gamja Flower"/>
                <w:b w:val="0"/>
                <w:color w:val="111111"/>
                <w:sz w:val="26"/>
              </w:rPr>
              <w:t>□ 탄성력의 크기와 방향을 설명할 수 있다.</w:t>
            </w:r>
          </w:p>
          <w:p>
            <w:pPr>
              <w:spacing w:before="0" w:after="0" w:line="336" w:lineRule="auto"/>
              <w:jc w:val="left"/>
            </w:pPr>
            <w:r>
              <w:rPr>
                <w:rFonts w:ascii="Gamja Flower" w:hAnsi="Gamja Flower" w:eastAsia="Gamja Flower"/>
                <w:b w:val="0"/>
                <w:color w:val="111111"/>
                <w:sz w:val="26"/>
              </w:rPr>
              <w:t>□ 용수철이 늘어난 길이와 탄성력의 관계를 설명할 수 있다.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624" w:right="879" w:bottom="794" w:left="48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amja Flower">
    <w:charset w:val="81"/>
    <w:family w:val="auto"/>
    <w:pitch w:val="variable"/>
    <w:embedRegular r:id="rIdF1" w:fontKey="{2B8242D7-DA56-47AC-B8CF-776A25012AEE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Q4R 배경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page_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amja Flower" w:hAnsi="Gamja Flower" w:eastAsia="Gamja Flower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PQ4R 노트 - Ⅴ-1. 탄성력</dc:title>
  <dc:subject>미래엔 중등 과학 Ⅴ-1. 탄성력 (164~167쪽)</dc:subject>
  <dc:creator>PQ4R 학습노트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