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widowControl/>
        <w:shd w:val="clear" w:color="auto" w:fill="FFFFFF"/>
        <w:kinsoku/>
        <w:wordWrap/>
        <w:overflowPunct/>
        <w:topLinePunct w:val="0"/>
        <w:autoSpaceDE/>
        <w:autoSpaceDN/>
        <w:bidi w:val="0"/>
        <w:adjustRightInd/>
        <w:snapToGrid/>
        <w:jc w:val="center"/>
        <w:textAlignment w:val="auto"/>
        <w:rPr>
          <w:rFonts w:ascii="微软雅黑" w:hAnsi="微软雅黑" w:eastAsia="微软雅黑" w:cs="微软雅黑"/>
          <w:color w:val="0857B2"/>
          <w:sz w:val="25"/>
          <w:szCs w:val="25"/>
        </w:rPr>
      </w:pPr>
      <w:r>
        <w:rPr>
          <w:rFonts w:hint="eastAsia" w:ascii="微软雅黑" w:hAnsi="微软雅黑" w:eastAsia="微软雅黑" w:cs="微软雅黑"/>
          <w:color w:val="0857B2"/>
          <w:kern w:val="0"/>
          <w:sz w:val="25"/>
          <w:szCs w:val="25"/>
          <w:shd w:val="clear" w:color="auto" w:fill="FFFFFF"/>
          <w:lang w:bidi="ar"/>
        </w:rPr>
        <w:t>信息学院举办“区块链发展论坛”</w:t>
      </w:r>
    </w:p>
    <w:p>
      <w:pPr>
        <w:pStyle w:val="4"/>
        <w:keepNext w:val="0"/>
        <w:keepLines w:val="0"/>
        <w:pageBreakBefore w:val="0"/>
        <w:widowControl/>
        <w:kinsoku/>
        <w:wordWrap/>
        <w:overflowPunct/>
        <w:topLinePunct w:val="0"/>
        <w:autoSpaceDE/>
        <w:autoSpaceDN/>
        <w:bidi w:val="0"/>
        <w:adjustRightInd/>
        <w:snapToGrid/>
        <w:spacing w:beforeAutospacing="0" w:afterAutospacing="0" w:line="360" w:lineRule="atLeast"/>
        <w:ind w:firstLine="420"/>
        <w:textAlignment w:val="auto"/>
      </w:pPr>
      <w:r>
        <w:rPr>
          <w:rFonts w:hint="eastAsia" w:ascii="微软雅黑" w:hAnsi="微软雅黑" w:eastAsia="微软雅黑" w:cs="微软雅黑"/>
          <w:color w:val="000000"/>
          <w:sz w:val="16"/>
          <w:szCs w:val="16"/>
          <w:shd w:val="clear" w:color="auto" w:fill="FFFFFF"/>
          <w:lang w:val="en-US" w:eastAsia="zh-CN"/>
        </w:rPr>
        <w:t>2015年</w:t>
      </w:r>
      <w:r>
        <w:rPr>
          <w:rFonts w:hint="eastAsia" w:ascii="微软雅黑" w:hAnsi="微软雅黑" w:eastAsia="微软雅黑" w:cs="微软雅黑"/>
          <w:color w:val="000000"/>
          <w:sz w:val="16"/>
          <w:szCs w:val="16"/>
          <w:shd w:val="clear" w:color="auto" w:fill="FFFFFF"/>
        </w:rPr>
        <w:t>11月8日上午，由我校信息学院、西电北京校友会互联网金融专业委员会与中国科学院计算技术研究所联合举办的“区块链发展论坛”在学院南路校区学术会堂706会议室举办。本次论坛邀请了国家开发银行、中科院计算所、清华大学和我校的专家到会分享精彩报告，信息学院部分师生参加了本次论坛。</w:t>
      </w:r>
    </w:p>
    <w:p>
      <w:pPr>
        <w:pStyle w:val="4"/>
        <w:keepNext w:val="0"/>
        <w:keepLines w:val="0"/>
        <w:pageBreakBefore w:val="0"/>
        <w:widowControl/>
        <w:kinsoku/>
        <w:wordWrap/>
        <w:overflowPunct/>
        <w:topLinePunct w:val="0"/>
        <w:autoSpaceDE/>
        <w:autoSpaceDN/>
        <w:bidi w:val="0"/>
        <w:adjustRightInd/>
        <w:snapToGrid/>
        <w:spacing w:beforeAutospacing="0" w:afterAutospacing="0" w:line="360" w:lineRule="atLeast"/>
        <w:ind w:firstLine="420"/>
        <w:textAlignment w:val="auto"/>
      </w:pPr>
      <w:r>
        <w:rPr>
          <w:rFonts w:hint="eastAsia" w:ascii="微软雅黑" w:hAnsi="微软雅黑" w:eastAsia="微软雅黑" w:cs="微软雅黑"/>
          <w:color w:val="000000"/>
          <w:sz w:val="16"/>
          <w:szCs w:val="16"/>
          <w:shd w:val="clear" w:color="auto" w:fill="FFFFFF"/>
        </w:rPr>
        <w:t>区块链，也叫分布式共享总账，是近几年最具颠覆意义的互联网技术之一。区块链构建P2P自组织网络，时间有序、不可篡改的账本，分布式共识算法，从而实现去中心化信任。当前，包括纳斯达克、纽交所、花旗银行、瑞士联合银行、高盛、摩根斯坦利在内的数十个金融机构都在开展区块链金融创新。除了传统金融行业，区块链技术还可以应用于数字货币、互联网金融、政府公开信息、电子证据、数据安全等领域。</w:t>
      </w:r>
    </w:p>
    <w:p>
      <w:pPr>
        <w:pStyle w:val="4"/>
        <w:keepNext w:val="0"/>
        <w:keepLines w:val="0"/>
        <w:pageBreakBefore w:val="0"/>
        <w:widowControl/>
        <w:kinsoku/>
        <w:wordWrap/>
        <w:overflowPunct/>
        <w:topLinePunct w:val="0"/>
        <w:autoSpaceDE/>
        <w:autoSpaceDN/>
        <w:bidi w:val="0"/>
        <w:adjustRightInd/>
        <w:snapToGrid/>
        <w:spacing w:beforeAutospacing="0" w:afterAutospacing="0" w:line="360" w:lineRule="atLeast"/>
        <w:ind w:firstLine="420"/>
        <w:textAlignment w:val="auto"/>
      </w:pPr>
      <w:r>
        <w:rPr>
          <w:rFonts w:hint="eastAsia" w:ascii="微软雅黑" w:hAnsi="微软雅黑" w:eastAsia="微软雅黑" w:cs="微软雅黑"/>
          <w:color w:val="000000"/>
          <w:sz w:val="16"/>
          <w:szCs w:val="16"/>
          <w:shd w:val="clear" w:color="auto" w:fill="FFFFFF"/>
        </w:rPr>
        <w:t>清华大学韩锋博士的报告题目为“熵、人工智能与区块链”。韩锋博士认为智能并没有权威的定义，利用麦克斯韦系统可以加深对智能的理解，在量子力学中，麦克斯韦妖智能对系统压缩，使熵降低，得到明确的信息。在基于区块链的智能系统上建立起全球的信用体系，可以依赖每个用户（可视为麦克斯韦妖）压缩恶意交付，从而搭建起没有二次支付的系统，而这样的系统的信用模式基于用户之间的相互制衡，成本远远低于目前金融机构的信用成本。未来的信用体系将是建立在数字的土壤上的。</w:t>
      </w:r>
    </w:p>
    <w:p>
      <w:pPr>
        <w:pStyle w:val="4"/>
        <w:keepNext w:val="0"/>
        <w:keepLines w:val="0"/>
        <w:pageBreakBefore w:val="0"/>
        <w:widowControl/>
        <w:kinsoku/>
        <w:wordWrap/>
        <w:overflowPunct/>
        <w:topLinePunct w:val="0"/>
        <w:autoSpaceDE/>
        <w:autoSpaceDN/>
        <w:bidi w:val="0"/>
        <w:adjustRightInd/>
        <w:snapToGrid/>
        <w:spacing w:beforeAutospacing="0" w:afterAutospacing="0" w:line="360" w:lineRule="atLeast"/>
        <w:ind w:firstLine="420"/>
        <w:jc w:val="center"/>
        <w:textAlignment w:val="auto"/>
      </w:pPr>
      <w:r>
        <w:rPr>
          <w:rFonts w:hint="eastAsia" w:ascii="微软雅黑" w:hAnsi="微软雅黑" w:eastAsia="微软雅黑" w:cs="微软雅黑"/>
          <w:color w:val="000000"/>
          <w:sz w:val="16"/>
          <w:szCs w:val="16"/>
          <w:shd w:val="clear" w:color="auto" w:fill="FFFFFF"/>
        </w:rPr>
        <w:drawing>
          <wp:inline distT="0" distB="0" distL="114300" distR="114300">
            <wp:extent cx="3420110" cy="2274570"/>
            <wp:effectExtent l="0" t="0" r="8890" b="11430"/>
            <wp:docPr id="40" name="图片 3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8" descr="IMG_256"/>
                    <pic:cNvPicPr>
                      <a:picLocks noChangeAspect="1"/>
                    </pic:cNvPicPr>
                  </pic:nvPicPr>
                  <pic:blipFill>
                    <a:blip r:embed="rId4"/>
                    <a:stretch>
                      <a:fillRect/>
                    </a:stretch>
                  </pic:blipFill>
                  <pic:spPr>
                    <a:xfrm>
                      <a:off x="0" y="0"/>
                      <a:ext cx="3420110" cy="2274570"/>
                    </a:xfrm>
                    <a:prstGeom prst="rect">
                      <a:avLst/>
                    </a:prstGeom>
                    <a:noFill/>
                    <a:ln w="9525">
                      <a:noFill/>
                    </a:ln>
                  </pic:spPr>
                </pic:pic>
              </a:graphicData>
            </a:graphic>
          </wp:inline>
        </w:drawing>
      </w:r>
    </w:p>
    <w:p>
      <w:pPr>
        <w:pStyle w:val="4"/>
        <w:keepNext w:val="0"/>
        <w:keepLines w:val="0"/>
        <w:pageBreakBefore w:val="0"/>
        <w:widowControl/>
        <w:kinsoku/>
        <w:wordWrap/>
        <w:overflowPunct/>
        <w:topLinePunct w:val="0"/>
        <w:autoSpaceDE/>
        <w:autoSpaceDN/>
        <w:bidi w:val="0"/>
        <w:adjustRightInd/>
        <w:snapToGrid/>
        <w:spacing w:beforeAutospacing="0" w:afterAutospacing="0" w:line="360" w:lineRule="atLeast"/>
        <w:ind w:firstLine="420"/>
        <w:jc w:val="center"/>
        <w:textAlignment w:val="auto"/>
      </w:pPr>
      <w:r>
        <w:rPr>
          <w:rFonts w:hint="eastAsia" w:ascii="微软雅黑" w:hAnsi="微软雅黑" w:eastAsia="微软雅黑" w:cs="微软雅黑"/>
          <w:color w:val="000000"/>
          <w:sz w:val="16"/>
          <w:szCs w:val="16"/>
          <w:shd w:val="clear" w:color="auto" w:fill="FFFFFF"/>
        </w:rPr>
        <w:t>韩锋博士做讲座</w:t>
      </w:r>
    </w:p>
    <w:p>
      <w:pPr>
        <w:pStyle w:val="4"/>
        <w:keepNext w:val="0"/>
        <w:keepLines w:val="0"/>
        <w:pageBreakBefore w:val="0"/>
        <w:widowControl/>
        <w:kinsoku/>
        <w:wordWrap/>
        <w:overflowPunct/>
        <w:topLinePunct w:val="0"/>
        <w:autoSpaceDE/>
        <w:autoSpaceDN/>
        <w:bidi w:val="0"/>
        <w:adjustRightInd/>
        <w:snapToGrid/>
        <w:spacing w:beforeAutospacing="0" w:afterAutospacing="0" w:line="360" w:lineRule="atLeast"/>
        <w:ind w:firstLine="420"/>
        <w:textAlignment w:val="auto"/>
      </w:pPr>
      <w:r>
        <w:rPr>
          <w:rFonts w:hint="eastAsia" w:ascii="微软雅黑" w:hAnsi="微软雅黑" w:eastAsia="微软雅黑" w:cs="微软雅黑"/>
          <w:color w:val="000000"/>
          <w:sz w:val="16"/>
          <w:szCs w:val="16"/>
          <w:shd w:val="clear" w:color="auto" w:fill="FFFFFF"/>
        </w:rPr>
        <w:t>中国科学院计算技术研究所蒋海博士做了题为“区块链技术原理与趋势”的报告。他认为，区块链的关键是去中心化信任，即需实现所有者、数据存储、交易验证的去中心化，所利用的关键技术有：P2P组网、账本结构、公示机制。蒋博士预测区块链可能会成为多重标准的协议，而目前，区块链还需解决技术方面和共识算法两方面的问题，技术方面，需解决对存储、读取的效率提升以及对对业务可扩展性支持；在共识算法中，需考虑去中心程度与性能效率的均衡问题。</w:t>
      </w:r>
    </w:p>
    <w:p>
      <w:pPr>
        <w:pStyle w:val="4"/>
        <w:keepNext w:val="0"/>
        <w:keepLines w:val="0"/>
        <w:pageBreakBefore w:val="0"/>
        <w:widowControl/>
        <w:kinsoku/>
        <w:wordWrap/>
        <w:overflowPunct/>
        <w:topLinePunct w:val="0"/>
        <w:autoSpaceDE/>
        <w:autoSpaceDN/>
        <w:bidi w:val="0"/>
        <w:adjustRightInd/>
        <w:snapToGrid/>
        <w:spacing w:beforeAutospacing="0" w:afterAutospacing="0" w:line="360" w:lineRule="atLeast"/>
        <w:ind w:firstLine="420"/>
        <w:jc w:val="center"/>
        <w:textAlignment w:val="auto"/>
      </w:pPr>
      <w:r>
        <w:rPr>
          <w:rFonts w:hint="eastAsia" w:ascii="微软雅黑" w:hAnsi="微软雅黑" w:eastAsia="微软雅黑" w:cs="微软雅黑"/>
          <w:color w:val="000000"/>
          <w:sz w:val="16"/>
          <w:szCs w:val="16"/>
          <w:shd w:val="clear" w:color="auto" w:fill="FFFFFF"/>
        </w:rPr>
        <w:drawing>
          <wp:inline distT="0" distB="0" distL="114300" distR="114300">
            <wp:extent cx="3420110" cy="2274570"/>
            <wp:effectExtent l="0" t="0" r="8890" b="11430"/>
            <wp:docPr id="39" name="图片 39"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IMG_257"/>
                    <pic:cNvPicPr>
                      <a:picLocks noChangeAspect="1"/>
                    </pic:cNvPicPr>
                  </pic:nvPicPr>
                  <pic:blipFill>
                    <a:blip r:embed="rId5"/>
                    <a:stretch>
                      <a:fillRect/>
                    </a:stretch>
                  </pic:blipFill>
                  <pic:spPr>
                    <a:xfrm>
                      <a:off x="0" y="0"/>
                      <a:ext cx="3420110" cy="2274570"/>
                    </a:xfrm>
                    <a:prstGeom prst="rect">
                      <a:avLst/>
                    </a:prstGeom>
                    <a:noFill/>
                    <a:ln w="9525">
                      <a:noFill/>
                    </a:ln>
                  </pic:spPr>
                </pic:pic>
              </a:graphicData>
            </a:graphic>
          </wp:inline>
        </w:drawing>
      </w:r>
    </w:p>
    <w:p>
      <w:pPr>
        <w:pStyle w:val="4"/>
        <w:keepNext w:val="0"/>
        <w:keepLines w:val="0"/>
        <w:pageBreakBefore w:val="0"/>
        <w:widowControl/>
        <w:kinsoku/>
        <w:wordWrap/>
        <w:overflowPunct/>
        <w:topLinePunct w:val="0"/>
        <w:autoSpaceDE/>
        <w:autoSpaceDN/>
        <w:bidi w:val="0"/>
        <w:adjustRightInd/>
        <w:snapToGrid/>
        <w:spacing w:beforeAutospacing="0" w:afterAutospacing="0" w:line="360" w:lineRule="atLeast"/>
        <w:ind w:firstLine="420"/>
        <w:jc w:val="center"/>
        <w:textAlignment w:val="auto"/>
      </w:pPr>
      <w:r>
        <w:rPr>
          <w:rFonts w:hint="eastAsia" w:ascii="微软雅黑" w:hAnsi="微软雅黑" w:eastAsia="微软雅黑" w:cs="微软雅黑"/>
          <w:color w:val="000000"/>
          <w:sz w:val="16"/>
          <w:szCs w:val="16"/>
          <w:shd w:val="clear" w:color="auto" w:fill="FFFFFF"/>
        </w:rPr>
        <w:t>蒋海博士做讲座</w:t>
      </w:r>
    </w:p>
    <w:p>
      <w:pPr>
        <w:pStyle w:val="4"/>
        <w:keepNext w:val="0"/>
        <w:keepLines w:val="0"/>
        <w:pageBreakBefore w:val="0"/>
        <w:widowControl/>
        <w:kinsoku/>
        <w:wordWrap/>
        <w:overflowPunct/>
        <w:topLinePunct w:val="0"/>
        <w:autoSpaceDE/>
        <w:autoSpaceDN/>
        <w:bidi w:val="0"/>
        <w:adjustRightInd/>
        <w:snapToGrid/>
        <w:spacing w:beforeAutospacing="0" w:afterAutospacing="0" w:line="360" w:lineRule="atLeast"/>
        <w:ind w:firstLine="420"/>
        <w:textAlignment w:val="auto"/>
      </w:pPr>
      <w:r>
        <w:rPr>
          <w:rFonts w:hint="eastAsia" w:ascii="微软雅黑" w:hAnsi="微软雅黑" w:eastAsia="微软雅黑" w:cs="微软雅黑"/>
          <w:color w:val="000000"/>
          <w:sz w:val="16"/>
          <w:szCs w:val="16"/>
          <w:shd w:val="clear" w:color="auto" w:fill="FFFFFF"/>
        </w:rPr>
        <w:t>我校信息学院院长朱建明教授做了关于区块链研究综述的报告，从比特币的产生、交易过程，分析了区块链技术在比特币中的应用。在此基础上，总结了区块链技术的研究现状，明确密码学在数字货币的基础性地位，并且指出以太块链能应用于经济系统，今后区块链是一个充满活力的研究领域。</w:t>
      </w:r>
    </w:p>
    <w:p>
      <w:pPr>
        <w:pStyle w:val="4"/>
        <w:keepNext w:val="0"/>
        <w:keepLines w:val="0"/>
        <w:pageBreakBefore w:val="0"/>
        <w:widowControl/>
        <w:kinsoku/>
        <w:wordWrap/>
        <w:overflowPunct/>
        <w:topLinePunct w:val="0"/>
        <w:autoSpaceDE/>
        <w:autoSpaceDN/>
        <w:bidi w:val="0"/>
        <w:adjustRightInd/>
        <w:snapToGrid/>
        <w:spacing w:beforeAutospacing="0" w:afterAutospacing="0" w:line="360" w:lineRule="atLeast"/>
        <w:ind w:firstLine="420"/>
        <w:jc w:val="center"/>
        <w:textAlignment w:val="auto"/>
      </w:pPr>
      <w:r>
        <w:rPr>
          <w:rFonts w:hint="eastAsia" w:ascii="微软雅黑" w:hAnsi="微软雅黑" w:eastAsia="微软雅黑" w:cs="微软雅黑"/>
          <w:color w:val="000000"/>
          <w:sz w:val="16"/>
          <w:szCs w:val="16"/>
          <w:shd w:val="clear" w:color="auto" w:fill="FFFFFF"/>
        </w:rPr>
        <w:drawing>
          <wp:inline distT="0" distB="0" distL="114300" distR="114300">
            <wp:extent cx="3420110" cy="2274570"/>
            <wp:effectExtent l="0" t="0" r="8890" b="11430"/>
            <wp:docPr id="38" name="图片 40"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40" descr="IMG_258"/>
                    <pic:cNvPicPr>
                      <a:picLocks noChangeAspect="1"/>
                    </pic:cNvPicPr>
                  </pic:nvPicPr>
                  <pic:blipFill>
                    <a:blip r:embed="rId6"/>
                    <a:stretch>
                      <a:fillRect/>
                    </a:stretch>
                  </pic:blipFill>
                  <pic:spPr>
                    <a:xfrm>
                      <a:off x="0" y="0"/>
                      <a:ext cx="3420110" cy="2274570"/>
                    </a:xfrm>
                    <a:prstGeom prst="rect">
                      <a:avLst/>
                    </a:prstGeom>
                    <a:noFill/>
                    <a:ln w="9525">
                      <a:noFill/>
                    </a:ln>
                  </pic:spPr>
                </pic:pic>
              </a:graphicData>
            </a:graphic>
          </wp:inline>
        </w:drawing>
      </w:r>
    </w:p>
    <w:p>
      <w:pPr>
        <w:pStyle w:val="4"/>
        <w:keepNext w:val="0"/>
        <w:keepLines w:val="0"/>
        <w:pageBreakBefore w:val="0"/>
        <w:widowControl/>
        <w:kinsoku/>
        <w:wordWrap/>
        <w:overflowPunct/>
        <w:topLinePunct w:val="0"/>
        <w:autoSpaceDE/>
        <w:autoSpaceDN/>
        <w:bidi w:val="0"/>
        <w:adjustRightInd/>
        <w:snapToGrid/>
        <w:spacing w:beforeAutospacing="0" w:afterAutospacing="0" w:line="360" w:lineRule="atLeast"/>
        <w:ind w:firstLine="420"/>
        <w:jc w:val="center"/>
        <w:textAlignment w:val="auto"/>
      </w:pPr>
      <w:r>
        <w:rPr>
          <w:rFonts w:hint="eastAsia" w:ascii="微软雅黑" w:hAnsi="微软雅黑" w:eastAsia="微软雅黑" w:cs="微软雅黑"/>
          <w:color w:val="000000"/>
          <w:sz w:val="16"/>
          <w:szCs w:val="16"/>
          <w:shd w:val="clear" w:color="auto" w:fill="FFFFFF"/>
        </w:rPr>
        <w:t>朱建明院长做讲座</w:t>
      </w:r>
    </w:p>
    <w:p>
      <w:pPr>
        <w:pStyle w:val="4"/>
        <w:keepNext w:val="0"/>
        <w:keepLines w:val="0"/>
        <w:pageBreakBefore w:val="0"/>
        <w:widowControl/>
        <w:kinsoku/>
        <w:wordWrap/>
        <w:overflowPunct/>
        <w:topLinePunct w:val="0"/>
        <w:autoSpaceDE/>
        <w:autoSpaceDN/>
        <w:bidi w:val="0"/>
        <w:adjustRightInd/>
        <w:snapToGrid/>
        <w:spacing w:beforeAutospacing="0" w:afterAutospacing="0" w:line="360" w:lineRule="atLeast"/>
        <w:ind w:firstLine="420"/>
        <w:textAlignment w:val="auto"/>
      </w:pPr>
      <w:r>
        <w:rPr>
          <w:rFonts w:hint="eastAsia" w:ascii="微软雅黑" w:hAnsi="微软雅黑" w:eastAsia="微软雅黑" w:cs="微软雅黑"/>
          <w:color w:val="000000"/>
          <w:sz w:val="16"/>
          <w:szCs w:val="16"/>
          <w:shd w:val="clear" w:color="auto" w:fill="FFFFFF"/>
        </w:rPr>
        <w:t>本次论坛的成功举办将为国内区块链研究注入新的活力。信息学院将与各研究所及业内同仁，开展合作研究，共同解决问题，持续推进区块链的研究与发展。</w:t>
      </w:r>
    </w:p>
    <w:p>
      <w:pPr>
        <w:keepNext w:val="0"/>
        <w:keepLines w:val="0"/>
        <w:pageBreakBefore w:val="0"/>
        <w:kinsoku/>
        <w:wordWrap/>
        <w:overflowPunct/>
        <w:topLinePunct w:val="0"/>
        <w:autoSpaceDE/>
        <w:autoSpaceDN/>
        <w:bidi w:val="0"/>
        <w:adjustRightInd/>
        <w:snapToGrid/>
        <w:textAlignment w:val="auto"/>
        <w:rPr>
          <w:rStyle w:val="9"/>
          <w:rFonts w:ascii="宋体" w:hAnsi="宋体" w:eastAsia="宋体" w:cs="宋体"/>
          <w:sz w:val="24"/>
        </w:rPr>
      </w:pPr>
      <w:r>
        <w:fldChar w:fldCharType="begin"/>
      </w:r>
      <w:r>
        <w:instrText xml:space="preserve"> HYPERLINK "http://news.cufe.edu.cn/info/1003/8208.htm" </w:instrText>
      </w:r>
      <w:r>
        <w:fldChar w:fldCharType="separate"/>
      </w:r>
      <w:r>
        <w:rPr>
          <w:rStyle w:val="9"/>
          <w:rFonts w:ascii="宋体" w:hAnsi="宋体" w:eastAsia="宋体" w:cs="宋体"/>
          <w:sz w:val="24"/>
        </w:rPr>
        <w:t>http://news.cufe.edu.cn/info/1003/8208.htm</w:t>
      </w:r>
      <w:r>
        <w:rPr>
          <w:rStyle w:val="9"/>
          <w:rFonts w:ascii="宋体" w:hAnsi="宋体" w:eastAsia="宋体" w:cs="宋体"/>
          <w:sz w:val="24"/>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jc w:val="center"/>
        <w:rPr>
          <w:rFonts w:ascii="微软雅黑" w:hAnsi="微软雅黑" w:eastAsia="微软雅黑" w:cs="微软雅黑"/>
          <w:i w:val="0"/>
          <w:caps w:val="0"/>
          <w:color w:val="0857B2"/>
          <w:spacing w:val="0"/>
          <w:sz w:val="25"/>
          <w:szCs w:val="25"/>
        </w:rPr>
      </w:pPr>
      <w:r>
        <w:rPr>
          <w:rFonts w:hint="eastAsia" w:ascii="微软雅黑" w:hAnsi="微软雅黑" w:eastAsia="微软雅黑" w:cs="微软雅黑"/>
          <w:i w:val="0"/>
          <w:caps w:val="0"/>
          <w:color w:val="0857B2"/>
          <w:spacing w:val="0"/>
          <w:kern w:val="0"/>
          <w:sz w:val="25"/>
          <w:szCs w:val="25"/>
          <w:shd w:val="clear" w:fill="FFFFFF"/>
          <w:lang w:val="en-US" w:eastAsia="zh-CN" w:bidi="ar"/>
        </w:rPr>
        <w:t>第一届全国高校互联网金融应用创新大赛启动仪式在我校举办</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pPr>
      <w:r>
        <w:rPr>
          <w:rFonts w:hint="eastAsia" w:ascii="微软雅黑" w:hAnsi="微软雅黑" w:eastAsia="微软雅黑" w:cs="微软雅黑"/>
          <w:i w:val="0"/>
          <w:caps w:val="0"/>
          <w:color w:val="000000"/>
          <w:spacing w:val="0"/>
          <w:sz w:val="16"/>
          <w:szCs w:val="16"/>
          <w:shd w:val="clear" w:fill="FFFFFF"/>
        </w:rPr>
        <w:t>11月29日，第一届全国高校互联网金融应用创新大赛启动仪式在我校学院南路校区隆重举办。本次大赛由教育部科技发展中心主管，互联网应用创新开放平台联盟主办，中央财经大学承办，布比（北京）网络技术有限公司、北京创业公社投资发展有限公司等单位提供支持。</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jc w:val="center"/>
      </w:pPr>
      <w:r>
        <w:rPr>
          <w:rFonts w:hint="eastAsia" w:ascii="微软雅黑" w:hAnsi="微软雅黑" w:eastAsia="微软雅黑" w:cs="微软雅黑"/>
          <w:i w:val="0"/>
          <w:caps w:val="0"/>
          <w:color w:val="000000"/>
          <w:spacing w:val="0"/>
          <w:sz w:val="16"/>
          <w:szCs w:val="16"/>
          <w:shd w:val="clear" w:fill="FFFFFF"/>
        </w:rPr>
        <w:drawing>
          <wp:inline distT="0" distB="0" distL="114300" distR="114300">
            <wp:extent cx="3420110" cy="2261870"/>
            <wp:effectExtent l="0" t="0" r="8890" b="11430"/>
            <wp:docPr id="1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descr="IMG_256"/>
                    <pic:cNvPicPr>
                      <a:picLocks noChangeAspect="1"/>
                    </pic:cNvPicPr>
                  </pic:nvPicPr>
                  <pic:blipFill>
                    <a:blip r:embed="rId7"/>
                    <a:stretch>
                      <a:fillRect/>
                    </a:stretch>
                  </pic:blipFill>
                  <pic:spPr>
                    <a:xfrm>
                      <a:off x="0" y="0"/>
                      <a:ext cx="3420110" cy="226187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400" w:beforeAutospacing="0" w:after="400" w:afterAutospacing="0" w:line="360" w:lineRule="atLeast"/>
        <w:ind w:left="0" w:right="0" w:firstLine="420"/>
      </w:pPr>
      <w:r>
        <w:rPr>
          <w:rFonts w:hint="eastAsia" w:ascii="微软雅黑" w:hAnsi="微软雅黑" w:eastAsia="微软雅黑" w:cs="微软雅黑"/>
          <w:i w:val="0"/>
          <w:caps w:val="0"/>
          <w:color w:val="000000"/>
          <w:spacing w:val="0"/>
          <w:sz w:val="16"/>
          <w:szCs w:val="16"/>
          <w:shd w:val="clear" w:fill="FFFFFF"/>
        </w:rPr>
        <w:t>教育部科技发展中心李志民主任、教育部科技发展中心互联网应用创新开放平台联盟喻涛秘书长、教育部科技发展中心梁勇、北京创业公社投资发展有限公司品牌运营总监刘晓亮出席了此次会议。来自清华大学、对外经贸大学、新疆财经大学、东北财经大学、中科院、北京交通大学、江西财经大学、北京工商大学、上海对外经贸大学、河北经贸大学、兰州财经大学、浙江工商大学等全国多所高校的知名专家、学者，北京市报名参加大赛的其他高校的大学生及我校金融学院、信息学院的师生共计160余人参加了此次启动仪式。</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400" w:beforeAutospacing="0" w:after="400" w:afterAutospacing="0" w:line="360" w:lineRule="atLeast"/>
        <w:ind w:left="0" w:right="0" w:firstLine="420"/>
      </w:pPr>
      <w:r>
        <w:rPr>
          <w:rFonts w:hint="eastAsia" w:ascii="微软雅黑" w:hAnsi="微软雅黑" w:eastAsia="微软雅黑" w:cs="微软雅黑"/>
          <w:i w:val="0"/>
          <w:caps w:val="0"/>
          <w:color w:val="000000"/>
          <w:spacing w:val="0"/>
          <w:sz w:val="16"/>
          <w:szCs w:val="16"/>
          <w:shd w:val="clear" w:fill="FFFFFF"/>
        </w:rPr>
        <w:t>本次大会由我校信息学院院长朱建明教授主持，共分为开幕式和主题演讲两个环节。</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jc w:val="center"/>
      </w:pPr>
      <w:r>
        <w:rPr>
          <w:rFonts w:hint="eastAsia" w:ascii="微软雅黑" w:hAnsi="微软雅黑" w:eastAsia="微软雅黑" w:cs="微软雅黑"/>
          <w:i w:val="0"/>
          <w:caps w:val="0"/>
          <w:color w:val="000000"/>
          <w:spacing w:val="0"/>
          <w:sz w:val="16"/>
          <w:szCs w:val="16"/>
          <w:shd w:val="clear" w:fill="FFFFFF"/>
        </w:rPr>
        <w:drawing>
          <wp:inline distT="0" distB="0" distL="114300" distR="114300">
            <wp:extent cx="3420110" cy="2261870"/>
            <wp:effectExtent l="0" t="0" r="8890" b="11430"/>
            <wp:docPr id="11" name="图片 3"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descr="IMG_257"/>
                    <pic:cNvPicPr>
                      <a:picLocks noChangeAspect="1"/>
                    </pic:cNvPicPr>
                  </pic:nvPicPr>
                  <pic:blipFill>
                    <a:blip r:embed="rId8"/>
                    <a:stretch>
                      <a:fillRect/>
                    </a:stretch>
                  </pic:blipFill>
                  <pic:spPr>
                    <a:xfrm>
                      <a:off x="0" y="0"/>
                      <a:ext cx="3420110" cy="226187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400" w:beforeAutospacing="0" w:after="400" w:afterAutospacing="0" w:line="360" w:lineRule="atLeast"/>
        <w:ind w:left="0" w:right="0" w:firstLine="420"/>
      </w:pPr>
      <w:r>
        <w:rPr>
          <w:rFonts w:hint="eastAsia" w:ascii="微软雅黑" w:hAnsi="微软雅黑" w:eastAsia="微软雅黑" w:cs="微软雅黑"/>
          <w:i w:val="0"/>
          <w:caps w:val="0"/>
          <w:color w:val="000000"/>
          <w:spacing w:val="0"/>
          <w:sz w:val="16"/>
          <w:szCs w:val="16"/>
          <w:shd w:val="clear" w:fill="FFFFFF"/>
          <w:lang w:val="en-US" w:eastAsia="zh-CN"/>
        </w:rPr>
        <w:t>会上</w:t>
      </w:r>
      <w:r>
        <w:rPr>
          <w:rFonts w:hint="eastAsia" w:ascii="微软雅黑" w:hAnsi="微软雅黑" w:eastAsia="微软雅黑" w:cs="微软雅黑"/>
          <w:i w:val="0"/>
          <w:caps w:val="0"/>
          <w:color w:val="000000"/>
          <w:spacing w:val="0"/>
          <w:sz w:val="16"/>
          <w:szCs w:val="16"/>
          <w:shd w:val="clear" w:fill="FFFFFF"/>
        </w:rPr>
        <w:t>，中科院蒋海博士作了题为“区块链技术原理及互联网金融应用”的报告。区块链作为一种新的技术，在互联网金融领域具有广泛的应用前景。蒋博士向大家讲解了区域块技术的具体原理，并指出区域块技术第一次实现了从技术层面建立去中心化信用，通过具体案例说明了区块链在互联网金融中的应用。</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pPr>
      <w:r>
        <w:rPr>
          <w:rFonts w:hint="eastAsia" w:ascii="微软雅黑" w:hAnsi="微软雅黑" w:eastAsia="微软雅黑" w:cs="微软雅黑"/>
          <w:i w:val="0"/>
          <w:caps w:val="0"/>
          <w:color w:val="000000"/>
          <w:spacing w:val="0"/>
          <w:sz w:val="16"/>
          <w:szCs w:val="16"/>
          <w:shd w:val="clear" w:fill="FFFFFF"/>
        </w:rPr>
        <w:drawing>
          <wp:inline distT="0" distB="0" distL="114300" distR="114300">
            <wp:extent cx="5429250" cy="3619500"/>
            <wp:effectExtent l="0" t="0" r="6350" b="0"/>
            <wp:docPr id="13" name="图片 6"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6" descr="IMG_260"/>
                    <pic:cNvPicPr>
                      <a:picLocks noChangeAspect="1"/>
                    </pic:cNvPicPr>
                  </pic:nvPicPr>
                  <pic:blipFill>
                    <a:blip r:embed="rId9"/>
                    <a:stretch>
                      <a:fillRect/>
                    </a:stretch>
                  </pic:blipFill>
                  <pic:spPr>
                    <a:xfrm>
                      <a:off x="0" y="0"/>
                      <a:ext cx="5429250" cy="36195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400" w:beforeAutospacing="0" w:after="400" w:afterAutospacing="0" w:line="360" w:lineRule="atLeast"/>
        <w:ind w:left="0" w:right="0" w:firstLine="420"/>
        <w:jc w:val="center"/>
      </w:pPr>
      <w:r>
        <w:rPr>
          <w:rFonts w:hint="eastAsia" w:ascii="微软雅黑" w:hAnsi="微软雅黑" w:eastAsia="微软雅黑" w:cs="微软雅黑"/>
          <w:i w:val="0"/>
          <w:caps w:val="0"/>
          <w:color w:val="000000"/>
          <w:spacing w:val="0"/>
          <w:sz w:val="16"/>
          <w:szCs w:val="16"/>
          <w:shd w:val="clear" w:fill="FFFFFF"/>
        </w:rPr>
        <w:t>蒋海博士作报告</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400" w:beforeAutospacing="0" w:after="400" w:afterAutospacing="0" w:line="360" w:lineRule="atLeast"/>
        <w:ind w:left="0" w:right="0" w:firstLine="420"/>
      </w:pPr>
      <w:r>
        <w:rPr>
          <w:rFonts w:hint="eastAsia" w:ascii="微软雅黑" w:hAnsi="微软雅黑" w:eastAsia="微软雅黑" w:cs="微软雅黑"/>
          <w:i w:val="0"/>
          <w:caps w:val="0"/>
          <w:color w:val="000000"/>
          <w:spacing w:val="0"/>
          <w:sz w:val="16"/>
          <w:szCs w:val="16"/>
          <w:shd w:val="clear" w:fill="FFFFFF"/>
        </w:rPr>
        <w:t>目前，互联网金融在国内方兴未艾，未来发展前景可观，潜力巨大。大学生作为我国重要的人才储备、创新的活跃群体，是推动创新发展进程的重要力量。此次大赛，对于推动互联网金融的发展、掀起大学生创新的热潮，有着重要的促进和发展作用。</w:t>
      </w:r>
    </w:p>
    <w:p>
      <w:pPr>
        <w:keepNext w:val="0"/>
        <w:keepLines w:val="0"/>
        <w:pageBreakBefore w:val="0"/>
        <w:kinsoku/>
        <w:wordWrap/>
        <w:overflowPunct/>
        <w:topLinePunct w:val="0"/>
        <w:autoSpaceDE/>
        <w:autoSpaceDN/>
        <w:bidi w:val="0"/>
        <w:adjustRightInd/>
        <w:snapToGrid/>
        <w:textAlignment w:val="auto"/>
        <w:rPr>
          <w:rStyle w:val="9"/>
          <w:rFonts w:ascii="宋体" w:hAnsi="宋体" w:eastAsia="宋体" w:cs="宋体"/>
          <w:sz w:val="24"/>
        </w:rPr>
      </w:pPr>
    </w:p>
    <w:p>
      <w:pPr>
        <w:keepNext w:val="0"/>
        <w:keepLines w:val="0"/>
        <w:pageBreakBefore w:val="0"/>
        <w:widowControl/>
        <w:shd w:val="clear" w:color="auto" w:fill="FFFFFF"/>
        <w:kinsoku/>
        <w:wordWrap/>
        <w:overflowPunct/>
        <w:topLinePunct w:val="0"/>
        <w:autoSpaceDE/>
        <w:autoSpaceDN/>
        <w:bidi w:val="0"/>
        <w:adjustRightInd/>
        <w:snapToGrid/>
        <w:jc w:val="center"/>
        <w:textAlignment w:val="auto"/>
        <w:rPr>
          <w:rFonts w:ascii="微软雅黑" w:hAnsi="微软雅黑" w:eastAsia="微软雅黑" w:cs="微软雅黑"/>
          <w:color w:val="0857B2"/>
          <w:sz w:val="25"/>
          <w:szCs w:val="25"/>
        </w:rPr>
      </w:pPr>
      <w:r>
        <w:rPr>
          <w:rFonts w:hint="eastAsia" w:ascii="微软雅黑" w:hAnsi="微软雅黑" w:eastAsia="微软雅黑" w:cs="微软雅黑"/>
          <w:color w:val="0857B2"/>
          <w:kern w:val="0"/>
          <w:sz w:val="25"/>
          <w:szCs w:val="25"/>
          <w:shd w:val="clear" w:color="auto" w:fill="FFFFFF"/>
          <w:lang w:bidi="ar"/>
        </w:rPr>
        <w:t>我校信息学院与北京世纪互联宽带数据中心有限公司签署区块链战略合作协议</w:t>
      </w:r>
    </w:p>
    <w:p>
      <w:pPr>
        <w:pStyle w:val="4"/>
        <w:keepNext w:val="0"/>
        <w:keepLines w:val="0"/>
        <w:pageBreakBefore w:val="0"/>
        <w:widowControl/>
        <w:kinsoku/>
        <w:wordWrap/>
        <w:overflowPunct/>
        <w:topLinePunct w:val="0"/>
        <w:autoSpaceDE/>
        <w:autoSpaceDN/>
        <w:bidi w:val="0"/>
        <w:adjustRightInd/>
        <w:snapToGrid/>
        <w:spacing w:beforeAutospacing="0" w:afterAutospacing="0" w:line="360" w:lineRule="atLeast"/>
        <w:ind w:firstLine="420"/>
        <w:textAlignment w:val="auto"/>
      </w:pPr>
      <w:r>
        <w:rPr>
          <w:rFonts w:hint="eastAsia" w:ascii="微软雅黑" w:hAnsi="微软雅黑" w:eastAsia="微软雅黑" w:cs="微软雅黑"/>
          <w:color w:val="000000"/>
          <w:sz w:val="16"/>
          <w:szCs w:val="16"/>
          <w:shd w:val="clear" w:color="auto" w:fill="FFFFFF"/>
        </w:rPr>
        <w:t>6月23日，2016（第十五届）中国互联网大会“云计算融合创新论坛”在京举办。会上，我校信息学院院长朱建明教授与北京世纪互联宽带数据中心有限公司副总裁、云CTO沈寓实博士共同签署了区块链战略合作协议。</w:t>
      </w:r>
    </w:p>
    <w:p>
      <w:pPr>
        <w:pStyle w:val="4"/>
        <w:keepNext w:val="0"/>
        <w:keepLines w:val="0"/>
        <w:pageBreakBefore w:val="0"/>
        <w:widowControl/>
        <w:kinsoku/>
        <w:wordWrap/>
        <w:overflowPunct/>
        <w:topLinePunct w:val="0"/>
        <w:autoSpaceDE/>
        <w:autoSpaceDN/>
        <w:bidi w:val="0"/>
        <w:adjustRightInd/>
        <w:snapToGrid/>
        <w:spacing w:beforeAutospacing="0" w:afterAutospacing="0" w:line="360" w:lineRule="atLeast"/>
        <w:ind w:firstLine="420"/>
        <w:jc w:val="center"/>
        <w:textAlignment w:val="auto"/>
      </w:pPr>
      <w:r>
        <w:rPr>
          <w:rFonts w:hint="eastAsia" w:ascii="微软雅黑" w:hAnsi="微软雅黑" w:eastAsia="微软雅黑" w:cs="微软雅黑"/>
          <w:color w:val="000000"/>
          <w:sz w:val="16"/>
          <w:szCs w:val="16"/>
          <w:shd w:val="clear" w:color="auto" w:fill="FFFFFF"/>
        </w:rPr>
        <w:drawing>
          <wp:inline distT="0" distB="0" distL="114300" distR="114300">
            <wp:extent cx="3420110" cy="2268220"/>
            <wp:effectExtent l="0" t="0" r="8890" b="5080"/>
            <wp:docPr id="41" name="图片 4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IMG_256"/>
                    <pic:cNvPicPr>
                      <a:picLocks noChangeAspect="1"/>
                    </pic:cNvPicPr>
                  </pic:nvPicPr>
                  <pic:blipFill>
                    <a:blip r:embed="rId10"/>
                    <a:stretch>
                      <a:fillRect/>
                    </a:stretch>
                  </pic:blipFill>
                  <pic:spPr>
                    <a:xfrm>
                      <a:off x="0" y="0"/>
                      <a:ext cx="3420110" cy="2268220"/>
                    </a:xfrm>
                    <a:prstGeom prst="rect">
                      <a:avLst/>
                    </a:prstGeom>
                    <a:noFill/>
                    <a:ln w="9525">
                      <a:noFill/>
                    </a:ln>
                  </pic:spPr>
                </pic:pic>
              </a:graphicData>
            </a:graphic>
          </wp:inline>
        </w:drawing>
      </w:r>
    </w:p>
    <w:p>
      <w:pPr>
        <w:pStyle w:val="4"/>
        <w:keepNext w:val="0"/>
        <w:keepLines w:val="0"/>
        <w:pageBreakBefore w:val="0"/>
        <w:widowControl/>
        <w:kinsoku/>
        <w:wordWrap/>
        <w:overflowPunct/>
        <w:topLinePunct w:val="0"/>
        <w:autoSpaceDE/>
        <w:autoSpaceDN/>
        <w:bidi w:val="0"/>
        <w:adjustRightInd/>
        <w:snapToGrid/>
        <w:spacing w:beforeAutospacing="0" w:afterAutospacing="0" w:line="360" w:lineRule="atLeast"/>
        <w:ind w:firstLine="420"/>
        <w:jc w:val="center"/>
        <w:textAlignment w:val="auto"/>
      </w:pPr>
      <w:r>
        <w:rPr>
          <w:rFonts w:hint="eastAsia" w:ascii="微软雅黑" w:hAnsi="微软雅黑" w:eastAsia="微软雅黑" w:cs="微软雅黑"/>
          <w:color w:val="000000"/>
          <w:sz w:val="16"/>
          <w:szCs w:val="16"/>
          <w:shd w:val="clear" w:color="auto" w:fill="FFFFFF"/>
        </w:rPr>
        <w:t>双方签署战略合作协议</w:t>
      </w:r>
    </w:p>
    <w:p>
      <w:pPr>
        <w:pStyle w:val="4"/>
        <w:keepNext w:val="0"/>
        <w:keepLines w:val="0"/>
        <w:pageBreakBefore w:val="0"/>
        <w:widowControl/>
        <w:kinsoku/>
        <w:wordWrap/>
        <w:overflowPunct/>
        <w:topLinePunct w:val="0"/>
        <w:autoSpaceDE/>
        <w:autoSpaceDN/>
        <w:bidi w:val="0"/>
        <w:adjustRightInd/>
        <w:snapToGrid/>
        <w:spacing w:beforeAutospacing="0" w:afterAutospacing="0" w:line="360" w:lineRule="atLeast"/>
        <w:ind w:firstLine="420"/>
        <w:textAlignment w:val="auto"/>
      </w:pPr>
      <w:r>
        <w:rPr>
          <w:rFonts w:hint="eastAsia" w:ascii="微软雅黑" w:hAnsi="微软雅黑" w:eastAsia="微软雅黑" w:cs="微软雅黑"/>
          <w:color w:val="000000"/>
          <w:sz w:val="16"/>
          <w:szCs w:val="16"/>
          <w:shd w:val="clear" w:color="auto" w:fill="FFFFFF"/>
        </w:rPr>
        <w:t>区块链（Blockchain）技术作为比特币的主要技术，其优势在于去中心化、安全高效透明、成本低。这与现代金融发展和监管理念完全契合，是推动互联网金融规范健康发展的金融科技。区块链技术有可能重构包括银行、证券、保险、投融资在各金融领域的商业模式和运作方式。</w:t>
      </w:r>
    </w:p>
    <w:p>
      <w:pPr>
        <w:pStyle w:val="4"/>
        <w:keepNext w:val="0"/>
        <w:keepLines w:val="0"/>
        <w:pageBreakBefore w:val="0"/>
        <w:widowControl/>
        <w:kinsoku/>
        <w:wordWrap/>
        <w:overflowPunct/>
        <w:topLinePunct w:val="0"/>
        <w:autoSpaceDE/>
        <w:autoSpaceDN/>
        <w:bidi w:val="0"/>
        <w:adjustRightInd/>
        <w:snapToGrid/>
        <w:spacing w:beforeAutospacing="0" w:afterAutospacing="0" w:line="360" w:lineRule="atLeast"/>
        <w:ind w:firstLine="420"/>
        <w:textAlignment w:val="auto"/>
      </w:pPr>
      <w:r>
        <w:rPr>
          <w:rFonts w:hint="eastAsia" w:ascii="微软雅黑" w:hAnsi="微软雅黑" w:eastAsia="微软雅黑" w:cs="微软雅黑"/>
          <w:color w:val="000000"/>
          <w:sz w:val="16"/>
          <w:szCs w:val="16"/>
          <w:shd w:val="clear" w:color="auto" w:fill="FFFFFF"/>
        </w:rPr>
        <w:t>近两年来，区块链技术引起了学术界、产业界的高度重视。“区块链：重塑经济与世界”、“区块链：改变未来世界格局”、“互联网已经颠覆世界，区块链却要颠覆互联网”、“区块链和数字货币正在重新定义21世纪的交易规则”等等已经成为人们的共识。2015年区块链技术吸引投资10亿美金，预计2016年将达到百亿美金。微软、IBM、富国银行、花旗银行、高盛集团、摩根大通、瑞银集团、摩根史坦利等国际企业集团和金融机构正在不断探索区块链技术在金融领域的应用，包括分布式帐本互操作性、隐私性、身份验证、扩展性等。</w:t>
      </w:r>
    </w:p>
    <w:p>
      <w:pPr>
        <w:pStyle w:val="4"/>
        <w:keepNext w:val="0"/>
        <w:keepLines w:val="0"/>
        <w:pageBreakBefore w:val="0"/>
        <w:widowControl/>
        <w:kinsoku/>
        <w:wordWrap/>
        <w:overflowPunct/>
        <w:topLinePunct w:val="0"/>
        <w:autoSpaceDE/>
        <w:autoSpaceDN/>
        <w:bidi w:val="0"/>
        <w:adjustRightInd/>
        <w:snapToGrid/>
        <w:spacing w:beforeAutospacing="0" w:afterAutospacing="0" w:line="360" w:lineRule="atLeast"/>
        <w:ind w:firstLine="420"/>
        <w:textAlignment w:val="auto"/>
      </w:pPr>
      <w:r>
        <w:rPr>
          <w:rFonts w:hint="eastAsia" w:ascii="微软雅黑" w:hAnsi="微软雅黑" w:eastAsia="微软雅黑" w:cs="微软雅黑"/>
          <w:color w:val="000000"/>
          <w:sz w:val="16"/>
          <w:szCs w:val="16"/>
          <w:shd w:val="clear" w:color="auto" w:fill="FFFFFF"/>
        </w:rPr>
        <w:t>北京世纪互联宽带数据中心有限公司是全球具有重要影响力的网络空间基础设施创新服务提供商，也是中国最大的电信中立互联网基础设施服务提供商。近年来，世纪互联在区块链技术方面有很好的基础，特别是在区块链底层协议和应用方面已经取得了许多成果。</w:t>
      </w:r>
    </w:p>
    <w:p>
      <w:pPr>
        <w:pStyle w:val="4"/>
        <w:keepNext w:val="0"/>
        <w:keepLines w:val="0"/>
        <w:pageBreakBefore w:val="0"/>
        <w:widowControl/>
        <w:kinsoku/>
        <w:wordWrap/>
        <w:overflowPunct/>
        <w:topLinePunct w:val="0"/>
        <w:autoSpaceDE/>
        <w:autoSpaceDN/>
        <w:bidi w:val="0"/>
        <w:adjustRightInd/>
        <w:snapToGrid/>
        <w:spacing w:beforeAutospacing="0" w:afterAutospacing="0" w:line="360" w:lineRule="atLeast"/>
        <w:ind w:firstLine="420"/>
        <w:textAlignment w:val="auto"/>
      </w:pPr>
      <w:r>
        <w:rPr>
          <w:rFonts w:hint="eastAsia" w:ascii="微软雅黑" w:hAnsi="微软雅黑" w:eastAsia="微软雅黑" w:cs="微软雅黑"/>
          <w:color w:val="000000"/>
          <w:sz w:val="16"/>
          <w:szCs w:val="16"/>
          <w:shd w:val="clear" w:color="auto" w:fill="FFFFFF"/>
        </w:rPr>
        <w:t>我校信息学院于2014年开始关注区块链技术，并建立了区块链研究团队，于2015年组织举办了“区块链发展论坛”。</w:t>
      </w:r>
    </w:p>
    <w:p>
      <w:pPr>
        <w:pStyle w:val="4"/>
        <w:keepNext w:val="0"/>
        <w:keepLines w:val="0"/>
        <w:pageBreakBefore w:val="0"/>
        <w:widowControl/>
        <w:kinsoku/>
        <w:wordWrap/>
        <w:overflowPunct/>
        <w:topLinePunct w:val="0"/>
        <w:autoSpaceDE/>
        <w:autoSpaceDN/>
        <w:bidi w:val="0"/>
        <w:adjustRightInd/>
        <w:snapToGrid/>
        <w:spacing w:beforeAutospacing="0" w:afterAutospacing="0" w:line="360" w:lineRule="atLeast"/>
        <w:ind w:firstLine="420"/>
        <w:textAlignment w:val="auto"/>
      </w:pPr>
      <w:r>
        <w:rPr>
          <w:rFonts w:hint="eastAsia" w:ascii="微软雅黑" w:hAnsi="微软雅黑" w:eastAsia="微软雅黑" w:cs="微软雅黑"/>
          <w:color w:val="000000"/>
          <w:sz w:val="16"/>
          <w:szCs w:val="16"/>
          <w:shd w:val="clear" w:color="auto" w:fill="FFFFFF"/>
        </w:rPr>
        <w:t>此次与世纪互联共同开展区块链的战略合作，主要有三个目标：共同开设国内第一门区块链课程，并将这一门课程建设成为精品课，积极推动区块链技术的普及应用；建立区块链实验平台，为区块链研究提供基础环境；开展区块链项目研究，以世纪互联的先进技术和我们的研究团队，优势互补，共享成果，重点针对金融领域，开展区块链技术的研究，为区块链技术的应用的发展做出贡献。</w:t>
      </w:r>
    </w:p>
    <w:p>
      <w:pPr>
        <w:pStyle w:val="4"/>
        <w:keepNext w:val="0"/>
        <w:keepLines w:val="0"/>
        <w:pageBreakBefore w:val="0"/>
        <w:widowControl/>
        <w:kinsoku/>
        <w:wordWrap/>
        <w:overflowPunct/>
        <w:topLinePunct w:val="0"/>
        <w:autoSpaceDE/>
        <w:autoSpaceDN/>
        <w:bidi w:val="0"/>
        <w:adjustRightInd/>
        <w:snapToGrid/>
        <w:spacing w:beforeAutospacing="0" w:afterAutospacing="0" w:line="360" w:lineRule="atLeast"/>
        <w:ind w:firstLine="420"/>
        <w:textAlignment w:val="auto"/>
      </w:pPr>
      <w:r>
        <w:rPr>
          <w:rFonts w:hint="eastAsia" w:ascii="微软雅黑" w:hAnsi="微软雅黑" w:eastAsia="微软雅黑" w:cs="微软雅黑"/>
          <w:color w:val="000000"/>
          <w:sz w:val="16"/>
          <w:szCs w:val="16"/>
          <w:shd w:val="clear" w:color="auto" w:fill="FFFFFF"/>
        </w:rPr>
        <w:t>与世纪互联共同开展区块链的战略合作将有利于推动区块链技术领域的学术研究及人才培养，为社会和企业培养更多区块链技术人才，推动信息技术更好地服务于金融领域的应用。</w:t>
      </w:r>
    </w:p>
    <w:p>
      <w:pPr>
        <w:keepNext w:val="0"/>
        <w:keepLines w:val="0"/>
        <w:pageBreakBefore w:val="0"/>
        <w:kinsoku/>
        <w:wordWrap/>
        <w:overflowPunct/>
        <w:topLinePunct w:val="0"/>
        <w:autoSpaceDE/>
        <w:autoSpaceDN/>
        <w:bidi w:val="0"/>
        <w:adjustRightInd/>
        <w:snapToGrid/>
        <w:textAlignment w:val="auto"/>
        <w:rPr>
          <w:rFonts w:ascii="宋体" w:hAnsi="宋体" w:eastAsia="宋体" w:cs="宋体"/>
          <w:sz w:val="24"/>
        </w:rPr>
      </w:pPr>
      <w:r>
        <w:fldChar w:fldCharType="begin"/>
      </w:r>
      <w:r>
        <w:instrText xml:space="preserve"> HYPERLINK "http://news.cufe.edu.cn/info/1003/7763.htm" </w:instrText>
      </w:r>
      <w:r>
        <w:fldChar w:fldCharType="separate"/>
      </w:r>
      <w:r>
        <w:rPr>
          <w:rStyle w:val="9"/>
          <w:rFonts w:ascii="宋体" w:hAnsi="宋体" w:eastAsia="宋体" w:cs="宋体"/>
          <w:sz w:val="24"/>
        </w:rPr>
        <w:t>http://news.cufe.edu.cn/info/1003/7763.htm</w:t>
      </w:r>
      <w:r>
        <w:rPr>
          <w:rStyle w:val="9"/>
          <w:rFonts w:ascii="宋体" w:hAnsi="宋体" w:eastAsia="宋体" w:cs="宋体"/>
          <w:sz w:val="24"/>
        </w:rPr>
        <w:fldChar w:fldCharType="end"/>
      </w:r>
    </w:p>
    <w:p>
      <w:pPr>
        <w:keepNext w:val="0"/>
        <w:keepLines w:val="0"/>
        <w:pageBreakBefore w:val="0"/>
        <w:widowControl/>
        <w:shd w:val="clear" w:color="auto" w:fill="FFFFFF"/>
        <w:kinsoku/>
        <w:wordWrap/>
        <w:overflowPunct/>
        <w:topLinePunct w:val="0"/>
        <w:autoSpaceDE/>
        <w:autoSpaceDN/>
        <w:bidi w:val="0"/>
        <w:adjustRightInd/>
        <w:snapToGrid/>
        <w:jc w:val="center"/>
        <w:textAlignment w:val="auto"/>
        <w:rPr>
          <w:rFonts w:ascii="微软雅黑" w:hAnsi="微软雅黑" w:eastAsia="微软雅黑" w:cs="微软雅黑"/>
          <w:color w:val="0857B2"/>
          <w:sz w:val="25"/>
          <w:szCs w:val="25"/>
        </w:rPr>
      </w:pPr>
      <w:r>
        <w:rPr>
          <w:rFonts w:hint="eastAsia" w:ascii="微软雅黑" w:hAnsi="微软雅黑" w:eastAsia="微软雅黑" w:cs="微软雅黑"/>
          <w:color w:val="0857B2"/>
          <w:kern w:val="0"/>
          <w:sz w:val="25"/>
          <w:szCs w:val="25"/>
          <w:shd w:val="clear" w:color="auto" w:fill="FFFFFF"/>
          <w:lang w:bidi="ar"/>
        </w:rPr>
        <w:t>中央财经大学—世纪互联区块链联合实验室在我校成立</w:t>
      </w:r>
    </w:p>
    <w:p>
      <w:pPr>
        <w:keepNext w:val="0"/>
        <w:keepLines w:val="0"/>
        <w:pageBreakBefore w:val="0"/>
        <w:widowControl/>
        <w:shd w:val="clear" w:color="auto" w:fill="FFFFFF"/>
        <w:kinsoku/>
        <w:wordWrap/>
        <w:overflowPunct/>
        <w:topLinePunct w:val="0"/>
        <w:autoSpaceDE/>
        <w:autoSpaceDN/>
        <w:bidi w:val="0"/>
        <w:adjustRightInd/>
        <w:snapToGrid/>
        <w:jc w:val="center"/>
        <w:textAlignment w:val="auto"/>
        <w:rPr>
          <w:rFonts w:ascii="微软雅黑" w:hAnsi="微软雅黑" w:eastAsia="微软雅黑" w:cs="微软雅黑"/>
          <w:color w:val="999999"/>
          <w:sz w:val="14"/>
          <w:szCs w:val="14"/>
        </w:rPr>
      </w:pPr>
      <w:r>
        <w:rPr>
          <w:rFonts w:hint="eastAsia" w:ascii="微软雅黑" w:hAnsi="微软雅黑" w:eastAsia="微软雅黑" w:cs="微软雅黑"/>
          <w:color w:val="999999"/>
          <w:kern w:val="0"/>
          <w:sz w:val="14"/>
          <w:szCs w:val="14"/>
          <w:shd w:val="clear" w:color="auto" w:fill="FFFFFF"/>
          <w:lang w:bidi="ar"/>
        </w:rPr>
        <w:t>发布时间：2016-07-06 来源：信息学院 浏览次数：679次</w:t>
      </w:r>
    </w:p>
    <w:p>
      <w:pPr>
        <w:pStyle w:val="4"/>
        <w:keepNext w:val="0"/>
        <w:keepLines w:val="0"/>
        <w:pageBreakBefore w:val="0"/>
        <w:widowControl/>
        <w:kinsoku/>
        <w:wordWrap/>
        <w:overflowPunct/>
        <w:topLinePunct w:val="0"/>
        <w:autoSpaceDE/>
        <w:autoSpaceDN/>
        <w:bidi w:val="0"/>
        <w:adjustRightInd/>
        <w:snapToGrid/>
        <w:spacing w:beforeAutospacing="0" w:afterAutospacing="0" w:line="360" w:lineRule="atLeast"/>
        <w:ind w:firstLine="420"/>
        <w:textAlignment w:val="auto"/>
      </w:pPr>
      <w:r>
        <w:rPr>
          <w:rFonts w:hint="eastAsia" w:ascii="微软雅黑" w:hAnsi="微软雅黑" w:eastAsia="微软雅黑" w:cs="微软雅黑"/>
          <w:color w:val="000000"/>
          <w:sz w:val="16"/>
          <w:szCs w:val="16"/>
          <w:shd w:val="clear" w:color="auto" w:fill="FFFFFF"/>
        </w:rPr>
        <w:t>7月5日，我校与北京世纪互联宽带数据中心有限公司（以下简称世纪互联）启动了合作项目，成立了国内高校第一个基于区块链的联合实验室。</w:t>
      </w:r>
    </w:p>
    <w:p>
      <w:pPr>
        <w:pStyle w:val="4"/>
        <w:keepNext w:val="0"/>
        <w:keepLines w:val="0"/>
        <w:pageBreakBefore w:val="0"/>
        <w:widowControl/>
        <w:kinsoku/>
        <w:wordWrap/>
        <w:overflowPunct/>
        <w:topLinePunct w:val="0"/>
        <w:autoSpaceDE/>
        <w:autoSpaceDN/>
        <w:bidi w:val="0"/>
        <w:adjustRightInd/>
        <w:snapToGrid/>
        <w:spacing w:beforeAutospacing="0" w:afterAutospacing="0" w:line="360" w:lineRule="atLeast"/>
        <w:ind w:firstLine="420"/>
        <w:textAlignment w:val="auto"/>
      </w:pPr>
      <w:r>
        <w:rPr>
          <w:rFonts w:hint="eastAsia" w:ascii="微软雅黑" w:hAnsi="微软雅黑" w:eastAsia="微软雅黑" w:cs="微软雅黑"/>
          <w:color w:val="000000"/>
          <w:sz w:val="16"/>
          <w:szCs w:val="16"/>
          <w:shd w:val="clear" w:color="auto" w:fill="FFFFFF"/>
        </w:rPr>
        <w:t>当前，互联网金融飞速发展，以依托于电子支付、云计算、社交网络以及搜索引擎等技术的各种新兴互联网金融业态层出不穷，区块链作为一种互联网金融创新，有利于经济转型发展，保障网络交易资金的安全，有效降低交易成本。</w:t>
      </w:r>
    </w:p>
    <w:p>
      <w:pPr>
        <w:pStyle w:val="4"/>
        <w:keepNext w:val="0"/>
        <w:keepLines w:val="0"/>
        <w:pageBreakBefore w:val="0"/>
        <w:widowControl/>
        <w:kinsoku/>
        <w:wordWrap/>
        <w:overflowPunct/>
        <w:topLinePunct w:val="0"/>
        <w:autoSpaceDE/>
        <w:autoSpaceDN/>
        <w:bidi w:val="0"/>
        <w:adjustRightInd/>
        <w:snapToGrid/>
        <w:spacing w:beforeAutospacing="0" w:afterAutospacing="0" w:line="360" w:lineRule="atLeast"/>
        <w:ind w:firstLine="420"/>
        <w:textAlignment w:val="auto"/>
      </w:pPr>
      <w:r>
        <w:rPr>
          <w:rFonts w:hint="eastAsia" w:ascii="微软雅黑" w:hAnsi="微软雅黑" w:eastAsia="微软雅黑" w:cs="微软雅黑"/>
          <w:color w:val="000000"/>
          <w:sz w:val="16"/>
          <w:szCs w:val="16"/>
          <w:shd w:val="clear" w:color="auto" w:fill="FFFFFF"/>
        </w:rPr>
        <w:t>世纪互联在云计算领域深耕多年，是中国首家拥有国际一流技术水平的云计算服务提供商。2011年4月，世纪互联在美国纳斯达克上市，并于2012年3月被纳入纳斯达克全球互联网指数成分股。它是国内最早开展区块链研究的企业之一，已将区块链研究生列为公司未来发展的一个战略方向。我校与世纪互联成立联合实验室，采取校企合作方式，在国内传播区块链知识，培养区块链人才，能够积极推动区块链应用在关键领域落地。</w:t>
      </w:r>
    </w:p>
    <w:p>
      <w:pPr>
        <w:pStyle w:val="4"/>
        <w:keepNext w:val="0"/>
        <w:keepLines w:val="0"/>
        <w:pageBreakBefore w:val="0"/>
        <w:widowControl/>
        <w:kinsoku/>
        <w:wordWrap/>
        <w:overflowPunct/>
        <w:topLinePunct w:val="0"/>
        <w:autoSpaceDE/>
        <w:autoSpaceDN/>
        <w:bidi w:val="0"/>
        <w:adjustRightInd/>
        <w:snapToGrid/>
        <w:spacing w:beforeAutospacing="0" w:afterAutospacing="0" w:line="360" w:lineRule="atLeast"/>
        <w:ind w:firstLine="420"/>
        <w:textAlignment w:val="auto"/>
      </w:pPr>
      <w:r>
        <w:rPr>
          <w:rFonts w:hint="eastAsia" w:ascii="微软雅黑" w:hAnsi="微软雅黑" w:eastAsia="微软雅黑" w:cs="微软雅黑"/>
          <w:color w:val="000000"/>
          <w:sz w:val="16"/>
          <w:szCs w:val="16"/>
          <w:shd w:val="clear" w:color="auto" w:fill="FFFFFF"/>
        </w:rPr>
        <w:t>本次启动仪式邀请了来自中国人民银行、国家开发银行、微软亚太、IBM、京东金融、德勤审计师事务所、布比公司、火币网、北京太一云、优识云创、比邻共赢以及世纪互联和国内研究区块链的知名专家、学者和部分企业代表，以及我校金融学院、税务学院、信息学院的部分师生参加。我校科研处处长李桂君教授出席了本次仪式。会议由我校信息学院党委书记章宁教授主持。</w:t>
      </w:r>
    </w:p>
    <w:p>
      <w:pPr>
        <w:pStyle w:val="4"/>
        <w:keepNext w:val="0"/>
        <w:keepLines w:val="0"/>
        <w:pageBreakBefore w:val="0"/>
        <w:widowControl/>
        <w:kinsoku/>
        <w:wordWrap/>
        <w:overflowPunct/>
        <w:topLinePunct w:val="0"/>
        <w:autoSpaceDE/>
        <w:autoSpaceDN/>
        <w:bidi w:val="0"/>
        <w:adjustRightInd/>
        <w:snapToGrid/>
        <w:spacing w:beforeAutospacing="0" w:afterAutospacing="0" w:line="360" w:lineRule="atLeast"/>
        <w:ind w:firstLine="420"/>
        <w:jc w:val="center"/>
        <w:textAlignment w:val="auto"/>
      </w:pPr>
      <w:r>
        <w:rPr>
          <w:rFonts w:hint="eastAsia" w:ascii="微软雅黑" w:hAnsi="微软雅黑" w:eastAsia="微软雅黑" w:cs="微软雅黑"/>
          <w:color w:val="000000"/>
          <w:sz w:val="16"/>
          <w:szCs w:val="16"/>
          <w:shd w:val="clear" w:color="auto" w:fill="FFFFFF"/>
        </w:rPr>
        <w:drawing>
          <wp:inline distT="0" distB="0" distL="114300" distR="114300">
            <wp:extent cx="3420110" cy="2280285"/>
            <wp:effectExtent l="0" t="0" r="8890" b="5715"/>
            <wp:docPr id="45" name="图片 4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3" descr="IMG_256"/>
                    <pic:cNvPicPr>
                      <a:picLocks noChangeAspect="1"/>
                    </pic:cNvPicPr>
                  </pic:nvPicPr>
                  <pic:blipFill>
                    <a:blip r:embed="rId11"/>
                    <a:stretch>
                      <a:fillRect/>
                    </a:stretch>
                  </pic:blipFill>
                  <pic:spPr>
                    <a:xfrm>
                      <a:off x="0" y="0"/>
                      <a:ext cx="3420110" cy="2280285"/>
                    </a:xfrm>
                    <a:prstGeom prst="rect">
                      <a:avLst/>
                    </a:prstGeom>
                    <a:noFill/>
                    <a:ln w="9525">
                      <a:noFill/>
                    </a:ln>
                  </pic:spPr>
                </pic:pic>
              </a:graphicData>
            </a:graphic>
          </wp:inline>
        </w:drawing>
      </w:r>
    </w:p>
    <w:p>
      <w:pPr>
        <w:pStyle w:val="4"/>
        <w:keepNext w:val="0"/>
        <w:keepLines w:val="0"/>
        <w:pageBreakBefore w:val="0"/>
        <w:widowControl/>
        <w:kinsoku/>
        <w:wordWrap/>
        <w:overflowPunct/>
        <w:topLinePunct w:val="0"/>
        <w:autoSpaceDE/>
        <w:autoSpaceDN/>
        <w:bidi w:val="0"/>
        <w:adjustRightInd/>
        <w:snapToGrid/>
        <w:spacing w:beforeAutospacing="0" w:afterAutospacing="0" w:line="360" w:lineRule="atLeast"/>
        <w:ind w:firstLine="420"/>
        <w:jc w:val="center"/>
        <w:textAlignment w:val="auto"/>
      </w:pPr>
      <w:r>
        <w:rPr>
          <w:rFonts w:hint="eastAsia" w:ascii="微软雅黑" w:hAnsi="微软雅黑" w:eastAsia="微软雅黑" w:cs="微软雅黑"/>
          <w:color w:val="000000"/>
          <w:sz w:val="16"/>
          <w:szCs w:val="16"/>
          <w:shd w:val="clear" w:color="auto" w:fill="FFFFFF"/>
        </w:rPr>
        <w:t>会议现场</w:t>
      </w:r>
    </w:p>
    <w:p>
      <w:pPr>
        <w:pStyle w:val="4"/>
        <w:keepNext w:val="0"/>
        <w:keepLines w:val="0"/>
        <w:pageBreakBefore w:val="0"/>
        <w:widowControl/>
        <w:kinsoku/>
        <w:wordWrap/>
        <w:overflowPunct/>
        <w:topLinePunct w:val="0"/>
        <w:autoSpaceDE/>
        <w:autoSpaceDN/>
        <w:bidi w:val="0"/>
        <w:adjustRightInd/>
        <w:snapToGrid/>
        <w:spacing w:beforeAutospacing="0" w:afterAutospacing="0" w:line="360" w:lineRule="atLeast"/>
        <w:ind w:firstLine="420"/>
        <w:textAlignment w:val="auto"/>
      </w:pPr>
      <w:r>
        <w:rPr>
          <w:rFonts w:hint="eastAsia" w:ascii="微软雅黑" w:hAnsi="微软雅黑" w:eastAsia="微软雅黑" w:cs="微软雅黑"/>
          <w:color w:val="000000"/>
          <w:sz w:val="16"/>
          <w:szCs w:val="16"/>
          <w:shd w:val="clear" w:color="auto" w:fill="FFFFFF"/>
        </w:rPr>
        <w:t>仪式开始，首先由我校科研处处长李桂君教授致辞。李处长首先介绍了我校的基本情况和近年来科学研究所取得的成果，指出我校在保持传统财经领域的优势之下，需要在“互联网+”的浪潮下进一步拓展学科及研究方向。现在是全球化的时代，金融与信息化相结合谋求发展是大势所趋，区块链技术在金融等领域具有广阔的应用前景，对于促进我校的科研创新具有重要的意义。学校对开展创新性研究和研究性实验室的建立会给予大力支持，并希望双方加强产学研合作，产生大量丰硕成果。</w:t>
      </w:r>
    </w:p>
    <w:p>
      <w:pPr>
        <w:pStyle w:val="4"/>
        <w:keepNext w:val="0"/>
        <w:keepLines w:val="0"/>
        <w:pageBreakBefore w:val="0"/>
        <w:widowControl/>
        <w:kinsoku/>
        <w:wordWrap/>
        <w:overflowPunct/>
        <w:topLinePunct w:val="0"/>
        <w:autoSpaceDE/>
        <w:autoSpaceDN/>
        <w:bidi w:val="0"/>
        <w:adjustRightInd/>
        <w:snapToGrid/>
        <w:spacing w:beforeAutospacing="0" w:afterAutospacing="0" w:line="360" w:lineRule="atLeast"/>
        <w:ind w:firstLine="420"/>
        <w:textAlignment w:val="auto"/>
      </w:pPr>
      <w:r>
        <w:rPr>
          <w:rFonts w:hint="eastAsia" w:ascii="微软雅黑" w:hAnsi="微软雅黑" w:eastAsia="微软雅黑" w:cs="微软雅黑"/>
          <w:color w:val="000000"/>
          <w:sz w:val="16"/>
          <w:szCs w:val="16"/>
          <w:shd w:val="clear" w:color="auto" w:fill="FFFFFF"/>
        </w:rPr>
        <w:t>随后，世纪互联创始人兼董事长陈升发言，向与会人员介绍了信息化的发展和世纪互联的历程。陈升董事长是我国最早开始关注和研究区块链技术的专家，他很早便认识到比特币的出现并非昙花一现，比特币采用的区块链技术的应用前景极为广泛。区块链技术将会是保障“互联网+金融”未来发展的关键底层技术，并希望能够打造成为类似TCP/IP协议一样的基础性底层平台。世纪互联与中央财经大学成立区块链联合实验室，共建区块链课程，推动产学研联动，实现双赢、协同创新，实验室将成为推动区块链技术在我国发展的重要平台。</w:t>
      </w:r>
    </w:p>
    <w:p>
      <w:pPr>
        <w:pStyle w:val="4"/>
        <w:keepNext w:val="0"/>
        <w:keepLines w:val="0"/>
        <w:pageBreakBefore w:val="0"/>
        <w:widowControl/>
        <w:kinsoku/>
        <w:wordWrap/>
        <w:overflowPunct/>
        <w:topLinePunct w:val="0"/>
        <w:autoSpaceDE/>
        <w:autoSpaceDN/>
        <w:bidi w:val="0"/>
        <w:adjustRightInd/>
        <w:snapToGrid/>
        <w:spacing w:beforeAutospacing="0" w:afterAutospacing="0" w:line="360" w:lineRule="atLeast"/>
        <w:ind w:firstLine="420"/>
        <w:textAlignment w:val="auto"/>
      </w:pPr>
      <w:r>
        <w:rPr>
          <w:rFonts w:hint="eastAsia" w:ascii="微软雅黑" w:hAnsi="微软雅黑" w:eastAsia="微软雅黑" w:cs="微软雅黑"/>
          <w:color w:val="000000"/>
          <w:sz w:val="16"/>
          <w:szCs w:val="16"/>
          <w:shd w:val="clear" w:color="auto" w:fill="FFFFFF"/>
        </w:rPr>
        <w:t>信息学院院长朱建明教授发表了主旨讲话，朱院长表示，信息学院的学科特色是经济信息管理交叉，联合实验室的成立，将为学校不同学科的交叉融合发展提供环境和平台。区块链实验室的近期目标是：（1）开设国内第一门区块链课程，并将这一门课程建设成为精品课。（2）建立区块链实验平台，为区块链研究提供基础环境。（3）开展区块链项目研究，以世纪互联的先进技术和我们的研究团队，优势互补，共享成果，重点针对财经管理领域，开展区块链技术的研究，为区块链技术的应用的发展做出贡献。（4）共同组织召开学术会议，加强区块链技术的学术交流。</w:t>
      </w:r>
    </w:p>
    <w:p>
      <w:pPr>
        <w:pStyle w:val="4"/>
        <w:keepNext w:val="0"/>
        <w:keepLines w:val="0"/>
        <w:pageBreakBefore w:val="0"/>
        <w:widowControl/>
        <w:kinsoku/>
        <w:wordWrap/>
        <w:overflowPunct/>
        <w:topLinePunct w:val="0"/>
        <w:autoSpaceDE/>
        <w:autoSpaceDN/>
        <w:bidi w:val="0"/>
        <w:adjustRightInd/>
        <w:snapToGrid/>
        <w:spacing w:beforeAutospacing="0" w:afterAutospacing="0" w:line="360" w:lineRule="atLeast"/>
        <w:ind w:firstLine="420"/>
        <w:textAlignment w:val="auto"/>
      </w:pPr>
      <w:r>
        <w:rPr>
          <w:rFonts w:hint="eastAsia" w:ascii="微软雅黑" w:hAnsi="微软雅黑" w:eastAsia="微软雅黑" w:cs="微软雅黑"/>
          <w:color w:val="000000"/>
          <w:sz w:val="16"/>
          <w:szCs w:val="16"/>
          <w:shd w:val="clear" w:color="auto" w:fill="FFFFFF"/>
        </w:rPr>
        <w:drawing>
          <wp:inline distT="0" distB="0" distL="114300" distR="114300">
            <wp:extent cx="5429250" cy="1676400"/>
            <wp:effectExtent l="0" t="0" r="6350" b="0"/>
            <wp:docPr id="43" name="图片 44"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4" descr="IMG_257"/>
                    <pic:cNvPicPr>
                      <a:picLocks noChangeAspect="1"/>
                    </pic:cNvPicPr>
                  </pic:nvPicPr>
                  <pic:blipFill>
                    <a:blip r:embed="rId12"/>
                    <a:stretch>
                      <a:fillRect/>
                    </a:stretch>
                  </pic:blipFill>
                  <pic:spPr>
                    <a:xfrm>
                      <a:off x="0" y="0"/>
                      <a:ext cx="5429250" cy="1676400"/>
                    </a:xfrm>
                    <a:prstGeom prst="rect">
                      <a:avLst/>
                    </a:prstGeom>
                    <a:noFill/>
                    <a:ln w="9525">
                      <a:noFill/>
                    </a:ln>
                  </pic:spPr>
                </pic:pic>
              </a:graphicData>
            </a:graphic>
          </wp:inline>
        </w:drawing>
      </w:r>
    </w:p>
    <w:p>
      <w:pPr>
        <w:pStyle w:val="4"/>
        <w:keepNext w:val="0"/>
        <w:keepLines w:val="0"/>
        <w:pageBreakBefore w:val="0"/>
        <w:widowControl/>
        <w:kinsoku/>
        <w:wordWrap/>
        <w:overflowPunct/>
        <w:topLinePunct w:val="0"/>
        <w:autoSpaceDE/>
        <w:autoSpaceDN/>
        <w:bidi w:val="0"/>
        <w:adjustRightInd/>
        <w:snapToGrid/>
        <w:spacing w:beforeAutospacing="0" w:afterAutospacing="0" w:line="360" w:lineRule="atLeast"/>
        <w:ind w:firstLine="420"/>
        <w:jc w:val="center"/>
        <w:textAlignment w:val="auto"/>
      </w:pPr>
      <w:r>
        <w:rPr>
          <w:rFonts w:hint="eastAsia" w:ascii="微软雅黑" w:hAnsi="微软雅黑" w:eastAsia="微软雅黑" w:cs="微软雅黑"/>
          <w:color w:val="000000"/>
          <w:sz w:val="16"/>
          <w:szCs w:val="16"/>
          <w:shd w:val="clear" w:color="auto" w:fill="FFFFFF"/>
        </w:rPr>
        <w:t>李桂君处长、陈升董事长、朱建明院长发言</w:t>
      </w:r>
    </w:p>
    <w:p>
      <w:pPr>
        <w:pStyle w:val="4"/>
        <w:keepNext w:val="0"/>
        <w:keepLines w:val="0"/>
        <w:pageBreakBefore w:val="0"/>
        <w:widowControl/>
        <w:kinsoku/>
        <w:wordWrap/>
        <w:overflowPunct/>
        <w:topLinePunct w:val="0"/>
        <w:autoSpaceDE/>
        <w:autoSpaceDN/>
        <w:bidi w:val="0"/>
        <w:adjustRightInd/>
        <w:snapToGrid/>
        <w:spacing w:beforeAutospacing="0" w:afterAutospacing="0" w:line="360" w:lineRule="atLeast"/>
        <w:ind w:firstLine="420"/>
        <w:textAlignment w:val="auto"/>
      </w:pPr>
      <w:r>
        <w:rPr>
          <w:rFonts w:hint="eastAsia" w:ascii="微软雅黑" w:hAnsi="微软雅黑" w:eastAsia="微软雅黑" w:cs="微软雅黑"/>
          <w:color w:val="000000"/>
          <w:sz w:val="16"/>
          <w:szCs w:val="16"/>
          <w:shd w:val="clear" w:color="auto" w:fill="FFFFFF"/>
        </w:rPr>
        <w:t>随后我校科研处处长李桂君教授、信息学院朱建明教授、金融学院院长李建军教授及世纪互联陈升董事长，沈寓实副总裁、微软亚太科技有限公司程文凯副总裁共同为实验室揭牌。</w:t>
      </w:r>
    </w:p>
    <w:p>
      <w:pPr>
        <w:pStyle w:val="4"/>
        <w:keepNext w:val="0"/>
        <w:keepLines w:val="0"/>
        <w:pageBreakBefore w:val="0"/>
        <w:widowControl/>
        <w:kinsoku/>
        <w:wordWrap/>
        <w:overflowPunct/>
        <w:topLinePunct w:val="0"/>
        <w:autoSpaceDE/>
        <w:autoSpaceDN/>
        <w:bidi w:val="0"/>
        <w:adjustRightInd/>
        <w:snapToGrid/>
        <w:spacing w:beforeAutospacing="0" w:afterAutospacing="0" w:line="360" w:lineRule="atLeast"/>
        <w:ind w:firstLine="420"/>
        <w:textAlignment w:val="auto"/>
      </w:pPr>
      <w:r>
        <w:rPr>
          <w:rFonts w:hint="eastAsia" w:ascii="微软雅黑" w:hAnsi="微软雅黑" w:eastAsia="微软雅黑" w:cs="微软雅黑"/>
          <w:color w:val="000000"/>
          <w:sz w:val="16"/>
          <w:szCs w:val="16"/>
          <w:shd w:val="clear" w:color="auto" w:fill="FFFFFF"/>
        </w:rPr>
        <w:drawing>
          <wp:inline distT="0" distB="0" distL="114300" distR="114300">
            <wp:extent cx="5429250" cy="3619500"/>
            <wp:effectExtent l="0" t="0" r="6350" b="0"/>
            <wp:docPr id="44" name="图片 45"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5" descr="IMG_258"/>
                    <pic:cNvPicPr>
                      <a:picLocks noChangeAspect="1"/>
                    </pic:cNvPicPr>
                  </pic:nvPicPr>
                  <pic:blipFill>
                    <a:blip r:embed="rId13"/>
                    <a:stretch>
                      <a:fillRect/>
                    </a:stretch>
                  </pic:blipFill>
                  <pic:spPr>
                    <a:xfrm>
                      <a:off x="0" y="0"/>
                      <a:ext cx="5429250" cy="3619500"/>
                    </a:xfrm>
                    <a:prstGeom prst="rect">
                      <a:avLst/>
                    </a:prstGeom>
                    <a:noFill/>
                    <a:ln w="9525">
                      <a:noFill/>
                    </a:ln>
                  </pic:spPr>
                </pic:pic>
              </a:graphicData>
            </a:graphic>
          </wp:inline>
        </w:drawing>
      </w:r>
    </w:p>
    <w:p>
      <w:pPr>
        <w:pStyle w:val="4"/>
        <w:keepNext w:val="0"/>
        <w:keepLines w:val="0"/>
        <w:pageBreakBefore w:val="0"/>
        <w:widowControl/>
        <w:kinsoku/>
        <w:wordWrap/>
        <w:overflowPunct/>
        <w:topLinePunct w:val="0"/>
        <w:autoSpaceDE/>
        <w:autoSpaceDN/>
        <w:bidi w:val="0"/>
        <w:adjustRightInd/>
        <w:snapToGrid/>
        <w:spacing w:beforeAutospacing="0" w:afterAutospacing="0" w:line="360" w:lineRule="atLeast"/>
        <w:ind w:firstLine="420"/>
        <w:jc w:val="center"/>
        <w:textAlignment w:val="auto"/>
      </w:pPr>
      <w:r>
        <w:rPr>
          <w:rFonts w:hint="eastAsia" w:ascii="微软雅黑" w:hAnsi="微软雅黑" w:eastAsia="微软雅黑" w:cs="微软雅黑"/>
          <w:color w:val="000000"/>
          <w:sz w:val="16"/>
          <w:szCs w:val="16"/>
          <w:shd w:val="clear" w:color="auto" w:fill="FFFFFF"/>
        </w:rPr>
        <w:t>为实验室揭牌</w:t>
      </w:r>
    </w:p>
    <w:p>
      <w:pPr>
        <w:pStyle w:val="4"/>
        <w:keepNext w:val="0"/>
        <w:keepLines w:val="0"/>
        <w:pageBreakBefore w:val="0"/>
        <w:widowControl/>
        <w:kinsoku/>
        <w:wordWrap/>
        <w:overflowPunct/>
        <w:topLinePunct w:val="0"/>
        <w:autoSpaceDE/>
        <w:autoSpaceDN/>
        <w:bidi w:val="0"/>
        <w:adjustRightInd/>
        <w:snapToGrid/>
        <w:spacing w:beforeAutospacing="0" w:afterAutospacing="0" w:line="360" w:lineRule="atLeast"/>
        <w:ind w:firstLine="420"/>
        <w:textAlignment w:val="auto"/>
      </w:pPr>
      <w:r>
        <w:rPr>
          <w:rFonts w:hint="eastAsia" w:ascii="微软雅黑" w:hAnsi="微软雅黑" w:eastAsia="微软雅黑" w:cs="微软雅黑"/>
          <w:color w:val="000000"/>
          <w:sz w:val="16"/>
          <w:szCs w:val="16"/>
          <w:shd w:val="clear" w:color="auto" w:fill="FFFFFF"/>
        </w:rPr>
        <w:t>为提高教学、科研及技术成果转的成效，准确把握区块链未来的学术方向，联合实验室专门成立了学术委员会进行指导，聘请国内知名专家担任学术委员会主任、副主任和专家委员，并向学术委员会成员颁发聘任证书。世纪互联副总裁沈寓实向与会嘉宾介绍了联合实验室合作项目的具体内容。</w:t>
      </w:r>
    </w:p>
    <w:p>
      <w:pPr>
        <w:pStyle w:val="4"/>
        <w:keepNext w:val="0"/>
        <w:keepLines w:val="0"/>
        <w:pageBreakBefore w:val="0"/>
        <w:widowControl/>
        <w:kinsoku/>
        <w:wordWrap/>
        <w:overflowPunct/>
        <w:topLinePunct w:val="0"/>
        <w:autoSpaceDE/>
        <w:autoSpaceDN/>
        <w:bidi w:val="0"/>
        <w:adjustRightInd/>
        <w:snapToGrid/>
        <w:spacing w:beforeAutospacing="0" w:afterAutospacing="0" w:line="360" w:lineRule="atLeast"/>
        <w:ind w:firstLine="420"/>
        <w:textAlignment w:val="auto"/>
      </w:pPr>
      <w:r>
        <w:rPr>
          <w:rFonts w:hint="eastAsia" w:ascii="微软雅黑" w:hAnsi="微软雅黑" w:eastAsia="微软雅黑" w:cs="微软雅黑"/>
          <w:color w:val="000000"/>
          <w:sz w:val="16"/>
          <w:szCs w:val="16"/>
          <w:shd w:val="clear" w:color="auto" w:fill="FFFFFF"/>
        </w:rPr>
        <w:t>启动仪式还特别邀请国家开发银行研究院国际战略处处长吴志峰和我校信息学院段美姣老师做学术报告。吴志峰处长从区块链发展战略的角度出发，介绍了国内区块链研究现状，区块链的宏观背景知识，并提出了中央银行集中发行，央行和商行合作发行等区块链在金融领域的应用构想。段美姣老师从区块链技术角度出发，介绍了区块链的关键技术，以及区块链技术在CPS（信息物理融合系统）领域的应用。</w:t>
      </w:r>
    </w:p>
    <w:p>
      <w:pPr>
        <w:pStyle w:val="4"/>
        <w:keepNext w:val="0"/>
        <w:keepLines w:val="0"/>
        <w:pageBreakBefore w:val="0"/>
        <w:widowControl/>
        <w:kinsoku/>
        <w:wordWrap/>
        <w:overflowPunct/>
        <w:topLinePunct w:val="0"/>
        <w:autoSpaceDE/>
        <w:autoSpaceDN/>
        <w:bidi w:val="0"/>
        <w:adjustRightInd/>
        <w:snapToGrid/>
        <w:spacing w:beforeAutospacing="0" w:afterAutospacing="0" w:line="360" w:lineRule="atLeast"/>
        <w:ind w:firstLine="420"/>
        <w:textAlignment w:val="auto"/>
      </w:pPr>
      <w:r>
        <w:rPr>
          <w:rFonts w:hint="eastAsia" w:ascii="微软雅黑" w:hAnsi="微软雅黑" w:eastAsia="微软雅黑" w:cs="微软雅黑"/>
          <w:color w:val="000000"/>
          <w:sz w:val="16"/>
          <w:szCs w:val="16"/>
          <w:shd w:val="clear" w:color="auto" w:fill="FFFFFF"/>
        </w:rPr>
        <w:drawing>
          <wp:inline distT="0" distB="0" distL="114300" distR="114300">
            <wp:extent cx="5429250" cy="2533650"/>
            <wp:effectExtent l="0" t="0" r="6350" b="6350"/>
            <wp:docPr id="46" name="图片 46"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IMG_259"/>
                    <pic:cNvPicPr>
                      <a:picLocks noChangeAspect="1"/>
                    </pic:cNvPicPr>
                  </pic:nvPicPr>
                  <pic:blipFill>
                    <a:blip r:embed="rId14"/>
                    <a:stretch>
                      <a:fillRect/>
                    </a:stretch>
                  </pic:blipFill>
                  <pic:spPr>
                    <a:xfrm>
                      <a:off x="0" y="0"/>
                      <a:ext cx="5429250" cy="2533650"/>
                    </a:xfrm>
                    <a:prstGeom prst="rect">
                      <a:avLst/>
                    </a:prstGeom>
                    <a:noFill/>
                    <a:ln w="9525">
                      <a:noFill/>
                    </a:ln>
                  </pic:spPr>
                </pic:pic>
              </a:graphicData>
            </a:graphic>
          </wp:inline>
        </w:drawing>
      </w:r>
    </w:p>
    <w:p>
      <w:pPr>
        <w:pStyle w:val="4"/>
        <w:keepNext w:val="0"/>
        <w:keepLines w:val="0"/>
        <w:pageBreakBefore w:val="0"/>
        <w:widowControl/>
        <w:kinsoku/>
        <w:wordWrap/>
        <w:overflowPunct/>
        <w:topLinePunct w:val="0"/>
        <w:autoSpaceDE/>
        <w:autoSpaceDN/>
        <w:bidi w:val="0"/>
        <w:adjustRightInd/>
        <w:snapToGrid/>
        <w:spacing w:beforeAutospacing="0" w:afterAutospacing="0" w:line="360" w:lineRule="atLeast"/>
        <w:ind w:firstLine="420"/>
        <w:jc w:val="center"/>
        <w:textAlignment w:val="auto"/>
      </w:pPr>
      <w:r>
        <w:rPr>
          <w:rFonts w:hint="eastAsia" w:ascii="微软雅黑" w:hAnsi="微软雅黑" w:eastAsia="微软雅黑" w:cs="微软雅黑"/>
          <w:color w:val="000000"/>
          <w:sz w:val="16"/>
          <w:szCs w:val="16"/>
          <w:shd w:val="clear" w:color="auto" w:fill="FFFFFF"/>
        </w:rPr>
        <w:t>吴志峰处长和段美姣老师做学术报告</w:t>
      </w:r>
    </w:p>
    <w:p>
      <w:pPr>
        <w:pStyle w:val="4"/>
        <w:keepNext w:val="0"/>
        <w:keepLines w:val="0"/>
        <w:pageBreakBefore w:val="0"/>
        <w:widowControl/>
        <w:kinsoku/>
        <w:wordWrap/>
        <w:overflowPunct/>
        <w:topLinePunct w:val="0"/>
        <w:autoSpaceDE/>
        <w:autoSpaceDN/>
        <w:bidi w:val="0"/>
        <w:adjustRightInd/>
        <w:snapToGrid/>
        <w:spacing w:beforeAutospacing="0" w:afterAutospacing="0" w:line="360" w:lineRule="atLeast"/>
        <w:ind w:firstLine="420"/>
        <w:textAlignment w:val="auto"/>
      </w:pPr>
      <w:r>
        <w:rPr>
          <w:rFonts w:hint="eastAsia" w:ascii="微软雅黑" w:hAnsi="微软雅黑" w:eastAsia="微软雅黑" w:cs="微软雅黑"/>
          <w:color w:val="000000"/>
          <w:sz w:val="16"/>
          <w:szCs w:val="16"/>
          <w:shd w:val="clear" w:color="auto" w:fill="FFFFFF"/>
        </w:rPr>
        <w:t>启动仪式最后节，区块链联合实验室学术委员会副主任、我校金融学院院长李建军教授，学术委员会委员中国人民银行软件开发中心副主任李家琪，我校财政税务学院副教授赵涛、世纪互联技术总监陈振国、IBM中国研究院高级研究员杨保华、布比创始人李军、火币网技术副总裁张健、比邻共赢CEO陈华、京东金融战略研究部总监陈龙强、北京太一云首席技术官丁江、德勤审计师事务所徐畅、优识云创科技创始人刘平君等先后发言，表达了对区块链技术应用的观点，并针对实验室发展提出了宝贵的意见和建议。</w:t>
      </w:r>
    </w:p>
    <w:p>
      <w:pPr>
        <w:pStyle w:val="4"/>
        <w:keepNext w:val="0"/>
        <w:keepLines w:val="0"/>
        <w:pageBreakBefore w:val="0"/>
        <w:widowControl/>
        <w:kinsoku/>
        <w:wordWrap/>
        <w:overflowPunct/>
        <w:topLinePunct w:val="0"/>
        <w:autoSpaceDE/>
        <w:autoSpaceDN/>
        <w:bidi w:val="0"/>
        <w:adjustRightInd/>
        <w:snapToGrid/>
        <w:spacing w:beforeAutospacing="0" w:afterAutospacing="0" w:line="360" w:lineRule="atLeast"/>
        <w:ind w:firstLine="420"/>
        <w:textAlignment w:val="auto"/>
      </w:pPr>
      <w:r>
        <w:rPr>
          <w:rFonts w:hint="eastAsia" w:ascii="微软雅黑" w:hAnsi="微软雅黑" w:eastAsia="微软雅黑" w:cs="微软雅黑"/>
          <w:color w:val="000000"/>
          <w:sz w:val="16"/>
          <w:szCs w:val="16"/>
          <w:shd w:val="clear" w:color="auto" w:fill="FFFFFF"/>
        </w:rPr>
        <w:t>最后，朱建明院长做总结发言，他首先感谢与会专家对实验室成立的大力支持，其次也希望各位专家能够发挥能量，共同为实验室的发展而努力。中央财经大学与世纪互联强强联手，通过教学、科研和商业化深度融合，深化在区块链领域的合作，将有力地推动区块链新一代信息技术在金融领域的应用。</w:t>
      </w:r>
    </w:p>
    <w:p>
      <w:pPr>
        <w:keepNext w:val="0"/>
        <w:keepLines w:val="0"/>
        <w:pageBreakBefore w:val="0"/>
        <w:kinsoku/>
        <w:wordWrap/>
        <w:overflowPunct/>
        <w:topLinePunct w:val="0"/>
        <w:autoSpaceDE/>
        <w:autoSpaceDN/>
        <w:bidi w:val="0"/>
        <w:adjustRightInd/>
        <w:snapToGrid/>
        <w:textAlignment w:val="auto"/>
        <w:rPr>
          <w:rFonts w:ascii="宋体" w:hAnsi="宋体" w:eastAsia="宋体" w:cs="宋体"/>
          <w:sz w:val="24"/>
        </w:rPr>
      </w:pPr>
      <w:r>
        <w:fldChar w:fldCharType="begin"/>
      </w:r>
      <w:r>
        <w:instrText xml:space="preserve"> HYPERLINK "http://news.cufe.edu.cn/info/1002/2468.htm" </w:instrText>
      </w:r>
      <w:r>
        <w:fldChar w:fldCharType="separate"/>
      </w:r>
      <w:r>
        <w:rPr>
          <w:rStyle w:val="9"/>
          <w:rFonts w:ascii="宋体" w:hAnsi="宋体" w:eastAsia="宋体" w:cs="宋体"/>
          <w:sz w:val="24"/>
        </w:rPr>
        <w:t>http://news.cufe.edu.cn/info/1002/2468.htm</w:t>
      </w:r>
      <w:r>
        <w:rPr>
          <w:rStyle w:val="9"/>
          <w:rFonts w:ascii="宋体" w:hAnsi="宋体" w:eastAsia="宋体" w:cs="宋体"/>
          <w:sz w:val="24"/>
        </w:rPr>
        <w:fldChar w:fldCharType="end"/>
      </w:r>
    </w:p>
    <w:p>
      <w:pPr>
        <w:keepNext w:val="0"/>
        <w:keepLines w:val="0"/>
        <w:pageBreakBefore w:val="0"/>
        <w:widowControl/>
        <w:shd w:val="clear" w:color="auto" w:fill="FFFFFF"/>
        <w:kinsoku/>
        <w:wordWrap/>
        <w:overflowPunct/>
        <w:topLinePunct w:val="0"/>
        <w:autoSpaceDE/>
        <w:autoSpaceDN/>
        <w:bidi w:val="0"/>
        <w:adjustRightInd/>
        <w:snapToGrid/>
        <w:jc w:val="center"/>
        <w:textAlignment w:val="auto"/>
        <w:rPr>
          <w:rFonts w:ascii="微软雅黑" w:hAnsi="微软雅黑" w:eastAsia="微软雅黑" w:cs="微软雅黑"/>
          <w:color w:val="0857B2"/>
          <w:sz w:val="25"/>
          <w:szCs w:val="25"/>
        </w:rPr>
      </w:pPr>
      <w:r>
        <w:rPr>
          <w:rFonts w:hint="eastAsia" w:ascii="微软雅黑" w:hAnsi="微软雅黑" w:eastAsia="微软雅黑" w:cs="微软雅黑"/>
          <w:color w:val="0857B2"/>
          <w:kern w:val="0"/>
          <w:sz w:val="25"/>
          <w:szCs w:val="25"/>
          <w:shd w:val="clear" w:color="auto" w:fill="FFFFFF"/>
          <w:lang w:bidi="ar"/>
        </w:rPr>
        <w:t>魏鹏举教授受邀参加中华文化促进会“文化产权市场协作体”成立大会</w:t>
      </w:r>
    </w:p>
    <w:p>
      <w:pPr>
        <w:keepNext w:val="0"/>
        <w:keepLines w:val="0"/>
        <w:pageBreakBefore w:val="0"/>
        <w:widowControl/>
        <w:shd w:val="clear" w:color="auto" w:fill="FFFFFF"/>
        <w:kinsoku/>
        <w:wordWrap/>
        <w:overflowPunct/>
        <w:topLinePunct w:val="0"/>
        <w:autoSpaceDE/>
        <w:autoSpaceDN/>
        <w:bidi w:val="0"/>
        <w:adjustRightInd/>
        <w:snapToGrid/>
        <w:jc w:val="center"/>
        <w:textAlignment w:val="auto"/>
        <w:rPr>
          <w:rFonts w:ascii="微软雅黑" w:hAnsi="微软雅黑" w:eastAsia="微软雅黑" w:cs="微软雅黑"/>
          <w:color w:val="999999"/>
          <w:sz w:val="14"/>
          <w:szCs w:val="14"/>
        </w:rPr>
      </w:pPr>
      <w:r>
        <w:rPr>
          <w:rFonts w:hint="eastAsia" w:ascii="微软雅黑" w:hAnsi="微软雅黑" w:eastAsia="微软雅黑" w:cs="微软雅黑"/>
          <w:color w:val="999999"/>
          <w:kern w:val="0"/>
          <w:sz w:val="14"/>
          <w:szCs w:val="14"/>
          <w:shd w:val="clear" w:color="auto" w:fill="FFFFFF"/>
          <w:lang w:bidi="ar"/>
        </w:rPr>
        <w:t>发布时间：2016-09-18 来源：文化经济研究院 浏览次数：235次</w:t>
      </w:r>
    </w:p>
    <w:p>
      <w:pPr>
        <w:pStyle w:val="4"/>
        <w:keepNext w:val="0"/>
        <w:keepLines w:val="0"/>
        <w:pageBreakBefore w:val="0"/>
        <w:widowControl/>
        <w:kinsoku/>
        <w:wordWrap/>
        <w:overflowPunct/>
        <w:topLinePunct w:val="0"/>
        <w:autoSpaceDE/>
        <w:autoSpaceDN/>
        <w:bidi w:val="0"/>
        <w:adjustRightInd/>
        <w:snapToGrid/>
        <w:spacing w:beforeAutospacing="0" w:afterAutospacing="0" w:line="360" w:lineRule="atLeast"/>
        <w:ind w:firstLine="420"/>
        <w:textAlignment w:val="auto"/>
      </w:pPr>
      <w:r>
        <w:rPr>
          <w:rFonts w:hint="eastAsia" w:ascii="微软雅黑" w:hAnsi="微软雅黑" w:eastAsia="微软雅黑" w:cs="微软雅黑"/>
          <w:color w:val="000000"/>
          <w:sz w:val="16"/>
          <w:szCs w:val="16"/>
          <w:shd w:val="clear" w:color="auto" w:fill="FFFFFF"/>
        </w:rPr>
        <w:t>9月18日，中华文化促进会文化产权市场协作体成立大会暨首届文化产权市场高峰论坛在京召开。我校文化与传媒学院院长、文化经济研究院暨国家文化创新研究中心主任魏鹏举教授受邀参加此次大会并主持首届文化产权市场高峰论坛。</w:t>
      </w:r>
    </w:p>
    <w:p>
      <w:pPr>
        <w:pStyle w:val="4"/>
        <w:keepNext w:val="0"/>
        <w:keepLines w:val="0"/>
        <w:pageBreakBefore w:val="0"/>
        <w:widowControl/>
        <w:kinsoku/>
        <w:wordWrap/>
        <w:overflowPunct/>
        <w:topLinePunct w:val="0"/>
        <w:autoSpaceDE/>
        <w:autoSpaceDN/>
        <w:bidi w:val="0"/>
        <w:adjustRightInd/>
        <w:snapToGrid/>
        <w:spacing w:beforeAutospacing="0" w:afterAutospacing="0" w:line="360" w:lineRule="atLeast"/>
        <w:ind w:firstLine="420"/>
        <w:jc w:val="left"/>
        <w:textAlignment w:val="auto"/>
      </w:pPr>
      <w:r>
        <w:rPr>
          <w:rFonts w:hint="eastAsia" w:ascii="微软雅黑" w:hAnsi="微软雅黑" w:eastAsia="微软雅黑" w:cs="微软雅黑"/>
          <w:color w:val="000000"/>
          <w:sz w:val="16"/>
          <w:szCs w:val="16"/>
          <w:shd w:val="clear" w:color="auto" w:fill="FFFFFF"/>
        </w:rPr>
        <w:t>在高峰论坛环节，魏鹏举教授主持了“中国文化产权市场的价值、规范、整合和发展机遇”主题对话，与会专家围绕中国文化产权市场的价值，规范文化产权市场行业自律，完善文化领域多层次资本市场，建立健全现代文化市场体系建设等方面展开了深入交流与探讨，旨在共同推进文化产业发展之道。在对话中，魏鹏举教授结合中国文化产业发展现状和文化金融领域的最新发展趋势，提出利用区块链技术更好服务于文化产业发展，实现文化资本共享。其观点对于推动文化产权市场的繁荣发展与良性循环具有重要借鉴意义。</w:t>
      </w:r>
    </w:p>
    <w:p>
      <w:pPr>
        <w:keepNext w:val="0"/>
        <w:keepLines w:val="0"/>
        <w:pageBreakBefore w:val="0"/>
        <w:kinsoku/>
        <w:wordWrap/>
        <w:overflowPunct/>
        <w:topLinePunct w:val="0"/>
        <w:autoSpaceDE/>
        <w:autoSpaceDN/>
        <w:bidi w:val="0"/>
        <w:adjustRightInd/>
        <w:snapToGrid/>
        <w:textAlignment w:val="auto"/>
        <w:rPr>
          <w:rFonts w:ascii="宋体" w:hAnsi="宋体" w:eastAsia="宋体" w:cs="宋体"/>
          <w:sz w:val="24"/>
        </w:rPr>
      </w:pPr>
      <w:r>
        <w:fldChar w:fldCharType="begin"/>
      </w:r>
      <w:r>
        <w:instrText xml:space="preserve"> HYPERLINK "http://news.cufe.edu.cn/info/1003/7689.htm" </w:instrText>
      </w:r>
      <w:r>
        <w:fldChar w:fldCharType="separate"/>
      </w:r>
      <w:r>
        <w:rPr>
          <w:rStyle w:val="9"/>
          <w:rFonts w:ascii="宋体" w:hAnsi="宋体" w:eastAsia="宋体" w:cs="宋体"/>
          <w:sz w:val="24"/>
        </w:rPr>
        <w:t>http://news.cufe.edu.cn/info/1003/7689.htm</w:t>
      </w:r>
      <w:r>
        <w:rPr>
          <w:rStyle w:val="9"/>
          <w:rFonts w:ascii="宋体" w:hAnsi="宋体" w:eastAsia="宋体" w:cs="宋体"/>
          <w:sz w:val="24"/>
        </w:rPr>
        <w:fldChar w:fldCharType="end"/>
      </w:r>
    </w:p>
    <w:p>
      <w:pPr>
        <w:keepNext w:val="0"/>
        <w:keepLines w:val="0"/>
        <w:pageBreakBefore w:val="0"/>
        <w:kinsoku/>
        <w:wordWrap/>
        <w:overflowPunct/>
        <w:topLinePunct w:val="0"/>
        <w:autoSpaceDE/>
        <w:autoSpaceDN/>
        <w:bidi w:val="0"/>
        <w:adjustRightInd/>
        <w:snapToGrid/>
        <w:textAlignment w:val="auto"/>
        <w:rPr>
          <w:rFonts w:ascii="宋体" w:hAnsi="宋体" w:eastAsia="宋体" w:cs="宋体"/>
          <w:sz w:val="24"/>
        </w:rPr>
      </w:pPr>
    </w:p>
    <w:p>
      <w:pPr>
        <w:keepNext w:val="0"/>
        <w:keepLines w:val="0"/>
        <w:pageBreakBefore w:val="0"/>
        <w:widowControl/>
        <w:shd w:val="clear" w:color="auto" w:fill="FFFFFF"/>
        <w:kinsoku/>
        <w:wordWrap/>
        <w:overflowPunct/>
        <w:topLinePunct w:val="0"/>
        <w:autoSpaceDE/>
        <w:autoSpaceDN/>
        <w:bidi w:val="0"/>
        <w:adjustRightInd/>
        <w:snapToGrid/>
        <w:jc w:val="center"/>
        <w:textAlignment w:val="auto"/>
        <w:rPr>
          <w:rFonts w:ascii="微软雅黑" w:hAnsi="微软雅黑" w:eastAsia="微软雅黑" w:cs="微软雅黑"/>
          <w:color w:val="0857B2"/>
          <w:sz w:val="25"/>
          <w:szCs w:val="25"/>
        </w:rPr>
      </w:pPr>
      <w:r>
        <w:rPr>
          <w:rFonts w:hint="eastAsia" w:ascii="微软雅黑" w:hAnsi="微软雅黑" w:eastAsia="微软雅黑" w:cs="微软雅黑"/>
          <w:color w:val="0857B2"/>
          <w:kern w:val="0"/>
          <w:sz w:val="25"/>
          <w:szCs w:val="25"/>
          <w:shd w:val="clear" w:color="auto" w:fill="FFFFFF"/>
          <w:lang w:bidi="ar"/>
        </w:rPr>
        <w:t>我校举办第二届金融信息安全暨区块链技术学术研讨会</w:t>
      </w:r>
    </w:p>
    <w:p>
      <w:pPr>
        <w:keepNext w:val="0"/>
        <w:keepLines w:val="0"/>
        <w:pageBreakBefore w:val="0"/>
        <w:widowControl/>
        <w:shd w:val="clear" w:color="auto" w:fill="FFFFFF"/>
        <w:kinsoku/>
        <w:wordWrap/>
        <w:overflowPunct/>
        <w:topLinePunct w:val="0"/>
        <w:autoSpaceDE/>
        <w:autoSpaceDN/>
        <w:bidi w:val="0"/>
        <w:adjustRightInd/>
        <w:snapToGrid/>
        <w:jc w:val="center"/>
        <w:textAlignment w:val="auto"/>
        <w:rPr>
          <w:rFonts w:ascii="微软雅黑" w:hAnsi="微软雅黑" w:eastAsia="微软雅黑" w:cs="微软雅黑"/>
          <w:color w:val="999999"/>
          <w:sz w:val="14"/>
          <w:szCs w:val="14"/>
        </w:rPr>
      </w:pPr>
      <w:r>
        <w:rPr>
          <w:rFonts w:hint="eastAsia" w:ascii="微软雅黑" w:hAnsi="微软雅黑" w:eastAsia="微软雅黑" w:cs="微软雅黑"/>
          <w:color w:val="999999"/>
          <w:kern w:val="0"/>
          <w:sz w:val="14"/>
          <w:szCs w:val="14"/>
          <w:shd w:val="clear" w:color="auto" w:fill="FFFFFF"/>
          <w:lang w:bidi="ar"/>
        </w:rPr>
        <w:t>发布时间：2016-09-28 来源：信息学院 浏览次数：356次</w:t>
      </w:r>
    </w:p>
    <w:p>
      <w:pPr>
        <w:pStyle w:val="4"/>
        <w:keepNext w:val="0"/>
        <w:keepLines w:val="0"/>
        <w:pageBreakBefore w:val="0"/>
        <w:widowControl/>
        <w:kinsoku/>
        <w:wordWrap/>
        <w:overflowPunct/>
        <w:topLinePunct w:val="0"/>
        <w:autoSpaceDE/>
        <w:autoSpaceDN/>
        <w:bidi w:val="0"/>
        <w:adjustRightInd/>
        <w:snapToGrid/>
        <w:spacing w:beforeAutospacing="0" w:afterAutospacing="0" w:line="360" w:lineRule="atLeast"/>
        <w:ind w:firstLine="420"/>
        <w:textAlignment w:val="auto"/>
      </w:pPr>
      <w:r>
        <w:rPr>
          <w:rFonts w:hint="eastAsia" w:ascii="微软雅黑" w:hAnsi="微软雅黑" w:eastAsia="微软雅黑" w:cs="微软雅黑"/>
          <w:color w:val="000000"/>
          <w:sz w:val="16"/>
          <w:szCs w:val="16"/>
          <w:shd w:val="clear" w:color="auto" w:fill="FFFFFF"/>
        </w:rPr>
        <w:t>9月24日，由我校信息学院、中央财经大学-世纪互联区块链联合实验室主办的“第二届金融信息安全暨区块链技术学术研讨会”在我校专家宾馆报告厅成功举办。参加会议的来宾主要有来自金融行业、互联网公司和国立台湾大学、北京航空航天大学、北京邮电大学、中科院等高校的知名专家、教师、研究生以及我校信息学院的部分老师和学生。</w:t>
      </w:r>
    </w:p>
    <w:p>
      <w:pPr>
        <w:pStyle w:val="4"/>
        <w:keepNext w:val="0"/>
        <w:keepLines w:val="0"/>
        <w:pageBreakBefore w:val="0"/>
        <w:widowControl/>
        <w:kinsoku/>
        <w:wordWrap/>
        <w:overflowPunct/>
        <w:topLinePunct w:val="0"/>
        <w:autoSpaceDE/>
        <w:autoSpaceDN/>
        <w:bidi w:val="0"/>
        <w:adjustRightInd/>
        <w:snapToGrid/>
        <w:spacing w:beforeAutospacing="0" w:afterAutospacing="0" w:line="360" w:lineRule="atLeast"/>
        <w:ind w:firstLine="420"/>
        <w:textAlignment w:val="auto"/>
      </w:pPr>
      <w:r>
        <w:rPr>
          <w:rFonts w:hint="eastAsia" w:ascii="微软雅黑" w:hAnsi="微软雅黑" w:eastAsia="微软雅黑" w:cs="微软雅黑"/>
          <w:color w:val="000000"/>
          <w:sz w:val="16"/>
          <w:szCs w:val="16"/>
          <w:shd w:val="clear" w:color="auto" w:fill="FFFFFF"/>
        </w:rPr>
        <w:t>本次研讨会的主题是“金融信息安全和区块链技术”。金融是国民经济的核心，金融信息安全至关重要。而区块链技术通过加密认证、分布式共识算法、智能合约等，按照时间顺序维护一个不可篡改、不可伪造的“去中心化”的共享总账，保障了用户在无需构建信任关系的前提下的交易安全，因此对金融科技及金融信息安全具有重要意义。</w:t>
      </w:r>
    </w:p>
    <w:p>
      <w:pPr>
        <w:pStyle w:val="4"/>
        <w:keepNext w:val="0"/>
        <w:keepLines w:val="0"/>
        <w:pageBreakBefore w:val="0"/>
        <w:widowControl/>
        <w:kinsoku/>
        <w:wordWrap/>
        <w:overflowPunct/>
        <w:topLinePunct w:val="0"/>
        <w:autoSpaceDE/>
        <w:autoSpaceDN/>
        <w:bidi w:val="0"/>
        <w:adjustRightInd/>
        <w:snapToGrid/>
        <w:spacing w:beforeAutospacing="0" w:afterAutospacing="0" w:line="360" w:lineRule="atLeast"/>
        <w:ind w:firstLine="420"/>
        <w:textAlignment w:val="auto"/>
      </w:pPr>
      <w:r>
        <w:rPr>
          <w:rFonts w:hint="eastAsia" w:ascii="微软雅黑" w:hAnsi="微软雅黑" w:eastAsia="微软雅黑" w:cs="微软雅黑"/>
          <w:color w:val="000000"/>
          <w:sz w:val="16"/>
          <w:szCs w:val="16"/>
          <w:shd w:val="clear" w:color="auto" w:fill="FFFFFF"/>
        </w:rPr>
        <w:t>研讨会首先由我校信息学院院长朱建明教授致词。朱院长首先对莅临本次会议的专家和学者们表示了热烈的欢迎。他指出，当前金融科技对金融行业的发展具有重要影响，信息安全和区块链技术是当前最重要的金融科技。本次会议邀请金融业、互联网企业以及知名学者共同探讨金融信息安全和区块链技术的前沿学术问题，对于我校金融信息安全和区块链技术的教学和科研具有重要的促进作用。</w:t>
      </w:r>
    </w:p>
    <w:p>
      <w:pPr>
        <w:pStyle w:val="4"/>
        <w:keepNext w:val="0"/>
        <w:keepLines w:val="0"/>
        <w:pageBreakBefore w:val="0"/>
        <w:widowControl/>
        <w:kinsoku/>
        <w:wordWrap/>
        <w:overflowPunct/>
        <w:topLinePunct w:val="0"/>
        <w:autoSpaceDE/>
        <w:autoSpaceDN/>
        <w:bidi w:val="0"/>
        <w:adjustRightInd/>
        <w:snapToGrid/>
        <w:spacing w:beforeAutospacing="0" w:afterAutospacing="0" w:line="360" w:lineRule="atLeast"/>
        <w:ind w:firstLine="420"/>
        <w:textAlignment w:val="auto"/>
      </w:pPr>
      <w:r>
        <w:rPr>
          <w:rFonts w:hint="eastAsia" w:ascii="微软雅黑" w:hAnsi="微软雅黑" w:eastAsia="微软雅黑" w:cs="微软雅黑"/>
          <w:color w:val="000000"/>
          <w:sz w:val="16"/>
          <w:szCs w:val="16"/>
          <w:shd w:val="clear" w:color="auto" w:fill="FFFFFF"/>
        </w:rPr>
        <w:t>上午的报告大会由我校信息学院信息安全系主任李洋副教授主持。</w:t>
      </w:r>
    </w:p>
    <w:p>
      <w:pPr>
        <w:pStyle w:val="4"/>
        <w:keepNext w:val="0"/>
        <w:keepLines w:val="0"/>
        <w:pageBreakBefore w:val="0"/>
        <w:widowControl/>
        <w:kinsoku/>
        <w:wordWrap/>
        <w:overflowPunct/>
        <w:topLinePunct w:val="0"/>
        <w:autoSpaceDE/>
        <w:autoSpaceDN/>
        <w:bidi w:val="0"/>
        <w:adjustRightInd/>
        <w:snapToGrid/>
        <w:spacing w:beforeAutospacing="0" w:afterAutospacing="0" w:line="360" w:lineRule="atLeast"/>
        <w:ind w:firstLine="420"/>
        <w:textAlignment w:val="auto"/>
      </w:pPr>
      <w:r>
        <w:rPr>
          <w:rFonts w:hint="eastAsia" w:ascii="微软雅黑" w:hAnsi="微软雅黑" w:eastAsia="微软雅黑" w:cs="微软雅黑"/>
          <w:color w:val="000000"/>
          <w:sz w:val="16"/>
          <w:szCs w:val="16"/>
          <w:shd w:val="clear" w:color="auto" w:fill="FFFFFF"/>
        </w:rPr>
        <w:t>国立台湾大学的廖世伟副教授作了题为《区块链的智能合约：信任安全与机会挑战》的报告。廖教授指出，随着互联网的高速发展，世界正在向着自动化、智能化、anytime on-line的数字经济服务网络发展。而all-time、all-place、all-provider的数字经济服务网络势必需要一个信任机制——区块链。区块链是数字经济服务网络的基础建设之一。数字经济的信任问题可以概括为4D，即Duplication（伪造），Double Spending（多重消费），Dilution（滥发）和Data Lost（数据丢失）。数字经济以前发展缓慢的原因主要是是4D问题不能够很好的解决，而区块链技术能够一次性解决这4个问题。随后，廖教授介绍了区块链在现今的发展态势，例如全球已有超过45家银行组织组成R3联盟，共同研发区块链技术标准；多家央行已开展区块链技术研究；中国政府牵头成立中国区块链联盟等等。接下来，廖教授介绍了DAO的智能合约并详细阐述了针对该智能合约的“Race to Empty”攻击。他还详细介绍了区块链的特点：多中心化、信任机制、安全可靠、不可逆性、共同参与、公开透明、匿名性和无法篡改等，指出目前区块链最成功的应用就是比特币。最后，廖教授详细阐述了区块链点数管理平台的实际案例。</w:t>
      </w:r>
    </w:p>
    <w:p>
      <w:pPr>
        <w:pStyle w:val="4"/>
        <w:keepNext w:val="0"/>
        <w:keepLines w:val="0"/>
        <w:pageBreakBefore w:val="0"/>
        <w:widowControl/>
        <w:kinsoku/>
        <w:wordWrap/>
        <w:overflowPunct/>
        <w:topLinePunct w:val="0"/>
        <w:autoSpaceDE/>
        <w:autoSpaceDN/>
        <w:bidi w:val="0"/>
        <w:adjustRightInd/>
        <w:snapToGrid/>
        <w:spacing w:beforeAutospacing="0" w:afterAutospacing="0" w:line="360" w:lineRule="atLeast"/>
        <w:ind w:firstLine="420"/>
        <w:textAlignment w:val="auto"/>
      </w:pPr>
      <w:r>
        <w:rPr>
          <w:rFonts w:hint="eastAsia" w:ascii="微软雅黑" w:hAnsi="微软雅黑" w:eastAsia="微软雅黑" w:cs="微软雅黑"/>
          <w:color w:val="000000"/>
          <w:sz w:val="16"/>
          <w:szCs w:val="16"/>
          <w:shd w:val="clear" w:color="auto" w:fill="FFFFFF"/>
        </w:rPr>
        <w:t>接下来，德勤亚太区投资管理业主管合伙人秦谊女士和德勤全球区块链的发起人Eric先生共同主讲。在题为《区块链与跨境支付》的报告中，Eric首先强调，区块链虽然拥有极大的应用价值，但它并不是可以解决一切问题的技术，并不是所有地方都能够运用区块链，所以找到区块链的落地点和运用点是目前最主要的问题。他认为，关于区块链应主要考虑三个问题：一是区块链的技术框架，即怎样将区块链融合进现有的系统中；二是行业参与者如何达成一定的共识；三是从监管和法律的角度探索区块链怎样去适应。因此，无论从技术角度、商业角度还是监管角度，区块链的运行都有一定的难度。接下来，Eric介绍了区块链的三个主要特点：保持记录、转移价值和智能合约。Eric指出，如果区块链运行场景中不包含这三条要素，那么此时区块链就不合时宜。接下来，他以跨境支付为例展示了区块链的成功案例，说明了区块链技术对于普通大众的广泛影响。在报告的最后，Eric再次指出，目前区块链在落地实验中遇到的最大的问题是“结合”。想要开发区块链场景和技术，找到与现有系统、监管条例、法律系统和有价值的需求相结合的方式是在开发区块链技术前所必须考虑的。报告由秦谊女士进行翻译和讲解。</w:t>
      </w:r>
    </w:p>
    <w:p>
      <w:pPr>
        <w:pStyle w:val="4"/>
        <w:keepNext w:val="0"/>
        <w:keepLines w:val="0"/>
        <w:pageBreakBefore w:val="0"/>
        <w:widowControl/>
        <w:kinsoku/>
        <w:wordWrap/>
        <w:overflowPunct/>
        <w:topLinePunct w:val="0"/>
        <w:autoSpaceDE/>
        <w:autoSpaceDN/>
        <w:bidi w:val="0"/>
        <w:adjustRightInd/>
        <w:snapToGrid/>
        <w:spacing w:beforeAutospacing="0" w:afterAutospacing="0" w:line="360" w:lineRule="atLeast"/>
        <w:ind w:firstLine="420"/>
        <w:textAlignment w:val="auto"/>
      </w:pPr>
      <w:r>
        <w:rPr>
          <w:rFonts w:hint="eastAsia" w:ascii="微软雅黑" w:hAnsi="微软雅黑" w:eastAsia="微软雅黑" w:cs="微软雅黑"/>
          <w:color w:val="000000"/>
          <w:sz w:val="16"/>
          <w:szCs w:val="16"/>
          <w:shd w:val="clear" w:color="auto" w:fill="FFFFFF"/>
        </w:rPr>
        <w:drawing>
          <wp:inline distT="0" distB="0" distL="114300" distR="114300">
            <wp:extent cx="3619500" cy="4638675"/>
            <wp:effectExtent l="0" t="0" r="0" b="9525"/>
            <wp:docPr id="47" name="图片 48"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8" descr="IMG_257"/>
                    <pic:cNvPicPr>
                      <a:picLocks noChangeAspect="1"/>
                    </pic:cNvPicPr>
                  </pic:nvPicPr>
                  <pic:blipFill>
                    <a:blip r:embed="rId15"/>
                    <a:stretch>
                      <a:fillRect/>
                    </a:stretch>
                  </pic:blipFill>
                  <pic:spPr>
                    <a:xfrm>
                      <a:off x="0" y="0"/>
                      <a:ext cx="3619500" cy="4638675"/>
                    </a:xfrm>
                    <a:prstGeom prst="rect">
                      <a:avLst/>
                    </a:prstGeom>
                    <a:noFill/>
                    <a:ln w="9525">
                      <a:noFill/>
                    </a:ln>
                  </pic:spPr>
                </pic:pic>
              </a:graphicData>
            </a:graphic>
          </wp:inline>
        </w:drawing>
      </w:r>
    </w:p>
    <w:p>
      <w:pPr>
        <w:keepNext w:val="0"/>
        <w:keepLines w:val="0"/>
        <w:pageBreakBefore w:val="0"/>
        <w:kinsoku/>
        <w:wordWrap/>
        <w:overflowPunct/>
        <w:topLinePunct w:val="0"/>
        <w:autoSpaceDE/>
        <w:autoSpaceDN/>
        <w:bidi w:val="0"/>
        <w:adjustRightInd/>
        <w:snapToGrid/>
        <w:textAlignment w:val="auto"/>
        <w:rPr>
          <w:rFonts w:ascii="宋体" w:hAnsi="宋体" w:eastAsia="宋体" w:cs="宋体"/>
          <w:sz w:val="24"/>
        </w:rPr>
      </w:pPr>
      <w:r>
        <w:fldChar w:fldCharType="begin"/>
      </w:r>
      <w:r>
        <w:instrText xml:space="preserve"> HYPERLINK "http://news.cufe.edu.cn/info/1002/2365.htm" </w:instrText>
      </w:r>
      <w:r>
        <w:fldChar w:fldCharType="separate"/>
      </w:r>
      <w:r>
        <w:rPr>
          <w:rStyle w:val="9"/>
          <w:rFonts w:ascii="宋体" w:hAnsi="宋体" w:eastAsia="宋体" w:cs="宋体"/>
          <w:sz w:val="24"/>
        </w:rPr>
        <w:t>http://news.cufe.edu.cn/info/1002/2365.htm</w:t>
      </w:r>
      <w:r>
        <w:rPr>
          <w:rStyle w:val="9"/>
          <w:rFonts w:ascii="宋体" w:hAnsi="宋体" w:eastAsia="宋体" w:cs="宋体"/>
          <w:sz w:val="24"/>
        </w:rPr>
        <w:fldChar w:fldCharType="end"/>
      </w:r>
    </w:p>
    <w:p>
      <w:pPr>
        <w:keepNext w:val="0"/>
        <w:keepLines w:val="0"/>
        <w:pageBreakBefore w:val="0"/>
        <w:widowControl/>
        <w:shd w:val="clear" w:color="auto" w:fill="FFFFFF"/>
        <w:kinsoku/>
        <w:wordWrap/>
        <w:overflowPunct/>
        <w:topLinePunct w:val="0"/>
        <w:autoSpaceDE/>
        <w:autoSpaceDN/>
        <w:bidi w:val="0"/>
        <w:adjustRightInd/>
        <w:snapToGrid/>
        <w:jc w:val="center"/>
        <w:textAlignment w:val="auto"/>
        <w:rPr>
          <w:rFonts w:ascii="微软雅黑" w:hAnsi="微软雅黑" w:eastAsia="微软雅黑" w:cs="微软雅黑"/>
          <w:color w:val="0857B2"/>
          <w:sz w:val="25"/>
          <w:szCs w:val="25"/>
        </w:rPr>
      </w:pPr>
      <w:r>
        <w:rPr>
          <w:rFonts w:hint="eastAsia" w:ascii="微软雅黑" w:hAnsi="微软雅黑" w:eastAsia="微软雅黑" w:cs="微软雅黑"/>
          <w:color w:val="0857B2"/>
          <w:kern w:val="0"/>
          <w:sz w:val="25"/>
          <w:szCs w:val="25"/>
          <w:shd w:val="clear" w:color="auto" w:fill="FFFFFF"/>
          <w:lang w:bidi="ar"/>
        </w:rPr>
        <w:t>我校成功举办《2016中国金融科技发展报告》金融区块链、金融网络安全与金融科技风险座谈会</w:t>
      </w:r>
    </w:p>
    <w:p>
      <w:pPr>
        <w:keepNext w:val="0"/>
        <w:keepLines w:val="0"/>
        <w:pageBreakBefore w:val="0"/>
        <w:widowControl/>
        <w:shd w:val="clear" w:color="auto" w:fill="FFFFFF"/>
        <w:kinsoku/>
        <w:wordWrap/>
        <w:overflowPunct/>
        <w:topLinePunct w:val="0"/>
        <w:autoSpaceDE/>
        <w:autoSpaceDN/>
        <w:bidi w:val="0"/>
        <w:adjustRightInd/>
        <w:snapToGrid/>
        <w:jc w:val="center"/>
        <w:textAlignment w:val="auto"/>
        <w:rPr>
          <w:rFonts w:ascii="微软雅黑" w:hAnsi="微软雅黑" w:eastAsia="微软雅黑" w:cs="微软雅黑"/>
          <w:color w:val="999999"/>
          <w:sz w:val="14"/>
          <w:szCs w:val="14"/>
        </w:rPr>
      </w:pPr>
      <w:r>
        <w:rPr>
          <w:rFonts w:hint="eastAsia" w:ascii="微软雅黑" w:hAnsi="微软雅黑" w:eastAsia="微软雅黑" w:cs="微软雅黑"/>
          <w:color w:val="999999"/>
          <w:kern w:val="0"/>
          <w:sz w:val="14"/>
          <w:szCs w:val="14"/>
          <w:shd w:val="clear" w:color="auto" w:fill="FFFFFF"/>
          <w:lang w:bidi="ar"/>
        </w:rPr>
        <w:t>发布时间：2016-11-10 来源：信息学院 浏览次数：115次</w:t>
      </w:r>
    </w:p>
    <w:p>
      <w:pPr>
        <w:pStyle w:val="4"/>
        <w:keepNext w:val="0"/>
        <w:keepLines w:val="0"/>
        <w:pageBreakBefore w:val="0"/>
        <w:widowControl/>
        <w:kinsoku/>
        <w:wordWrap/>
        <w:overflowPunct/>
        <w:topLinePunct w:val="0"/>
        <w:autoSpaceDE/>
        <w:autoSpaceDN/>
        <w:bidi w:val="0"/>
        <w:adjustRightInd/>
        <w:snapToGrid/>
        <w:spacing w:beforeAutospacing="0" w:afterAutospacing="0" w:line="360" w:lineRule="atLeast"/>
        <w:ind w:firstLine="420"/>
        <w:textAlignment w:val="auto"/>
      </w:pPr>
      <w:r>
        <w:rPr>
          <w:rFonts w:hint="eastAsia" w:ascii="微软雅黑" w:hAnsi="微软雅黑" w:eastAsia="微软雅黑" w:cs="微软雅黑"/>
          <w:color w:val="000000"/>
          <w:sz w:val="16"/>
          <w:szCs w:val="16"/>
          <w:shd w:val="clear" w:color="auto" w:fill="FFFFFF"/>
        </w:rPr>
        <w:t>10月31日，由中国电子金融产业联盟、中国互联网协会互联网金融工作委员会主办、我校信息学院承办的《2016中国金融科技发展报告》金融区块链、金融网络安全与金融科技风险座谈会在我校学院南路校区学术会堂举办。中国电子金融产业联盟、中国互联网协会互联网金融工作委员会秘书长江艾芸、我校信息学院院长朱建明到会并发表致辞。来自金融行业、互联网公司和科研单位的专家学者、工程技术人员以及在校研究生等共计40余人参加了座谈会。</w:t>
      </w:r>
    </w:p>
    <w:p>
      <w:pPr>
        <w:pStyle w:val="4"/>
        <w:keepNext w:val="0"/>
        <w:keepLines w:val="0"/>
        <w:pageBreakBefore w:val="0"/>
        <w:widowControl/>
        <w:kinsoku/>
        <w:wordWrap/>
        <w:overflowPunct/>
        <w:topLinePunct w:val="0"/>
        <w:autoSpaceDE/>
        <w:autoSpaceDN/>
        <w:bidi w:val="0"/>
        <w:adjustRightInd/>
        <w:snapToGrid/>
        <w:spacing w:beforeAutospacing="0" w:afterAutospacing="0" w:line="360" w:lineRule="atLeast"/>
        <w:ind w:firstLine="420"/>
        <w:jc w:val="center"/>
        <w:textAlignment w:val="auto"/>
      </w:pPr>
    </w:p>
    <w:p>
      <w:pPr>
        <w:pStyle w:val="4"/>
        <w:keepNext w:val="0"/>
        <w:keepLines w:val="0"/>
        <w:pageBreakBefore w:val="0"/>
        <w:widowControl/>
        <w:kinsoku/>
        <w:wordWrap/>
        <w:overflowPunct/>
        <w:topLinePunct w:val="0"/>
        <w:autoSpaceDE/>
        <w:autoSpaceDN/>
        <w:bidi w:val="0"/>
        <w:adjustRightInd/>
        <w:snapToGrid/>
        <w:spacing w:beforeAutospacing="0" w:afterAutospacing="0" w:line="360" w:lineRule="atLeast"/>
        <w:ind w:firstLine="420"/>
        <w:textAlignment w:val="auto"/>
      </w:pPr>
      <w:r>
        <w:rPr>
          <w:rFonts w:hint="eastAsia" w:ascii="微软雅黑" w:hAnsi="微软雅黑" w:eastAsia="微软雅黑" w:cs="微软雅黑"/>
          <w:color w:val="000000"/>
          <w:sz w:val="16"/>
          <w:szCs w:val="16"/>
          <w:shd w:val="clear" w:color="auto" w:fill="FFFFFF"/>
        </w:rPr>
        <w:t>江艾芸秘书长在致辞中简要介绍了互联网金融科技在我国的发展态势和互联网金融工作委员的工作任务，指出编撰《2016年中国金融科技发展报告》的目的在于展示我国金融科技发展的新成果并为金融创新提供新思路，感谢中央财经大学和各位专家的大力支持，希望与会专家对初稿内容进行研讨以推动报告的完成和行业的发展。朱建明院长介绍了我校在本次报告撰写中承担的重要任务，同时表达了我校与业界进一步交流、合作的期望。</w:t>
      </w:r>
    </w:p>
    <w:p>
      <w:pPr>
        <w:pStyle w:val="4"/>
        <w:keepNext w:val="0"/>
        <w:keepLines w:val="0"/>
        <w:pageBreakBefore w:val="0"/>
        <w:widowControl/>
        <w:kinsoku/>
        <w:wordWrap/>
        <w:overflowPunct/>
        <w:topLinePunct w:val="0"/>
        <w:autoSpaceDE/>
        <w:autoSpaceDN/>
        <w:bidi w:val="0"/>
        <w:adjustRightInd/>
        <w:snapToGrid/>
        <w:spacing w:beforeAutospacing="0" w:afterAutospacing="0" w:line="360" w:lineRule="atLeast"/>
        <w:ind w:firstLine="420"/>
        <w:textAlignment w:val="auto"/>
      </w:pPr>
      <w:r>
        <w:rPr>
          <w:rFonts w:hint="eastAsia" w:ascii="微软雅黑" w:hAnsi="微软雅黑" w:eastAsia="微软雅黑" w:cs="微软雅黑"/>
          <w:color w:val="000000"/>
          <w:sz w:val="16"/>
          <w:szCs w:val="16"/>
          <w:shd w:val="clear" w:color="auto" w:fill="FFFFFF"/>
        </w:rPr>
        <w:t>座谈会分上午和下午两个半场。上午座谈会讨论的主题为“金融区块链”一章内容，我校信息学院信息安全系主任李洋副教授担任主持。</w:t>
      </w:r>
    </w:p>
    <w:p>
      <w:pPr>
        <w:pStyle w:val="4"/>
        <w:keepNext w:val="0"/>
        <w:keepLines w:val="0"/>
        <w:pageBreakBefore w:val="0"/>
        <w:widowControl/>
        <w:kinsoku/>
        <w:wordWrap/>
        <w:overflowPunct/>
        <w:topLinePunct w:val="0"/>
        <w:autoSpaceDE/>
        <w:autoSpaceDN/>
        <w:bidi w:val="0"/>
        <w:adjustRightInd/>
        <w:snapToGrid/>
        <w:spacing w:beforeAutospacing="0" w:afterAutospacing="0" w:line="360" w:lineRule="atLeast"/>
        <w:ind w:firstLine="420"/>
        <w:textAlignment w:val="auto"/>
      </w:pPr>
      <w:r>
        <w:rPr>
          <w:rFonts w:hint="eastAsia" w:ascii="微软雅黑" w:hAnsi="微软雅黑" w:eastAsia="微软雅黑" w:cs="微软雅黑"/>
          <w:color w:val="000000"/>
          <w:sz w:val="16"/>
          <w:szCs w:val="16"/>
          <w:shd w:val="clear" w:color="auto" w:fill="FFFFFF"/>
        </w:rPr>
        <w:t>我校信息学院信息安全系高胜老师介绍了本章内容的编写思路和内容要点。来自中国工商银行、中国农业银行、中国银行、北京农商银行、中国人寿、阳光保险、安永、太一云科技等金融机构及企业的多位专家代表就高胜老师对区块链这一新兴概念的深刻理解和详实丰富的技术案例搜集工作表示赞赏，并给出了具体、详实的意见。高胜老师对各位专家的宝贵意见表示感谢并给出修改方案。</w:t>
      </w:r>
    </w:p>
    <w:p>
      <w:pPr>
        <w:keepNext w:val="0"/>
        <w:keepLines w:val="0"/>
        <w:pageBreakBefore w:val="0"/>
        <w:kinsoku/>
        <w:wordWrap/>
        <w:overflowPunct/>
        <w:topLinePunct w:val="0"/>
        <w:autoSpaceDE/>
        <w:autoSpaceDN/>
        <w:bidi w:val="0"/>
        <w:adjustRightInd/>
        <w:snapToGrid/>
        <w:textAlignment w:val="auto"/>
        <w:rPr>
          <w:rFonts w:ascii="宋体" w:hAnsi="宋体" w:eastAsia="宋体" w:cs="宋体"/>
          <w:sz w:val="24"/>
        </w:rPr>
      </w:pPr>
      <w:r>
        <w:fldChar w:fldCharType="begin"/>
      </w:r>
      <w:r>
        <w:instrText xml:space="preserve"> HYPERLINK "http://news.cufe.edu.cn/info/1003/7536.htm" </w:instrText>
      </w:r>
      <w:r>
        <w:fldChar w:fldCharType="separate"/>
      </w:r>
      <w:r>
        <w:rPr>
          <w:rStyle w:val="9"/>
          <w:rFonts w:ascii="宋体" w:hAnsi="宋体" w:eastAsia="宋体" w:cs="宋体"/>
          <w:sz w:val="24"/>
        </w:rPr>
        <w:t>http://news.cufe.edu.cn/info/1003/7536.htm</w:t>
      </w:r>
      <w:r>
        <w:rPr>
          <w:rStyle w:val="9"/>
          <w:rFonts w:ascii="宋体" w:hAnsi="宋体" w:eastAsia="宋体" w:cs="宋体"/>
          <w:sz w:val="24"/>
        </w:rPr>
        <w:fldChar w:fldCharType="end"/>
      </w:r>
    </w:p>
    <w:p>
      <w:pPr>
        <w:keepNext w:val="0"/>
        <w:keepLines w:val="0"/>
        <w:pageBreakBefore w:val="0"/>
        <w:kinsoku/>
        <w:wordWrap/>
        <w:overflowPunct/>
        <w:topLinePunct w:val="0"/>
        <w:autoSpaceDE/>
        <w:autoSpaceDN/>
        <w:bidi w:val="0"/>
        <w:adjustRightInd/>
        <w:snapToGrid/>
        <w:textAlignment w:val="auto"/>
        <w:rPr>
          <w:rFonts w:ascii="宋体" w:hAnsi="宋体" w:eastAsia="宋体" w:cs="宋体"/>
          <w:sz w:val="24"/>
        </w:rPr>
      </w:pPr>
    </w:p>
    <w:p>
      <w:pPr>
        <w:keepNext w:val="0"/>
        <w:keepLines w:val="0"/>
        <w:pageBreakBefore w:val="0"/>
        <w:widowControl/>
        <w:shd w:val="clear" w:color="auto" w:fill="FFFFFF"/>
        <w:kinsoku/>
        <w:wordWrap/>
        <w:overflowPunct/>
        <w:topLinePunct w:val="0"/>
        <w:autoSpaceDE/>
        <w:autoSpaceDN/>
        <w:bidi w:val="0"/>
        <w:adjustRightInd/>
        <w:snapToGrid/>
        <w:jc w:val="center"/>
        <w:textAlignment w:val="auto"/>
        <w:rPr>
          <w:rFonts w:ascii="微软雅黑" w:hAnsi="微软雅黑" w:eastAsia="微软雅黑" w:cs="微软雅黑"/>
          <w:color w:val="0857B2"/>
          <w:sz w:val="25"/>
          <w:szCs w:val="25"/>
        </w:rPr>
      </w:pPr>
      <w:r>
        <w:rPr>
          <w:rFonts w:hint="eastAsia" w:ascii="微软雅黑" w:hAnsi="微软雅黑" w:eastAsia="微软雅黑" w:cs="微软雅黑"/>
          <w:color w:val="0857B2"/>
          <w:kern w:val="0"/>
          <w:sz w:val="25"/>
          <w:szCs w:val="25"/>
          <w:shd w:val="clear" w:color="auto" w:fill="FFFFFF"/>
          <w:lang w:bidi="ar"/>
        </w:rPr>
        <w:t>信息学院召开经济管理类专业培养方案论证会</w:t>
      </w:r>
    </w:p>
    <w:p>
      <w:pPr>
        <w:keepNext w:val="0"/>
        <w:keepLines w:val="0"/>
        <w:pageBreakBefore w:val="0"/>
        <w:widowControl/>
        <w:shd w:val="clear" w:color="auto" w:fill="FFFFFF"/>
        <w:kinsoku/>
        <w:wordWrap/>
        <w:overflowPunct/>
        <w:topLinePunct w:val="0"/>
        <w:autoSpaceDE/>
        <w:autoSpaceDN/>
        <w:bidi w:val="0"/>
        <w:adjustRightInd/>
        <w:snapToGrid/>
        <w:jc w:val="center"/>
        <w:textAlignment w:val="auto"/>
        <w:rPr>
          <w:rFonts w:ascii="微软雅黑" w:hAnsi="微软雅黑" w:eastAsia="微软雅黑" w:cs="微软雅黑"/>
          <w:color w:val="999999"/>
          <w:sz w:val="14"/>
          <w:szCs w:val="14"/>
        </w:rPr>
      </w:pPr>
      <w:r>
        <w:rPr>
          <w:rFonts w:hint="eastAsia" w:ascii="微软雅黑" w:hAnsi="微软雅黑" w:eastAsia="微软雅黑" w:cs="微软雅黑"/>
          <w:color w:val="999999"/>
          <w:kern w:val="0"/>
          <w:sz w:val="14"/>
          <w:szCs w:val="14"/>
          <w:shd w:val="clear" w:color="auto" w:fill="FFFFFF"/>
          <w:lang w:bidi="ar"/>
        </w:rPr>
        <w:t>发布时间：2017-04-01 来源：信息学院 浏览次数：507次</w:t>
      </w:r>
    </w:p>
    <w:p>
      <w:pPr>
        <w:pStyle w:val="4"/>
        <w:keepNext w:val="0"/>
        <w:keepLines w:val="0"/>
        <w:pageBreakBefore w:val="0"/>
        <w:widowControl/>
        <w:kinsoku/>
        <w:wordWrap/>
        <w:overflowPunct/>
        <w:topLinePunct w:val="0"/>
        <w:autoSpaceDE/>
        <w:autoSpaceDN/>
        <w:bidi w:val="0"/>
        <w:adjustRightInd/>
        <w:snapToGrid/>
        <w:spacing w:beforeAutospacing="0" w:afterAutospacing="0" w:line="360" w:lineRule="atLeast"/>
        <w:ind w:firstLine="420"/>
        <w:textAlignment w:val="auto"/>
      </w:pPr>
      <w:r>
        <w:rPr>
          <w:rFonts w:hint="eastAsia" w:ascii="微软雅黑" w:hAnsi="微软雅黑" w:eastAsia="微软雅黑" w:cs="微软雅黑"/>
          <w:color w:val="000000"/>
          <w:sz w:val="16"/>
          <w:szCs w:val="16"/>
          <w:shd w:val="clear" w:color="auto" w:fill="FFFFFF"/>
        </w:rPr>
        <w:t>3月30日下午，信息学院在学术会堂604召开了经济管理类专业培养方案论证会，邀请中国人民大学商学院院长、国际信息系统学会中国分会主席毛基业教授，北京大学光华管理学院、北京大学贫困地区发展研究院常务副院长、教育部教学指导委员会管理科学与工程专业委员会委员雷明教授，北京交通大学经济管理学院副院长、中国物流学会副会长施先亮教授，清华大学经济管理学院、《信息系统学报》执行主编黄京华教授对三个学科（专业）培养方案进行论证。信息学院信息管理系、电子商务系部分教师参加了此次会议，会议由信息学院副院长王秀利主持。</w:t>
      </w:r>
    </w:p>
    <w:p>
      <w:pPr>
        <w:pStyle w:val="4"/>
        <w:keepNext w:val="0"/>
        <w:keepLines w:val="0"/>
        <w:pageBreakBefore w:val="0"/>
        <w:widowControl/>
        <w:kinsoku/>
        <w:wordWrap/>
        <w:overflowPunct/>
        <w:topLinePunct w:val="0"/>
        <w:autoSpaceDE/>
        <w:autoSpaceDN/>
        <w:bidi w:val="0"/>
        <w:adjustRightInd/>
        <w:snapToGrid/>
        <w:spacing w:beforeAutospacing="0" w:afterAutospacing="0" w:line="360" w:lineRule="atLeast"/>
        <w:ind w:firstLine="420"/>
        <w:textAlignment w:val="auto"/>
      </w:pPr>
      <w:r>
        <w:rPr>
          <w:rFonts w:hint="eastAsia" w:ascii="微软雅黑" w:hAnsi="微软雅黑" w:eastAsia="微软雅黑" w:cs="微软雅黑"/>
          <w:color w:val="000000"/>
          <w:sz w:val="16"/>
          <w:szCs w:val="16"/>
          <w:shd w:val="clear" w:color="auto" w:fill="FFFFFF"/>
          <w:lang w:val="en-US" w:eastAsia="zh-CN"/>
        </w:rPr>
        <w:t>在本次会上提到，</w:t>
      </w:r>
      <w:r>
        <w:rPr>
          <w:rFonts w:hint="eastAsia" w:ascii="微软雅黑" w:hAnsi="微软雅黑" w:eastAsia="微软雅黑" w:cs="微软雅黑"/>
          <w:color w:val="000000"/>
          <w:sz w:val="16"/>
          <w:szCs w:val="16"/>
          <w:shd w:val="clear" w:color="auto" w:fill="FFFFFF"/>
        </w:rPr>
        <w:t>产业经济学硕士专业</w:t>
      </w:r>
      <w:r>
        <w:rPr>
          <w:rFonts w:hint="eastAsia" w:ascii="微软雅黑" w:hAnsi="微软雅黑" w:eastAsia="微软雅黑" w:cs="微软雅黑"/>
          <w:color w:val="000000"/>
          <w:sz w:val="16"/>
          <w:szCs w:val="16"/>
          <w:shd w:val="clear" w:color="auto" w:fill="FFFFFF"/>
          <w:lang w:val="en-US" w:eastAsia="zh-CN"/>
        </w:rPr>
        <w:t>将</w:t>
      </w:r>
      <w:r>
        <w:rPr>
          <w:rFonts w:hint="eastAsia" w:ascii="微软雅黑" w:hAnsi="微软雅黑" w:eastAsia="微软雅黑" w:cs="微软雅黑"/>
          <w:color w:val="000000"/>
          <w:sz w:val="16"/>
          <w:szCs w:val="16"/>
          <w:shd w:val="clear" w:color="auto" w:fill="FFFFFF"/>
        </w:rPr>
        <w:t>新设互联网经济和金融科技两个方向。金融科技方向主要研究从根本上影响金融业的各类技术创新，包括支付、保险、借贷、众筹、区块链、理财、投资、交易、数据分析、金融安全等领域，开设有《金融科技创新》、《大数据分析》、《区块链与数字货币》等方向课程。</w:t>
      </w:r>
    </w:p>
    <w:p>
      <w:pPr>
        <w:pStyle w:val="4"/>
        <w:keepNext w:val="0"/>
        <w:keepLines w:val="0"/>
        <w:pageBreakBefore w:val="0"/>
        <w:widowControl/>
        <w:kinsoku/>
        <w:wordWrap/>
        <w:overflowPunct/>
        <w:topLinePunct w:val="0"/>
        <w:autoSpaceDE/>
        <w:autoSpaceDN/>
        <w:bidi w:val="0"/>
        <w:adjustRightInd/>
        <w:snapToGrid/>
        <w:spacing w:beforeAutospacing="0" w:afterAutospacing="0" w:line="360" w:lineRule="atLeast"/>
        <w:ind w:firstLine="420"/>
        <w:textAlignment w:val="auto"/>
        <w:rPr>
          <w:rFonts w:ascii="宋体" w:hAnsi="宋体" w:eastAsia="宋体" w:cs="宋体"/>
        </w:rPr>
      </w:pPr>
      <w:r>
        <w:fldChar w:fldCharType="begin"/>
      </w:r>
      <w:r>
        <w:instrText xml:space="preserve"> HYPERLINK "http://news.cufe.edu.cn/info/1003/7305.htm" </w:instrText>
      </w:r>
      <w:r>
        <w:fldChar w:fldCharType="separate"/>
      </w:r>
      <w:r>
        <w:rPr>
          <w:rStyle w:val="9"/>
          <w:rFonts w:ascii="宋体" w:hAnsi="宋体" w:eastAsia="宋体" w:cs="宋体"/>
        </w:rPr>
        <w:t>http://news.cufe.edu.cn/info/1003/7305.htm</w:t>
      </w:r>
      <w:r>
        <w:rPr>
          <w:rStyle w:val="9"/>
          <w:rFonts w:ascii="宋体" w:hAnsi="宋体" w:eastAsia="宋体" w:cs="宋体"/>
        </w:rPr>
        <w:fldChar w:fldCharType="end"/>
      </w:r>
    </w:p>
    <w:p>
      <w:pPr>
        <w:keepNext w:val="0"/>
        <w:keepLines w:val="0"/>
        <w:pageBreakBefore w:val="0"/>
        <w:widowControl/>
        <w:shd w:val="clear" w:color="auto" w:fill="FFFFFF"/>
        <w:kinsoku/>
        <w:wordWrap/>
        <w:overflowPunct/>
        <w:topLinePunct w:val="0"/>
        <w:autoSpaceDE/>
        <w:autoSpaceDN/>
        <w:bidi w:val="0"/>
        <w:adjustRightInd/>
        <w:snapToGrid/>
        <w:jc w:val="center"/>
        <w:textAlignment w:val="auto"/>
        <w:rPr>
          <w:rFonts w:ascii="微软雅黑" w:hAnsi="微软雅黑" w:eastAsia="微软雅黑" w:cs="微软雅黑"/>
          <w:color w:val="0857B2"/>
          <w:sz w:val="25"/>
          <w:szCs w:val="25"/>
        </w:rPr>
      </w:pPr>
      <w:r>
        <w:rPr>
          <w:rFonts w:hint="eastAsia" w:ascii="微软雅黑" w:hAnsi="微软雅黑" w:eastAsia="微软雅黑" w:cs="微软雅黑"/>
          <w:color w:val="0857B2"/>
          <w:kern w:val="0"/>
          <w:sz w:val="25"/>
          <w:szCs w:val="25"/>
          <w:shd w:val="clear" w:color="auto" w:fill="FFFFFF"/>
          <w:lang w:bidi="ar"/>
        </w:rPr>
        <w:t>计算机类专业培养方案及公共课改革方案专家论证会举行</w:t>
      </w:r>
    </w:p>
    <w:p>
      <w:pPr>
        <w:keepNext w:val="0"/>
        <w:keepLines w:val="0"/>
        <w:pageBreakBefore w:val="0"/>
        <w:widowControl/>
        <w:shd w:val="clear" w:color="auto" w:fill="FFFFFF"/>
        <w:kinsoku/>
        <w:wordWrap/>
        <w:overflowPunct/>
        <w:topLinePunct w:val="0"/>
        <w:autoSpaceDE/>
        <w:autoSpaceDN/>
        <w:bidi w:val="0"/>
        <w:adjustRightInd/>
        <w:snapToGrid/>
        <w:jc w:val="center"/>
        <w:textAlignment w:val="auto"/>
        <w:rPr>
          <w:rFonts w:ascii="微软雅黑" w:hAnsi="微软雅黑" w:eastAsia="微软雅黑" w:cs="微软雅黑"/>
          <w:color w:val="999999"/>
          <w:sz w:val="14"/>
          <w:szCs w:val="14"/>
        </w:rPr>
      </w:pPr>
      <w:r>
        <w:rPr>
          <w:rFonts w:hint="eastAsia" w:ascii="微软雅黑" w:hAnsi="微软雅黑" w:eastAsia="微软雅黑" w:cs="微软雅黑"/>
          <w:color w:val="999999"/>
          <w:kern w:val="0"/>
          <w:sz w:val="14"/>
          <w:szCs w:val="14"/>
          <w:shd w:val="clear" w:color="auto" w:fill="FFFFFF"/>
          <w:lang w:bidi="ar"/>
        </w:rPr>
        <w:t>发布时间：2017-04-05 来源：信息学院 浏览次数：308次</w:t>
      </w:r>
    </w:p>
    <w:p>
      <w:pPr>
        <w:pStyle w:val="4"/>
        <w:keepNext w:val="0"/>
        <w:keepLines w:val="0"/>
        <w:pageBreakBefore w:val="0"/>
        <w:widowControl/>
        <w:kinsoku/>
        <w:wordWrap/>
        <w:overflowPunct/>
        <w:topLinePunct w:val="0"/>
        <w:autoSpaceDE/>
        <w:autoSpaceDN/>
        <w:bidi w:val="0"/>
        <w:adjustRightInd/>
        <w:snapToGrid/>
        <w:spacing w:beforeAutospacing="0" w:afterAutospacing="0" w:line="360" w:lineRule="atLeast"/>
        <w:ind w:firstLine="420"/>
        <w:textAlignment w:val="auto"/>
      </w:pPr>
      <w:r>
        <w:rPr>
          <w:rFonts w:hint="eastAsia" w:ascii="微软雅黑" w:hAnsi="微软雅黑" w:eastAsia="微软雅黑" w:cs="微软雅黑"/>
          <w:color w:val="000000"/>
          <w:sz w:val="16"/>
          <w:szCs w:val="16"/>
          <w:shd w:val="clear" w:color="auto" w:fill="FFFFFF"/>
        </w:rPr>
        <w:t>3月31日下午，信息学院在学术会堂604召开计算机类专业培养方案论证会，邀请北京航空航天大学计算机学院、教育部高等学校计算机类专业教学指导委员会秘书长马殿富教授，中国石油大学计算机系、教育部文科计算机教学指导委员会委员陈明教授，北京大学信息科学技术学院焦文品教授，北京交通大学研究生院副院长、计算机与信息技术学院刘吉强教授，北京理工大学计算机学院副院长、网络与信息安全学科方向责任教授、中国人工智能学会常务理事祝烈煌教授对三个学科（专业）培养方案进行论证。信息学院院长朱建明、党委书记章宁和计算机科学与技术系、信息安全系部分教师参加了此次会议。论证会由信息学院副院长王秀利主持。</w:t>
      </w:r>
    </w:p>
    <w:p>
      <w:pPr>
        <w:pStyle w:val="4"/>
        <w:keepNext w:val="0"/>
        <w:keepLines w:val="0"/>
        <w:pageBreakBefore w:val="0"/>
        <w:widowControl/>
        <w:kinsoku/>
        <w:wordWrap/>
        <w:overflowPunct/>
        <w:topLinePunct w:val="0"/>
        <w:autoSpaceDE/>
        <w:autoSpaceDN/>
        <w:bidi w:val="0"/>
        <w:adjustRightInd/>
        <w:snapToGrid/>
        <w:spacing w:beforeAutospacing="0" w:afterAutospacing="0" w:line="360" w:lineRule="atLeast"/>
        <w:ind w:firstLine="420"/>
        <w:textAlignment w:val="auto"/>
      </w:pPr>
      <w:r>
        <w:rPr>
          <w:rFonts w:hint="eastAsia" w:ascii="微软雅黑" w:hAnsi="微软雅黑" w:eastAsia="微软雅黑" w:cs="微软雅黑"/>
          <w:color w:val="000000"/>
          <w:sz w:val="16"/>
          <w:szCs w:val="16"/>
          <w:shd w:val="clear" w:color="auto" w:fill="FFFFFF"/>
        </w:rPr>
        <w:t>基于云计算、大数据、物联网、区块链等信息技术对社会经济发展产生</w:t>
      </w:r>
      <w:r>
        <w:rPr>
          <w:rFonts w:hint="eastAsia" w:ascii="微软雅黑" w:hAnsi="微软雅黑" w:eastAsia="微软雅黑" w:cs="微软雅黑"/>
          <w:color w:val="000000"/>
          <w:sz w:val="16"/>
          <w:szCs w:val="16"/>
          <w:shd w:val="clear" w:color="auto" w:fill="FFFFFF"/>
          <w:lang w:val="en-US" w:eastAsia="zh-CN"/>
        </w:rPr>
        <w:t>的</w:t>
      </w:r>
      <w:r>
        <w:rPr>
          <w:rFonts w:hint="eastAsia" w:ascii="微软雅黑" w:hAnsi="微软雅黑" w:eastAsia="微软雅黑" w:cs="微软雅黑"/>
          <w:color w:val="000000"/>
          <w:sz w:val="16"/>
          <w:szCs w:val="16"/>
          <w:shd w:val="clear" w:color="auto" w:fill="FFFFFF"/>
        </w:rPr>
        <w:t>巨大影响，信息学院开展了计算机类专业（包括计算机科学与技术、信息安全本科和软件工程专业硕士）的教学改革。一方面将最新的信息技术纳入教学体系，</w:t>
      </w:r>
      <w:r>
        <w:rPr>
          <w:rFonts w:hint="eastAsia" w:ascii="微软雅黑" w:hAnsi="微软雅黑" w:eastAsia="微软雅黑" w:cs="微软雅黑"/>
          <w:color w:val="000000"/>
          <w:sz w:val="16"/>
          <w:szCs w:val="16"/>
          <w:shd w:val="clear" w:color="auto" w:fill="FFFFFF"/>
          <w:lang w:val="en-US" w:eastAsia="zh-CN"/>
        </w:rPr>
        <w:t>区块链技术纳入2017级信息安全本科必修课，</w:t>
      </w:r>
      <w:r>
        <w:rPr>
          <w:rFonts w:hint="eastAsia" w:ascii="微软雅黑" w:hAnsi="微软雅黑" w:eastAsia="微软雅黑" w:cs="微软雅黑"/>
          <w:color w:val="000000"/>
          <w:sz w:val="16"/>
          <w:szCs w:val="16"/>
          <w:shd w:val="clear" w:color="auto" w:fill="FFFFFF"/>
        </w:rPr>
        <w:t>另一方面积极与财经类专业深度融合。依托我校财经背景，在计算机科学与技术、网络空间安全、软件工程等学科下发展出鲜明的专业特色。</w:t>
      </w:r>
    </w:p>
    <w:p>
      <w:pPr>
        <w:pStyle w:val="4"/>
        <w:keepNext w:val="0"/>
        <w:keepLines w:val="0"/>
        <w:pageBreakBefore w:val="0"/>
        <w:widowControl/>
        <w:kinsoku/>
        <w:wordWrap/>
        <w:overflowPunct/>
        <w:topLinePunct w:val="0"/>
        <w:autoSpaceDE/>
        <w:autoSpaceDN/>
        <w:bidi w:val="0"/>
        <w:adjustRightInd/>
        <w:snapToGrid/>
        <w:spacing w:beforeAutospacing="0" w:afterAutospacing="0" w:line="360" w:lineRule="atLeast"/>
        <w:ind w:firstLine="420"/>
        <w:textAlignment w:val="auto"/>
        <w:rPr>
          <w:rFonts w:ascii="宋体" w:hAnsi="宋体" w:eastAsia="宋体" w:cs="宋体"/>
        </w:rPr>
      </w:pPr>
      <w:r>
        <w:fldChar w:fldCharType="begin"/>
      </w:r>
      <w:r>
        <w:instrText xml:space="preserve"> HYPERLINK "http://news.cufe.edu.cn/info/1003/7271.htm" </w:instrText>
      </w:r>
      <w:r>
        <w:fldChar w:fldCharType="separate"/>
      </w:r>
      <w:r>
        <w:rPr>
          <w:rStyle w:val="9"/>
          <w:rFonts w:ascii="宋体" w:hAnsi="宋体" w:eastAsia="宋体" w:cs="宋体"/>
        </w:rPr>
        <w:t>http://news.cufe.edu.cn/info/1003/7271.htm</w:t>
      </w:r>
      <w:r>
        <w:rPr>
          <w:rStyle w:val="9"/>
          <w:rFonts w:ascii="宋体" w:hAnsi="宋体" w:eastAsia="宋体" w:cs="宋体"/>
        </w:rPr>
        <w:fldChar w:fldCharType="end"/>
      </w:r>
    </w:p>
    <w:p>
      <w:pPr>
        <w:pStyle w:val="4"/>
        <w:keepNext w:val="0"/>
        <w:keepLines w:val="0"/>
        <w:pageBreakBefore w:val="0"/>
        <w:widowControl/>
        <w:kinsoku/>
        <w:wordWrap/>
        <w:overflowPunct/>
        <w:topLinePunct w:val="0"/>
        <w:autoSpaceDE/>
        <w:autoSpaceDN/>
        <w:bidi w:val="0"/>
        <w:adjustRightInd/>
        <w:snapToGrid/>
        <w:spacing w:beforeAutospacing="0" w:afterAutospacing="0" w:line="360" w:lineRule="atLeast"/>
        <w:ind w:firstLine="420"/>
        <w:textAlignment w:val="auto"/>
        <w:rPr>
          <w:rFonts w:ascii="宋体" w:hAnsi="宋体" w:eastAsia="宋体" w:cs="宋体"/>
        </w:rPr>
      </w:pPr>
    </w:p>
    <w:p>
      <w:pPr>
        <w:keepNext w:val="0"/>
        <w:keepLines w:val="0"/>
        <w:pageBreakBefore w:val="0"/>
        <w:widowControl/>
        <w:shd w:val="clear" w:color="auto" w:fill="FFFFFF"/>
        <w:kinsoku/>
        <w:wordWrap/>
        <w:overflowPunct/>
        <w:topLinePunct w:val="0"/>
        <w:autoSpaceDE/>
        <w:autoSpaceDN/>
        <w:bidi w:val="0"/>
        <w:adjustRightInd/>
        <w:snapToGrid/>
        <w:jc w:val="center"/>
        <w:textAlignment w:val="auto"/>
        <w:rPr>
          <w:rFonts w:ascii="微软雅黑" w:hAnsi="微软雅黑" w:eastAsia="微软雅黑" w:cs="微软雅黑"/>
          <w:color w:val="0857B2"/>
          <w:sz w:val="25"/>
          <w:szCs w:val="25"/>
        </w:rPr>
      </w:pPr>
      <w:r>
        <w:rPr>
          <w:rFonts w:hint="eastAsia" w:ascii="微软雅黑" w:hAnsi="微软雅黑" w:eastAsia="微软雅黑" w:cs="微软雅黑"/>
          <w:color w:val="0857B2"/>
          <w:kern w:val="0"/>
          <w:sz w:val="25"/>
          <w:szCs w:val="25"/>
          <w:shd w:val="clear" w:color="auto" w:fill="FFFFFF"/>
          <w:lang w:bidi="ar"/>
        </w:rPr>
        <w:t>信息学院与国家电网电子商务公司共建教学实践基地</w:t>
      </w:r>
    </w:p>
    <w:p>
      <w:pPr>
        <w:keepNext w:val="0"/>
        <w:keepLines w:val="0"/>
        <w:pageBreakBefore w:val="0"/>
        <w:widowControl/>
        <w:shd w:val="clear" w:color="auto" w:fill="FFFFFF"/>
        <w:kinsoku/>
        <w:wordWrap/>
        <w:overflowPunct/>
        <w:topLinePunct w:val="0"/>
        <w:autoSpaceDE/>
        <w:autoSpaceDN/>
        <w:bidi w:val="0"/>
        <w:adjustRightInd/>
        <w:snapToGrid/>
        <w:jc w:val="center"/>
        <w:textAlignment w:val="auto"/>
        <w:rPr>
          <w:rFonts w:ascii="微软雅黑" w:hAnsi="微软雅黑" w:eastAsia="微软雅黑" w:cs="微软雅黑"/>
          <w:color w:val="999999"/>
          <w:sz w:val="14"/>
          <w:szCs w:val="14"/>
        </w:rPr>
      </w:pPr>
      <w:r>
        <w:rPr>
          <w:rFonts w:hint="eastAsia" w:ascii="微软雅黑" w:hAnsi="微软雅黑" w:eastAsia="微软雅黑" w:cs="微软雅黑"/>
          <w:color w:val="999999"/>
          <w:kern w:val="0"/>
          <w:sz w:val="14"/>
          <w:szCs w:val="14"/>
          <w:shd w:val="clear" w:color="auto" w:fill="FFFFFF"/>
          <w:lang w:bidi="ar"/>
        </w:rPr>
        <w:t>发布时间：2017-04-28 来源：信息学院 浏览次数：274次</w:t>
      </w:r>
    </w:p>
    <w:p>
      <w:pPr>
        <w:pStyle w:val="4"/>
        <w:keepNext w:val="0"/>
        <w:keepLines w:val="0"/>
        <w:pageBreakBefore w:val="0"/>
        <w:widowControl/>
        <w:kinsoku/>
        <w:wordWrap/>
        <w:overflowPunct/>
        <w:topLinePunct w:val="0"/>
        <w:autoSpaceDE/>
        <w:autoSpaceDN/>
        <w:bidi w:val="0"/>
        <w:adjustRightInd/>
        <w:snapToGrid/>
        <w:spacing w:beforeAutospacing="0" w:afterAutospacing="0" w:line="360" w:lineRule="atLeast"/>
        <w:ind w:firstLine="420"/>
        <w:textAlignment w:val="auto"/>
      </w:pPr>
      <w:r>
        <w:rPr>
          <w:rFonts w:hint="eastAsia" w:ascii="微软雅黑" w:hAnsi="微软雅黑" w:eastAsia="微软雅黑" w:cs="微软雅黑"/>
          <w:color w:val="000000"/>
          <w:sz w:val="16"/>
          <w:szCs w:val="16"/>
          <w:shd w:val="clear" w:color="auto" w:fill="FFFFFF"/>
        </w:rPr>
        <w:t>4月27日上午，我校教学实践基地授牌仪式在祥龙商务大厦五楼报告厅举行。我校信息学院院长朱建明、电子商务系主任唐小毅、副主任汤健、信息管理系副主任杨虎，国家电网电子商务公司网络信息化中心主任、汇通金财公司董事长龚政、互联网金融实验室负责人何清素及相关人员出席了授牌仪式。</w:t>
      </w:r>
    </w:p>
    <w:p>
      <w:pPr>
        <w:pStyle w:val="4"/>
        <w:keepNext w:val="0"/>
        <w:keepLines w:val="0"/>
        <w:pageBreakBefore w:val="0"/>
        <w:widowControl/>
        <w:kinsoku/>
        <w:wordWrap/>
        <w:overflowPunct/>
        <w:topLinePunct w:val="0"/>
        <w:autoSpaceDE/>
        <w:autoSpaceDN/>
        <w:bidi w:val="0"/>
        <w:adjustRightInd/>
        <w:snapToGrid/>
        <w:spacing w:beforeAutospacing="0" w:afterAutospacing="0" w:line="360" w:lineRule="atLeast"/>
        <w:ind w:firstLine="420"/>
        <w:textAlignment w:val="auto"/>
      </w:pPr>
      <w:r>
        <w:rPr>
          <w:rFonts w:hint="eastAsia" w:ascii="微软雅黑" w:hAnsi="微软雅黑" w:eastAsia="微软雅黑" w:cs="微软雅黑"/>
          <w:color w:val="000000"/>
          <w:sz w:val="16"/>
          <w:szCs w:val="16"/>
          <w:shd w:val="clear" w:color="auto" w:fill="FFFFFF"/>
        </w:rPr>
        <w:t>仪式上，龚政董事长回顾并总结了中央经财大学与电子商务公司和互联网金融实验室在互联网征信、信息安全、区块链等前沿技术合作历程与成果，对双方下一步的合作与发展前景进行了展望。他表示，国家电网电子商务公司有信心和决心，在更高的层次、更广阔的领域不断创造出与高校教育教学改革需要相适应的新模式和新经验。携手中央财经大学，为培养高水平高素质的人才队伍和国家电网电子商务公司加速发展提供坚强的人才支撑。互联网金融实验室负责人就实验室的发展定位、人才队伍建设以及科研成果做了汇报，同时就做好实践基地做了发言。</w:t>
      </w:r>
    </w:p>
    <w:p>
      <w:pPr>
        <w:pStyle w:val="4"/>
        <w:keepNext w:val="0"/>
        <w:keepLines w:val="0"/>
        <w:pageBreakBefore w:val="0"/>
        <w:widowControl/>
        <w:kinsoku/>
        <w:wordWrap/>
        <w:overflowPunct/>
        <w:topLinePunct w:val="0"/>
        <w:autoSpaceDE/>
        <w:autoSpaceDN/>
        <w:bidi w:val="0"/>
        <w:adjustRightInd/>
        <w:snapToGrid/>
        <w:spacing w:beforeAutospacing="0" w:afterAutospacing="0" w:line="360" w:lineRule="atLeast"/>
        <w:ind w:firstLine="420"/>
        <w:textAlignment w:val="auto"/>
      </w:pPr>
      <w:r>
        <w:rPr>
          <w:rFonts w:hint="eastAsia" w:ascii="微软雅黑" w:hAnsi="微软雅黑" w:eastAsia="微软雅黑" w:cs="微软雅黑"/>
          <w:color w:val="000000"/>
          <w:sz w:val="16"/>
          <w:szCs w:val="16"/>
          <w:shd w:val="clear" w:color="auto" w:fill="FFFFFF"/>
        </w:rPr>
        <w:drawing>
          <wp:inline distT="0" distB="0" distL="114300" distR="114300">
            <wp:extent cx="5429250" cy="3609975"/>
            <wp:effectExtent l="0" t="0" r="6350" b="9525"/>
            <wp:docPr id="5"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IMG_256"/>
                    <pic:cNvPicPr>
                      <a:picLocks noChangeAspect="1"/>
                    </pic:cNvPicPr>
                  </pic:nvPicPr>
                  <pic:blipFill>
                    <a:blip r:embed="rId16"/>
                    <a:stretch>
                      <a:fillRect/>
                    </a:stretch>
                  </pic:blipFill>
                  <pic:spPr>
                    <a:xfrm>
                      <a:off x="0" y="0"/>
                      <a:ext cx="5429250" cy="3609975"/>
                    </a:xfrm>
                    <a:prstGeom prst="rect">
                      <a:avLst/>
                    </a:prstGeom>
                    <a:noFill/>
                    <a:ln w="9525">
                      <a:noFill/>
                    </a:ln>
                  </pic:spPr>
                </pic:pic>
              </a:graphicData>
            </a:graphic>
          </wp:inline>
        </w:drawing>
      </w:r>
    </w:p>
    <w:p>
      <w:pPr>
        <w:pStyle w:val="4"/>
        <w:keepNext w:val="0"/>
        <w:keepLines w:val="0"/>
        <w:pageBreakBefore w:val="0"/>
        <w:widowControl/>
        <w:kinsoku/>
        <w:wordWrap/>
        <w:overflowPunct/>
        <w:topLinePunct w:val="0"/>
        <w:autoSpaceDE/>
        <w:autoSpaceDN/>
        <w:bidi w:val="0"/>
        <w:adjustRightInd/>
        <w:snapToGrid/>
        <w:spacing w:beforeAutospacing="0" w:afterAutospacing="0" w:line="360" w:lineRule="atLeast"/>
        <w:ind w:firstLine="420"/>
        <w:textAlignment w:val="auto"/>
      </w:pPr>
      <w:r>
        <w:rPr>
          <w:rFonts w:hint="eastAsia" w:ascii="微软雅黑" w:hAnsi="微软雅黑" w:eastAsia="微软雅黑" w:cs="微软雅黑"/>
          <w:color w:val="000000"/>
          <w:sz w:val="16"/>
          <w:szCs w:val="16"/>
          <w:shd w:val="clear" w:color="auto" w:fill="FFFFFF"/>
        </w:rPr>
        <w:t>国家电网电子商务公司互联网金融实验室重点围绕互联网金融风险评估与防控、征信体系及数字货币、互联网绿色金融及共享金融、安全支付及电力交易电子凭证等领域，聚焦核心技术、核心业务和核心应用，持续提升实验研究能力，强化关键技术研究突破，推进互联网金融创新发展。信息学院将与互联网金融实验室在实践教学和科研项目方面进行合作，共建教学实践基地，共同推动电子商务和互联网金融的发展。</w:t>
      </w:r>
    </w:p>
    <w:p>
      <w:pPr>
        <w:keepNext w:val="0"/>
        <w:keepLines w:val="0"/>
        <w:pageBreakBefore w:val="0"/>
        <w:kinsoku/>
        <w:wordWrap/>
        <w:overflowPunct/>
        <w:topLinePunct w:val="0"/>
        <w:autoSpaceDE/>
        <w:autoSpaceDN/>
        <w:bidi w:val="0"/>
        <w:adjustRightInd/>
        <w:snapToGrid/>
        <w:textAlignment w:val="auto"/>
        <w:rPr>
          <w:rFonts w:ascii="宋体" w:hAnsi="宋体" w:eastAsia="宋体" w:cs="宋体"/>
          <w:sz w:val="24"/>
        </w:rPr>
      </w:pPr>
      <w:r>
        <w:fldChar w:fldCharType="begin"/>
      </w:r>
      <w:r>
        <w:instrText xml:space="preserve"> HYPERLINK "http://news.cufe.edu.cn/info/1003/7247.htm" </w:instrText>
      </w:r>
      <w:r>
        <w:fldChar w:fldCharType="separate"/>
      </w:r>
      <w:r>
        <w:rPr>
          <w:rStyle w:val="9"/>
          <w:rFonts w:ascii="宋体" w:hAnsi="宋体" w:eastAsia="宋体" w:cs="宋体"/>
          <w:sz w:val="24"/>
        </w:rPr>
        <w:t>http://news.cufe.edu.cn/info/1003/7247.htm</w:t>
      </w:r>
      <w:r>
        <w:rPr>
          <w:rStyle w:val="9"/>
          <w:rFonts w:ascii="宋体" w:hAnsi="宋体" w:eastAsia="宋体" w:cs="宋体"/>
          <w:sz w:val="24"/>
        </w:rPr>
        <w:fldChar w:fldCharType="end"/>
      </w:r>
    </w:p>
    <w:p>
      <w:pPr>
        <w:pStyle w:val="4"/>
        <w:keepNext w:val="0"/>
        <w:keepLines w:val="0"/>
        <w:pageBreakBefore w:val="0"/>
        <w:widowControl/>
        <w:kinsoku/>
        <w:wordWrap/>
        <w:overflowPunct/>
        <w:topLinePunct w:val="0"/>
        <w:autoSpaceDE/>
        <w:autoSpaceDN/>
        <w:bidi w:val="0"/>
        <w:adjustRightInd/>
        <w:snapToGrid/>
        <w:spacing w:beforeAutospacing="0" w:afterAutospacing="0" w:line="360" w:lineRule="atLeast"/>
        <w:ind w:firstLine="420"/>
        <w:textAlignment w:val="auto"/>
        <w:rPr>
          <w:rFonts w:hint="eastAsia" w:ascii="宋体" w:hAnsi="宋体" w:eastAsia="宋体" w:cs="宋体"/>
        </w:rPr>
      </w:pPr>
    </w:p>
    <w:p>
      <w:pPr>
        <w:keepNext w:val="0"/>
        <w:keepLines w:val="0"/>
        <w:pageBreakBefore w:val="0"/>
        <w:kinsoku/>
        <w:wordWrap/>
        <w:overflowPunct/>
        <w:topLinePunct w:val="0"/>
        <w:autoSpaceDE/>
        <w:autoSpaceDN/>
        <w:bidi w:val="0"/>
        <w:adjustRightInd/>
        <w:snapToGrid/>
        <w:textAlignment w:val="auto"/>
        <w:rPr>
          <w:rFonts w:hint="eastAsia" w:ascii="宋体" w:hAnsi="宋体" w:eastAsia="宋体" w:cs="宋体"/>
          <w:sz w:val="24"/>
        </w:rPr>
      </w:pPr>
    </w:p>
    <w:p>
      <w:pPr>
        <w:keepNext w:val="0"/>
        <w:keepLines w:val="0"/>
        <w:pageBreakBefore w:val="0"/>
        <w:widowControl/>
        <w:shd w:val="clear" w:color="auto" w:fill="FFFFFF"/>
        <w:kinsoku/>
        <w:wordWrap/>
        <w:overflowPunct/>
        <w:topLinePunct w:val="0"/>
        <w:autoSpaceDE/>
        <w:autoSpaceDN/>
        <w:bidi w:val="0"/>
        <w:adjustRightInd/>
        <w:snapToGrid/>
        <w:jc w:val="center"/>
        <w:textAlignment w:val="auto"/>
        <w:rPr>
          <w:rFonts w:ascii="微软雅黑" w:hAnsi="微软雅黑" w:eastAsia="微软雅黑" w:cs="微软雅黑"/>
          <w:color w:val="0857B2"/>
          <w:sz w:val="25"/>
          <w:szCs w:val="25"/>
        </w:rPr>
      </w:pPr>
      <w:r>
        <w:rPr>
          <w:rFonts w:hint="eastAsia" w:ascii="微软雅黑" w:hAnsi="微软雅黑" w:eastAsia="微软雅黑" w:cs="微软雅黑"/>
          <w:color w:val="0857B2"/>
          <w:kern w:val="0"/>
          <w:sz w:val="25"/>
          <w:szCs w:val="25"/>
          <w:shd w:val="clear" w:color="auto" w:fill="FFFFFF"/>
          <w:lang w:bidi="ar"/>
        </w:rPr>
        <w:t>区块链技术及应用学术论坛暨实验室学术委员会第二次会议举行</w:t>
      </w:r>
    </w:p>
    <w:p>
      <w:pPr>
        <w:pStyle w:val="4"/>
        <w:keepNext w:val="0"/>
        <w:keepLines w:val="0"/>
        <w:pageBreakBefore w:val="0"/>
        <w:widowControl/>
        <w:kinsoku/>
        <w:wordWrap/>
        <w:overflowPunct/>
        <w:topLinePunct w:val="0"/>
        <w:autoSpaceDE/>
        <w:autoSpaceDN/>
        <w:bidi w:val="0"/>
        <w:adjustRightInd/>
        <w:snapToGrid/>
        <w:spacing w:beforeAutospacing="0" w:afterAutospacing="0" w:line="360" w:lineRule="atLeast"/>
        <w:ind w:firstLine="420"/>
        <w:textAlignment w:val="auto"/>
      </w:pPr>
      <w:r>
        <w:rPr>
          <w:rFonts w:hint="eastAsia" w:ascii="微软雅黑" w:hAnsi="微软雅黑" w:eastAsia="微软雅黑" w:cs="微软雅黑"/>
          <w:color w:val="000000"/>
          <w:sz w:val="16"/>
          <w:szCs w:val="16"/>
          <w:shd w:val="clear" w:color="auto" w:fill="FFFFFF"/>
        </w:rPr>
        <w:t>6月17日，由中央财经大学—世纪互联区块链联合实验室主办的区块链技术及应用学术论坛暨实验室学术委员会第二次会议在学术会堂604成功举办。</w:t>
      </w:r>
    </w:p>
    <w:p>
      <w:pPr>
        <w:pStyle w:val="4"/>
        <w:keepNext w:val="0"/>
        <w:keepLines w:val="0"/>
        <w:pageBreakBefore w:val="0"/>
        <w:widowControl/>
        <w:kinsoku/>
        <w:wordWrap/>
        <w:overflowPunct/>
        <w:topLinePunct w:val="0"/>
        <w:autoSpaceDE/>
        <w:autoSpaceDN/>
        <w:bidi w:val="0"/>
        <w:adjustRightInd/>
        <w:snapToGrid/>
        <w:spacing w:beforeAutospacing="0" w:afterAutospacing="0" w:line="360" w:lineRule="atLeast"/>
        <w:ind w:firstLine="420"/>
        <w:textAlignment w:val="auto"/>
      </w:pPr>
      <w:r>
        <w:rPr>
          <w:rFonts w:hint="eastAsia" w:ascii="微软雅黑" w:hAnsi="微软雅黑" w:eastAsia="微软雅黑" w:cs="微软雅黑"/>
          <w:color w:val="000000"/>
          <w:sz w:val="16"/>
          <w:szCs w:val="16"/>
          <w:shd w:val="clear" w:color="auto" w:fill="FFFFFF"/>
        </w:rPr>
        <w:drawing>
          <wp:inline distT="0" distB="0" distL="114300" distR="114300">
            <wp:extent cx="4000500" cy="2667000"/>
            <wp:effectExtent l="0" t="0" r="0" b="0"/>
            <wp:docPr id="51" name="图片 5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IMG_256"/>
                    <pic:cNvPicPr>
                      <a:picLocks noChangeAspect="1"/>
                    </pic:cNvPicPr>
                  </pic:nvPicPr>
                  <pic:blipFill>
                    <a:blip r:embed="rId17"/>
                    <a:stretch>
                      <a:fillRect/>
                    </a:stretch>
                  </pic:blipFill>
                  <pic:spPr>
                    <a:xfrm>
                      <a:off x="0" y="0"/>
                      <a:ext cx="4000500" cy="2667000"/>
                    </a:xfrm>
                    <a:prstGeom prst="rect">
                      <a:avLst/>
                    </a:prstGeom>
                    <a:noFill/>
                    <a:ln w="9525">
                      <a:noFill/>
                    </a:ln>
                  </pic:spPr>
                </pic:pic>
              </a:graphicData>
            </a:graphic>
          </wp:inline>
        </w:drawing>
      </w:r>
    </w:p>
    <w:p>
      <w:pPr>
        <w:pStyle w:val="4"/>
        <w:keepNext w:val="0"/>
        <w:keepLines w:val="0"/>
        <w:pageBreakBefore w:val="0"/>
        <w:widowControl/>
        <w:kinsoku/>
        <w:wordWrap/>
        <w:overflowPunct/>
        <w:topLinePunct w:val="0"/>
        <w:autoSpaceDE/>
        <w:autoSpaceDN/>
        <w:bidi w:val="0"/>
        <w:adjustRightInd/>
        <w:snapToGrid/>
        <w:spacing w:beforeAutospacing="0" w:afterAutospacing="0" w:line="360" w:lineRule="atLeast"/>
        <w:ind w:firstLine="420"/>
        <w:jc w:val="center"/>
        <w:textAlignment w:val="auto"/>
      </w:pPr>
      <w:r>
        <w:rPr>
          <w:rFonts w:hint="eastAsia" w:ascii="微软雅黑" w:hAnsi="微软雅黑" w:eastAsia="微软雅黑" w:cs="微软雅黑"/>
          <w:color w:val="000000"/>
          <w:sz w:val="16"/>
          <w:szCs w:val="16"/>
          <w:shd w:val="clear" w:color="auto" w:fill="FFFFFF"/>
        </w:rPr>
        <w:t>会议现场</w:t>
      </w:r>
    </w:p>
    <w:p>
      <w:pPr>
        <w:pStyle w:val="4"/>
        <w:keepNext w:val="0"/>
        <w:keepLines w:val="0"/>
        <w:pageBreakBefore w:val="0"/>
        <w:widowControl/>
        <w:kinsoku/>
        <w:wordWrap/>
        <w:overflowPunct/>
        <w:topLinePunct w:val="0"/>
        <w:autoSpaceDE/>
        <w:autoSpaceDN/>
        <w:bidi w:val="0"/>
        <w:adjustRightInd/>
        <w:snapToGrid/>
        <w:spacing w:beforeAutospacing="0" w:afterAutospacing="0" w:line="360" w:lineRule="atLeast"/>
        <w:ind w:firstLine="420"/>
        <w:textAlignment w:val="auto"/>
      </w:pPr>
      <w:r>
        <w:rPr>
          <w:rFonts w:hint="eastAsia" w:ascii="微软雅黑" w:hAnsi="微软雅黑" w:eastAsia="微软雅黑" w:cs="微软雅黑"/>
          <w:color w:val="000000"/>
          <w:sz w:val="16"/>
          <w:szCs w:val="16"/>
          <w:shd w:val="clear" w:color="auto" w:fill="FFFFFF"/>
        </w:rPr>
        <w:t>本次会议邀请了来自世纪互联、中国人民银行、国家开发银行、国家电网电子商务公司、互联网协会互联网金融委员会、中国信息通信研究院、火币网、布比公司、太一云科技、新华保险等国内研究区块链的知名专家、学者和部分企业代表，以及我校金融学院、财政税务学院、信息学院的部分师生参加。会议由实验室主任、我校信息学院院长朱建明主持。</w:t>
      </w:r>
    </w:p>
    <w:p>
      <w:pPr>
        <w:pStyle w:val="4"/>
        <w:keepNext w:val="0"/>
        <w:keepLines w:val="0"/>
        <w:pageBreakBefore w:val="0"/>
        <w:widowControl/>
        <w:kinsoku/>
        <w:wordWrap/>
        <w:overflowPunct/>
        <w:topLinePunct w:val="0"/>
        <w:autoSpaceDE/>
        <w:autoSpaceDN/>
        <w:bidi w:val="0"/>
        <w:adjustRightInd/>
        <w:snapToGrid/>
        <w:spacing w:beforeAutospacing="0" w:afterAutospacing="0" w:line="360" w:lineRule="atLeast"/>
        <w:ind w:firstLine="420"/>
        <w:textAlignment w:val="auto"/>
      </w:pPr>
      <w:r>
        <w:rPr>
          <w:rFonts w:hint="eastAsia" w:ascii="微软雅黑" w:hAnsi="微软雅黑" w:eastAsia="微软雅黑" w:cs="微软雅黑"/>
          <w:color w:val="000000"/>
          <w:sz w:val="16"/>
          <w:szCs w:val="16"/>
          <w:shd w:val="clear" w:color="auto" w:fill="FFFFFF"/>
        </w:rPr>
        <w:t>朱建明院长在致辞中介绍了一年来区块链实验室的建设情况以及所取得的主要成果，包括：在教学上，已率先为研究生开设《区块链技术》课程，并将于9月份完成区块链教材编写及出版工作；在项目上，发布了中财校园链应用成果，已完成了国内首个校园区块链的概念验证工作；在科研上，已申请了区块链技术发明专利1项，举办了第二届金融信息安全暨区块链技术学术研讨会，并参与了中国互联网金融协会牵头的《中国金融科技发展概览（2016）》编写工作。</w:t>
      </w:r>
    </w:p>
    <w:p>
      <w:pPr>
        <w:pStyle w:val="4"/>
        <w:keepNext w:val="0"/>
        <w:keepLines w:val="0"/>
        <w:pageBreakBefore w:val="0"/>
        <w:widowControl/>
        <w:kinsoku/>
        <w:wordWrap/>
        <w:overflowPunct/>
        <w:topLinePunct w:val="0"/>
        <w:autoSpaceDE/>
        <w:autoSpaceDN/>
        <w:bidi w:val="0"/>
        <w:adjustRightInd/>
        <w:snapToGrid/>
        <w:spacing w:beforeAutospacing="0" w:afterAutospacing="0" w:line="360" w:lineRule="atLeast"/>
        <w:ind w:firstLine="420"/>
        <w:textAlignment w:val="auto"/>
      </w:pPr>
      <w:r>
        <w:rPr>
          <w:rFonts w:hint="eastAsia" w:ascii="微软雅黑" w:hAnsi="微软雅黑" w:eastAsia="微软雅黑" w:cs="微软雅黑"/>
          <w:color w:val="000000"/>
          <w:sz w:val="16"/>
          <w:szCs w:val="16"/>
          <w:shd w:val="clear" w:color="auto" w:fill="FFFFFF"/>
        </w:rPr>
        <w:t>世纪互联创始人兼董事长陈升发言。陈升董事长肯定了一年来区块链实验室所取得的成果，并阐明本次会议召开的重要意义，介绍了区块链发展现状及未来趋势，并指出区块链实验室的建设能有效实现协同创新、产学研联动等作用，推动区块链技术及应用发展。</w:t>
      </w:r>
    </w:p>
    <w:p>
      <w:pPr>
        <w:pStyle w:val="4"/>
        <w:keepNext w:val="0"/>
        <w:keepLines w:val="0"/>
        <w:pageBreakBefore w:val="0"/>
        <w:widowControl/>
        <w:kinsoku/>
        <w:wordWrap/>
        <w:overflowPunct/>
        <w:topLinePunct w:val="0"/>
        <w:autoSpaceDE/>
        <w:autoSpaceDN/>
        <w:bidi w:val="0"/>
        <w:adjustRightInd/>
        <w:snapToGrid/>
        <w:spacing w:beforeAutospacing="0" w:afterAutospacing="0" w:line="360" w:lineRule="atLeast"/>
        <w:ind w:firstLine="420"/>
        <w:textAlignment w:val="auto"/>
      </w:pPr>
      <w:r>
        <w:rPr>
          <w:rFonts w:hint="eastAsia" w:ascii="微软雅黑" w:hAnsi="微软雅黑" w:eastAsia="微软雅黑" w:cs="微软雅黑"/>
          <w:color w:val="000000"/>
          <w:sz w:val="16"/>
          <w:szCs w:val="16"/>
          <w:shd w:val="clear" w:color="auto" w:fill="FFFFFF"/>
        </w:rPr>
        <w:t>我校区块链实验室研究生魏锴展示了中财校园链的原型系统。该系统基于G-coin区块链平台实现在校学生行为信息验证，并分别从学生、管理员、企业人员三个方面演示了中财校园链的使用情况，完成相关区块链概念验证工作。</w:t>
      </w:r>
    </w:p>
    <w:p>
      <w:pPr>
        <w:pStyle w:val="4"/>
        <w:keepNext w:val="0"/>
        <w:keepLines w:val="0"/>
        <w:pageBreakBefore w:val="0"/>
        <w:widowControl/>
        <w:kinsoku/>
        <w:wordWrap/>
        <w:overflowPunct/>
        <w:topLinePunct w:val="0"/>
        <w:autoSpaceDE/>
        <w:autoSpaceDN/>
        <w:bidi w:val="0"/>
        <w:adjustRightInd/>
        <w:snapToGrid/>
        <w:spacing w:beforeAutospacing="0" w:afterAutospacing="0" w:line="360" w:lineRule="atLeast"/>
        <w:ind w:firstLine="420"/>
        <w:textAlignment w:val="auto"/>
      </w:pPr>
      <w:r>
        <w:rPr>
          <w:rFonts w:hint="eastAsia" w:ascii="微软雅黑" w:hAnsi="微软雅黑" w:eastAsia="微软雅黑" w:cs="微软雅黑"/>
          <w:color w:val="000000"/>
          <w:sz w:val="16"/>
          <w:szCs w:val="16"/>
          <w:shd w:val="clear" w:color="auto" w:fill="FFFFFF"/>
        </w:rPr>
        <w:t>火币网CEO朱嘉伟、布比公司姜景峰、能源区块链实验室曹寅、中国信息通信研究院的卿苏德博士及我校信息学院高胜博士分别作主题报告。朱嘉伟介绍了区块链在数字货币和数字资产方面的应用以及近年来区块链的投资规模，并从资产安全风险、投机风险、匿名风险、反洗钱等方面介绍了区块链面临的挑战，介绍了美国、欧盟、亚洲等国家对区块链政策及监管趋势和区块链对全球的影响和改变，着重介绍了火币网资产投资评估模型。姜景峰简要介绍了布比公司，从系统层面和业务节点层面介绍布比区块链部署架构，资产、溯源、存证等区块链商业属性以及区块链商业落地路径，介绍了布比在供应链金融方面的所做的探索。曹寅介绍了区块链在能源互联网的应用和当前能源互联网发展瓶颈以及能源行业的多边关系复杂性；并介绍了能源区块链实际应用所面临的效率低、安全漏洞与隐私泄露、智能合约和上层应用安全等问题；他最后以碳资产为例介绍了基于区块链部署的绿色资产数字化平台。卿苏德博士介绍了区块链在物联网中的应用及相关标准的推进工作、物联网发展中的行业痛点，及区块链+物联网所带来的改进；介绍了区块链+物联网在传感器数据的存证和溯源、共享经济、能源交易、电动汽车充电及无人机的安全通信等方面的应用、区块链+物联网的应用阻碍及改进思路和数据中心联盟在可信区块链标准方面的进展工作。高胜博士介绍了区块链理论基础与关键技术、区块链概念、技术特性、部署形式及典型平台以及所面临的主要技术挑战，从区块链参考架构、加密技术、共识算法、智能合约安全性、隐私保护、跨链技术研究等方面介绍了当前区块链技术研究现状及未来发展趋势。</w:t>
      </w:r>
    </w:p>
    <w:p>
      <w:pPr>
        <w:pStyle w:val="4"/>
        <w:keepNext w:val="0"/>
        <w:keepLines w:val="0"/>
        <w:pageBreakBefore w:val="0"/>
        <w:widowControl/>
        <w:kinsoku/>
        <w:wordWrap/>
        <w:overflowPunct/>
        <w:topLinePunct w:val="0"/>
        <w:autoSpaceDE/>
        <w:autoSpaceDN/>
        <w:bidi w:val="0"/>
        <w:adjustRightInd/>
        <w:snapToGrid/>
        <w:spacing w:beforeAutospacing="0" w:afterAutospacing="0" w:line="360" w:lineRule="atLeast"/>
        <w:ind w:firstLine="420"/>
        <w:textAlignment w:val="auto"/>
      </w:pPr>
      <w:r>
        <w:rPr>
          <w:rFonts w:hint="eastAsia" w:ascii="微软雅黑" w:hAnsi="微软雅黑" w:eastAsia="微软雅黑" w:cs="微软雅黑"/>
          <w:color w:val="000000"/>
          <w:sz w:val="16"/>
          <w:szCs w:val="16"/>
          <w:shd w:val="clear" w:color="auto" w:fill="FFFFFF"/>
        </w:rPr>
        <w:t>朱建明院长做总结发言。他表示，将进一步深化区块链教学及科研工作，推动区块链技术及应用创新。本次区块链技术及应用学术论坛的成功举办为区块链研究者和开发者们搭建起了良好的交流平台。</w:t>
      </w:r>
    </w:p>
    <w:p>
      <w:pPr>
        <w:keepNext w:val="0"/>
        <w:keepLines w:val="0"/>
        <w:pageBreakBefore w:val="0"/>
        <w:kinsoku/>
        <w:wordWrap/>
        <w:overflowPunct/>
        <w:topLinePunct w:val="0"/>
        <w:autoSpaceDE/>
        <w:autoSpaceDN/>
        <w:bidi w:val="0"/>
        <w:adjustRightInd/>
        <w:snapToGrid/>
        <w:textAlignment w:val="auto"/>
        <w:rPr>
          <w:rFonts w:ascii="宋体" w:hAnsi="宋体" w:eastAsia="宋体" w:cs="宋体"/>
          <w:sz w:val="24"/>
        </w:rPr>
      </w:pPr>
      <w:r>
        <w:fldChar w:fldCharType="begin"/>
      </w:r>
      <w:r>
        <w:instrText xml:space="preserve"> HYPERLINK "http://news.cufe.edu.cn/info/1002/2006.htm" </w:instrText>
      </w:r>
      <w:r>
        <w:fldChar w:fldCharType="separate"/>
      </w:r>
      <w:r>
        <w:rPr>
          <w:rStyle w:val="9"/>
          <w:rFonts w:ascii="宋体" w:hAnsi="宋体" w:eastAsia="宋体" w:cs="宋体"/>
          <w:sz w:val="24"/>
        </w:rPr>
        <w:t>http://news.cufe.edu.cn/info/1002/2006.htm</w:t>
      </w:r>
      <w:r>
        <w:rPr>
          <w:rStyle w:val="9"/>
          <w:rFonts w:ascii="宋体" w:hAnsi="宋体" w:eastAsia="宋体" w:cs="宋体"/>
          <w:sz w:val="24"/>
        </w:rPr>
        <w:fldChar w:fldCharType="end"/>
      </w:r>
    </w:p>
    <w:p>
      <w:pPr>
        <w:keepNext w:val="0"/>
        <w:keepLines w:val="0"/>
        <w:pageBreakBefore w:val="0"/>
        <w:kinsoku/>
        <w:wordWrap/>
        <w:overflowPunct/>
        <w:topLinePunct w:val="0"/>
        <w:autoSpaceDE/>
        <w:autoSpaceDN/>
        <w:bidi w:val="0"/>
        <w:adjustRightInd/>
        <w:snapToGrid/>
        <w:textAlignment w:val="auto"/>
        <w:rPr>
          <w:rFonts w:ascii="宋体" w:hAnsi="宋体" w:eastAsia="宋体" w:cs="宋体"/>
          <w:sz w:val="24"/>
        </w:rPr>
      </w:pPr>
    </w:p>
    <w:p>
      <w:pPr>
        <w:keepNext w:val="0"/>
        <w:keepLines w:val="0"/>
        <w:pageBreakBefore w:val="0"/>
        <w:widowControl/>
        <w:shd w:val="clear" w:color="auto" w:fill="FFFFFF"/>
        <w:kinsoku/>
        <w:wordWrap/>
        <w:overflowPunct/>
        <w:topLinePunct w:val="0"/>
        <w:autoSpaceDE/>
        <w:autoSpaceDN/>
        <w:bidi w:val="0"/>
        <w:adjustRightInd/>
        <w:snapToGrid/>
        <w:jc w:val="center"/>
        <w:textAlignment w:val="auto"/>
        <w:rPr>
          <w:rFonts w:ascii="微软雅黑" w:hAnsi="微软雅黑" w:eastAsia="微软雅黑" w:cs="微软雅黑"/>
          <w:color w:val="0857B2"/>
          <w:sz w:val="25"/>
          <w:szCs w:val="25"/>
        </w:rPr>
      </w:pPr>
      <w:r>
        <w:rPr>
          <w:rFonts w:hint="eastAsia" w:ascii="微软雅黑" w:hAnsi="微软雅黑" w:eastAsia="微软雅黑" w:cs="微软雅黑"/>
          <w:color w:val="0857B2"/>
          <w:kern w:val="0"/>
          <w:sz w:val="25"/>
          <w:szCs w:val="25"/>
          <w:shd w:val="clear" w:color="auto" w:fill="FFFFFF"/>
          <w:lang w:bidi="ar"/>
        </w:rPr>
        <w:t>金融学院金融科技系正式成立</w:t>
      </w:r>
    </w:p>
    <w:p>
      <w:pPr>
        <w:pStyle w:val="4"/>
        <w:keepNext w:val="0"/>
        <w:keepLines w:val="0"/>
        <w:pageBreakBefore w:val="0"/>
        <w:widowControl/>
        <w:kinsoku/>
        <w:wordWrap/>
        <w:overflowPunct/>
        <w:topLinePunct w:val="0"/>
        <w:autoSpaceDE/>
        <w:autoSpaceDN/>
        <w:bidi w:val="0"/>
        <w:adjustRightInd/>
        <w:snapToGrid/>
        <w:spacing w:beforeAutospacing="0" w:afterAutospacing="0" w:line="360" w:lineRule="atLeast"/>
        <w:ind w:firstLine="420"/>
        <w:textAlignment w:val="auto"/>
      </w:pPr>
      <w:r>
        <w:rPr>
          <w:rFonts w:hint="eastAsia" w:ascii="微软雅黑" w:hAnsi="微软雅黑" w:eastAsia="微软雅黑" w:cs="微软雅黑"/>
          <w:color w:val="000000"/>
          <w:sz w:val="16"/>
          <w:szCs w:val="16"/>
          <w:shd w:val="clear" w:color="auto" w:fill="FFFFFF"/>
        </w:rPr>
        <w:t>9月2日上午，我校金融学院金融科技系成立大会暨金融科技前沿讨论会在学术会堂604会议室举行。</w:t>
      </w:r>
    </w:p>
    <w:p>
      <w:pPr>
        <w:pStyle w:val="4"/>
        <w:keepNext w:val="0"/>
        <w:keepLines w:val="0"/>
        <w:pageBreakBefore w:val="0"/>
        <w:widowControl/>
        <w:kinsoku/>
        <w:wordWrap/>
        <w:overflowPunct/>
        <w:topLinePunct w:val="0"/>
        <w:autoSpaceDE/>
        <w:autoSpaceDN/>
        <w:bidi w:val="0"/>
        <w:adjustRightInd/>
        <w:snapToGrid/>
        <w:spacing w:beforeAutospacing="0" w:afterAutospacing="0" w:line="360" w:lineRule="atLeast"/>
        <w:ind w:firstLine="420"/>
        <w:textAlignment w:val="auto"/>
        <w:rPr>
          <w:rFonts w:hint="eastAsia" w:ascii="微软雅黑" w:hAnsi="微软雅黑" w:eastAsia="微软雅黑" w:cs="微软雅黑"/>
          <w:color w:val="000000"/>
          <w:sz w:val="16"/>
          <w:szCs w:val="16"/>
          <w:shd w:val="clear" w:color="auto" w:fill="FFFFFF"/>
        </w:rPr>
      </w:pPr>
      <w:r>
        <w:rPr>
          <w:rFonts w:hint="eastAsia" w:ascii="微软雅黑" w:hAnsi="微软雅黑" w:eastAsia="微软雅黑" w:cs="微软雅黑"/>
          <w:color w:val="000000"/>
          <w:sz w:val="16"/>
          <w:szCs w:val="16"/>
          <w:shd w:val="clear" w:color="auto" w:fill="FFFFFF"/>
        </w:rPr>
        <w:t>金融学院院长李建军首先做了基调发言，他指出，金融与科技融合，科技助推金融创新是近200年来的金融发展的主要特征。近年来，互联网、云计算、大数据、区块链、人工智能等技术快速发展，在金融领域得到广泛应用，形成了金融科技范畴，改变了传统金融生态，引起了金融各业的变革，对金融人才提出了更高的要求。建立在传统经济学框架下金融教育面临严峻的挑战，金融教育应该考虑培养科技与金融交叉复合型人才。在此背景下，金融学院在国内高校中率先成立金融科技系，以金融科技人才培养为导向，以金融科技学术前沿问题研究为支撑，打造人才培养、理论研究、创新引领的金融科技教育平台和开放型智库平台。</w:t>
      </w:r>
    </w:p>
    <w:p>
      <w:pPr>
        <w:pStyle w:val="4"/>
        <w:keepNext w:val="0"/>
        <w:keepLines w:val="0"/>
        <w:pageBreakBefore w:val="0"/>
        <w:widowControl/>
        <w:kinsoku/>
        <w:wordWrap/>
        <w:overflowPunct/>
        <w:topLinePunct w:val="0"/>
        <w:autoSpaceDE/>
        <w:autoSpaceDN/>
        <w:bidi w:val="0"/>
        <w:adjustRightInd/>
        <w:snapToGrid/>
        <w:spacing w:beforeAutospacing="0" w:afterAutospacing="0" w:line="360" w:lineRule="atLeast"/>
        <w:textAlignment w:val="auto"/>
      </w:pPr>
      <w:r>
        <w:rPr>
          <w:rFonts w:hint="eastAsia" w:ascii="微软雅黑" w:hAnsi="微软雅黑" w:eastAsia="微软雅黑" w:cs="微软雅黑"/>
          <w:color w:val="000000"/>
          <w:sz w:val="16"/>
          <w:szCs w:val="16"/>
          <w:shd w:val="clear" w:color="auto" w:fill="FFFFFF"/>
        </w:rPr>
        <w:drawing>
          <wp:inline distT="0" distB="0" distL="114300" distR="114300">
            <wp:extent cx="5429250" cy="2914650"/>
            <wp:effectExtent l="0" t="0" r="6350" b="6350"/>
            <wp:docPr id="4" name="图片 4"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G_257"/>
                    <pic:cNvPicPr>
                      <a:picLocks noChangeAspect="1"/>
                    </pic:cNvPicPr>
                  </pic:nvPicPr>
                  <pic:blipFill>
                    <a:blip r:embed="rId18"/>
                    <a:stretch>
                      <a:fillRect/>
                    </a:stretch>
                  </pic:blipFill>
                  <pic:spPr>
                    <a:xfrm>
                      <a:off x="0" y="0"/>
                      <a:ext cx="5429250" cy="2914650"/>
                    </a:xfrm>
                    <a:prstGeom prst="rect">
                      <a:avLst/>
                    </a:prstGeom>
                    <a:noFill/>
                    <a:ln w="9525">
                      <a:noFill/>
                    </a:ln>
                  </pic:spPr>
                </pic:pic>
              </a:graphicData>
            </a:graphic>
          </wp:inline>
        </w:drawing>
      </w:r>
    </w:p>
    <w:p>
      <w:pPr>
        <w:pStyle w:val="4"/>
        <w:keepNext w:val="0"/>
        <w:keepLines w:val="0"/>
        <w:pageBreakBefore w:val="0"/>
        <w:widowControl/>
        <w:kinsoku/>
        <w:wordWrap/>
        <w:overflowPunct/>
        <w:topLinePunct w:val="0"/>
        <w:autoSpaceDE/>
        <w:autoSpaceDN/>
        <w:bidi w:val="0"/>
        <w:adjustRightInd/>
        <w:snapToGrid/>
        <w:spacing w:beforeAutospacing="0" w:afterAutospacing="0" w:line="360" w:lineRule="atLeast"/>
        <w:ind w:firstLine="420"/>
        <w:jc w:val="center"/>
        <w:textAlignment w:val="auto"/>
      </w:pPr>
      <w:r>
        <w:rPr>
          <w:rFonts w:hint="eastAsia" w:ascii="微软雅黑" w:hAnsi="微软雅黑" w:eastAsia="微软雅黑" w:cs="微软雅黑"/>
          <w:color w:val="000000"/>
          <w:sz w:val="16"/>
          <w:szCs w:val="16"/>
          <w:shd w:val="clear" w:color="auto" w:fill="FFFFFF"/>
        </w:rPr>
        <w:t>金融科技系主任聘任仪式</w:t>
      </w:r>
    </w:p>
    <w:p>
      <w:pPr>
        <w:keepNext w:val="0"/>
        <w:keepLines w:val="0"/>
        <w:pageBreakBefore w:val="0"/>
        <w:kinsoku/>
        <w:wordWrap/>
        <w:overflowPunct/>
        <w:topLinePunct w:val="0"/>
        <w:autoSpaceDE/>
        <w:autoSpaceDN/>
        <w:bidi w:val="0"/>
        <w:adjustRightInd/>
        <w:snapToGrid/>
        <w:textAlignment w:val="auto"/>
        <w:rPr>
          <w:rFonts w:ascii="宋体" w:hAnsi="宋体" w:eastAsia="宋体" w:cs="宋体"/>
          <w:sz w:val="24"/>
        </w:rPr>
      </w:pPr>
      <w:r>
        <w:fldChar w:fldCharType="begin"/>
      </w:r>
      <w:r>
        <w:instrText xml:space="preserve"> HYPERLINK "http://news.cufe.edu.cn/info/1002/1931.htm" </w:instrText>
      </w:r>
      <w:r>
        <w:fldChar w:fldCharType="separate"/>
      </w:r>
      <w:r>
        <w:rPr>
          <w:rStyle w:val="9"/>
          <w:rFonts w:ascii="宋体" w:hAnsi="宋体" w:eastAsia="宋体" w:cs="宋体"/>
          <w:sz w:val="24"/>
        </w:rPr>
        <w:t>http://news.cufe.edu.cn/info/1002/1931.htm</w:t>
      </w:r>
      <w:r>
        <w:rPr>
          <w:rStyle w:val="9"/>
          <w:rFonts w:ascii="宋体" w:hAnsi="宋体" w:eastAsia="宋体" w:cs="宋体"/>
          <w:sz w:val="24"/>
        </w:rPr>
        <w:fldChar w:fldCharType="end"/>
      </w:r>
    </w:p>
    <w:p>
      <w:pPr>
        <w:keepNext w:val="0"/>
        <w:keepLines w:val="0"/>
        <w:pageBreakBefore w:val="0"/>
        <w:widowControl/>
        <w:shd w:val="clear" w:color="auto" w:fill="FFFFFF"/>
        <w:kinsoku/>
        <w:wordWrap/>
        <w:overflowPunct/>
        <w:topLinePunct w:val="0"/>
        <w:autoSpaceDE/>
        <w:autoSpaceDN/>
        <w:bidi w:val="0"/>
        <w:adjustRightInd/>
        <w:snapToGrid/>
        <w:jc w:val="center"/>
        <w:textAlignment w:val="auto"/>
        <w:rPr>
          <w:rFonts w:ascii="微软雅黑" w:hAnsi="微软雅黑" w:eastAsia="微软雅黑" w:cs="微软雅黑"/>
          <w:color w:val="0857B2"/>
          <w:kern w:val="0"/>
          <w:sz w:val="25"/>
          <w:szCs w:val="25"/>
          <w:shd w:val="clear" w:color="auto" w:fill="FFFFFF"/>
          <w:lang w:bidi="ar"/>
        </w:rPr>
      </w:pPr>
    </w:p>
    <w:p>
      <w:pPr>
        <w:keepNext w:val="0"/>
        <w:keepLines w:val="0"/>
        <w:pageBreakBefore w:val="0"/>
        <w:widowControl/>
        <w:shd w:val="clear" w:color="auto" w:fill="FFFFFF"/>
        <w:kinsoku/>
        <w:wordWrap/>
        <w:overflowPunct/>
        <w:topLinePunct w:val="0"/>
        <w:autoSpaceDE/>
        <w:autoSpaceDN/>
        <w:bidi w:val="0"/>
        <w:adjustRightInd/>
        <w:snapToGrid/>
        <w:jc w:val="center"/>
        <w:textAlignment w:val="auto"/>
        <w:rPr>
          <w:rFonts w:ascii="微软雅黑" w:hAnsi="微软雅黑" w:eastAsia="微软雅黑" w:cs="微软雅黑"/>
          <w:color w:val="0857B2"/>
          <w:sz w:val="25"/>
          <w:szCs w:val="25"/>
        </w:rPr>
      </w:pPr>
      <w:r>
        <w:rPr>
          <w:rFonts w:hint="eastAsia" w:ascii="微软雅黑" w:hAnsi="微软雅黑" w:eastAsia="微软雅黑" w:cs="微软雅黑"/>
          <w:color w:val="0857B2"/>
          <w:kern w:val="0"/>
          <w:sz w:val="25"/>
          <w:szCs w:val="25"/>
          <w:shd w:val="clear" w:color="auto" w:fill="FFFFFF"/>
          <w:lang w:bidi="ar"/>
        </w:rPr>
        <w:t>我校38项课题获2017年度国家自然科学基金资助立项</w:t>
      </w:r>
    </w:p>
    <w:p>
      <w:pPr>
        <w:keepNext w:val="0"/>
        <w:keepLines w:val="0"/>
        <w:pageBreakBefore w:val="0"/>
        <w:widowControl/>
        <w:shd w:val="clear" w:color="auto" w:fill="FFFFFF"/>
        <w:kinsoku/>
        <w:wordWrap/>
        <w:overflowPunct/>
        <w:topLinePunct w:val="0"/>
        <w:autoSpaceDE/>
        <w:autoSpaceDN/>
        <w:bidi w:val="0"/>
        <w:adjustRightInd/>
        <w:snapToGrid/>
        <w:jc w:val="center"/>
        <w:textAlignment w:val="auto"/>
        <w:rPr>
          <w:rFonts w:ascii="微软雅黑" w:hAnsi="微软雅黑" w:eastAsia="微软雅黑" w:cs="微软雅黑"/>
          <w:color w:val="999999"/>
          <w:sz w:val="14"/>
          <w:szCs w:val="14"/>
        </w:rPr>
      </w:pPr>
      <w:r>
        <w:rPr>
          <w:rFonts w:hint="eastAsia" w:ascii="微软雅黑" w:hAnsi="微软雅黑" w:eastAsia="微软雅黑" w:cs="微软雅黑"/>
          <w:color w:val="999999"/>
          <w:kern w:val="0"/>
          <w:sz w:val="14"/>
          <w:szCs w:val="14"/>
          <w:shd w:val="clear" w:color="auto" w:fill="FFFFFF"/>
          <w:lang w:bidi="ar"/>
        </w:rPr>
        <w:t>发布时间：2017-09-08 来源：科研处 浏览次数：1142次</w:t>
      </w:r>
    </w:p>
    <w:p>
      <w:pPr>
        <w:pStyle w:val="4"/>
        <w:keepNext w:val="0"/>
        <w:keepLines w:val="0"/>
        <w:pageBreakBefore w:val="0"/>
        <w:widowControl/>
        <w:kinsoku/>
        <w:wordWrap/>
        <w:overflowPunct/>
        <w:topLinePunct w:val="0"/>
        <w:autoSpaceDE/>
        <w:autoSpaceDN/>
        <w:bidi w:val="0"/>
        <w:adjustRightInd/>
        <w:snapToGrid/>
        <w:spacing w:beforeAutospacing="0" w:afterAutospacing="0" w:line="360" w:lineRule="atLeast"/>
        <w:ind w:firstLine="420"/>
        <w:textAlignment w:val="auto"/>
        <w:rPr>
          <w:rFonts w:ascii="微软雅黑" w:hAnsi="微软雅黑" w:eastAsia="微软雅黑" w:cs="微软雅黑"/>
          <w:color w:val="000000"/>
          <w:sz w:val="16"/>
          <w:szCs w:val="16"/>
          <w:shd w:val="clear" w:color="auto" w:fill="FFFFFF"/>
        </w:rPr>
      </w:pPr>
      <w:r>
        <w:rPr>
          <w:rFonts w:hint="eastAsia" w:ascii="微软雅黑" w:hAnsi="微软雅黑" w:eastAsia="微软雅黑" w:cs="微软雅黑"/>
          <w:color w:val="000000"/>
          <w:sz w:val="16"/>
          <w:szCs w:val="16"/>
          <w:shd w:val="clear" w:color="auto" w:fill="FFFFFF"/>
        </w:rPr>
        <w:t>2017年度国家自然科学基金项目评审工作已经结束，经过专家严格评审，我校共计38项课题获得资助立项，其中面上项目16项，青年科学基金项目19项，海外及港澳学者合作研究基金项目1项，应急管理项目2项，共资助直接费用1174.5万元。</w:t>
      </w:r>
    </w:p>
    <w:p>
      <w:pPr>
        <w:pStyle w:val="4"/>
        <w:keepNext w:val="0"/>
        <w:keepLines w:val="0"/>
        <w:pageBreakBefore w:val="0"/>
        <w:widowControl/>
        <w:kinsoku/>
        <w:wordWrap/>
        <w:overflowPunct/>
        <w:topLinePunct w:val="0"/>
        <w:autoSpaceDE/>
        <w:autoSpaceDN/>
        <w:bidi w:val="0"/>
        <w:adjustRightInd/>
        <w:snapToGrid/>
        <w:spacing w:beforeAutospacing="0" w:afterAutospacing="0" w:line="360" w:lineRule="atLeast"/>
        <w:ind w:firstLine="420"/>
        <w:textAlignment w:val="auto"/>
        <w:rPr>
          <w:rFonts w:ascii="微软雅黑" w:hAnsi="微软雅黑" w:eastAsia="微软雅黑" w:cs="微软雅黑"/>
          <w:color w:val="000000"/>
          <w:sz w:val="16"/>
          <w:szCs w:val="16"/>
          <w:shd w:val="clear" w:color="auto" w:fill="FFFFFF"/>
        </w:rPr>
      </w:pPr>
      <w:r>
        <w:rPr>
          <w:rStyle w:val="7"/>
          <w:rFonts w:ascii="微软雅黑" w:hAnsi="微软雅黑" w:eastAsia="微软雅黑" w:cs="微软雅黑"/>
          <w:color w:val="000000"/>
          <w:sz w:val="16"/>
          <w:szCs w:val="16"/>
          <w:shd w:val="clear" w:color="auto" w:fill="FFFFFF"/>
        </w:rPr>
        <w:t>2017年国家自然科学基金项目立项名单</w:t>
      </w:r>
    </w:p>
    <w:tbl>
      <w:tblPr>
        <w:tblStyle w:val="5"/>
        <w:tblW w:w="10793" w:type="dxa"/>
        <w:jc w:val="center"/>
        <w:tblBorders>
          <w:top w:val="single" w:color="BBBBBB" w:sz="4" w:space="0"/>
          <w:left w:val="single" w:color="BBBBBB" w:sz="4" w:space="0"/>
          <w:bottom w:val="single" w:color="BBBBBB" w:sz="4" w:space="0"/>
          <w:right w:val="single" w:color="BBBBBB" w:sz="4" w:space="0"/>
          <w:insideH w:val="outset" w:color="auto" w:sz="6" w:space="0"/>
          <w:insideV w:val="outset" w:color="auto" w:sz="6" w:space="0"/>
        </w:tblBorders>
        <w:shd w:val="clear" w:color="auto" w:fill="FFFFFF"/>
        <w:tblLayout w:type="autofit"/>
        <w:tblCellMar>
          <w:top w:w="0" w:type="dxa"/>
          <w:left w:w="0" w:type="dxa"/>
          <w:bottom w:w="0" w:type="dxa"/>
          <w:right w:w="0" w:type="dxa"/>
        </w:tblCellMar>
      </w:tblPr>
      <w:tblGrid>
        <w:gridCol w:w="1275"/>
        <w:gridCol w:w="1464"/>
        <w:gridCol w:w="5830"/>
        <w:gridCol w:w="2224"/>
      </w:tblGrid>
      <w:tr>
        <w:tblPrEx>
          <w:tblBorders>
            <w:top w:val="single" w:color="BBBBBB" w:sz="4" w:space="0"/>
            <w:left w:val="single" w:color="BBBBBB" w:sz="4" w:space="0"/>
            <w:bottom w:val="single" w:color="BBBBBB" w:sz="4" w:space="0"/>
            <w:right w:val="single" w:color="BBBBBB" w:sz="4" w:space="0"/>
            <w:insideH w:val="outset" w:color="auto" w:sz="6" w:space="0"/>
            <w:insideV w:val="outset" w:color="auto" w:sz="6" w:space="0"/>
          </w:tblBorders>
          <w:shd w:val="clear" w:color="auto" w:fill="FFFFFF"/>
          <w:tblCellMar>
            <w:top w:w="0" w:type="dxa"/>
            <w:left w:w="0" w:type="dxa"/>
            <w:bottom w:w="0" w:type="dxa"/>
            <w:right w:w="0" w:type="dxa"/>
          </w:tblCellMar>
        </w:tblPrEx>
        <w:trPr>
          <w:jc w:val="center"/>
        </w:trPr>
        <w:tc>
          <w:tcPr>
            <w:tcW w:w="0" w:type="auto"/>
            <w:tcBorders>
              <w:top w:val="single" w:color="BBBBBB" w:sz="4" w:space="0"/>
              <w:left w:val="single" w:color="BBBBBB" w:sz="4" w:space="0"/>
              <w:bottom w:val="single" w:color="BBBBBB" w:sz="4" w:space="0"/>
              <w:right w:val="single" w:color="BBBBBB" w:sz="4" w:space="0"/>
            </w:tcBorders>
            <w:shd w:val="clear" w:color="auto" w:fill="FFFFFF"/>
            <w:tcMar>
              <w:left w:w="50" w:type="dxa"/>
              <w:right w:w="50" w:type="dxa"/>
            </w:tcMar>
            <w:vAlign w:val="center"/>
          </w:tcPr>
          <w:p>
            <w:pPr>
              <w:pStyle w:val="4"/>
              <w:keepNext w:val="0"/>
              <w:keepLines w:val="0"/>
              <w:pageBreakBefore w:val="0"/>
              <w:widowControl/>
              <w:kinsoku/>
              <w:wordWrap/>
              <w:overflowPunct/>
              <w:topLinePunct w:val="0"/>
              <w:autoSpaceDE/>
              <w:autoSpaceDN/>
              <w:bidi w:val="0"/>
              <w:adjustRightInd/>
              <w:snapToGrid/>
              <w:spacing w:beforeAutospacing="0" w:afterAutospacing="0"/>
              <w:ind w:firstLine="420"/>
              <w:textAlignment w:val="auto"/>
              <w:rPr>
                <w:sz w:val="14"/>
                <w:szCs w:val="14"/>
              </w:rPr>
            </w:pPr>
            <w:r>
              <w:rPr>
                <w:rStyle w:val="7"/>
                <w:rFonts w:ascii="微软雅黑" w:hAnsi="微软雅黑" w:eastAsia="微软雅黑" w:cs="微软雅黑"/>
                <w:color w:val="000000"/>
                <w:sz w:val="14"/>
                <w:szCs w:val="14"/>
              </w:rPr>
              <w:t>负责人</w:t>
            </w:r>
          </w:p>
        </w:tc>
        <w:tc>
          <w:tcPr>
            <w:tcW w:w="0" w:type="auto"/>
            <w:tcBorders>
              <w:top w:val="single" w:color="BBBBBB" w:sz="4" w:space="0"/>
              <w:left w:val="single" w:color="BBBBBB" w:sz="4" w:space="0"/>
              <w:bottom w:val="single" w:color="BBBBBB" w:sz="4" w:space="0"/>
              <w:right w:val="single" w:color="BBBBBB" w:sz="4" w:space="0"/>
            </w:tcBorders>
            <w:shd w:val="clear" w:color="auto" w:fill="FFFFFF"/>
            <w:tcMar>
              <w:left w:w="50" w:type="dxa"/>
              <w:right w:w="50" w:type="dxa"/>
            </w:tcMar>
            <w:vAlign w:val="center"/>
          </w:tcPr>
          <w:p>
            <w:pPr>
              <w:pStyle w:val="4"/>
              <w:keepNext w:val="0"/>
              <w:keepLines w:val="0"/>
              <w:pageBreakBefore w:val="0"/>
              <w:widowControl/>
              <w:kinsoku/>
              <w:wordWrap/>
              <w:overflowPunct/>
              <w:topLinePunct w:val="0"/>
              <w:autoSpaceDE/>
              <w:autoSpaceDN/>
              <w:bidi w:val="0"/>
              <w:adjustRightInd/>
              <w:snapToGrid/>
              <w:spacing w:beforeAutospacing="0" w:afterAutospacing="0"/>
              <w:ind w:firstLine="420"/>
              <w:textAlignment w:val="auto"/>
              <w:rPr>
                <w:sz w:val="14"/>
                <w:szCs w:val="14"/>
              </w:rPr>
            </w:pPr>
            <w:r>
              <w:rPr>
                <w:rStyle w:val="7"/>
                <w:rFonts w:hint="eastAsia" w:ascii="微软雅黑" w:hAnsi="微软雅黑" w:eastAsia="微软雅黑" w:cs="微软雅黑"/>
                <w:color w:val="000000"/>
                <w:sz w:val="14"/>
                <w:szCs w:val="14"/>
              </w:rPr>
              <w:t>所在单位</w:t>
            </w:r>
          </w:p>
        </w:tc>
        <w:tc>
          <w:tcPr>
            <w:tcW w:w="0" w:type="auto"/>
            <w:tcBorders>
              <w:top w:val="single" w:color="BBBBBB" w:sz="4" w:space="0"/>
              <w:left w:val="single" w:color="BBBBBB" w:sz="4" w:space="0"/>
              <w:bottom w:val="single" w:color="BBBBBB" w:sz="4" w:space="0"/>
              <w:right w:val="single" w:color="BBBBBB" w:sz="4" w:space="0"/>
            </w:tcBorders>
            <w:shd w:val="clear" w:color="auto" w:fill="FFFFFF"/>
            <w:tcMar>
              <w:left w:w="50" w:type="dxa"/>
              <w:right w:w="50" w:type="dxa"/>
            </w:tcMar>
            <w:vAlign w:val="center"/>
          </w:tcPr>
          <w:p>
            <w:pPr>
              <w:pStyle w:val="4"/>
              <w:keepNext w:val="0"/>
              <w:keepLines w:val="0"/>
              <w:pageBreakBefore w:val="0"/>
              <w:widowControl/>
              <w:kinsoku/>
              <w:wordWrap/>
              <w:overflowPunct/>
              <w:topLinePunct w:val="0"/>
              <w:autoSpaceDE/>
              <w:autoSpaceDN/>
              <w:bidi w:val="0"/>
              <w:adjustRightInd/>
              <w:snapToGrid/>
              <w:spacing w:beforeAutospacing="0" w:afterAutospacing="0"/>
              <w:ind w:firstLine="420"/>
              <w:textAlignment w:val="auto"/>
              <w:rPr>
                <w:sz w:val="14"/>
                <w:szCs w:val="14"/>
              </w:rPr>
            </w:pPr>
            <w:r>
              <w:rPr>
                <w:rStyle w:val="7"/>
                <w:rFonts w:hint="eastAsia" w:ascii="微软雅黑" w:hAnsi="微软雅黑" w:eastAsia="微软雅黑" w:cs="微软雅黑"/>
                <w:color w:val="000000"/>
                <w:sz w:val="14"/>
                <w:szCs w:val="14"/>
              </w:rPr>
              <w:t>项目名称</w:t>
            </w:r>
          </w:p>
        </w:tc>
        <w:tc>
          <w:tcPr>
            <w:tcW w:w="0" w:type="auto"/>
            <w:tcBorders>
              <w:top w:val="single" w:color="BBBBBB" w:sz="4" w:space="0"/>
              <w:left w:val="single" w:color="BBBBBB" w:sz="4" w:space="0"/>
              <w:bottom w:val="single" w:color="BBBBBB" w:sz="4" w:space="0"/>
              <w:right w:val="single" w:color="BBBBBB" w:sz="4" w:space="0"/>
            </w:tcBorders>
            <w:shd w:val="clear" w:color="auto" w:fill="FFFFFF"/>
            <w:tcMar>
              <w:left w:w="50" w:type="dxa"/>
              <w:right w:w="50" w:type="dxa"/>
            </w:tcMar>
            <w:vAlign w:val="center"/>
          </w:tcPr>
          <w:p>
            <w:pPr>
              <w:pStyle w:val="4"/>
              <w:keepNext w:val="0"/>
              <w:keepLines w:val="0"/>
              <w:pageBreakBefore w:val="0"/>
              <w:widowControl/>
              <w:kinsoku/>
              <w:wordWrap/>
              <w:overflowPunct/>
              <w:topLinePunct w:val="0"/>
              <w:autoSpaceDE/>
              <w:autoSpaceDN/>
              <w:bidi w:val="0"/>
              <w:adjustRightInd/>
              <w:snapToGrid/>
              <w:spacing w:beforeAutospacing="0" w:afterAutospacing="0"/>
              <w:ind w:firstLine="420"/>
              <w:textAlignment w:val="auto"/>
              <w:rPr>
                <w:sz w:val="14"/>
                <w:szCs w:val="14"/>
              </w:rPr>
            </w:pPr>
            <w:r>
              <w:rPr>
                <w:rStyle w:val="7"/>
                <w:rFonts w:hint="eastAsia" w:ascii="微软雅黑" w:hAnsi="微软雅黑" w:eastAsia="微软雅黑" w:cs="微软雅黑"/>
                <w:color w:val="000000"/>
                <w:sz w:val="14"/>
                <w:szCs w:val="14"/>
              </w:rPr>
              <w:t>项目类别</w:t>
            </w:r>
          </w:p>
        </w:tc>
      </w:tr>
      <w:tr>
        <w:tblPrEx>
          <w:tblBorders>
            <w:top w:val="single" w:color="BBBBBB" w:sz="4" w:space="0"/>
            <w:left w:val="single" w:color="BBBBBB" w:sz="4" w:space="0"/>
            <w:bottom w:val="single" w:color="BBBBBB" w:sz="4" w:space="0"/>
            <w:right w:val="single" w:color="BBBBBB" w:sz="4" w:space="0"/>
            <w:insideH w:val="outset" w:color="auto" w:sz="6" w:space="0"/>
            <w:insideV w:val="outset" w:color="auto" w:sz="6" w:space="0"/>
          </w:tblBorders>
          <w:shd w:val="clear" w:color="auto" w:fill="FFFFFF"/>
          <w:tblCellMar>
            <w:top w:w="0" w:type="dxa"/>
            <w:left w:w="0" w:type="dxa"/>
            <w:bottom w:w="0" w:type="dxa"/>
            <w:right w:w="0" w:type="dxa"/>
          </w:tblCellMar>
        </w:tblPrEx>
        <w:trPr>
          <w:jc w:val="center"/>
        </w:trPr>
        <w:tc>
          <w:tcPr>
            <w:tcW w:w="0" w:type="auto"/>
            <w:tcBorders>
              <w:top w:val="single" w:color="BBBBBB" w:sz="4" w:space="0"/>
              <w:left w:val="single" w:color="BBBBBB" w:sz="4" w:space="0"/>
              <w:bottom w:val="single" w:color="BBBBBB" w:sz="4" w:space="0"/>
              <w:right w:val="single" w:color="BBBBBB" w:sz="4" w:space="0"/>
            </w:tcBorders>
            <w:shd w:val="clear" w:color="auto" w:fill="FFFFFF"/>
            <w:tcMar>
              <w:left w:w="50" w:type="dxa"/>
              <w:right w:w="50" w:type="dxa"/>
            </w:tcMar>
            <w:vAlign w:val="center"/>
          </w:tcPr>
          <w:p>
            <w:pPr>
              <w:pStyle w:val="4"/>
              <w:keepNext w:val="0"/>
              <w:keepLines w:val="0"/>
              <w:pageBreakBefore w:val="0"/>
              <w:widowControl/>
              <w:kinsoku/>
              <w:wordWrap/>
              <w:overflowPunct/>
              <w:topLinePunct w:val="0"/>
              <w:autoSpaceDE/>
              <w:autoSpaceDN/>
              <w:bidi w:val="0"/>
              <w:adjustRightInd/>
              <w:snapToGrid/>
              <w:spacing w:beforeAutospacing="0" w:afterAutospacing="0"/>
              <w:ind w:firstLine="420"/>
              <w:textAlignment w:val="auto"/>
              <w:rPr>
                <w:sz w:val="14"/>
                <w:szCs w:val="14"/>
              </w:rPr>
            </w:pPr>
            <w:r>
              <w:rPr>
                <w:rFonts w:ascii="微软雅黑" w:hAnsi="微软雅黑" w:eastAsia="微软雅黑" w:cs="微软雅黑"/>
                <w:color w:val="000000"/>
                <w:sz w:val="14"/>
                <w:szCs w:val="14"/>
              </w:rPr>
              <w:t>段美姣</w:t>
            </w:r>
          </w:p>
        </w:tc>
        <w:tc>
          <w:tcPr>
            <w:tcW w:w="0" w:type="auto"/>
            <w:tcBorders>
              <w:top w:val="single" w:color="BBBBBB" w:sz="4" w:space="0"/>
              <w:left w:val="single" w:color="BBBBBB" w:sz="4" w:space="0"/>
              <w:bottom w:val="single" w:color="BBBBBB" w:sz="4" w:space="0"/>
              <w:right w:val="single" w:color="BBBBBB" w:sz="4" w:space="0"/>
            </w:tcBorders>
            <w:shd w:val="clear" w:color="auto" w:fill="FFFFFF"/>
            <w:tcMar>
              <w:left w:w="50" w:type="dxa"/>
              <w:right w:w="50" w:type="dxa"/>
            </w:tcMar>
            <w:vAlign w:val="center"/>
          </w:tcPr>
          <w:p>
            <w:pPr>
              <w:pStyle w:val="4"/>
              <w:keepNext w:val="0"/>
              <w:keepLines w:val="0"/>
              <w:pageBreakBefore w:val="0"/>
              <w:widowControl/>
              <w:kinsoku/>
              <w:wordWrap/>
              <w:overflowPunct/>
              <w:topLinePunct w:val="0"/>
              <w:autoSpaceDE/>
              <w:autoSpaceDN/>
              <w:bidi w:val="0"/>
              <w:adjustRightInd/>
              <w:snapToGrid/>
              <w:spacing w:beforeAutospacing="0" w:afterAutospacing="0"/>
              <w:ind w:firstLine="420"/>
              <w:textAlignment w:val="auto"/>
              <w:rPr>
                <w:sz w:val="14"/>
                <w:szCs w:val="14"/>
              </w:rPr>
            </w:pPr>
            <w:r>
              <w:rPr>
                <w:rFonts w:hint="eastAsia" w:ascii="微软雅黑" w:hAnsi="微软雅黑" w:eastAsia="微软雅黑" w:cs="微软雅黑"/>
                <w:color w:val="000000"/>
                <w:sz w:val="14"/>
                <w:szCs w:val="14"/>
              </w:rPr>
              <w:t>信息学院</w:t>
            </w:r>
          </w:p>
        </w:tc>
        <w:tc>
          <w:tcPr>
            <w:tcW w:w="0" w:type="auto"/>
            <w:tcBorders>
              <w:top w:val="single" w:color="BBBBBB" w:sz="4" w:space="0"/>
              <w:left w:val="single" w:color="BBBBBB" w:sz="4" w:space="0"/>
              <w:bottom w:val="single" w:color="BBBBBB" w:sz="4" w:space="0"/>
              <w:right w:val="single" w:color="BBBBBB" w:sz="4" w:space="0"/>
            </w:tcBorders>
            <w:shd w:val="clear" w:color="auto" w:fill="FFFFFF"/>
            <w:tcMar>
              <w:left w:w="50" w:type="dxa"/>
              <w:right w:w="50" w:type="dxa"/>
            </w:tcMar>
            <w:vAlign w:val="center"/>
          </w:tcPr>
          <w:p>
            <w:pPr>
              <w:pStyle w:val="4"/>
              <w:keepNext w:val="0"/>
              <w:keepLines w:val="0"/>
              <w:pageBreakBefore w:val="0"/>
              <w:widowControl/>
              <w:kinsoku/>
              <w:wordWrap/>
              <w:overflowPunct/>
              <w:topLinePunct w:val="0"/>
              <w:autoSpaceDE/>
              <w:autoSpaceDN/>
              <w:bidi w:val="0"/>
              <w:adjustRightInd/>
              <w:snapToGrid/>
              <w:spacing w:beforeAutospacing="0" w:afterAutospacing="0"/>
              <w:ind w:firstLine="420"/>
              <w:textAlignment w:val="auto"/>
              <w:rPr>
                <w:sz w:val="14"/>
                <w:szCs w:val="14"/>
              </w:rPr>
            </w:pPr>
            <w:r>
              <w:rPr>
                <w:rFonts w:hint="eastAsia" w:ascii="微软雅黑" w:hAnsi="微软雅黑" w:eastAsia="微软雅黑" w:cs="微软雅黑"/>
                <w:color w:val="000000"/>
                <w:sz w:val="14"/>
                <w:szCs w:val="14"/>
              </w:rPr>
              <w:t>基于区块链的信息物理融合系统数据安全与隐私保护机制研究</w:t>
            </w:r>
          </w:p>
        </w:tc>
        <w:tc>
          <w:tcPr>
            <w:tcW w:w="0" w:type="auto"/>
            <w:tcBorders>
              <w:top w:val="single" w:color="BBBBBB" w:sz="4" w:space="0"/>
              <w:left w:val="single" w:color="BBBBBB" w:sz="4" w:space="0"/>
              <w:bottom w:val="single" w:color="BBBBBB" w:sz="4" w:space="0"/>
              <w:right w:val="single" w:color="BBBBBB" w:sz="4" w:space="0"/>
            </w:tcBorders>
            <w:shd w:val="clear" w:color="auto" w:fill="FFFFFF"/>
            <w:tcMar>
              <w:left w:w="50" w:type="dxa"/>
              <w:right w:w="50" w:type="dxa"/>
            </w:tcMar>
            <w:vAlign w:val="center"/>
          </w:tcPr>
          <w:p>
            <w:pPr>
              <w:pStyle w:val="4"/>
              <w:keepNext w:val="0"/>
              <w:keepLines w:val="0"/>
              <w:pageBreakBefore w:val="0"/>
              <w:widowControl/>
              <w:kinsoku/>
              <w:wordWrap/>
              <w:overflowPunct/>
              <w:topLinePunct w:val="0"/>
              <w:autoSpaceDE/>
              <w:autoSpaceDN/>
              <w:bidi w:val="0"/>
              <w:adjustRightInd/>
              <w:snapToGrid/>
              <w:spacing w:beforeAutospacing="0" w:afterAutospacing="0"/>
              <w:ind w:firstLine="420"/>
              <w:textAlignment w:val="auto"/>
              <w:rPr>
                <w:sz w:val="14"/>
                <w:szCs w:val="14"/>
              </w:rPr>
            </w:pPr>
            <w:r>
              <w:rPr>
                <w:rFonts w:hint="eastAsia" w:ascii="微软雅黑" w:hAnsi="微软雅黑" w:eastAsia="微软雅黑" w:cs="微软雅黑"/>
                <w:color w:val="000000"/>
                <w:sz w:val="14"/>
                <w:szCs w:val="14"/>
              </w:rPr>
              <w:t>青年科学基金项目</w:t>
            </w:r>
          </w:p>
        </w:tc>
      </w:tr>
    </w:tbl>
    <w:p>
      <w:pPr>
        <w:keepNext w:val="0"/>
        <w:keepLines w:val="0"/>
        <w:pageBreakBefore w:val="0"/>
        <w:kinsoku/>
        <w:wordWrap/>
        <w:overflowPunct/>
        <w:topLinePunct w:val="0"/>
        <w:autoSpaceDE/>
        <w:autoSpaceDN/>
        <w:bidi w:val="0"/>
        <w:adjustRightInd/>
        <w:snapToGrid/>
        <w:textAlignment w:val="auto"/>
        <w:rPr>
          <w:rFonts w:hint="eastAsia" w:ascii="宋体" w:hAnsi="宋体" w:eastAsia="宋体" w:cs="宋体"/>
          <w:sz w:val="24"/>
        </w:rPr>
      </w:pPr>
    </w:p>
    <w:p>
      <w:pPr>
        <w:pStyle w:val="4"/>
        <w:keepNext w:val="0"/>
        <w:keepLines w:val="0"/>
        <w:pageBreakBefore w:val="0"/>
        <w:widowControl/>
        <w:shd w:val="clear" w:color="auto" w:fill="FFFFFF"/>
        <w:kinsoku/>
        <w:wordWrap/>
        <w:overflowPunct/>
        <w:topLinePunct w:val="0"/>
        <w:autoSpaceDE/>
        <w:autoSpaceDN/>
        <w:bidi w:val="0"/>
        <w:adjustRightInd/>
        <w:snapToGrid/>
        <w:spacing w:beforeAutospacing="0" w:afterAutospacing="0"/>
        <w:ind w:firstLine="420"/>
        <w:textAlignment w:val="auto"/>
        <w:rPr>
          <w:rStyle w:val="7"/>
          <w:rFonts w:hint="eastAsia" w:ascii="微软雅黑" w:hAnsi="微软雅黑" w:eastAsia="微软雅黑" w:cs="微软雅黑"/>
          <w:color w:val="000000"/>
          <w:sz w:val="16"/>
          <w:szCs w:val="16"/>
          <w:shd w:val="clear" w:color="auto" w:fill="FFFFFF"/>
        </w:rPr>
      </w:pPr>
      <w:r>
        <w:rPr>
          <w:rFonts w:ascii="宋体" w:hAnsi="宋体" w:eastAsia="宋体" w:cs="宋体"/>
          <w:sz w:val="24"/>
          <w:szCs w:val="24"/>
        </w:rPr>
        <w:fldChar w:fldCharType="begin"/>
      </w:r>
      <w:r>
        <w:rPr>
          <w:rFonts w:ascii="宋体" w:hAnsi="宋体" w:eastAsia="宋体" w:cs="宋体"/>
          <w:sz w:val="24"/>
          <w:szCs w:val="24"/>
        </w:rPr>
        <w:instrText xml:space="preserve"> HYPERLINK "http://news.cufe.edu.cn/info/1002/1905.htm" </w:instrText>
      </w:r>
      <w:r>
        <w:rPr>
          <w:rFonts w:ascii="宋体" w:hAnsi="宋体" w:eastAsia="宋体" w:cs="宋体"/>
          <w:sz w:val="24"/>
          <w:szCs w:val="24"/>
        </w:rPr>
        <w:fldChar w:fldCharType="separate"/>
      </w:r>
      <w:r>
        <w:rPr>
          <w:rStyle w:val="9"/>
          <w:rFonts w:ascii="宋体" w:hAnsi="宋体" w:eastAsia="宋体" w:cs="宋体"/>
          <w:sz w:val="24"/>
          <w:szCs w:val="24"/>
        </w:rPr>
        <w:t>http://news.cufe.edu.cn/info/1002/1905.htm</w:t>
      </w:r>
      <w:r>
        <w:rPr>
          <w:rFonts w:ascii="宋体" w:hAnsi="宋体" w:eastAsia="宋体" w:cs="宋体"/>
          <w:sz w:val="24"/>
          <w:szCs w:val="24"/>
        </w:rPr>
        <w:fldChar w:fldCharType="end"/>
      </w:r>
    </w:p>
    <w:p>
      <w:pPr>
        <w:keepNext w:val="0"/>
        <w:keepLines w:val="0"/>
        <w:pageBreakBefore w:val="0"/>
        <w:widowControl/>
        <w:shd w:val="clear" w:color="auto" w:fill="FFFFFF"/>
        <w:kinsoku/>
        <w:wordWrap/>
        <w:overflowPunct/>
        <w:topLinePunct w:val="0"/>
        <w:autoSpaceDE/>
        <w:autoSpaceDN/>
        <w:bidi w:val="0"/>
        <w:adjustRightInd/>
        <w:snapToGrid/>
        <w:jc w:val="center"/>
        <w:textAlignment w:val="auto"/>
        <w:rPr>
          <w:rFonts w:hint="eastAsia" w:ascii="微软雅黑" w:hAnsi="微软雅黑" w:eastAsia="微软雅黑" w:cs="微软雅黑"/>
          <w:color w:val="0857B2"/>
          <w:kern w:val="0"/>
          <w:sz w:val="25"/>
          <w:szCs w:val="25"/>
          <w:shd w:val="clear" w:color="auto" w:fill="FFFFFF"/>
          <w:lang w:bidi="ar"/>
        </w:rPr>
      </w:pPr>
      <w:r>
        <w:rPr>
          <w:rFonts w:hint="eastAsia" w:ascii="微软雅黑" w:hAnsi="微软雅黑" w:eastAsia="微软雅黑" w:cs="微软雅黑"/>
          <w:color w:val="0857B2"/>
          <w:kern w:val="0"/>
          <w:sz w:val="25"/>
          <w:szCs w:val="25"/>
          <w:shd w:val="clear" w:color="auto" w:fill="FFFFFF"/>
          <w:lang w:bidi="ar"/>
        </w:rPr>
        <w:t>院庆三十周年学术讲座</w:t>
      </w:r>
    </w:p>
    <w:p>
      <w:pPr>
        <w:keepNext w:val="0"/>
        <w:keepLines w:val="0"/>
        <w:pageBreakBefore w:val="0"/>
        <w:widowControl/>
        <w:shd w:val="clear" w:color="auto" w:fill="FFFFFF"/>
        <w:kinsoku/>
        <w:wordWrap/>
        <w:overflowPunct/>
        <w:topLinePunct w:val="0"/>
        <w:autoSpaceDE/>
        <w:autoSpaceDN/>
        <w:bidi w:val="0"/>
        <w:adjustRightInd/>
        <w:snapToGrid/>
        <w:jc w:val="center"/>
        <w:textAlignment w:val="auto"/>
        <w:rPr>
          <w:rFonts w:hint="eastAsia" w:ascii="微软雅黑" w:hAnsi="微软雅黑" w:eastAsia="微软雅黑" w:cs="微软雅黑"/>
          <w:color w:val="0857B2"/>
          <w:kern w:val="0"/>
          <w:sz w:val="25"/>
          <w:szCs w:val="25"/>
          <w:shd w:val="clear" w:color="auto" w:fill="FFFFFF"/>
          <w:lang w:bidi="ar"/>
        </w:rPr>
      </w:pPr>
      <w:r>
        <w:rPr>
          <w:rFonts w:hint="eastAsia" w:ascii="微软雅黑" w:hAnsi="微软雅黑" w:eastAsia="微软雅黑" w:cs="微软雅黑"/>
          <w:color w:val="0857B2"/>
          <w:kern w:val="0"/>
          <w:sz w:val="25"/>
          <w:szCs w:val="25"/>
          <w:shd w:val="clear" w:color="auto" w:fill="FFFFFF"/>
          <w:lang w:bidi="ar"/>
        </w:rPr>
        <w:t>——“安全简史之区块链新视角，在笑声中体会信息安全”</w:t>
      </w:r>
    </w:p>
    <w:p>
      <w:pPr>
        <w:pStyle w:val="4"/>
        <w:keepNext w:val="0"/>
        <w:keepLines w:val="0"/>
        <w:pageBreakBefore w:val="0"/>
        <w:widowControl/>
        <w:shd w:val="clear" w:color="auto" w:fill="FFFFFF"/>
        <w:kinsoku/>
        <w:wordWrap/>
        <w:overflowPunct/>
        <w:topLinePunct w:val="0"/>
        <w:autoSpaceDE/>
        <w:autoSpaceDN/>
        <w:bidi w:val="0"/>
        <w:adjustRightInd/>
        <w:snapToGrid/>
        <w:spacing w:beforeAutospacing="0" w:afterAutospacing="0"/>
        <w:ind w:firstLine="420"/>
        <w:textAlignment w:val="auto"/>
        <w:rPr>
          <w:rFonts w:ascii="微软雅黑" w:hAnsi="微软雅黑" w:eastAsia="微软雅黑" w:cs="微软雅黑"/>
          <w:color w:val="000000"/>
          <w:sz w:val="16"/>
          <w:szCs w:val="16"/>
        </w:rPr>
      </w:pPr>
      <w:r>
        <w:rPr>
          <w:rFonts w:hint="eastAsia" w:ascii="微软雅黑" w:hAnsi="微软雅黑" w:eastAsia="微软雅黑" w:cs="微软雅黑"/>
          <w:color w:val="000000"/>
          <w:sz w:val="16"/>
          <w:szCs w:val="16"/>
          <w:shd w:val="clear" w:color="auto" w:fill="FFFFFF"/>
        </w:rPr>
        <w:t>2017年11月15日下午，信息学院在沙河主教219举办了院庆三十周年学术讲座“安全简史之区块链新视角——在笑声中体会信息安全”。本次讲座有幸邀请到了北京邮电大学教授杨义先老师。信息学院院长朱建明教授，信息学院副院长冯海旗教授出席主持讲座</w:t>
      </w:r>
    </w:p>
    <w:p>
      <w:pPr>
        <w:pStyle w:val="4"/>
        <w:keepNext w:val="0"/>
        <w:keepLines w:val="0"/>
        <w:pageBreakBefore w:val="0"/>
        <w:widowControl/>
        <w:shd w:val="clear" w:color="auto" w:fill="FFFFFF"/>
        <w:kinsoku/>
        <w:wordWrap/>
        <w:overflowPunct/>
        <w:topLinePunct w:val="0"/>
        <w:autoSpaceDE/>
        <w:autoSpaceDN/>
        <w:bidi w:val="0"/>
        <w:adjustRightInd/>
        <w:snapToGrid/>
        <w:spacing w:beforeAutospacing="0" w:afterAutospacing="0"/>
        <w:ind w:firstLine="420"/>
        <w:textAlignment w:val="auto"/>
        <w:rPr>
          <w:rFonts w:ascii="微软雅黑" w:hAnsi="微软雅黑" w:eastAsia="微软雅黑" w:cs="微软雅黑"/>
          <w:color w:val="000000"/>
          <w:sz w:val="16"/>
          <w:szCs w:val="16"/>
        </w:rPr>
      </w:pPr>
      <w:r>
        <w:rPr>
          <w:rFonts w:hint="eastAsia" w:ascii="微软雅黑" w:hAnsi="微软雅黑" w:eastAsia="微软雅黑" w:cs="微软雅黑"/>
          <w:color w:val="000000"/>
          <w:sz w:val="16"/>
          <w:szCs w:val="16"/>
          <w:shd w:val="clear" w:color="auto" w:fill="FFFFFF"/>
        </w:rPr>
        <w:t>作为我国信息安全领域的带头人，杨教授首先与同学们分享了他在这一领域的研究成果。杨教授指出，如今世界的科学研究在安全这一领域尚未形成体系，他通过长时间研究撰写《安全通论》《安全简史》，希望能在安全领域建立统一的基础理论，完善业界的安全观。两本书中，《安全通论》探究精微，专业性强，《安全简史》深入浅出，科普性强。</w:t>
      </w:r>
    </w:p>
    <w:p>
      <w:pPr>
        <w:pStyle w:val="4"/>
        <w:keepNext w:val="0"/>
        <w:keepLines w:val="0"/>
        <w:pageBreakBefore w:val="0"/>
        <w:widowControl/>
        <w:shd w:val="clear" w:color="auto" w:fill="FFFFFF"/>
        <w:kinsoku/>
        <w:wordWrap/>
        <w:overflowPunct/>
        <w:topLinePunct w:val="0"/>
        <w:autoSpaceDE/>
        <w:autoSpaceDN/>
        <w:bidi w:val="0"/>
        <w:adjustRightInd/>
        <w:snapToGrid/>
        <w:spacing w:beforeAutospacing="0" w:afterAutospacing="0"/>
        <w:ind w:firstLine="420"/>
        <w:textAlignment w:val="auto"/>
        <w:rPr>
          <w:rFonts w:ascii="微软雅黑" w:hAnsi="微软雅黑" w:eastAsia="微软雅黑" w:cs="微软雅黑"/>
          <w:color w:val="000000"/>
          <w:sz w:val="16"/>
          <w:szCs w:val="16"/>
        </w:rPr>
      </w:pPr>
      <w:r>
        <w:rPr>
          <w:rFonts w:hint="eastAsia" w:ascii="微软雅黑" w:hAnsi="微软雅黑" w:eastAsia="微软雅黑" w:cs="微软雅黑"/>
          <w:color w:val="000000"/>
          <w:sz w:val="16"/>
          <w:szCs w:val="16"/>
          <w:shd w:val="clear" w:color="auto" w:fill="FFFFFF"/>
        </w:rPr>
        <w:drawing>
          <wp:inline distT="0" distB="0" distL="114300" distR="114300">
            <wp:extent cx="5314950" cy="3590925"/>
            <wp:effectExtent l="0" t="0" r="6350" b="3175"/>
            <wp:docPr id="8"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descr="IMG_256"/>
                    <pic:cNvPicPr>
                      <a:picLocks noChangeAspect="1"/>
                    </pic:cNvPicPr>
                  </pic:nvPicPr>
                  <pic:blipFill>
                    <a:blip r:embed="rId19"/>
                    <a:stretch>
                      <a:fillRect/>
                    </a:stretch>
                  </pic:blipFill>
                  <pic:spPr>
                    <a:xfrm>
                      <a:off x="0" y="0"/>
                      <a:ext cx="5314950" cy="3590925"/>
                    </a:xfrm>
                    <a:prstGeom prst="rect">
                      <a:avLst/>
                    </a:prstGeom>
                    <a:noFill/>
                    <a:ln w="9525">
                      <a:noFill/>
                    </a:ln>
                  </pic:spPr>
                </pic:pic>
              </a:graphicData>
            </a:graphic>
          </wp:inline>
        </w:drawing>
      </w:r>
    </w:p>
    <w:p>
      <w:pPr>
        <w:pStyle w:val="4"/>
        <w:keepNext w:val="0"/>
        <w:keepLines w:val="0"/>
        <w:pageBreakBefore w:val="0"/>
        <w:widowControl/>
        <w:shd w:val="clear" w:color="auto" w:fill="FFFFFF"/>
        <w:kinsoku/>
        <w:wordWrap/>
        <w:overflowPunct/>
        <w:topLinePunct w:val="0"/>
        <w:autoSpaceDE/>
        <w:autoSpaceDN/>
        <w:bidi w:val="0"/>
        <w:adjustRightInd/>
        <w:snapToGrid/>
        <w:spacing w:beforeAutospacing="0" w:afterAutospacing="0"/>
        <w:ind w:firstLine="420"/>
        <w:jc w:val="center"/>
        <w:textAlignment w:val="auto"/>
        <w:rPr>
          <w:rFonts w:ascii="微软雅黑" w:hAnsi="微软雅黑" w:eastAsia="微软雅黑" w:cs="微软雅黑"/>
          <w:color w:val="000000"/>
          <w:sz w:val="16"/>
          <w:szCs w:val="16"/>
        </w:rPr>
      </w:pPr>
      <w:r>
        <w:rPr>
          <w:rFonts w:hint="eastAsia" w:ascii="微软雅黑" w:hAnsi="微软雅黑" w:eastAsia="微软雅黑" w:cs="微软雅黑"/>
          <w:color w:val="000000"/>
          <w:sz w:val="16"/>
          <w:szCs w:val="16"/>
          <w:shd w:val="clear" w:color="auto" w:fill="FFFFFF"/>
        </w:rPr>
        <w:t>主讲人杨义先教授</w:t>
      </w:r>
    </w:p>
    <w:p>
      <w:pPr>
        <w:pStyle w:val="4"/>
        <w:keepNext w:val="0"/>
        <w:keepLines w:val="0"/>
        <w:pageBreakBefore w:val="0"/>
        <w:widowControl/>
        <w:shd w:val="clear" w:color="auto" w:fill="FFFFFF"/>
        <w:kinsoku/>
        <w:wordWrap/>
        <w:overflowPunct/>
        <w:topLinePunct w:val="0"/>
        <w:autoSpaceDE/>
        <w:autoSpaceDN/>
        <w:bidi w:val="0"/>
        <w:adjustRightInd/>
        <w:snapToGrid/>
        <w:spacing w:beforeAutospacing="0" w:afterAutospacing="0"/>
        <w:ind w:firstLine="420"/>
        <w:textAlignment w:val="auto"/>
        <w:rPr>
          <w:rFonts w:ascii="微软雅黑" w:hAnsi="微软雅黑" w:eastAsia="微软雅黑" w:cs="微软雅黑"/>
          <w:color w:val="000000"/>
          <w:sz w:val="16"/>
          <w:szCs w:val="16"/>
        </w:rPr>
      </w:pPr>
      <w:r>
        <w:rPr>
          <w:rFonts w:hint="eastAsia" w:ascii="微软雅黑" w:hAnsi="微软雅黑" w:eastAsia="微软雅黑" w:cs="微软雅黑"/>
          <w:color w:val="000000"/>
          <w:sz w:val="16"/>
          <w:szCs w:val="16"/>
          <w:shd w:val="clear" w:color="auto" w:fill="FFFFFF"/>
        </w:rPr>
        <w:t>在正式引入“区块链”的概念之前，杨教授以独特视角向同学们阐述了“钱”的概念。他指出，钞票并不是真钱，原因是信任基础不牢固，会受到多种社会因素的干扰，甚至在极端情况下一文不值。真正的钱“基于信任上帝”，即无发行机构，发行数量不可被操纵。在此之后，杨教授对“区块链”进行了类比和诠释。他将区块链比作虚拟世界的“家谱”，家谱是独立的，却有多个拷贝，这是区块链同样具备的性质。随后，杨教授深入浅出地阐释了区块链的几个特性“去中心化”“开放性”“自治性”。</w:t>
      </w:r>
    </w:p>
    <w:p>
      <w:pPr>
        <w:pStyle w:val="4"/>
        <w:keepNext w:val="0"/>
        <w:keepLines w:val="0"/>
        <w:pageBreakBefore w:val="0"/>
        <w:widowControl/>
        <w:shd w:val="clear" w:color="auto" w:fill="FFFFFF"/>
        <w:kinsoku/>
        <w:wordWrap/>
        <w:overflowPunct/>
        <w:topLinePunct w:val="0"/>
        <w:autoSpaceDE/>
        <w:autoSpaceDN/>
        <w:bidi w:val="0"/>
        <w:adjustRightInd/>
        <w:snapToGrid/>
        <w:spacing w:beforeAutospacing="0" w:afterAutospacing="0"/>
        <w:ind w:firstLine="420"/>
        <w:textAlignment w:val="auto"/>
        <w:rPr>
          <w:rFonts w:ascii="微软雅黑" w:hAnsi="微软雅黑" w:eastAsia="微软雅黑" w:cs="微软雅黑"/>
          <w:color w:val="000000"/>
          <w:sz w:val="16"/>
          <w:szCs w:val="16"/>
        </w:rPr>
      </w:pPr>
      <w:r>
        <w:rPr>
          <w:rFonts w:hint="eastAsia" w:ascii="微软雅黑" w:hAnsi="微软雅黑" w:eastAsia="微软雅黑" w:cs="微软雅黑"/>
          <w:color w:val="000000"/>
          <w:sz w:val="16"/>
          <w:szCs w:val="16"/>
          <w:shd w:val="clear" w:color="auto" w:fill="FFFFFF"/>
        </w:rPr>
        <w:t>在互动环节中，信息学院的教师和学生们积极地向教授询问关于区块链、信息安全的相关问题，教授针对他们的问题进行了简明扼要的回答。同时，杨教授也告诉同学们，想在一个领域一直钻研下去，首先最重要的，便是兴趣。一个人只有在对一件事情充满兴趣的时候，才能充满动力，乐此不疲。他寄语同学们要对知识怀揣着一颗好奇心，永远保持对知识的兴趣，这样才能在将来的学业生涯中“走得稳，走得快”。</w:t>
      </w:r>
    </w:p>
    <w:p>
      <w:pPr>
        <w:keepNext w:val="0"/>
        <w:keepLines w:val="0"/>
        <w:pageBreakBefore w:val="0"/>
        <w:kinsoku/>
        <w:wordWrap/>
        <w:overflowPunct/>
        <w:topLinePunct w:val="0"/>
        <w:autoSpaceDE/>
        <w:autoSpaceDN/>
        <w:bidi w:val="0"/>
        <w:adjustRightInd/>
        <w:snapToGrid/>
        <w:textAlignment w:val="auto"/>
        <w:rPr>
          <w:rFonts w:ascii="宋体" w:hAnsi="宋体" w:eastAsia="宋体" w:cs="宋体"/>
          <w:sz w:val="24"/>
        </w:rPr>
      </w:pPr>
      <w:r>
        <w:fldChar w:fldCharType="begin"/>
      </w:r>
      <w:r>
        <w:instrText xml:space="preserve"> HYPERLINK "http://news.cufe.edu.cn/info/1098/13254.htm" </w:instrText>
      </w:r>
      <w:r>
        <w:fldChar w:fldCharType="separate"/>
      </w:r>
      <w:r>
        <w:rPr>
          <w:rStyle w:val="9"/>
          <w:rFonts w:ascii="宋体" w:hAnsi="宋体" w:eastAsia="宋体" w:cs="宋体"/>
          <w:sz w:val="24"/>
        </w:rPr>
        <w:t>http://news.cufe.edu.cn/info/1098/13254.htm</w:t>
      </w:r>
      <w:r>
        <w:rPr>
          <w:rStyle w:val="9"/>
          <w:rFonts w:ascii="宋体" w:hAnsi="宋体" w:eastAsia="宋体" w:cs="宋体"/>
          <w:sz w:val="24"/>
        </w:rPr>
        <w:fldChar w:fldCharType="end"/>
      </w:r>
    </w:p>
    <w:p>
      <w:pPr>
        <w:keepNext w:val="0"/>
        <w:keepLines w:val="0"/>
        <w:pageBreakBefore w:val="0"/>
        <w:widowControl/>
        <w:shd w:val="clear" w:color="auto" w:fill="FFFFFF"/>
        <w:kinsoku/>
        <w:wordWrap/>
        <w:overflowPunct/>
        <w:topLinePunct w:val="0"/>
        <w:autoSpaceDE/>
        <w:autoSpaceDN/>
        <w:bidi w:val="0"/>
        <w:adjustRightInd/>
        <w:snapToGrid/>
        <w:jc w:val="center"/>
        <w:textAlignment w:val="auto"/>
        <w:rPr>
          <w:rFonts w:ascii="微软雅黑" w:hAnsi="微软雅黑" w:eastAsia="微软雅黑" w:cs="微软雅黑"/>
          <w:color w:val="0857B2"/>
          <w:kern w:val="0"/>
          <w:sz w:val="25"/>
          <w:szCs w:val="25"/>
          <w:shd w:val="clear" w:color="auto" w:fill="FFFFFF"/>
          <w:lang w:bidi="ar"/>
        </w:rPr>
      </w:pPr>
    </w:p>
    <w:p>
      <w:pPr>
        <w:keepNext w:val="0"/>
        <w:keepLines w:val="0"/>
        <w:pageBreakBefore w:val="0"/>
        <w:widowControl/>
        <w:shd w:val="clear" w:color="auto" w:fill="FFFFFF"/>
        <w:kinsoku/>
        <w:wordWrap/>
        <w:overflowPunct/>
        <w:topLinePunct w:val="0"/>
        <w:autoSpaceDE/>
        <w:autoSpaceDN/>
        <w:bidi w:val="0"/>
        <w:adjustRightInd/>
        <w:snapToGrid/>
        <w:jc w:val="center"/>
        <w:textAlignment w:val="auto"/>
        <w:rPr>
          <w:rFonts w:ascii="微软雅黑" w:hAnsi="微软雅黑" w:eastAsia="微软雅黑" w:cs="微软雅黑"/>
          <w:color w:val="0857B2"/>
          <w:sz w:val="25"/>
          <w:szCs w:val="25"/>
        </w:rPr>
      </w:pPr>
      <w:r>
        <w:rPr>
          <w:rFonts w:hint="eastAsia" w:ascii="微软雅黑" w:hAnsi="微软雅黑" w:eastAsia="微软雅黑" w:cs="微软雅黑"/>
          <w:color w:val="0857B2"/>
          <w:kern w:val="0"/>
          <w:sz w:val="25"/>
          <w:szCs w:val="25"/>
          <w:shd w:val="clear" w:color="auto" w:fill="FFFFFF"/>
          <w:lang w:bidi="ar"/>
        </w:rPr>
        <w:t>第三届中国金融信息安全暨区块链技术学术研讨会举行</w:t>
      </w:r>
    </w:p>
    <w:p>
      <w:pPr>
        <w:keepNext w:val="0"/>
        <w:keepLines w:val="0"/>
        <w:pageBreakBefore w:val="0"/>
        <w:widowControl/>
        <w:shd w:val="clear" w:color="auto" w:fill="FFFFFF"/>
        <w:kinsoku/>
        <w:wordWrap/>
        <w:overflowPunct/>
        <w:topLinePunct w:val="0"/>
        <w:autoSpaceDE/>
        <w:autoSpaceDN/>
        <w:bidi w:val="0"/>
        <w:adjustRightInd/>
        <w:snapToGrid/>
        <w:jc w:val="center"/>
        <w:textAlignment w:val="auto"/>
        <w:rPr>
          <w:rFonts w:ascii="微软雅黑" w:hAnsi="微软雅黑" w:eastAsia="微软雅黑" w:cs="微软雅黑"/>
          <w:color w:val="999999"/>
          <w:sz w:val="14"/>
          <w:szCs w:val="14"/>
        </w:rPr>
      </w:pPr>
      <w:r>
        <w:rPr>
          <w:rFonts w:hint="eastAsia" w:ascii="微软雅黑" w:hAnsi="微软雅黑" w:eastAsia="微软雅黑" w:cs="微软雅黑"/>
          <w:color w:val="999999"/>
          <w:kern w:val="0"/>
          <w:sz w:val="14"/>
          <w:szCs w:val="14"/>
          <w:shd w:val="clear" w:color="auto" w:fill="FFFFFF"/>
          <w:lang w:bidi="ar"/>
        </w:rPr>
        <w:t>发布时间：2017-12-05 来源：信息学院 浏览次数：615次</w:t>
      </w:r>
    </w:p>
    <w:p>
      <w:pPr>
        <w:pStyle w:val="4"/>
        <w:keepNext w:val="0"/>
        <w:keepLines w:val="0"/>
        <w:pageBreakBefore w:val="0"/>
        <w:widowControl/>
        <w:kinsoku/>
        <w:wordWrap/>
        <w:overflowPunct/>
        <w:topLinePunct w:val="0"/>
        <w:autoSpaceDE/>
        <w:autoSpaceDN/>
        <w:bidi w:val="0"/>
        <w:adjustRightInd/>
        <w:snapToGrid/>
        <w:spacing w:beforeAutospacing="0" w:afterAutospacing="0" w:line="360" w:lineRule="atLeast"/>
        <w:ind w:firstLine="420"/>
        <w:textAlignment w:val="auto"/>
      </w:pPr>
      <w:r>
        <w:rPr>
          <w:rFonts w:hint="eastAsia" w:ascii="微软雅黑" w:hAnsi="微软雅黑" w:eastAsia="微软雅黑" w:cs="微软雅黑"/>
          <w:color w:val="000000"/>
          <w:sz w:val="16"/>
          <w:szCs w:val="16"/>
          <w:shd w:val="clear" w:color="auto" w:fill="FFFFFF"/>
        </w:rPr>
        <w:t>12月2日，由中国网络空间安全协会主办，我校信息学院、《网络与信息安全学报》杂志社、中关村区块链产业联盟承办的“第三届中国金融信息安全暨区块链技术学术研讨会”在我校学术会堂举办，研讨会的主题为“金融信息安全和区块链技术”。来自中国网络空间安全协会、中国科学院、中国信息通信研究院、世纪互联、北京航空航天大学、中国银行和北京交通大学、北京理工大学、贵州大学、西南财经大学、江西理工大学等高校的教师、研究生和企业的部分专家、以及我校信息学院部分老师和学生参加了研讨会。</w:t>
      </w:r>
    </w:p>
    <w:p>
      <w:pPr>
        <w:pStyle w:val="4"/>
        <w:keepNext w:val="0"/>
        <w:keepLines w:val="0"/>
        <w:pageBreakBefore w:val="0"/>
        <w:widowControl/>
        <w:kinsoku/>
        <w:wordWrap/>
        <w:overflowPunct/>
        <w:topLinePunct w:val="0"/>
        <w:autoSpaceDE/>
        <w:autoSpaceDN/>
        <w:bidi w:val="0"/>
        <w:adjustRightInd/>
        <w:snapToGrid/>
        <w:spacing w:beforeAutospacing="0" w:afterAutospacing="0" w:line="360" w:lineRule="atLeast"/>
        <w:ind w:firstLine="420"/>
        <w:textAlignment w:val="auto"/>
      </w:pPr>
      <w:r>
        <w:rPr>
          <w:rFonts w:hint="eastAsia" w:ascii="微软雅黑" w:hAnsi="微软雅黑" w:eastAsia="微软雅黑" w:cs="微软雅黑"/>
          <w:color w:val="000000"/>
          <w:sz w:val="16"/>
          <w:szCs w:val="16"/>
          <w:shd w:val="clear" w:color="auto" w:fill="FFFFFF"/>
        </w:rPr>
        <w:drawing>
          <wp:inline distT="0" distB="0" distL="114300" distR="114300">
            <wp:extent cx="4953000" cy="3305175"/>
            <wp:effectExtent l="0" t="0" r="0" b="9525"/>
            <wp:docPr id="52" name="图片 5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IMG_256"/>
                    <pic:cNvPicPr>
                      <a:picLocks noChangeAspect="1"/>
                    </pic:cNvPicPr>
                  </pic:nvPicPr>
                  <pic:blipFill>
                    <a:blip r:embed="rId20"/>
                    <a:stretch>
                      <a:fillRect/>
                    </a:stretch>
                  </pic:blipFill>
                  <pic:spPr>
                    <a:xfrm>
                      <a:off x="0" y="0"/>
                      <a:ext cx="4953000" cy="3305175"/>
                    </a:xfrm>
                    <a:prstGeom prst="rect">
                      <a:avLst/>
                    </a:prstGeom>
                    <a:noFill/>
                    <a:ln w="9525">
                      <a:noFill/>
                    </a:ln>
                  </pic:spPr>
                </pic:pic>
              </a:graphicData>
            </a:graphic>
          </wp:inline>
        </w:drawing>
      </w:r>
    </w:p>
    <w:p>
      <w:pPr>
        <w:pStyle w:val="4"/>
        <w:keepNext w:val="0"/>
        <w:keepLines w:val="0"/>
        <w:pageBreakBefore w:val="0"/>
        <w:widowControl/>
        <w:kinsoku/>
        <w:wordWrap/>
        <w:overflowPunct/>
        <w:topLinePunct w:val="0"/>
        <w:autoSpaceDE/>
        <w:autoSpaceDN/>
        <w:bidi w:val="0"/>
        <w:adjustRightInd/>
        <w:snapToGrid/>
        <w:spacing w:beforeAutospacing="0" w:afterAutospacing="0" w:line="360" w:lineRule="atLeast"/>
        <w:ind w:firstLine="420"/>
        <w:jc w:val="center"/>
        <w:textAlignment w:val="auto"/>
      </w:pPr>
      <w:r>
        <w:rPr>
          <w:rFonts w:hint="eastAsia" w:ascii="微软雅黑" w:hAnsi="微软雅黑" w:eastAsia="微软雅黑" w:cs="微软雅黑"/>
          <w:color w:val="000000"/>
          <w:sz w:val="16"/>
          <w:szCs w:val="16"/>
          <w:shd w:val="clear" w:color="auto" w:fill="FFFFFF"/>
        </w:rPr>
        <w:t>研讨会现场</w:t>
      </w:r>
    </w:p>
    <w:p>
      <w:pPr>
        <w:pStyle w:val="4"/>
        <w:keepNext w:val="0"/>
        <w:keepLines w:val="0"/>
        <w:pageBreakBefore w:val="0"/>
        <w:widowControl/>
        <w:kinsoku/>
        <w:wordWrap/>
        <w:overflowPunct/>
        <w:topLinePunct w:val="0"/>
        <w:autoSpaceDE/>
        <w:autoSpaceDN/>
        <w:bidi w:val="0"/>
        <w:adjustRightInd/>
        <w:snapToGrid/>
        <w:spacing w:beforeAutospacing="0" w:afterAutospacing="0" w:line="360" w:lineRule="atLeast"/>
        <w:ind w:firstLine="420"/>
        <w:textAlignment w:val="auto"/>
      </w:pPr>
      <w:r>
        <w:rPr>
          <w:rFonts w:hint="eastAsia" w:ascii="微软雅黑" w:hAnsi="微软雅黑" w:eastAsia="微软雅黑" w:cs="微软雅黑"/>
          <w:color w:val="000000"/>
          <w:sz w:val="16"/>
          <w:szCs w:val="16"/>
          <w:shd w:val="clear" w:color="auto" w:fill="FFFFFF"/>
        </w:rPr>
        <w:t>开幕式由我校信息学院院长朱建明主持，中国网络空间安全协会副秘书长赵宏志致词。赵宏志指出，金融信息安全和区块链技术是网络空间安全的重要研究内容，本次研讨会对推动网络空间安全的发展和丰富网络空间安全研究具有重要意义。中央财经大学是我国金融信息安全的重要研究基地，本次会议将进一步加强与中央财经大学的联系，共同推动金融领域信息安全的发展。</w:t>
      </w:r>
    </w:p>
    <w:p>
      <w:pPr>
        <w:pStyle w:val="4"/>
        <w:keepNext w:val="0"/>
        <w:keepLines w:val="0"/>
        <w:pageBreakBefore w:val="0"/>
        <w:widowControl/>
        <w:kinsoku/>
        <w:wordWrap/>
        <w:overflowPunct/>
        <w:topLinePunct w:val="0"/>
        <w:autoSpaceDE/>
        <w:autoSpaceDN/>
        <w:bidi w:val="0"/>
        <w:adjustRightInd/>
        <w:snapToGrid/>
        <w:spacing w:beforeAutospacing="0" w:afterAutospacing="0" w:line="360" w:lineRule="atLeast"/>
        <w:ind w:firstLine="420"/>
        <w:textAlignment w:val="auto"/>
      </w:pPr>
      <w:r>
        <w:rPr>
          <w:rFonts w:hint="eastAsia" w:ascii="微软雅黑" w:hAnsi="微软雅黑" w:eastAsia="微软雅黑" w:cs="微软雅黑"/>
          <w:color w:val="000000"/>
          <w:sz w:val="16"/>
          <w:szCs w:val="16"/>
          <w:shd w:val="clear" w:color="auto" w:fill="FFFFFF"/>
        </w:rPr>
        <w:t>大会围绕主题开展了主题报告、论文宣讲和区块链沙龙。大会主题报告在学术会堂604举行，金融信息安全和区块链技术领域的5位知名专家到会演讲。</w:t>
      </w:r>
    </w:p>
    <w:p>
      <w:pPr>
        <w:pStyle w:val="4"/>
        <w:keepNext w:val="0"/>
        <w:keepLines w:val="0"/>
        <w:pageBreakBefore w:val="0"/>
        <w:widowControl/>
        <w:kinsoku/>
        <w:wordWrap/>
        <w:overflowPunct/>
        <w:topLinePunct w:val="0"/>
        <w:autoSpaceDE/>
        <w:autoSpaceDN/>
        <w:bidi w:val="0"/>
        <w:adjustRightInd/>
        <w:snapToGrid/>
        <w:spacing w:beforeAutospacing="0" w:afterAutospacing="0" w:line="360" w:lineRule="atLeast"/>
        <w:ind w:firstLine="420"/>
        <w:textAlignment w:val="auto"/>
      </w:pPr>
      <w:r>
        <w:rPr>
          <w:rFonts w:hint="eastAsia" w:ascii="微软雅黑" w:hAnsi="微软雅黑" w:eastAsia="微软雅黑" w:cs="微软雅黑"/>
          <w:color w:val="000000"/>
          <w:sz w:val="16"/>
          <w:szCs w:val="16"/>
          <w:shd w:val="clear" w:color="auto" w:fill="FFFFFF"/>
        </w:rPr>
        <w:t>中国信息通信研究院云计算与大数据研究所主任魏凯作了题为《区块链的进展与可信区块链标准》的报告。魏凯从比特币创世区块谈起，介绍了区块链技术的进展，指出在互联网经济过去30年与未来30年的钟摆式发展进程中，区块链技术寄托着构建分布式商业体系的美好憧憬；而近期区块链的发展脱虚向实是主旋律，国内金融机构纷纷加速布局，催生了多样化的区块链技术方案。他介绍了数据中心联盟可信区块链工作组在可信区块链标准方面的工作已走向国际化，可信区块链标准包含3个部分：区块链技术参考框架、总体要求与评价指标、评测方法，并介绍了可信区块链联盟和开放实验室。</w:t>
      </w:r>
    </w:p>
    <w:p>
      <w:pPr>
        <w:pStyle w:val="4"/>
        <w:keepNext w:val="0"/>
        <w:keepLines w:val="0"/>
        <w:pageBreakBefore w:val="0"/>
        <w:widowControl/>
        <w:kinsoku/>
        <w:wordWrap/>
        <w:overflowPunct/>
        <w:topLinePunct w:val="0"/>
        <w:autoSpaceDE/>
        <w:autoSpaceDN/>
        <w:bidi w:val="0"/>
        <w:adjustRightInd/>
        <w:snapToGrid/>
        <w:spacing w:beforeAutospacing="0" w:afterAutospacing="0" w:line="360" w:lineRule="atLeast"/>
        <w:ind w:firstLine="420"/>
        <w:textAlignment w:val="auto"/>
      </w:pPr>
      <w:r>
        <w:rPr>
          <w:rFonts w:hint="eastAsia" w:ascii="微软雅黑" w:hAnsi="微软雅黑" w:eastAsia="微软雅黑" w:cs="微软雅黑"/>
          <w:color w:val="000000"/>
          <w:sz w:val="16"/>
          <w:szCs w:val="16"/>
          <w:shd w:val="clear" w:color="auto" w:fill="FFFFFF"/>
        </w:rPr>
        <w:t>世纪互联集团高级研发技术总监周振辉作了题为《兰考普惠金融区块链技术平台》的报告，从农村信用现状、互联网+普惠金融、政府规划及农村普惠金融的痛点等角度介绍了兰考普惠金融区块链技术平台项目的实施背景和建设环境，详细介绍了项目建设方案，包括数字身份中心系统、普惠金融平台以及平台的五层技术支撑、开放统一接口、隐私权限侧链、区块链即服务等特色，介绍了数字身份APP私钥丢失的解决方案，展示了项目综合指挥中心。</w:t>
      </w:r>
    </w:p>
    <w:p>
      <w:pPr>
        <w:pStyle w:val="4"/>
        <w:keepNext w:val="0"/>
        <w:keepLines w:val="0"/>
        <w:pageBreakBefore w:val="0"/>
        <w:widowControl/>
        <w:kinsoku/>
        <w:wordWrap/>
        <w:overflowPunct/>
        <w:topLinePunct w:val="0"/>
        <w:autoSpaceDE/>
        <w:autoSpaceDN/>
        <w:bidi w:val="0"/>
        <w:adjustRightInd/>
        <w:snapToGrid/>
        <w:spacing w:beforeAutospacing="0" w:afterAutospacing="0" w:line="360" w:lineRule="atLeast"/>
        <w:ind w:firstLine="420"/>
        <w:textAlignment w:val="auto"/>
      </w:pPr>
      <w:r>
        <w:rPr>
          <w:rFonts w:hint="eastAsia" w:ascii="微软雅黑" w:hAnsi="微软雅黑" w:eastAsia="微软雅黑" w:cs="微软雅黑"/>
          <w:color w:val="000000"/>
          <w:sz w:val="16"/>
          <w:szCs w:val="16"/>
          <w:shd w:val="clear" w:color="auto" w:fill="FFFFFF"/>
        </w:rPr>
        <w:t>中国区块链技术创新与应用联盟秘书长、北京航空航天大学计算机学院朱皞罡教授作了题为《基于区块链与智能合约的医疗数据交换与临床决策支持》的报告，分析了数据汇集的双重瓶颈，指出数据的三权分立是必然趋势；介绍了智能合约与一般合同的差别，并指出智能合约应用的困境，提出了基于认知计算的形式化智能合约，并将其应用到医疗知识计算化，展示了交互式智能合约、易购资源协同计算场景下多链多合约（MCMC）计算架构；介绍了该架构在LiGHT临床决策支持系统、胎儿先天性心脏病等大数据诊断方面的应用，对临床试验时间、预测未来恶化准确率方面都有非常显著的改善；介绍了该系统在跨境边小贸易—中越边境贸易中的应用，指出区块链与智能合约已成为数字社会数据交换与业务协同的新模式。</w:t>
      </w:r>
    </w:p>
    <w:p>
      <w:pPr>
        <w:pStyle w:val="4"/>
        <w:keepNext w:val="0"/>
        <w:keepLines w:val="0"/>
        <w:pageBreakBefore w:val="0"/>
        <w:widowControl/>
        <w:kinsoku/>
        <w:wordWrap/>
        <w:overflowPunct/>
        <w:topLinePunct w:val="0"/>
        <w:autoSpaceDE/>
        <w:autoSpaceDN/>
        <w:bidi w:val="0"/>
        <w:adjustRightInd/>
        <w:snapToGrid/>
        <w:spacing w:beforeAutospacing="0" w:afterAutospacing="0" w:line="360" w:lineRule="atLeast"/>
        <w:ind w:firstLine="420"/>
        <w:textAlignment w:val="auto"/>
      </w:pPr>
      <w:r>
        <w:rPr>
          <w:rFonts w:hint="eastAsia" w:ascii="微软雅黑" w:hAnsi="微软雅黑" w:eastAsia="微软雅黑" w:cs="微软雅黑"/>
          <w:color w:val="000000"/>
          <w:sz w:val="16"/>
          <w:szCs w:val="16"/>
          <w:shd w:val="clear" w:color="auto" w:fill="FFFFFF"/>
        </w:rPr>
        <w:t>北京航空航天大学伍前红教授以《区块链—价值互联网的数字基因》为题，从区块链的架构、特点、典型应用等各方面介绍了区块链的诞生与发展，并通过与生物基因的对比，指出区块链是价值互联网的数字基因；介绍了区块链的共识机制、激励机制及代表性案例；分析了数字货币的价值产生与流通，从价值、价格、效用三个方面进行了辨析，分析了发行、交易、流通等生命周期中出现的安全、隐私与监管问题与解决方案；介绍了团队在可支持匿名与追踪数字货币系统、安全线下/链下电子支付系统等方面的工作。</w:t>
      </w:r>
    </w:p>
    <w:p>
      <w:pPr>
        <w:pStyle w:val="4"/>
        <w:keepNext w:val="0"/>
        <w:keepLines w:val="0"/>
        <w:pageBreakBefore w:val="0"/>
        <w:widowControl/>
        <w:kinsoku/>
        <w:wordWrap/>
        <w:overflowPunct/>
        <w:topLinePunct w:val="0"/>
        <w:autoSpaceDE/>
        <w:autoSpaceDN/>
        <w:bidi w:val="0"/>
        <w:adjustRightInd/>
        <w:snapToGrid/>
        <w:spacing w:beforeAutospacing="0" w:afterAutospacing="0" w:line="360" w:lineRule="atLeast"/>
        <w:ind w:firstLine="420"/>
        <w:textAlignment w:val="auto"/>
      </w:pPr>
      <w:r>
        <w:rPr>
          <w:rFonts w:hint="eastAsia" w:ascii="微软雅黑" w:hAnsi="微软雅黑" w:eastAsia="微软雅黑" w:cs="微软雅黑"/>
          <w:color w:val="000000"/>
          <w:sz w:val="16"/>
          <w:szCs w:val="16"/>
          <w:shd w:val="clear" w:color="auto" w:fill="FFFFFF"/>
        </w:rPr>
        <w:t>下午大会设置论文宣讲论坛和区块链沙龙两个分会场，自中央财经大学、西南财经大学、北京交通大学、江西理工大学、北京理工大学、贵州大学等多所高校的9位论文作者到会宣讲，并与参会的学者、代表及师生进行了深入的讨论和交流，探讨了金融信息安全与区块链技术及其相关领域最新的研究进展及发展趋势。</w:t>
      </w:r>
    </w:p>
    <w:p>
      <w:pPr>
        <w:pStyle w:val="4"/>
        <w:keepNext w:val="0"/>
        <w:keepLines w:val="0"/>
        <w:pageBreakBefore w:val="0"/>
        <w:widowControl/>
        <w:kinsoku/>
        <w:wordWrap/>
        <w:overflowPunct/>
        <w:topLinePunct w:val="0"/>
        <w:autoSpaceDE/>
        <w:autoSpaceDN/>
        <w:bidi w:val="0"/>
        <w:adjustRightInd/>
        <w:snapToGrid/>
        <w:spacing w:beforeAutospacing="0" w:afterAutospacing="0" w:line="360" w:lineRule="atLeast"/>
        <w:ind w:firstLine="420"/>
        <w:textAlignment w:val="auto"/>
      </w:pPr>
      <w:r>
        <w:rPr>
          <w:rFonts w:hint="eastAsia" w:ascii="微软雅黑" w:hAnsi="微软雅黑" w:eastAsia="微软雅黑" w:cs="微软雅黑"/>
          <w:color w:val="000000"/>
          <w:sz w:val="16"/>
          <w:szCs w:val="16"/>
          <w:shd w:val="clear" w:color="auto" w:fill="FFFFFF"/>
        </w:rPr>
        <w:t>区块链沙龙上，中链科技有限公司、布比（北京）网络技术有限公司、北京合链共赢科技有限公司和北京航空航天大学的代表们先后发言，介绍了区块链应用的最新进展和所面临的问题，探讨了区块链的技术和应用问题。</w:t>
      </w:r>
    </w:p>
    <w:p>
      <w:pPr>
        <w:keepNext w:val="0"/>
        <w:keepLines w:val="0"/>
        <w:pageBreakBefore w:val="0"/>
        <w:kinsoku/>
        <w:wordWrap/>
        <w:overflowPunct/>
        <w:topLinePunct w:val="0"/>
        <w:autoSpaceDE/>
        <w:autoSpaceDN/>
        <w:bidi w:val="0"/>
        <w:adjustRightInd/>
        <w:snapToGrid/>
        <w:textAlignment w:val="auto"/>
        <w:rPr>
          <w:rFonts w:ascii="宋体" w:hAnsi="宋体" w:eastAsia="宋体" w:cs="宋体"/>
          <w:sz w:val="24"/>
        </w:rPr>
      </w:pPr>
      <w:r>
        <w:fldChar w:fldCharType="begin"/>
      </w:r>
      <w:r>
        <w:instrText xml:space="preserve"> HYPERLINK "http://news.cufe.edu.cn/info/1002/1774.htm" </w:instrText>
      </w:r>
      <w:r>
        <w:fldChar w:fldCharType="separate"/>
      </w:r>
      <w:r>
        <w:rPr>
          <w:rStyle w:val="9"/>
          <w:rFonts w:ascii="宋体" w:hAnsi="宋体" w:eastAsia="宋体" w:cs="宋体"/>
          <w:sz w:val="24"/>
        </w:rPr>
        <w:t>http://news.cufe.edu.cn/info/1002/1774.htm</w:t>
      </w:r>
      <w:r>
        <w:rPr>
          <w:rStyle w:val="9"/>
          <w:rFonts w:ascii="宋体" w:hAnsi="宋体" w:eastAsia="宋体" w:cs="宋体"/>
          <w:sz w:val="24"/>
        </w:rPr>
        <w:fldChar w:fldCharType="end"/>
      </w:r>
    </w:p>
    <w:p>
      <w:pPr>
        <w:keepNext w:val="0"/>
        <w:keepLines w:val="0"/>
        <w:pageBreakBefore w:val="0"/>
        <w:widowControl/>
        <w:shd w:val="clear" w:color="auto" w:fill="FFFFFF"/>
        <w:kinsoku/>
        <w:wordWrap/>
        <w:overflowPunct/>
        <w:topLinePunct w:val="0"/>
        <w:autoSpaceDE/>
        <w:autoSpaceDN/>
        <w:bidi w:val="0"/>
        <w:adjustRightInd/>
        <w:snapToGrid/>
        <w:jc w:val="center"/>
        <w:textAlignment w:val="auto"/>
        <w:rPr>
          <w:rFonts w:ascii="微软雅黑" w:hAnsi="微软雅黑" w:eastAsia="微软雅黑" w:cs="微软雅黑"/>
          <w:color w:val="0857B2"/>
          <w:sz w:val="25"/>
          <w:szCs w:val="25"/>
        </w:rPr>
      </w:pPr>
      <w:r>
        <w:rPr>
          <w:rFonts w:hint="eastAsia" w:ascii="微软雅黑" w:hAnsi="微软雅黑" w:eastAsia="微软雅黑" w:cs="微软雅黑"/>
          <w:color w:val="0857B2"/>
          <w:kern w:val="0"/>
          <w:sz w:val="25"/>
          <w:szCs w:val="25"/>
          <w:shd w:val="clear" w:color="auto" w:fill="FFFFFF"/>
          <w:lang w:bidi="ar"/>
        </w:rPr>
        <w:t>经济学院大信区块链研究中心成立仪式暨区块链研讨会举办</w:t>
      </w:r>
    </w:p>
    <w:p>
      <w:pPr>
        <w:keepNext w:val="0"/>
        <w:keepLines w:val="0"/>
        <w:pageBreakBefore w:val="0"/>
        <w:widowControl/>
        <w:shd w:val="clear" w:color="auto" w:fill="FFFFFF"/>
        <w:kinsoku/>
        <w:wordWrap/>
        <w:overflowPunct/>
        <w:topLinePunct w:val="0"/>
        <w:autoSpaceDE/>
        <w:autoSpaceDN/>
        <w:bidi w:val="0"/>
        <w:adjustRightInd/>
        <w:snapToGrid/>
        <w:jc w:val="center"/>
        <w:textAlignment w:val="auto"/>
        <w:rPr>
          <w:rFonts w:ascii="微软雅黑" w:hAnsi="微软雅黑" w:eastAsia="微软雅黑" w:cs="微软雅黑"/>
          <w:color w:val="999999"/>
          <w:sz w:val="14"/>
          <w:szCs w:val="14"/>
        </w:rPr>
      </w:pPr>
      <w:r>
        <w:rPr>
          <w:rFonts w:hint="eastAsia" w:ascii="微软雅黑" w:hAnsi="微软雅黑" w:eastAsia="微软雅黑" w:cs="微软雅黑"/>
          <w:color w:val="999999"/>
          <w:kern w:val="0"/>
          <w:sz w:val="14"/>
          <w:szCs w:val="14"/>
          <w:shd w:val="clear" w:color="auto" w:fill="FFFFFF"/>
          <w:lang w:bidi="ar"/>
        </w:rPr>
        <w:t>发布时间：2017-12-29 来源：经济学院 浏览次数：905次</w:t>
      </w:r>
    </w:p>
    <w:p>
      <w:pPr>
        <w:pStyle w:val="4"/>
        <w:keepNext w:val="0"/>
        <w:keepLines w:val="0"/>
        <w:pageBreakBefore w:val="0"/>
        <w:widowControl/>
        <w:kinsoku/>
        <w:wordWrap/>
        <w:overflowPunct/>
        <w:topLinePunct w:val="0"/>
        <w:autoSpaceDE/>
        <w:autoSpaceDN/>
        <w:bidi w:val="0"/>
        <w:adjustRightInd/>
        <w:snapToGrid/>
        <w:spacing w:beforeAutospacing="0" w:afterAutospacing="0" w:line="360" w:lineRule="atLeast"/>
        <w:ind w:firstLine="420"/>
        <w:textAlignment w:val="auto"/>
      </w:pPr>
      <w:r>
        <w:rPr>
          <w:rFonts w:hint="eastAsia" w:ascii="微软雅黑" w:hAnsi="微软雅黑" w:eastAsia="微软雅黑" w:cs="微软雅黑"/>
          <w:color w:val="000000"/>
          <w:sz w:val="16"/>
          <w:szCs w:val="16"/>
          <w:shd w:val="clear" w:color="auto" w:fill="FFFFFF"/>
        </w:rPr>
        <w:t>12月21日，大信金融集团与我校经济学院签订战略合作框架协议，充分发挥各自专长及资源优势，共同开展和推动区块链及相关技术研发及创新性应用。双方联合香港区块链学会等专业机构共同发起成立内设科研机构“中央财经大学经济学院大信区块链研究中心”，并邀请境内外专家学者召开了区块链研讨会。</w:t>
      </w:r>
    </w:p>
    <w:p>
      <w:pPr>
        <w:pStyle w:val="4"/>
        <w:keepNext w:val="0"/>
        <w:keepLines w:val="0"/>
        <w:pageBreakBefore w:val="0"/>
        <w:widowControl/>
        <w:kinsoku/>
        <w:wordWrap/>
        <w:overflowPunct/>
        <w:topLinePunct w:val="0"/>
        <w:autoSpaceDE/>
        <w:autoSpaceDN/>
        <w:bidi w:val="0"/>
        <w:adjustRightInd/>
        <w:snapToGrid/>
        <w:spacing w:beforeAutospacing="0" w:afterAutospacing="0" w:line="360" w:lineRule="atLeast"/>
        <w:ind w:firstLine="420"/>
        <w:textAlignment w:val="auto"/>
      </w:pPr>
      <w:r>
        <w:rPr>
          <w:rFonts w:hint="eastAsia" w:ascii="微软雅黑" w:hAnsi="微软雅黑" w:eastAsia="微软雅黑" w:cs="微软雅黑"/>
          <w:color w:val="000000"/>
          <w:sz w:val="16"/>
          <w:szCs w:val="16"/>
          <w:shd w:val="clear" w:color="auto" w:fill="FFFFFF"/>
        </w:rPr>
        <w:t>上午，中心成立仪式隆重举行。大信金融集团有限公司董事长、我校经管86校友黄强，经济学院院长李涛，党委书记雷洪峰，副院长陈斌开，党委副书记郭冬梅，院长助理顾炜宇，大信金融集团顾问王泽方，大信金融集团总经理浦萌，经济学院金哲松教授，校友工作委员会主任徐学慎副教授参加此次仪式，仪式由院党委书记雷洪峰主持。</w:t>
      </w:r>
    </w:p>
    <w:p>
      <w:pPr>
        <w:pStyle w:val="4"/>
        <w:keepNext w:val="0"/>
        <w:keepLines w:val="0"/>
        <w:pageBreakBefore w:val="0"/>
        <w:widowControl/>
        <w:kinsoku/>
        <w:wordWrap/>
        <w:overflowPunct/>
        <w:topLinePunct w:val="0"/>
        <w:autoSpaceDE/>
        <w:autoSpaceDN/>
        <w:bidi w:val="0"/>
        <w:adjustRightInd/>
        <w:snapToGrid/>
        <w:spacing w:beforeAutospacing="0" w:afterAutospacing="0" w:line="360" w:lineRule="atLeast"/>
        <w:ind w:firstLine="420"/>
        <w:textAlignment w:val="auto"/>
      </w:pPr>
      <w:r>
        <w:rPr>
          <w:rFonts w:hint="eastAsia" w:ascii="微软雅黑" w:hAnsi="微软雅黑" w:eastAsia="微软雅黑" w:cs="微软雅黑"/>
          <w:color w:val="000000"/>
          <w:sz w:val="16"/>
          <w:szCs w:val="16"/>
          <w:shd w:val="clear" w:color="auto" w:fill="FFFFFF"/>
        </w:rPr>
        <w:t>经济学院院长李涛教授首先致辞，他提到，成立区块链研究中心是具有前瞻性和重大意义的，他期待“大信区块链研究中心”可以成为加强校友与学院联结的新的强有力的纽带，中心可以在促进学院学科建设、人才培养、社会服务方面发挥积极作用，也期盼在双方的共同努力下区块链研究能够更快地实现落地和转换。大信金融集团董事长黄强校友希望“大信区块链研究中心”作为校企合作的平台，可以成为校友反哺学校发展的新模式。中心可以着力在培养储备区块链专业人才、在助力城市产业布局与转型、在促进学校教学实践和双创工作扮演重要角色，实现校友企业与学校事业发展的互惠双赢。院长助理顾炜宇副教授作为“大信区块链研究中心”拟聘主任，详细介绍了“大信区块链研究中心”的筹备情况和未来研究规划。与会人员也分别结合自己分管工作和研究领域就中心的建设和发展提出了积极的建议。</w:t>
      </w:r>
    </w:p>
    <w:p>
      <w:pPr>
        <w:pStyle w:val="4"/>
        <w:keepNext w:val="0"/>
        <w:keepLines w:val="0"/>
        <w:pageBreakBefore w:val="0"/>
        <w:widowControl/>
        <w:kinsoku/>
        <w:wordWrap/>
        <w:overflowPunct/>
        <w:topLinePunct w:val="0"/>
        <w:autoSpaceDE/>
        <w:autoSpaceDN/>
        <w:bidi w:val="0"/>
        <w:adjustRightInd/>
        <w:snapToGrid/>
        <w:spacing w:beforeAutospacing="0" w:afterAutospacing="0" w:line="360" w:lineRule="atLeast"/>
        <w:ind w:firstLine="420"/>
        <w:textAlignment w:val="auto"/>
      </w:pPr>
      <w:r>
        <w:rPr>
          <w:rFonts w:hint="eastAsia" w:ascii="微软雅黑" w:hAnsi="微软雅黑" w:eastAsia="微软雅黑" w:cs="微软雅黑"/>
          <w:color w:val="000000"/>
          <w:sz w:val="16"/>
          <w:szCs w:val="16"/>
          <w:shd w:val="clear" w:color="auto" w:fill="FFFFFF"/>
        </w:rPr>
        <w:t>上午，黄强董事长代表大信金融集团、李涛院长代表经济学院在战略合作框架协议上签字并交换文本。黄强董事长、李涛院长、陈斌开副院长、金哲松教授、顾炜宇副教授共同为“大信区块链研究中心”揭牌。经济学院大信区块链研究中心正式成立。</w:t>
      </w:r>
    </w:p>
    <w:p>
      <w:pPr>
        <w:pStyle w:val="4"/>
        <w:keepNext w:val="0"/>
        <w:keepLines w:val="0"/>
        <w:pageBreakBefore w:val="0"/>
        <w:widowControl/>
        <w:kinsoku/>
        <w:wordWrap/>
        <w:overflowPunct/>
        <w:topLinePunct w:val="0"/>
        <w:autoSpaceDE/>
        <w:autoSpaceDN/>
        <w:bidi w:val="0"/>
        <w:adjustRightInd/>
        <w:snapToGrid/>
        <w:spacing w:beforeAutospacing="0" w:afterAutospacing="0" w:line="360" w:lineRule="atLeast"/>
        <w:ind w:firstLine="420"/>
        <w:textAlignment w:val="auto"/>
      </w:pPr>
      <w:r>
        <w:rPr>
          <w:rFonts w:hint="eastAsia" w:ascii="微软雅黑" w:hAnsi="微软雅黑" w:eastAsia="微软雅黑" w:cs="微软雅黑"/>
          <w:color w:val="000000"/>
          <w:sz w:val="16"/>
          <w:szCs w:val="16"/>
          <w:shd w:val="clear" w:color="auto" w:fill="FFFFFF"/>
        </w:rPr>
        <w:drawing>
          <wp:inline distT="0" distB="0" distL="114300" distR="114300">
            <wp:extent cx="5429250" cy="5524500"/>
            <wp:effectExtent l="0" t="0" r="6350" b="0"/>
            <wp:docPr id="53" name="图片 5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IMG_256"/>
                    <pic:cNvPicPr>
                      <a:picLocks noChangeAspect="1"/>
                    </pic:cNvPicPr>
                  </pic:nvPicPr>
                  <pic:blipFill>
                    <a:blip r:embed="rId21"/>
                    <a:stretch>
                      <a:fillRect/>
                    </a:stretch>
                  </pic:blipFill>
                  <pic:spPr>
                    <a:xfrm>
                      <a:off x="0" y="0"/>
                      <a:ext cx="5429250" cy="5524500"/>
                    </a:xfrm>
                    <a:prstGeom prst="rect">
                      <a:avLst/>
                    </a:prstGeom>
                    <a:noFill/>
                    <a:ln w="9525">
                      <a:noFill/>
                    </a:ln>
                  </pic:spPr>
                </pic:pic>
              </a:graphicData>
            </a:graphic>
          </wp:inline>
        </w:drawing>
      </w:r>
    </w:p>
    <w:p>
      <w:pPr>
        <w:pStyle w:val="4"/>
        <w:keepNext w:val="0"/>
        <w:keepLines w:val="0"/>
        <w:pageBreakBefore w:val="0"/>
        <w:widowControl/>
        <w:kinsoku/>
        <w:wordWrap/>
        <w:overflowPunct/>
        <w:topLinePunct w:val="0"/>
        <w:autoSpaceDE/>
        <w:autoSpaceDN/>
        <w:bidi w:val="0"/>
        <w:adjustRightInd/>
        <w:snapToGrid/>
        <w:spacing w:beforeAutospacing="0" w:afterAutospacing="0" w:line="360" w:lineRule="atLeast"/>
        <w:ind w:firstLine="420"/>
        <w:jc w:val="center"/>
        <w:textAlignment w:val="auto"/>
      </w:pPr>
      <w:r>
        <w:rPr>
          <w:rFonts w:hint="eastAsia" w:ascii="微软雅黑" w:hAnsi="微软雅黑" w:eastAsia="微软雅黑" w:cs="微软雅黑"/>
          <w:color w:val="000000"/>
          <w:sz w:val="16"/>
          <w:szCs w:val="16"/>
          <w:shd w:val="clear" w:color="auto" w:fill="FFFFFF"/>
        </w:rPr>
        <w:t>下午，作为中心成立后的第一次活动，大信区块链研究中心专家委员会委员聘任仪式暨区块链闭门研讨会在主教学楼1305会议室正式召开，经济学院党委书记雷洪峰、副院长史宇鹏、金哲松教授、蒋选教授、徐学慎副教授，大信金融集团黄强、王泽方、浦萌，与来自中国信息科技服务协会(ITTS)、中国区块链研究联盟、北京区块链技术应用协会、香港区块链学会等机构的薛君敖、杨帆、马君豪、徐立春、梁威、马文星、郝志栋、白云峰等专家出席了研讨会。</w:t>
      </w:r>
    </w:p>
    <w:p>
      <w:pPr>
        <w:pStyle w:val="4"/>
        <w:keepNext w:val="0"/>
        <w:keepLines w:val="0"/>
        <w:pageBreakBefore w:val="0"/>
        <w:widowControl/>
        <w:kinsoku/>
        <w:wordWrap/>
        <w:overflowPunct/>
        <w:topLinePunct w:val="0"/>
        <w:autoSpaceDE/>
        <w:autoSpaceDN/>
        <w:bidi w:val="0"/>
        <w:adjustRightInd/>
        <w:snapToGrid/>
        <w:spacing w:beforeAutospacing="0" w:afterAutospacing="0" w:line="360" w:lineRule="atLeast"/>
        <w:ind w:firstLine="420"/>
        <w:textAlignment w:val="auto"/>
      </w:pPr>
      <w:r>
        <w:rPr>
          <w:rFonts w:hint="eastAsia" w:ascii="微软雅黑" w:hAnsi="微软雅黑" w:eastAsia="微软雅黑" w:cs="微软雅黑"/>
          <w:color w:val="000000"/>
          <w:sz w:val="16"/>
          <w:szCs w:val="16"/>
          <w:shd w:val="clear" w:color="auto" w:fill="FFFFFF"/>
        </w:rPr>
        <w:t>会议由“大信区块链研究中心”主任、院长助理顾炜宇副教授主持。大会聘任ISO SC40工作组专家薛君敖博士、香港区块链协会会长马君豪先生、中国互联网金融协会惩戒委员会主任并中关村互联网金融研究院副理事长杨帆博士、北京区块链技术应用协会会长并中科金财科技公司董事长朱烨东博士、中关村区块链产业联盟副秘书长并根源链联合创始人王立仁先生、金电联行科技公司征信事业部总经理范文清先生、弗瑞德投资管理公司投资事业部总经理白云峰先生、百度金融战略合作部资深经理马文星先生、量子星云金融外包服务公司联合创始人郝志栋先生等9名专家为“大信区块链研究中心专家委员会委员”。</w:t>
      </w:r>
    </w:p>
    <w:p>
      <w:pPr>
        <w:pStyle w:val="4"/>
        <w:keepNext w:val="0"/>
        <w:keepLines w:val="0"/>
        <w:pageBreakBefore w:val="0"/>
        <w:widowControl/>
        <w:kinsoku/>
        <w:wordWrap/>
        <w:overflowPunct/>
        <w:topLinePunct w:val="0"/>
        <w:autoSpaceDE/>
        <w:autoSpaceDN/>
        <w:bidi w:val="0"/>
        <w:adjustRightInd/>
        <w:snapToGrid/>
        <w:spacing w:beforeAutospacing="0" w:afterAutospacing="0" w:line="360" w:lineRule="atLeast"/>
        <w:ind w:firstLine="420"/>
        <w:jc w:val="left"/>
        <w:textAlignment w:val="auto"/>
      </w:pPr>
      <w:r>
        <w:rPr>
          <w:rFonts w:hint="eastAsia" w:ascii="微软雅黑" w:hAnsi="微软雅黑" w:eastAsia="微软雅黑" w:cs="微软雅黑"/>
          <w:color w:val="000000"/>
          <w:sz w:val="16"/>
          <w:szCs w:val="16"/>
          <w:shd w:val="clear" w:color="auto" w:fill="FFFFFF"/>
        </w:rPr>
        <w:t>随后，香港区块链协会会长马君豪先生就“分布式账本”，ISO SC40工作组专家薛君敖博士就“Blockchain Standardization Using Ontology”，中国区块链研究联盟代表、根源链创始人并运营总监徐立春先生就“区块链驱动的金融创新”，大信金融集团顾问王泽方先生就“区块链技术的应用与发展”先后进行主题演讲。在之后的交流中，与会专家表达了对中心成立的祝贺，就如何进一步加强和促进香港与内地、国内外区块链研究体系的合作和发展进行了讨论。</w:t>
      </w:r>
    </w:p>
    <w:p>
      <w:pPr>
        <w:keepNext w:val="0"/>
        <w:keepLines w:val="0"/>
        <w:pageBreakBefore w:val="0"/>
        <w:kinsoku/>
        <w:wordWrap/>
        <w:overflowPunct/>
        <w:topLinePunct w:val="0"/>
        <w:autoSpaceDE/>
        <w:autoSpaceDN/>
        <w:bidi w:val="0"/>
        <w:adjustRightInd/>
        <w:snapToGrid/>
        <w:textAlignment w:val="auto"/>
        <w:rPr>
          <w:rFonts w:ascii="宋体" w:hAnsi="宋体" w:eastAsia="宋体" w:cs="宋体"/>
          <w:sz w:val="24"/>
        </w:rPr>
      </w:pPr>
      <w:r>
        <w:fldChar w:fldCharType="begin"/>
      </w:r>
      <w:r>
        <w:instrText xml:space="preserve"> HYPERLINK "http://news.cufe.edu.cn/info/1003/6814.htm" </w:instrText>
      </w:r>
      <w:r>
        <w:fldChar w:fldCharType="separate"/>
      </w:r>
      <w:r>
        <w:rPr>
          <w:rStyle w:val="9"/>
          <w:rFonts w:ascii="宋体" w:hAnsi="宋体" w:eastAsia="宋体" w:cs="宋体"/>
          <w:sz w:val="24"/>
        </w:rPr>
        <w:t>http://news.cufe.edu.cn/info/1003/6814.htm</w:t>
      </w:r>
      <w:r>
        <w:rPr>
          <w:rStyle w:val="9"/>
          <w:rFonts w:ascii="宋体" w:hAnsi="宋体" w:eastAsia="宋体" w:cs="宋体"/>
          <w:sz w:val="24"/>
        </w:rPr>
        <w:fldChar w:fldCharType="end"/>
      </w:r>
    </w:p>
    <w:p>
      <w:pPr>
        <w:keepNext w:val="0"/>
        <w:keepLines w:val="0"/>
        <w:pageBreakBefore w:val="0"/>
        <w:kinsoku/>
        <w:wordWrap/>
        <w:overflowPunct/>
        <w:topLinePunct w:val="0"/>
        <w:autoSpaceDE/>
        <w:autoSpaceDN/>
        <w:bidi w:val="0"/>
        <w:adjustRightInd/>
        <w:snapToGrid/>
        <w:textAlignment w:val="auto"/>
        <w:rPr>
          <w:rFonts w:ascii="宋体" w:hAnsi="宋体" w:eastAsia="宋体" w:cs="宋体"/>
          <w:sz w:val="24"/>
        </w:rPr>
      </w:pPr>
      <w:bookmarkStart w:id="0" w:name="_GoBack"/>
      <w:bookmarkEnd w:id="0"/>
    </w:p>
    <w:p>
      <w:pPr>
        <w:keepNext w:val="0"/>
        <w:keepLines w:val="0"/>
        <w:pageBreakBefore w:val="0"/>
        <w:kinsoku/>
        <w:wordWrap/>
        <w:overflowPunct/>
        <w:topLinePunct w:val="0"/>
        <w:autoSpaceDE/>
        <w:autoSpaceDN/>
        <w:bidi w:val="0"/>
        <w:adjustRightInd/>
        <w:snapToGrid/>
        <w:textAlignment w:val="auto"/>
        <w:rPr>
          <w:rFonts w:hint="eastAsia" w:ascii="宋体" w:hAnsi="宋体" w:eastAsia="宋体" w:cs="宋体"/>
          <w:sz w:val="24"/>
        </w:rPr>
      </w:pPr>
    </w:p>
    <w:p>
      <w:pPr>
        <w:keepNext w:val="0"/>
        <w:keepLines w:val="0"/>
        <w:pageBreakBefore w:val="0"/>
        <w:kinsoku/>
        <w:wordWrap/>
        <w:overflowPunct/>
        <w:topLinePunct w:val="0"/>
        <w:autoSpaceDE/>
        <w:autoSpaceDN/>
        <w:bidi w:val="0"/>
        <w:adjustRightInd/>
        <w:snapToGrid/>
        <w:textAlignment w:val="auto"/>
        <w:rPr>
          <w:rFonts w:hint="eastAsia" w:ascii="宋体" w:hAnsi="宋体" w:eastAsia="宋体" w:cs="宋体"/>
          <w:sz w:val="24"/>
        </w:rPr>
      </w:pPr>
    </w:p>
    <w:p>
      <w:pPr>
        <w:keepNext w:val="0"/>
        <w:keepLines w:val="0"/>
        <w:pageBreakBefore w:val="0"/>
        <w:kinsoku/>
        <w:wordWrap/>
        <w:overflowPunct/>
        <w:topLinePunct w:val="0"/>
        <w:autoSpaceDE/>
        <w:autoSpaceDN/>
        <w:bidi w:val="0"/>
        <w:adjustRightInd/>
        <w:snapToGrid/>
        <w:textAlignment w:val="auto"/>
        <w:rPr>
          <w:rFonts w:hint="eastAsia" w:ascii="宋体" w:hAnsi="宋体" w:eastAsia="宋体" w:cs="宋体"/>
          <w:sz w:val="24"/>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swiss"/>
    <w:pitch w:val="default"/>
    <w:sig w:usb0="80000287" w:usb1="2ACF3C50" w:usb2="00000016" w:usb3="00000000" w:csb0="0004001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3"/>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33F5"/>
    <w:rsid w:val="007A4D72"/>
    <w:rsid w:val="009073EB"/>
    <w:rsid w:val="00CF342C"/>
    <w:rsid w:val="00EA68C6"/>
    <w:rsid w:val="00EF33F5"/>
    <w:rsid w:val="02CE565B"/>
    <w:rsid w:val="0E1402A4"/>
    <w:rsid w:val="0F6C7614"/>
    <w:rsid w:val="16EF1F97"/>
    <w:rsid w:val="31161F7D"/>
    <w:rsid w:val="321A6BF8"/>
    <w:rsid w:val="325D31BC"/>
    <w:rsid w:val="4C350093"/>
    <w:rsid w:val="4C863777"/>
    <w:rsid w:val="5E596605"/>
    <w:rsid w:val="68BD789A"/>
    <w:rsid w:val="6C3C16E6"/>
    <w:rsid w:val="7072069D"/>
    <w:rsid w:val="7FD9318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6">
    <w:name w:val="Default Paragraph Font"/>
    <w:unhideWhenUsed/>
    <w:qFormat/>
    <w:uiPriority w:val="1"/>
  </w:style>
  <w:style w:type="table" w:default="1" w:styleId="5">
    <w:name w:val="Normal Table"/>
    <w:semiHidden/>
    <w:unhideWhenUsed/>
    <w:qFormat/>
    <w:uiPriority w:val="99"/>
    <w:tblPr>
      <w:tblCellMar>
        <w:top w:w="0" w:type="dxa"/>
        <w:left w:w="108" w:type="dxa"/>
        <w:bottom w:w="0" w:type="dxa"/>
        <w:right w:w="108" w:type="dxa"/>
      </w:tblCellMar>
    </w:tblPr>
  </w:style>
  <w:style w:type="paragraph" w:styleId="2">
    <w:name w:val="footer"/>
    <w:basedOn w:val="1"/>
    <w:link w:val="11"/>
    <w:qFormat/>
    <w:uiPriority w:val="0"/>
    <w:pPr>
      <w:tabs>
        <w:tab w:val="center" w:pos="4153"/>
        <w:tab w:val="right" w:pos="8306"/>
      </w:tabs>
      <w:snapToGrid w:val="0"/>
      <w:jc w:val="left"/>
    </w:pPr>
    <w:rPr>
      <w:sz w:val="18"/>
      <w:szCs w:val="18"/>
    </w:rPr>
  </w:style>
  <w:style w:type="paragraph" w:styleId="3">
    <w:name w:val="header"/>
    <w:basedOn w:val="1"/>
    <w:link w:val="10"/>
    <w:qFormat/>
    <w:uiPriority w:val="0"/>
    <w:pPr>
      <w:pBdr>
        <w:bottom w:val="single" w:color="auto" w:sz="6" w:space="1"/>
      </w:pBdr>
      <w:tabs>
        <w:tab w:val="center" w:pos="4153"/>
        <w:tab w:val="right" w:pos="8306"/>
      </w:tabs>
      <w:snapToGrid w:val="0"/>
      <w:jc w:val="center"/>
    </w:pPr>
    <w:rPr>
      <w:sz w:val="18"/>
      <w:szCs w:val="18"/>
    </w:rPr>
  </w:style>
  <w:style w:type="paragraph" w:styleId="4">
    <w:name w:val="Normal (Web)"/>
    <w:basedOn w:val="1"/>
    <w:qFormat/>
    <w:uiPriority w:val="0"/>
    <w:pPr>
      <w:spacing w:beforeAutospacing="1" w:afterAutospacing="1"/>
      <w:jc w:val="left"/>
    </w:pPr>
    <w:rPr>
      <w:rFonts w:cs="Times New Roman"/>
      <w:kern w:val="0"/>
      <w:sz w:val="24"/>
    </w:rPr>
  </w:style>
  <w:style w:type="character" w:styleId="7">
    <w:name w:val="Strong"/>
    <w:basedOn w:val="6"/>
    <w:qFormat/>
    <w:uiPriority w:val="0"/>
    <w:rPr>
      <w:b/>
    </w:rPr>
  </w:style>
  <w:style w:type="character" w:styleId="8">
    <w:name w:val="FollowedHyperlink"/>
    <w:basedOn w:val="6"/>
    <w:qFormat/>
    <w:uiPriority w:val="0"/>
    <w:rPr>
      <w:color w:val="954F72" w:themeColor="followedHyperlink"/>
      <w:u w:val="single"/>
      <w14:textFill>
        <w14:solidFill>
          <w14:schemeClr w14:val="folHlink"/>
        </w14:solidFill>
      </w14:textFill>
    </w:rPr>
  </w:style>
  <w:style w:type="character" w:styleId="9">
    <w:name w:val="Hyperlink"/>
    <w:basedOn w:val="6"/>
    <w:qFormat/>
    <w:uiPriority w:val="0"/>
    <w:rPr>
      <w:color w:val="0000FF"/>
      <w:u w:val="single"/>
    </w:rPr>
  </w:style>
  <w:style w:type="character" w:customStyle="1" w:styleId="10">
    <w:name w:val="页眉 字符"/>
    <w:basedOn w:val="6"/>
    <w:link w:val="3"/>
    <w:qFormat/>
    <w:uiPriority w:val="0"/>
    <w:rPr>
      <w:rFonts w:asciiTheme="minorHAnsi" w:hAnsiTheme="minorHAnsi" w:eastAsiaTheme="minorEastAsia" w:cstheme="minorBidi"/>
      <w:kern w:val="2"/>
      <w:sz w:val="18"/>
      <w:szCs w:val="18"/>
    </w:rPr>
  </w:style>
  <w:style w:type="character" w:customStyle="1" w:styleId="11">
    <w:name w:val="页脚 字符"/>
    <w:basedOn w:val="6"/>
    <w:link w:val="2"/>
    <w:qFormat/>
    <w:uiPriority w:val="0"/>
    <w:rPr>
      <w:rFonts w:asciiTheme="minorHAnsi" w:hAnsiTheme="minorHAnsi" w:eastAsiaTheme="minorEastAsia" w:cstheme="minorBidi"/>
      <w:kern w:val="2"/>
      <w:sz w:val="18"/>
      <w:szCs w:val="18"/>
    </w:rPr>
  </w:style>
  <w:style w:type="character" w:customStyle="1" w:styleId="12">
    <w:name w:val="Unresolved Mention"/>
    <w:basedOn w:val="6"/>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4" Type="http://schemas.openxmlformats.org/officeDocument/2006/relationships/fontTable" Target="fontTable.xml"/><Relationship Id="rId23" Type="http://schemas.openxmlformats.org/officeDocument/2006/relationships/customXml" Target="../customXml/item2.xml"/><Relationship Id="rId22" Type="http://schemas.openxmlformats.org/officeDocument/2006/relationships/customXml" Target="../customXml/item1.xml"/><Relationship Id="rId21" Type="http://schemas.openxmlformats.org/officeDocument/2006/relationships/image" Target="media/image18.jpe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jpeg"/><Relationship Id="rId17" Type="http://schemas.openxmlformats.org/officeDocument/2006/relationships/image" Target="media/image14.pn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jpeg"/><Relationship Id="rId11" Type="http://schemas.openxmlformats.org/officeDocument/2006/relationships/image" Target="media/image8.pn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2AC7D52-A389-4FE7-ACEE-C4F3E9F98225}">
  <ds:schemaRefs/>
</ds:datastoreItem>
</file>

<file path=docProps/app.xml><?xml version="1.0" encoding="utf-8"?>
<Properties xmlns="http://schemas.openxmlformats.org/officeDocument/2006/extended-properties" xmlns:vt="http://schemas.openxmlformats.org/officeDocument/2006/docPropsVTypes">
  <Template>Normal</Template>
  <Pages>41</Pages>
  <Words>4187</Words>
  <Characters>23867</Characters>
  <Lines>198</Lines>
  <Paragraphs>55</Paragraphs>
  <TotalTime>248</TotalTime>
  <ScaleCrop>false</ScaleCrop>
  <LinksUpToDate>false</LinksUpToDate>
  <CharactersWithSpaces>27999</CharactersWithSpaces>
  <Application>WPS Office_11.1.0.9339_F1E327BC-269C-435d-A152-05C5408002CA</Application>
  <DocSecurity>4</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2020-01-23T15:02:00Z</dcterms:created>
  <dc:creator>lenovo</dc:creator>
  <cp:lastModifiedBy>sy</cp:lastModifiedBy>
  <dcterms:modified xsi:type="dcterms:W3CDTF">2020-01-25T07:56:50Z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2052-11.1.0.9339</vt:lpwstr>
  </property>
</Properties>
</file>