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6772B" w14:textId="6AD76D38" w:rsidR="0074361D" w:rsidRPr="00F11626" w:rsidRDefault="00AB1D16" w:rsidP="0074361D">
      <w:pPr>
        <w:spacing w:before="240" w:after="240"/>
        <w:rPr>
          <w:rFonts w:ascii="微软雅黑" w:eastAsia="微软雅黑" w:hAnsi="微软雅黑" w:cs="微软雅黑"/>
          <w:sz w:val="22"/>
        </w:rPr>
      </w:pPr>
      <w:r w:rsidRPr="00F11626">
        <w:rPr>
          <w:rFonts w:ascii="微软雅黑" w:eastAsia="微软雅黑" w:hAnsi="微软雅黑" w:cs="微软雅黑" w:hint="eastAsia"/>
          <w:sz w:val="22"/>
        </w:rPr>
        <w:t>北极星</w:t>
      </w:r>
      <w:r w:rsidR="0074361D" w:rsidRPr="00F11626">
        <w:rPr>
          <w:rFonts w:ascii="微软雅黑" w:eastAsia="微软雅黑" w:hAnsi="微软雅黑" w:cs="微软雅黑"/>
          <w:sz w:val="22"/>
        </w:rPr>
        <w:t>|</w:t>
      </w:r>
      <w:r w:rsidR="00EA1B62" w:rsidRPr="00F11626">
        <w:rPr>
          <w:rFonts w:ascii="微软雅黑" w:eastAsia="微软雅黑" w:hAnsi="微软雅黑" w:cs="微软雅黑" w:hint="eastAsia"/>
          <w:sz w:val="22"/>
        </w:rPr>
        <w:t>第一期·</w:t>
      </w:r>
      <w:r w:rsidR="0074361D" w:rsidRPr="00F11626">
        <w:rPr>
          <w:rFonts w:ascii="微软雅黑" w:eastAsia="微软雅黑" w:hAnsi="微软雅黑" w:cs="微软雅黑" w:hint="eastAsia"/>
          <w:sz w:val="22"/>
        </w:rPr>
        <w:t>戴韡老师</w:t>
      </w:r>
    </w:p>
    <w:p w14:paraId="05734F0A" w14:textId="76042D4A" w:rsidR="007D144D" w:rsidRDefault="007D144D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#</w:t>
      </w:r>
      <w:r>
        <w:rPr>
          <w:rFonts w:ascii="微软雅黑" w:eastAsia="微软雅黑" w:hAnsi="微软雅黑" w:cs="微软雅黑"/>
          <w:sz w:val="18"/>
          <w:szCs w:val="18"/>
        </w:rPr>
        <w:t>##</w:t>
      </w:r>
      <w:r>
        <w:rPr>
          <w:rFonts w:ascii="微软雅黑" w:eastAsia="微软雅黑" w:hAnsi="微软雅黑" w:cs="微软雅黑" w:hint="eastAsia"/>
          <w:sz w:val="18"/>
          <w:szCs w:val="18"/>
        </w:rPr>
        <w:t>这部分放进一个框里，</w:t>
      </w:r>
      <w:r w:rsidR="00837593">
        <w:rPr>
          <w:rFonts w:ascii="微软雅黑" w:eastAsia="微软雅黑" w:hAnsi="微软雅黑" w:cs="微软雅黑" w:hint="eastAsia"/>
          <w:sz w:val="18"/>
          <w:szCs w:val="18"/>
        </w:rPr>
        <w:t>字小一些</w:t>
      </w:r>
    </w:p>
    <w:p w14:paraId="39DCB932" w14:textId="7862E836" w:rsidR="00C8555C" w:rsidRDefault="0074361D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自2</w:t>
      </w:r>
      <w:r>
        <w:rPr>
          <w:rFonts w:ascii="微软雅黑" w:eastAsia="微软雅黑" w:hAnsi="微软雅黑" w:cs="微软雅黑"/>
          <w:sz w:val="18"/>
          <w:szCs w:val="18"/>
        </w:rPr>
        <w:t>008</w:t>
      </w:r>
      <w:r>
        <w:rPr>
          <w:rFonts w:ascii="微软雅黑" w:eastAsia="微软雅黑" w:hAnsi="微软雅黑" w:cs="微软雅黑" w:hint="eastAsia"/>
          <w:sz w:val="18"/>
          <w:szCs w:val="18"/>
        </w:rPr>
        <w:t>年1</w:t>
      </w:r>
      <w:r>
        <w:rPr>
          <w:rFonts w:ascii="微软雅黑" w:eastAsia="微软雅黑" w:hAnsi="微软雅黑" w:cs="微软雅黑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sz w:val="18"/>
          <w:szCs w:val="18"/>
        </w:rPr>
        <w:t>月3</w:t>
      </w:r>
      <w:r>
        <w:rPr>
          <w:rFonts w:ascii="微软雅黑" w:eastAsia="微软雅黑" w:hAnsi="微软雅黑" w:cs="微软雅黑"/>
          <w:sz w:val="18"/>
          <w:szCs w:val="18"/>
        </w:rPr>
        <w:t>1</w:t>
      </w:r>
      <w:r>
        <w:rPr>
          <w:rFonts w:ascii="微软雅黑" w:eastAsia="微软雅黑" w:hAnsi="微软雅黑" w:cs="微软雅黑" w:hint="eastAsia"/>
          <w:sz w:val="18"/>
          <w:szCs w:val="18"/>
        </w:rPr>
        <w:t>日“比特币白皮书”发布，区块链技术</w:t>
      </w:r>
      <w:r w:rsidR="00CE5649">
        <w:rPr>
          <w:rFonts w:ascii="微软雅黑" w:eastAsia="微软雅黑" w:hAnsi="微软雅黑" w:cs="微软雅黑" w:hint="eastAsia"/>
          <w:sz w:val="18"/>
          <w:szCs w:val="18"/>
        </w:rPr>
        <w:t>抽枝发芽，在社会各个领域开放出绚烂的时代之花。</w:t>
      </w:r>
      <w:r w:rsidR="00C8555C" w:rsidRPr="00EA1B62">
        <w:rPr>
          <w:rFonts w:ascii="微软雅黑" w:eastAsia="微软雅黑" w:hAnsi="微软雅黑" w:cs="微软雅黑" w:hint="eastAsia"/>
          <w:b/>
          <w:bCs/>
          <w:sz w:val="18"/>
          <w:szCs w:val="18"/>
        </w:rPr>
        <w:t>学校小伙伴们对区块链的学习热情非常高涨</w:t>
      </w:r>
      <w:r w:rsidR="00C8555C">
        <w:rPr>
          <w:rFonts w:ascii="微软雅黑" w:eastAsia="微软雅黑" w:hAnsi="微软雅黑" w:cs="微软雅黑" w:hint="eastAsia"/>
          <w:sz w:val="18"/>
          <w:szCs w:val="18"/>
        </w:rPr>
        <w:t>。但是，区块链领域发展成一个庞杂丰富的知识体系，</w:t>
      </w:r>
      <w:r w:rsidR="00D727DD">
        <w:rPr>
          <w:rFonts w:ascii="微软雅黑" w:eastAsia="微软雅黑" w:hAnsi="微软雅黑" w:cs="微软雅黑" w:hint="eastAsia"/>
          <w:sz w:val="18"/>
          <w:szCs w:val="18"/>
        </w:rPr>
        <w:t>从</w:t>
      </w:r>
      <w:r w:rsidR="007E5F7B">
        <w:rPr>
          <w:rFonts w:ascii="微软雅黑" w:eastAsia="微软雅黑" w:hAnsi="微软雅黑" w:cs="微软雅黑" w:hint="eastAsia"/>
          <w:sz w:val="18"/>
          <w:szCs w:val="18"/>
        </w:rPr>
        <w:t>不同的角度出发可以有</w:t>
      </w:r>
      <w:r w:rsidR="007E5F7B" w:rsidRPr="00DF1F65">
        <w:rPr>
          <w:rFonts w:ascii="微软雅黑" w:eastAsia="微软雅黑" w:hAnsi="微软雅黑" w:cs="微软雅黑" w:hint="eastAsia"/>
          <w:b/>
          <w:bCs/>
          <w:sz w:val="18"/>
          <w:szCs w:val="18"/>
        </w:rPr>
        <w:t>截然不同的学习路径</w:t>
      </w:r>
      <w:r w:rsidR="0024371C">
        <w:rPr>
          <w:rFonts w:ascii="微软雅黑" w:eastAsia="微软雅黑" w:hAnsi="微软雅黑" w:cs="微软雅黑" w:hint="eastAsia"/>
          <w:sz w:val="18"/>
          <w:szCs w:val="18"/>
        </w:rPr>
        <w:t>，最终收获不同的成果……</w:t>
      </w:r>
    </w:p>
    <w:p w14:paraId="6D5A93EC" w14:textId="63F92E9F" w:rsidR="00EA1B62" w:rsidRPr="004B3993" w:rsidRDefault="00EA1B62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中央财经大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学前瞻到了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金融科技的重要性，在国内首创“金融科技系”；校内老师、专家迅速跟进，</w:t>
      </w:r>
      <w:r w:rsidRPr="00EA1B62">
        <w:rPr>
          <w:rFonts w:ascii="微软雅黑" w:eastAsia="微软雅黑" w:hAnsi="微软雅黑" w:cs="微软雅黑" w:hint="eastAsia"/>
          <w:b/>
          <w:bCs/>
          <w:sz w:val="18"/>
          <w:szCs w:val="18"/>
        </w:rPr>
        <w:t>在区块链领域产出了大量宝贵的优秀研究成果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 w:rsidR="004B3993">
        <w:rPr>
          <w:rFonts w:ascii="微软雅黑" w:eastAsia="微软雅黑" w:hAnsi="微软雅黑" w:cs="微软雅黑" w:hint="eastAsia"/>
          <w:sz w:val="18"/>
          <w:szCs w:val="18"/>
        </w:rPr>
        <w:t>因此，我们希望能</w:t>
      </w:r>
      <w:r w:rsidR="004B3993" w:rsidRPr="00D62DB5">
        <w:rPr>
          <w:rFonts w:ascii="微软雅黑" w:eastAsia="微软雅黑" w:hAnsi="微软雅黑" w:cs="微软雅黑" w:hint="eastAsia"/>
          <w:b/>
          <w:bCs/>
          <w:sz w:val="18"/>
          <w:szCs w:val="18"/>
        </w:rPr>
        <w:t>代大家向校内专家、老师讨教区块链学习方法</w:t>
      </w:r>
      <w:r w:rsidR="004B3993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718C4FBF" w14:textId="697E64F2" w:rsidR="00C8555C" w:rsidRDefault="00ED170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我们坚信，“</w:t>
      </w:r>
      <w:r w:rsidRPr="00ED1707">
        <w:rPr>
          <w:rFonts w:ascii="微软雅黑" w:eastAsia="微软雅黑" w:hAnsi="微软雅黑" w:cs="微软雅黑" w:hint="eastAsia"/>
          <w:sz w:val="18"/>
          <w:szCs w:val="18"/>
        </w:rPr>
        <w:t>师者，所以传道授业解惑也</w:t>
      </w:r>
      <w:r>
        <w:rPr>
          <w:rFonts w:ascii="微软雅黑" w:eastAsia="微软雅黑" w:hAnsi="微软雅黑" w:cs="微软雅黑" w:hint="eastAsia"/>
          <w:sz w:val="18"/>
          <w:szCs w:val="18"/>
        </w:rPr>
        <w:t>”。</w:t>
      </w:r>
      <w:r w:rsidR="001346CE">
        <w:rPr>
          <w:rFonts w:ascii="微软雅黑" w:eastAsia="微软雅黑" w:hAnsi="微软雅黑" w:cs="微软雅黑" w:hint="eastAsia"/>
          <w:sz w:val="18"/>
          <w:szCs w:val="18"/>
        </w:rPr>
        <w:t>学校老师对学习方法、学习路径的认识一定</w:t>
      </w:r>
      <w:r w:rsidR="001D3EC6">
        <w:rPr>
          <w:rFonts w:ascii="微软雅黑" w:eastAsia="微软雅黑" w:hAnsi="微软雅黑" w:cs="微软雅黑" w:hint="eastAsia"/>
          <w:sz w:val="18"/>
          <w:szCs w:val="18"/>
        </w:rPr>
        <w:t>具有</w:t>
      </w:r>
      <w:r w:rsidR="00C4480A" w:rsidRPr="00F17AA2">
        <w:rPr>
          <w:rFonts w:ascii="微软雅黑" w:eastAsia="微软雅黑" w:hAnsi="微软雅黑" w:cs="微软雅黑" w:hint="eastAsia"/>
          <w:b/>
          <w:bCs/>
          <w:sz w:val="18"/>
          <w:szCs w:val="18"/>
        </w:rPr>
        <w:t>专业的认识</w:t>
      </w:r>
      <w:r w:rsidR="001D3EC6">
        <w:rPr>
          <w:rFonts w:ascii="微软雅黑" w:eastAsia="微软雅黑" w:hAnsi="微软雅黑" w:cs="微软雅黑" w:hint="eastAsia"/>
          <w:sz w:val="18"/>
          <w:szCs w:val="18"/>
        </w:rPr>
        <w:t>；</w:t>
      </w:r>
      <w:r w:rsidR="00A83124">
        <w:rPr>
          <w:rFonts w:ascii="微软雅黑" w:eastAsia="微软雅黑" w:hAnsi="微软雅黑" w:cs="微软雅黑" w:hint="eastAsia"/>
          <w:sz w:val="18"/>
          <w:szCs w:val="18"/>
        </w:rPr>
        <w:t>不同老师的研究领域也有所不同，因而不同老师对区块链学习也一定具有</w:t>
      </w:r>
      <w:r w:rsidR="00A83124" w:rsidRPr="00F17AA2">
        <w:rPr>
          <w:rFonts w:ascii="微软雅黑" w:eastAsia="微软雅黑" w:hAnsi="微软雅黑" w:cs="微软雅黑" w:hint="eastAsia"/>
          <w:b/>
          <w:bCs/>
          <w:sz w:val="18"/>
          <w:szCs w:val="18"/>
        </w:rPr>
        <w:t>独到见解</w:t>
      </w:r>
      <w:r w:rsidR="00A8312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30F39A4A" w14:textId="7E5A4761" w:rsidR="004B3993" w:rsidRDefault="004B3993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在错综复杂的</w:t>
      </w:r>
      <w:r w:rsidR="005D6518">
        <w:rPr>
          <w:rFonts w:ascii="微软雅黑" w:eastAsia="微软雅黑" w:hAnsi="微软雅黑" w:cs="微软雅黑" w:hint="eastAsia"/>
          <w:sz w:val="18"/>
          <w:szCs w:val="18"/>
        </w:rPr>
        <w:t>知识网络中，会有点</w:t>
      </w:r>
      <w:proofErr w:type="gramStart"/>
      <w:r w:rsidR="005D6518">
        <w:rPr>
          <w:rFonts w:ascii="微软雅黑" w:eastAsia="微软雅黑" w:hAnsi="微软雅黑" w:cs="微软雅黑" w:hint="eastAsia"/>
          <w:sz w:val="18"/>
          <w:szCs w:val="18"/>
        </w:rPr>
        <w:t>点</w:t>
      </w:r>
      <w:proofErr w:type="gramEnd"/>
      <w:r w:rsidR="005D6518">
        <w:rPr>
          <w:rFonts w:ascii="微软雅黑" w:eastAsia="微软雅黑" w:hAnsi="微软雅黑" w:cs="微软雅黑" w:hint="eastAsia"/>
          <w:sz w:val="18"/>
          <w:szCs w:val="18"/>
        </w:rPr>
        <w:t>明星</w:t>
      </w:r>
      <w:r w:rsidR="00B613C6">
        <w:rPr>
          <w:rFonts w:ascii="微软雅黑" w:eastAsia="微软雅黑" w:hAnsi="微软雅黑" w:cs="微软雅黑" w:hint="eastAsia"/>
          <w:sz w:val="18"/>
          <w:szCs w:val="18"/>
        </w:rPr>
        <w:t>照亮</w:t>
      </w:r>
      <w:r w:rsidR="00962049">
        <w:rPr>
          <w:rFonts w:ascii="微软雅黑" w:eastAsia="微软雅黑" w:hAnsi="微软雅黑" w:cs="微软雅黑" w:hint="eastAsia"/>
          <w:sz w:val="18"/>
          <w:szCs w:val="18"/>
        </w:rPr>
        <w:t>斗折蛇行，照亮满路荆棘，正如“北极星”……</w:t>
      </w:r>
    </w:p>
    <w:p w14:paraId="68713EDC" w14:textId="194A5424" w:rsidR="00962049" w:rsidRDefault="00962049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这便是“北极星”系列访谈。</w:t>
      </w:r>
    </w:p>
    <w:p w14:paraId="538A9E0D" w14:textId="35317E6E" w:rsidR="00837593" w:rsidRPr="00962049" w:rsidRDefault="00837593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#</w:t>
      </w:r>
      <w:r>
        <w:rPr>
          <w:rFonts w:ascii="微软雅黑" w:eastAsia="微软雅黑" w:hAnsi="微软雅黑" w:cs="微软雅黑"/>
          <w:sz w:val="18"/>
          <w:szCs w:val="18"/>
        </w:rPr>
        <w:t>##</w:t>
      </w:r>
    </w:p>
    <w:p w14:paraId="29C3D59D" w14:textId="57FA9C6E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/>
          <w:sz w:val="18"/>
          <w:szCs w:val="18"/>
        </w:rPr>
        <w:t>020</w:t>
      </w:r>
      <w:r>
        <w:rPr>
          <w:rFonts w:ascii="微软雅黑" w:eastAsia="微软雅黑" w:hAnsi="微软雅黑" w:cs="微软雅黑" w:hint="eastAsia"/>
          <w:sz w:val="18"/>
          <w:szCs w:val="18"/>
        </w:rPr>
        <w:t>年1</w:t>
      </w:r>
      <w:r>
        <w:rPr>
          <w:rFonts w:ascii="微软雅黑" w:eastAsia="微软雅黑" w:hAnsi="微软雅黑" w:cs="微软雅黑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sz w:val="18"/>
          <w:szCs w:val="18"/>
        </w:rPr>
        <w:t>月2</w:t>
      </w:r>
      <w:r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日，“繁星”社社长冯云飞、小助手赵雨桐拜访了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社团指导老师戴韡老师</w:t>
      </w:r>
      <w:r>
        <w:rPr>
          <w:rFonts w:ascii="微软雅黑" w:eastAsia="微软雅黑" w:hAnsi="微软雅黑" w:cs="微软雅黑" w:hint="eastAsia"/>
          <w:sz w:val="18"/>
          <w:szCs w:val="18"/>
        </w:rPr>
        <w:t>，向他讨教区块链的学习路径。戴老师首先介绍了区块链领域入门方式，再根据区块链技术层次（加密层、共识层、网络层、智能合约）系统介绍了深入学习的建议。我们为大家整理了和戴老师的访谈记录，希望能对大家的区块链学习有所帮助。</w:t>
      </w:r>
    </w:p>
    <w:p w14:paraId="444FFEE1" w14:textId="757C5CE9" w:rsidR="00B129B6" w:rsidRDefault="00B129B6">
      <w:pPr>
        <w:spacing w:before="240" w:after="240"/>
        <w:rPr>
          <w:rFonts w:ascii="微软雅黑" w:eastAsia="微软雅黑" w:hAnsi="微软雅黑" w:cs="微软雅黑" w:hint="eastAsia"/>
          <w:sz w:val="18"/>
          <w:szCs w:val="18"/>
        </w:rPr>
      </w:pPr>
    </w:p>
    <w:p w14:paraId="6F829D8B" w14:textId="62CAF930" w:rsidR="00A01700" w:rsidRDefault="00A01700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#</w:t>
      </w:r>
      <w:r>
        <w:rPr>
          <w:rFonts w:ascii="微软雅黑" w:eastAsia="微软雅黑" w:hAnsi="微软雅黑" w:cs="微软雅黑"/>
          <w:sz w:val="18"/>
          <w:szCs w:val="18"/>
        </w:rPr>
        <w:t>##</w:t>
      </w:r>
      <w:r>
        <w:rPr>
          <w:rFonts w:ascii="微软雅黑" w:eastAsia="微软雅黑" w:hAnsi="微软雅黑" w:cs="微软雅黑" w:hint="eastAsia"/>
          <w:sz w:val="18"/>
          <w:szCs w:val="18"/>
        </w:rPr>
        <w:t>这里的老师介绍也放进一个框里</w:t>
      </w:r>
    </w:p>
    <w:p w14:paraId="58E6BA9B" w14:textId="1FC6A1C6" w:rsidR="00D1746E" w:rsidRDefault="00E506A7">
      <w:pPr>
        <w:spacing w:before="240" w:after="240"/>
        <w:rPr>
          <w:rFonts w:ascii="KaiTi" w:eastAsia="KaiTi" w:hAnsi="KaiTi" w:cs="微软雅黑"/>
          <w:sz w:val="24"/>
          <w:szCs w:val="24"/>
        </w:rPr>
      </w:pPr>
      <w:r>
        <w:rPr>
          <w:rFonts w:ascii="KaiTi" w:eastAsia="KaiTi" w:hAnsi="KaiTi" w:cs="微软雅黑" w:hint="eastAsia"/>
          <w:sz w:val="24"/>
          <w:szCs w:val="24"/>
        </w:rPr>
        <w:t>戴韡老师：中央财经大学金融学院副教授、</w:t>
      </w:r>
      <w:r>
        <w:rPr>
          <w:rFonts w:ascii="KaiTi" w:eastAsia="KaiTi" w:hAnsi="KaiTi" w:cs="微软雅黑"/>
          <w:sz w:val="24"/>
          <w:szCs w:val="24"/>
        </w:rPr>
        <w:t>清华大学不确定理论实验室成员</w:t>
      </w:r>
      <w:r>
        <w:rPr>
          <w:rFonts w:ascii="KaiTi" w:eastAsia="KaiTi" w:hAnsi="KaiTi" w:cs="微软雅黑" w:hint="eastAsia"/>
          <w:sz w:val="24"/>
          <w:szCs w:val="24"/>
        </w:rPr>
        <w:t>，</w:t>
      </w:r>
      <w:r>
        <w:rPr>
          <w:rFonts w:ascii="KaiTi" w:eastAsia="KaiTi" w:hAnsi="KaiTi" w:cs="微软雅黑"/>
          <w:sz w:val="24"/>
          <w:szCs w:val="24"/>
        </w:rPr>
        <w:t>清华大学数学专业</w:t>
      </w:r>
      <w:r>
        <w:rPr>
          <w:rFonts w:ascii="KaiTi" w:eastAsia="KaiTi" w:hAnsi="KaiTi" w:cs="微软雅黑" w:hint="eastAsia"/>
          <w:sz w:val="24"/>
          <w:szCs w:val="24"/>
        </w:rPr>
        <w:t>博士毕业，研究领域包括不确定理论、数字货币等，在相关重要杂志发表数篇文章。</w:t>
      </w:r>
    </w:p>
    <w:p w14:paraId="2238DBA9" w14:textId="4BF1CC30" w:rsidR="00A01700" w:rsidRDefault="00A01700">
      <w:pPr>
        <w:spacing w:before="240" w:after="240"/>
        <w:rPr>
          <w:rFonts w:ascii="KaiTi" w:eastAsia="KaiTi" w:hAnsi="KaiTi" w:cs="微软雅黑"/>
          <w:sz w:val="24"/>
          <w:szCs w:val="24"/>
        </w:rPr>
      </w:pPr>
      <w:r>
        <w:rPr>
          <w:rFonts w:ascii="KaiTi" w:eastAsia="KaiTi" w:hAnsi="KaiTi" w:cs="微软雅黑" w:hint="eastAsia"/>
          <w:sz w:val="24"/>
          <w:szCs w:val="24"/>
        </w:rPr>
        <w:t>#</w:t>
      </w:r>
      <w:r>
        <w:rPr>
          <w:rFonts w:ascii="KaiTi" w:eastAsia="KaiTi" w:hAnsi="KaiTi" w:cs="微软雅黑"/>
          <w:sz w:val="24"/>
          <w:szCs w:val="24"/>
        </w:rPr>
        <w:t>##</w:t>
      </w:r>
    </w:p>
    <w:p w14:paraId="16332E19" w14:textId="77777777" w:rsidR="00B129B6" w:rsidRDefault="00B129B6">
      <w:pPr>
        <w:spacing w:before="240" w:after="240"/>
        <w:rPr>
          <w:rFonts w:ascii="KaiTi" w:eastAsia="KaiTi" w:hAnsi="KaiTi" w:cs="微软雅黑"/>
          <w:sz w:val="24"/>
          <w:szCs w:val="24"/>
        </w:rPr>
      </w:pPr>
    </w:p>
    <w:p w14:paraId="2691AC98" w14:textId="2B75D8B7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我对区块链的理解是：这其中并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不存在太过复杂的技能树</w:t>
      </w:r>
      <w:r>
        <w:rPr>
          <w:rFonts w:ascii="微软雅黑" w:eastAsia="微软雅黑" w:hAnsi="微软雅黑" w:cs="微软雅黑" w:hint="eastAsia"/>
          <w:sz w:val="18"/>
          <w:szCs w:val="18"/>
        </w:rPr>
        <w:t>，但首先要把作为底层技术的区块链技术了解透彻。这是</w:t>
      </w:r>
      <w:r>
        <w:rPr>
          <w:rFonts w:ascii="微软雅黑" w:eastAsia="微软雅黑" w:hAnsi="微软雅黑" w:cs="微软雅黑"/>
          <w:sz w:val="18"/>
          <w:szCs w:val="18"/>
        </w:rPr>
        <w:t>学习</w:t>
      </w:r>
      <w:r>
        <w:rPr>
          <w:rFonts w:ascii="微软雅黑" w:eastAsia="微软雅黑" w:hAnsi="微软雅黑" w:cs="微软雅黑" w:hint="eastAsia"/>
          <w:sz w:val="18"/>
          <w:szCs w:val="18"/>
        </w:rPr>
        <w:t>的第一步，也是很重要的一步。在谈到区块链的时候，一定是要有一个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基础的技术知识</w:t>
      </w:r>
      <w:r>
        <w:rPr>
          <w:rFonts w:ascii="微软雅黑" w:eastAsia="微软雅黑" w:hAnsi="微软雅黑" w:cs="微软雅黑" w:hint="eastAsia"/>
          <w:sz w:val="18"/>
          <w:szCs w:val="18"/>
        </w:rPr>
        <w:t>，知道底层是数据库和数据结构是什么样子的。如果望文生义，直接从区块和链这两个词想象数据库是什么样子，我认为这是绝对错误的。</w:t>
      </w:r>
    </w:p>
    <w:p w14:paraId="3D97065B" w14:textId="2FF5DCA8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学习任何一项技术，我希望告诉大家的是，“勿在浮沙筑高台”。这句话对我的启示就是学习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一定要把最基础、最关键的东西读懂</w:t>
      </w:r>
      <w:r>
        <w:rPr>
          <w:rFonts w:ascii="微软雅黑" w:eastAsia="微软雅黑" w:hAnsi="微软雅黑" w:cs="微软雅黑" w:hint="eastAsia"/>
          <w:sz w:val="18"/>
          <w:szCs w:val="18"/>
        </w:rPr>
        <w:t>。对区块链学习，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最底层的，就是了解它开发的方方面面还有它运行的原理</w:t>
      </w:r>
      <w:r>
        <w:rPr>
          <w:rFonts w:ascii="微软雅黑" w:eastAsia="微软雅黑" w:hAnsi="微软雅黑" w:cs="微软雅黑" w:hint="eastAsia"/>
          <w:sz w:val="18"/>
          <w:szCs w:val="18"/>
        </w:rPr>
        <w:t>。这里，我推荐的是</w:t>
      </w:r>
      <w:r>
        <w:rPr>
          <w:rFonts w:ascii="微软雅黑" w:eastAsia="微软雅黑" w:hAnsi="微软雅黑" w:cs="微软雅黑"/>
          <w:sz w:val="18"/>
          <w:szCs w:val="18"/>
        </w:rPr>
        <w:t>读一些经典项目的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白皮书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把白皮书作为入门的第一步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>
        <w:rPr>
          <w:rFonts w:ascii="微软雅黑" w:eastAsia="微软雅黑" w:hAnsi="微软雅黑" w:cs="微软雅黑"/>
          <w:sz w:val="18"/>
          <w:szCs w:val="18"/>
        </w:rPr>
        <w:t>例如以太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坊项目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的白皮书，</w:t>
      </w:r>
      <w:r>
        <w:rPr>
          <w:rFonts w:ascii="微软雅黑" w:eastAsia="微软雅黑" w:hAnsi="微软雅黑" w:cs="微软雅黑" w:hint="eastAsia"/>
          <w:sz w:val="18"/>
          <w:szCs w:val="18"/>
        </w:rPr>
        <w:t>它</w:t>
      </w:r>
      <w:r>
        <w:rPr>
          <w:rFonts w:ascii="微软雅黑" w:eastAsia="微软雅黑" w:hAnsi="微软雅黑" w:cs="微软雅黑"/>
          <w:sz w:val="18"/>
          <w:szCs w:val="18"/>
        </w:rPr>
        <w:t>是比特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币之后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的项目，因此</w:t>
      </w:r>
      <w:r>
        <w:rPr>
          <w:rFonts w:ascii="微软雅黑" w:eastAsia="微软雅黑" w:hAnsi="微软雅黑" w:cs="微软雅黑" w:hint="eastAsia"/>
          <w:sz w:val="18"/>
          <w:szCs w:val="18"/>
        </w:rPr>
        <w:t>非常详细地描述了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比特币</w:t>
      </w:r>
      <w:r>
        <w:rPr>
          <w:rFonts w:ascii="微软雅黑" w:eastAsia="微软雅黑" w:hAnsi="微软雅黑" w:cs="微软雅黑" w:hint="eastAsia"/>
          <w:sz w:val="18"/>
          <w:szCs w:val="18"/>
        </w:rPr>
        <w:t>区块链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网络</w:t>
      </w:r>
      <w:r>
        <w:rPr>
          <w:rFonts w:ascii="微软雅黑" w:eastAsia="微软雅黑" w:hAnsi="微软雅黑" w:cs="微软雅黑" w:hint="eastAsia"/>
          <w:sz w:val="18"/>
          <w:szCs w:val="18"/>
        </w:rPr>
        <w:t>是什么样的</w:t>
      </w:r>
      <w:r>
        <w:rPr>
          <w:rFonts w:ascii="微软雅黑" w:eastAsia="微软雅黑" w:hAnsi="微软雅黑" w:cs="微软雅黑"/>
          <w:sz w:val="18"/>
          <w:szCs w:val="18"/>
        </w:rPr>
        <w:t>，他同时也是区块链2.0的先驱，也</w:t>
      </w:r>
      <w:r>
        <w:rPr>
          <w:rFonts w:ascii="微软雅黑" w:eastAsia="微软雅黑" w:hAnsi="微软雅黑" w:cs="微软雅黑"/>
          <w:sz w:val="18"/>
          <w:szCs w:val="18"/>
        </w:rPr>
        <w:lastRenderedPageBreak/>
        <w:t>比较清楚的展示了</w:t>
      </w:r>
      <w:r>
        <w:rPr>
          <w:rFonts w:ascii="微软雅黑" w:eastAsia="微软雅黑" w:hAnsi="微软雅黑" w:cs="微软雅黑" w:hint="eastAsia"/>
          <w:sz w:val="18"/>
          <w:szCs w:val="18"/>
        </w:rPr>
        <w:t>智能合约是什么样的。</w:t>
      </w:r>
      <w:r>
        <w:rPr>
          <w:rFonts w:ascii="微软雅黑" w:eastAsia="微软雅黑" w:hAnsi="微软雅黑" w:cs="微软雅黑"/>
          <w:sz w:val="18"/>
          <w:szCs w:val="18"/>
        </w:rPr>
        <w:t>因此，</w:t>
      </w:r>
      <w:r>
        <w:rPr>
          <w:rFonts w:ascii="微软雅黑" w:eastAsia="微软雅黑" w:hAnsi="微软雅黑" w:cs="微软雅黑" w:hint="eastAsia"/>
          <w:sz w:val="18"/>
          <w:szCs w:val="18"/>
        </w:rPr>
        <w:t>把以太坊白皮书读清楚，基本上就能对最基础的区块链运行原理、节点之间的协作、区块链存储数据结构有所了解。</w:t>
      </w:r>
    </w:p>
    <w:p w14:paraId="65DBA14E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A6A6A6"/>
          <w:sz w:val="18"/>
          <w:szCs w:val="18"/>
        </w:rPr>
        <w:drawing>
          <wp:inline distT="0" distB="0" distL="0" distR="0" wp14:anchorId="5E36E728" wp14:editId="7B4EE2D6">
            <wp:extent cx="2552700" cy="1898650"/>
            <wp:effectExtent l="0" t="0" r="0" b="635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552700" cy="189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81BC8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6A6A6"/>
          <w:sz w:val="18"/>
          <w:szCs w:val="18"/>
        </w:rPr>
        <w:t>以太坊</w:t>
      </w:r>
    </w:p>
    <w:p w14:paraId="58DE9774" w14:textId="1379972B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在读的过程中，你会遇到很多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专业的术语</w:t>
      </w:r>
      <w:r>
        <w:rPr>
          <w:rFonts w:ascii="微软雅黑" w:eastAsia="微软雅黑" w:hAnsi="微软雅黑" w:cs="微软雅黑" w:hint="eastAsia"/>
          <w:sz w:val="18"/>
          <w:szCs w:val="18"/>
        </w:rPr>
        <w:t>，比如哈希值、默克尔树。当撞上这些专业术语时，你就会顺着这个专业术语一步步去查，一步步去寻找它对应的内容。比如去看什么是树形结构，</w:t>
      </w:r>
      <w:r>
        <w:rPr>
          <w:rFonts w:ascii="微软雅黑" w:eastAsia="微软雅黑" w:hAnsi="微软雅黑" w:cs="微软雅黑"/>
          <w:sz w:val="18"/>
          <w:szCs w:val="18"/>
        </w:rPr>
        <w:t>你就可以去看一些算法数据结构的书；比如什么是哈希值，</w:t>
      </w:r>
      <w:r>
        <w:rPr>
          <w:rFonts w:ascii="微软雅黑" w:eastAsia="微软雅黑" w:hAnsi="微软雅黑" w:cs="微软雅黑" w:hint="eastAsia"/>
          <w:sz w:val="18"/>
          <w:szCs w:val="18"/>
        </w:rPr>
        <w:t>你可以看到一些密码学基础的东西，</w:t>
      </w:r>
      <w:r>
        <w:rPr>
          <w:rFonts w:ascii="微软雅黑" w:eastAsia="微软雅黑" w:hAnsi="微软雅黑" w:cs="微软雅黑"/>
          <w:sz w:val="18"/>
          <w:szCs w:val="18"/>
        </w:rPr>
        <w:t>基础的</w:t>
      </w:r>
      <w:r>
        <w:rPr>
          <w:rFonts w:ascii="微软雅黑" w:eastAsia="微软雅黑" w:hAnsi="微软雅黑" w:cs="微软雅黑" w:hint="eastAsia"/>
          <w:sz w:val="18"/>
          <w:szCs w:val="18"/>
        </w:rPr>
        <w:t>加密原理</w:t>
      </w:r>
      <w:r>
        <w:rPr>
          <w:rFonts w:ascii="微软雅黑" w:eastAsia="微软雅黑" w:hAnsi="微软雅黑" w:cs="微软雅黑"/>
          <w:sz w:val="18"/>
          <w:szCs w:val="18"/>
        </w:rPr>
        <w:t>等等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以以太坊白皮书作为一个主干，同时也是一个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目录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，拓展自己相关的知识。</w:t>
      </w:r>
    </w:p>
    <w:p w14:paraId="6E652823" w14:textId="77777777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对以太坊白皮书有一定了解之后，可以学习中本聪开创比特币的论文。这篇文章中有不少内容，</w:t>
      </w:r>
      <w:r>
        <w:rPr>
          <w:rFonts w:ascii="微软雅黑" w:eastAsia="微软雅黑" w:hAnsi="微软雅黑" w:cs="微软雅黑"/>
          <w:sz w:val="18"/>
          <w:szCs w:val="18"/>
        </w:rPr>
        <w:t>涉及到比特币的分叉建模等，</w:t>
      </w:r>
      <w:r>
        <w:rPr>
          <w:rFonts w:ascii="微软雅黑" w:eastAsia="微软雅黑" w:hAnsi="微软雅黑" w:cs="微软雅黑" w:hint="eastAsia"/>
          <w:sz w:val="18"/>
          <w:szCs w:val="18"/>
        </w:rPr>
        <w:t>读完之后会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对比特币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区块链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的设计有更进一步的了解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39C1AF3E" w14:textId="77777777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</w:rPr>
        <w:t>以上这些是最基本的入门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。想要对区块链有一个更深层、更前沿的理解，我认为还可以去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阅读有关的政策或者相关论文</w:t>
      </w:r>
      <w:r>
        <w:rPr>
          <w:rFonts w:ascii="微软雅黑" w:eastAsia="微软雅黑" w:hAnsi="微软雅黑" w:cs="微软雅黑" w:hint="eastAsia"/>
          <w:sz w:val="18"/>
          <w:szCs w:val="18"/>
        </w:rPr>
        <w:t>。这是“从0到1”，接下来就是“从1到1</w:t>
      </w:r>
      <w:r>
        <w:rPr>
          <w:rFonts w:ascii="微软雅黑" w:eastAsia="微软雅黑" w:hAnsi="微软雅黑" w:cs="微软雅黑"/>
          <w:sz w:val="18"/>
          <w:szCs w:val="18"/>
        </w:rPr>
        <w:t>.1</w:t>
      </w:r>
      <w:r>
        <w:rPr>
          <w:rFonts w:ascii="微软雅黑" w:eastAsia="微软雅黑" w:hAnsi="微软雅黑" w:cs="微软雅黑" w:hint="eastAsia"/>
          <w:sz w:val="18"/>
          <w:szCs w:val="18"/>
        </w:rPr>
        <w:t>、1</w:t>
      </w:r>
      <w:r>
        <w:rPr>
          <w:rFonts w:ascii="微软雅黑" w:eastAsia="微软雅黑" w:hAnsi="微软雅黑" w:cs="微软雅黑"/>
          <w:sz w:val="18"/>
          <w:szCs w:val="18"/>
        </w:rPr>
        <w:t>.2</w:t>
      </w:r>
      <w:r>
        <w:rPr>
          <w:rFonts w:ascii="微软雅黑" w:eastAsia="微软雅黑" w:hAnsi="微软雅黑" w:cs="微软雅黑" w:hint="eastAsia"/>
          <w:sz w:val="18"/>
          <w:szCs w:val="18"/>
        </w:rPr>
        <w:t>”的进阶部分。</w:t>
      </w:r>
    </w:p>
    <w:p w14:paraId="566C9FFC" w14:textId="007870A1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如果希望探索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区块链的应用</w:t>
      </w:r>
      <w:r>
        <w:rPr>
          <w:rFonts w:ascii="微软雅黑" w:eastAsia="微软雅黑" w:hAnsi="微软雅黑" w:cs="微软雅黑" w:hint="eastAsia"/>
          <w:sz w:val="18"/>
          <w:szCs w:val="18"/>
        </w:rPr>
        <w:t>，我认为应该关注国内提出来的一些无币区块链及其相关基础应用，也就是在哪些领域把区块链当成数据库来看。以此为基础，从媒体报道等渠道去了解相关的案例。有些书本上也多多少少会有区块链应用的案例，因为区块链有一个特性是难以篡改，在金融里它经常会用到这种特性。比如记账就对</w:t>
      </w:r>
      <w:r>
        <w:rPr>
          <w:rFonts w:ascii="微软雅黑" w:eastAsia="微软雅黑" w:hAnsi="微软雅黑" w:cs="微软雅黑"/>
          <w:sz w:val="18"/>
          <w:szCs w:val="18"/>
        </w:rPr>
        <w:t>难以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篡改的特性存在需求。记账可以用在很多地方，供应链金融、各种各样的凭证的发行过程中都会存在这样的需求。 </w:t>
      </w:r>
    </w:p>
    <w:p w14:paraId="204264CF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/>
          <w:noProof/>
          <w:color w:val="A6A6A6"/>
          <w:sz w:val="18"/>
          <w:szCs w:val="18"/>
        </w:rPr>
        <w:lastRenderedPageBreak/>
        <w:drawing>
          <wp:inline distT="0" distB="0" distL="0" distR="0" wp14:anchorId="1C612EDF" wp14:editId="574FCFB1">
            <wp:extent cx="3958541" cy="2969144"/>
            <wp:effectExtent l="0" t="0" r="4445" b="3175"/>
            <wp:docPr id="1027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3958541" cy="296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2002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6A6A6"/>
          <w:sz w:val="18"/>
          <w:szCs w:val="18"/>
        </w:rPr>
        <w:t>戴老师耐心讲解</w:t>
      </w:r>
    </w:p>
    <w:p w14:paraId="6E32B927" w14:textId="21A662A2" w:rsidR="00D1746E" w:rsidRDefault="00E506A7">
      <w:pPr>
        <w:spacing w:before="240" w:after="24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如果你是对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货币属性</w:t>
      </w:r>
      <w:r>
        <w:rPr>
          <w:rFonts w:ascii="微软雅黑" w:eastAsia="微软雅黑" w:hAnsi="微软雅黑" w:cs="微软雅黑" w:hint="eastAsia"/>
          <w:sz w:val="18"/>
          <w:szCs w:val="18"/>
        </w:rPr>
        <w:t>感兴趣，我建议关注一些定价相关的理论，然后研究对应的宏观政策。比如数字货币会对我们的现在的法币体系造成什么样的冲击、</w:t>
      </w:r>
      <w:r>
        <w:rPr>
          <w:rFonts w:ascii="微软雅黑" w:eastAsia="微软雅黑" w:hAnsi="微软雅黑" w:cs="微软雅黑"/>
          <w:sz w:val="18"/>
          <w:szCs w:val="18"/>
        </w:rPr>
        <w:t>私人发行数字货币为什么影响央行货币政策？</w:t>
      </w:r>
      <w:r>
        <w:rPr>
          <w:rFonts w:ascii="微软雅黑" w:eastAsia="微软雅黑" w:hAnsi="微软雅黑" w:cs="微软雅黑" w:hint="eastAsia"/>
          <w:sz w:val="18"/>
          <w:szCs w:val="18"/>
        </w:rPr>
        <w:t>这一部分就相对要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偏理论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一些，但也存在许多值得深究并且很有意思的地方，比如宏观一点看它跟哪些因素有关系。</w:t>
      </w:r>
      <w:r>
        <w:rPr>
          <w:rFonts w:ascii="微软雅黑" w:eastAsia="微软雅黑" w:hAnsi="微软雅黑" w:cs="微软雅黑"/>
          <w:sz w:val="18"/>
          <w:szCs w:val="18"/>
        </w:rPr>
        <w:t>比特</w:t>
      </w:r>
      <w:proofErr w:type="gramStart"/>
      <w:r>
        <w:rPr>
          <w:rFonts w:ascii="微软雅黑" w:eastAsia="微软雅黑" w:hAnsi="微软雅黑" w:cs="微软雅黑"/>
          <w:sz w:val="18"/>
          <w:szCs w:val="18"/>
        </w:rPr>
        <w:t>币</w:t>
      </w:r>
      <w:r>
        <w:rPr>
          <w:rFonts w:ascii="微软雅黑" w:eastAsia="微软雅黑" w:hAnsi="微软雅黑" w:cs="微软雅黑" w:hint="eastAsia"/>
          <w:sz w:val="18"/>
          <w:szCs w:val="18"/>
        </w:rPr>
        <w:t>真的</w:t>
      </w:r>
      <w:proofErr w:type="gramEnd"/>
      <w:r>
        <w:rPr>
          <w:rFonts w:ascii="微软雅黑" w:eastAsia="微软雅黑" w:hAnsi="微软雅黑" w:cs="微软雅黑"/>
          <w:sz w:val="18"/>
          <w:szCs w:val="18"/>
        </w:rPr>
        <w:t>能做</w:t>
      </w:r>
      <w:r>
        <w:rPr>
          <w:rFonts w:ascii="微软雅黑" w:eastAsia="微软雅黑" w:hAnsi="微软雅黑" w:cs="微软雅黑" w:hint="eastAsia"/>
          <w:sz w:val="18"/>
          <w:szCs w:val="18"/>
        </w:rPr>
        <w:t>数字黄金</w:t>
      </w:r>
      <w:r>
        <w:rPr>
          <w:rFonts w:ascii="微软雅黑" w:eastAsia="微软雅黑" w:hAnsi="微软雅黑" w:cs="微软雅黑"/>
          <w:sz w:val="18"/>
          <w:szCs w:val="18"/>
        </w:rPr>
        <w:t>么</w:t>
      </w:r>
      <w:r>
        <w:rPr>
          <w:rFonts w:ascii="微软雅黑" w:eastAsia="微软雅黑" w:hAnsi="微软雅黑" w:cs="微软雅黑" w:hint="eastAsia"/>
          <w:sz w:val="18"/>
          <w:szCs w:val="18"/>
        </w:rPr>
        <w:t>？是不是真的跟黄金一样有避险属性？它对我们的货币流通有什么</w:t>
      </w:r>
      <w:r>
        <w:rPr>
          <w:rFonts w:ascii="微软雅黑" w:eastAsia="微软雅黑" w:hAnsi="微软雅黑" w:cs="微软雅黑"/>
          <w:sz w:val="18"/>
          <w:szCs w:val="18"/>
        </w:rPr>
        <w:t>影响</w:t>
      </w:r>
      <w:r>
        <w:rPr>
          <w:rFonts w:ascii="微软雅黑" w:eastAsia="微软雅黑" w:hAnsi="微软雅黑" w:cs="微软雅黑" w:hint="eastAsia"/>
          <w:sz w:val="18"/>
          <w:szCs w:val="18"/>
        </w:rPr>
        <w:t>？对我们整个经济的发展有什么促进作用？微观一点，还可以去了解，交易过程中，它与哪些</w:t>
      </w:r>
      <w:r>
        <w:rPr>
          <w:rFonts w:ascii="微软雅黑" w:eastAsia="微软雅黑" w:hAnsi="微软雅黑" w:cs="微软雅黑"/>
          <w:sz w:val="18"/>
          <w:szCs w:val="18"/>
        </w:rPr>
        <w:t>环节</w:t>
      </w:r>
      <w:r>
        <w:rPr>
          <w:rFonts w:ascii="微软雅黑" w:eastAsia="微软雅黑" w:hAnsi="微软雅黑" w:cs="微软雅黑" w:hint="eastAsia"/>
          <w:sz w:val="18"/>
          <w:szCs w:val="18"/>
        </w:rPr>
        <w:t>发生着关联等等。</w:t>
      </w:r>
      <w:r>
        <w:rPr>
          <w:rFonts w:ascii="微软雅黑" w:eastAsia="微软雅黑" w:hAnsi="微软雅黑" w:cs="微软雅黑"/>
          <w:sz w:val="18"/>
          <w:szCs w:val="18"/>
        </w:rPr>
        <w:t>例如近期的JOURNAL OF FINANCE就提到了泰达币超发对比特币的通胀影响。</w:t>
      </w:r>
    </w:p>
    <w:p w14:paraId="2AF5F180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数字货币剩下的就是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开发</w:t>
      </w:r>
      <w:r>
        <w:rPr>
          <w:rFonts w:ascii="微软雅黑" w:eastAsia="微软雅黑" w:hAnsi="微软雅黑" w:cs="微软雅黑" w:hint="eastAsia"/>
          <w:sz w:val="18"/>
          <w:szCs w:val="18"/>
        </w:rPr>
        <w:t>，即对数字货币的底层进行改进。比如智能合约，我能不能再给它添加更多的功能？我能不能自己写一个平台？虽然写一个智能合约的平台现在对我们来说太遥远了，这不是一个人能完成的事情，但是在这一块我有一些简单的建议。我们要把自己定位成一个开发者，要去关注当前的数字货币，或者说相关的区块链在技术上发展到了什么样的程度。</w:t>
      </w:r>
    </w:p>
    <w:p w14:paraId="383E775E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4F763002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这种技术上的发展分为几层。第一层是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加密</w:t>
      </w:r>
      <w:r>
        <w:rPr>
          <w:rFonts w:ascii="微软雅黑" w:eastAsia="微软雅黑" w:hAnsi="微软雅黑" w:cs="微软雅黑"/>
          <w:b/>
          <w:bCs/>
          <w:sz w:val="18"/>
          <w:szCs w:val="18"/>
        </w:rPr>
        <w:t>算法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上的进展</w:t>
      </w:r>
      <w:r>
        <w:rPr>
          <w:rFonts w:ascii="微软雅黑" w:eastAsia="微软雅黑" w:hAnsi="微软雅黑" w:cs="微软雅黑" w:hint="eastAsia"/>
          <w:sz w:val="18"/>
          <w:szCs w:val="18"/>
        </w:rPr>
        <w:t>。比如，我们可以思考，是不是还有更好的算法，能让它有更好的性能。</w:t>
      </w:r>
    </w:p>
    <w:p w14:paraId="041C94EC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5789CD31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第二层就是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共识层</w:t>
      </w:r>
      <w:r>
        <w:rPr>
          <w:rFonts w:ascii="微软雅黑" w:eastAsia="微软雅黑" w:hAnsi="微软雅黑" w:cs="微软雅黑" w:hint="eastAsia"/>
          <w:sz w:val="18"/>
          <w:szCs w:val="18"/>
        </w:rPr>
        <w:t>。我们可以思考，共识能不能改变？近来有很多新的共识产生。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例如比特币的POW，以太坊从POW过渡到POS，此外还有DPOS，投票型，激励型。有各种激励，比如说，提供了多少带宽，提供了多少存储空间，还有POSP（PO Space）等，还有拜占庭，还有像Libra的HotStuff这样的一些协议……这是很大的一个方向。一般来讲，共识层基本上就是上述这些，我们可以去了解、维护、开</w:t>
      </w:r>
      <w:r>
        <w:rPr>
          <w:rFonts w:ascii="微软雅黑" w:eastAsia="微软雅黑" w:hAnsi="微软雅黑" w:cs="微软雅黑" w:hint="eastAsia"/>
          <w:sz w:val="18"/>
          <w:szCs w:val="18"/>
        </w:rPr>
        <w:t>发一个什么样的共识。开发者面对的是区块链的大生态圈，我们不一定从头到尾都要会，我们可以专注于共识。</w:t>
      </w:r>
    </w:p>
    <w:p w14:paraId="5C91B820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5D518FF8" w14:textId="0E4C1AD4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再往上的第三层，就是它的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网络结构</w:t>
      </w:r>
      <w:r>
        <w:rPr>
          <w:rFonts w:ascii="微软雅黑" w:eastAsia="微软雅黑" w:hAnsi="微软雅黑" w:cs="微软雅黑" w:hint="eastAsia"/>
          <w:sz w:val="18"/>
          <w:szCs w:val="18"/>
        </w:rPr>
        <w:t>。网络结构也会对区块链产生影响。网络结构原来可以是线型的，可以是列，也可以是树型，它也可以有其他形状，比如可以是一个图，还可以是个</w:t>
      </w:r>
      <w:r>
        <w:rPr>
          <w:rFonts w:ascii="微软雅黑" w:eastAsia="微软雅黑" w:hAnsi="微软雅黑" w:cs="微软雅黑"/>
          <w:sz w:val="18"/>
          <w:szCs w:val="18"/>
        </w:rPr>
        <w:t>有向无环图</w:t>
      </w:r>
      <w:r>
        <w:rPr>
          <w:rFonts w:ascii="微软雅黑" w:eastAsia="微软雅黑" w:hAnsi="微软雅黑" w:cs="微软雅黑" w:hint="eastAsia"/>
          <w:sz w:val="18"/>
          <w:szCs w:val="18"/>
        </w:rPr>
        <w:t>。</w:t>
      </w:r>
      <w:r>
        <w:rPr>
          <w:rFonts w:ascii="微软雅黑" w:eastAsia="微软雅黑" w:hAnsi="微软雅黑" w:cs="微软雅黑"/>
          <w:sz w:val="18"/>
          <w:szCs w:val="18"/>
        </w:rPr>
        <w:t>例如姚期智团队在推广的conflux等。</w:t>
      </w:r>
      <w:r>
        <w:rPr>
          <w:rFonts w:ascii="微软雅黑" w:eastAsia="微软雅黑" w:hAnsi="微软雅黑" w:cs="微软雅黑" w:hint="eastAsia"/>
          <w:sz w:val="18"/>
          <w:szCs w:val="18"/>
        </w:rPr>
        <w:t>那么，网络结构这样改变会带来什么样的影响？到底安不安全？他的允许做恶的人群比例是多少？这些东西都是可以研究的。</w:t>
      </w:r>
    </w:p>
    <w:p w14:paraId="1D0D0FF6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192A154E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第四层就是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智能合约</w:t>
      </w:r>
      <w:r>
        <w:rPr>
          <w:rFonts w:ascii="微软雅黑" w:eastAsia="微软雅黑" w:hAnsi="微软雅黑" w:cs="微软雅黑" w:hint="eastAsia"/>
          <w:sz w:val="18"/>
          <w:szCs w:val="18"/>
        </w:rPr>
        <w:t>。当区块链树结构构造基本完成，再往上就是一些偏应用的层次，比如说它的智能合</w:t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约的构成，它的语言用什么编写，等等。例如，现在出现了各种各样的语言，语言之间是存在竞争的，哪个标准被采用最多，说明大众对这一语言的认可度越高。这也是一个研究的角度。在这个层面上，目前我们对语言的研究很少。我们需要提供最安全、最方便的智能合约编写。这实际上跟金融也有一定联系。一个语言，如何能够既贴近人的合同语言，又在和计算机打交道的时候不出错，这块其实也是可以研究的。</w:t>
      </w:r>
    </w:p>
    <w:p w14:paraId="7E800901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10E669FF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除了应用项目、案例、项目白皮书，做一些学术研究、编程研究，剩下的还有研究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区块链其他相关产业</w:t>
      </w:r>
      <w:r>
        <w:rPr>
          <w:rFonts w:ascii="微软雅黑" w:eastAsia="微软雅黑" w:hAnsi="微软雅黑" w:cs="微软雅黑" w:hint="eastAsia"/>
          <w:sz w:val="18"/>
          <w:szCs w:val="18"/>
        </w:rPr>
        <w:t>。比如说交易所就是其中之一。区块链的相关产业附属在一个很大的网络里，整个以区块链为主体的金融体系里有一些其他的附属结构，例如一些媒体、法律机构，像交易所这样的第三方服务机构等等。这其实也是很大的一个衍生生态，这很有研究价值。这方面的研究跟区块链应用一样，也会侧重一些编码，比如挖矿的编程。这种编程比较细碎，同学们需要依靠自己的兴趣自行学习。</w:t>
      </w:r>
    </w:p>
    <w:p w14:paraId="727D0E36" w14:textId="77777777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42971EC2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如果想了解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监管</w:t>
      </w:r>
      <w:r>
        <w:rPr>
          <w:rFonts w:ascii="微软雅黑" w:eastAsia="微软雅黑" w:hAnsi="微软雅黑" w:cs="微软雅黑" w:hint="eastAsia"/>
          <w:sz w:val="18"/>
          <w:szCs w:val="18"/>
        </w:rPr>
        <w:t>的话，可以研究美国、新加坡、日本、英国这样海洋法系的监管。他们和中国类似大陆法系下的监管不太一样。一般来说，监管有两种，一种是穿透式监管；另一种是监管沙箱。对于监管沙盒，新加坡、中国香港做的比较多，可以侧重关注。中国幅员辽阔，不倾向实行太大的沙箱。如果是穿透式监管，一般就是关注美国。</w:t>
      </w:r>
    </w:p>
    <w:p w14:paraId="3A83DD1B" w14:textId="77777777" w:rsidR="00D1746E" w:rsidRDefault="00E506A7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w:drawing>
          <wp:inline distT="0" distB="0" distL="0" distR="0" wp14:anchorId="2BDF995C" wp14:editId="3C0B3304">
            <wp:extent cx="1745436" cy="2540000"/>
            <wp:effectExtent l="0" t="0" r="7620" b="0"/>
            <wp:docPr id="1028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745436" cy="254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2C79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6A6A6"/>
          <w:sz w:val="18"/>
          <w:szCs w:val="18"/>
        </w:rPr>
        <w:t>《数字货币初探》</w:t>
      </w:r>
    </w:p>
    <w:p w14:paraId="20A50BBB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关于书籍或者文章，除了刚才提到的白皮书，我还向大家推荐姚前老师的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《数字货币初探》</w:t>
      </w:r>
      <w:r>
        <w:rPr>
          <w:rFonts w:ascii="微软雅黑" w:eastAsia="微软雅黑" w:hAnsi="微软雅黑" w:cs="微软雅黑" w:hint="eastAsia"/>
          <w:sz w:val="18"/>
          <w:szCs w:val="18"/>
        </w:rPr>
        <w:t>。另外，我最近和中科院、北工大的老师也在编写区块链教材，马上就要问世了，邀请大家多多关注。</w:t>
      </w:r>
    </w:p>
    <w:p w14:paraId="76BFBC74" w14:textId="77777777" w:rsidR="00D1746E" w:rsidRDefault="00E506A7">
      <w:pPr>
        <w:jc w:val="center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noProof/>
          <w:sz w:val="18"/>
          <w:szCs w:val="18"/>
        </w:rPr>
        <w:drawing>
          <wp:inline distT="0" distB="0" distL="0" distR="0" wp14:anchorId="14B0FD11" wp14:editId="64E93C22">
            <wp:extent cx="3391382" cy="2543741"/>
            <wp:effectExtent l="0" t="0" r="0" b="9525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391382" cy="25437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9ED5" w14:textId="77777777" w:rsidR="00D1746E" w:rsidRDefault="00E506A7">
      <w:pPr>
        <w:jc w:val="center"/>
        <w:rPr>
          <w:rFonts w:ascii="微软雅黑" w:eastAsia="微软雅黑" w:hAnsi="微软雅黑" w:cs="微软雅黑"/>
          <w:color w:val="A6A6A6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A6A6A6"/>
          <w:sz w:val="18"/>
          <w:szCs w:val="18"/>
        </w:rPr>
        <w:lastRenderedPageBreak/>
        <w:t>小朋友们与戴老师合影</w:t>
      </w:r>
    </w:p>
    <w:p w14:paraId="03B3326A" w14:textId="318F7D14" w:rsidR="00D1746E" w:rsidRDefault="00D1746E">
      <w:pPr>
        <w:rPr>
          <w:rFonts w:ascii="微软雅黑" w:eastAsia="微软雅黑" w:hAnsi="微软雅黑" w:cs="微软雅黑"/>
          <w:sz w:val="18"/>
          <w:szCs w:val="18"/>
        </w:rPr>
      </w:pPr>
    </w:p>
    <w:p w14:paraId="68BE42B4" w14:textId="6764B459" w:rsidR="007623B9" w:rsidRDefault="007623B9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下期预告：王卯宁老师</w:t>
      </w:r>
    </w:p>
    <w:p w14:paraId="1EC51C0B" w14:textId="0FA4ADE5" w:rsidR="00C347B7" w:rsidRPr="00C347B7" w:rsidRDefault="00E506A7">
      <w:pPr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整理：</w:t>
      </w:r>
      <w:proofErr w:type="gramStart"/>
      <w:r>
        <w:rPr>
          <w:rFonts w:ascii="微软雅黑" w:eastAsia="微软雅黑" w:hAnsi="微软雅黑" w:cs="微软雅黑" w:hint="eastAsia"/>
          <w:sz w:val="18"/>
          <w:szCs w:val="18"/>
        </w:rPr>
        <w:t>李佳阳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 xml:space="preserve"> 袁瑞婕 冯云飞</w:t>
      </w:r>
    </w:p>
    <w:p w14:paraId="35998959" w14:textId="77777777" w:rsidR="00D1746E" w:rsidRDefault="00E506A7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编辑：</w:t>
      </w:r>
    </w:p>
    <w:sectPr w:rsidR="00D17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6E"/>
    <w:rsid w:val="00061C0B"/>
    <w:rsid w:val="00073F1A"/>
    <w:rsid w:val="000925F3"/>
    <w:rsid w:val="001346CE"/>
    <w:rsid w:val="001B7A66"/>
    <w:rsid w:val="001D3EC6"/>
    <w:rsid w:val="002157C7"/>
    <w:rsid w:val="0024371C"/>
    <w:rsid w:val="0025092B"/>
    <w:rsid w:val="0037282C"/>
    <w:rsid w:val="003B2AFF"/>
    <w:rsid w:val="004B3993"/>
    <w:rsid w:val="004E032D"/>
    <w:rsid w:val="005D6518"/>
    <w:rsid w:val="006265CB"/>
    <w:rsid w:val="00694E4B"/>
    <w:rsid w:val="006A6269"/>
    <w:rsid w:val="0074361D"/>
    <w:rsid w:val="007623B9"/>
    <w:rsid w:val="007D144D"/>
    <w:rsid w:val="007E5F7B"/>
    <w:rsid w:val="00837593"/>
    <w:rsid w:val="008A65C3"/>
    <w:rsid w:val="008B3A89"/>
    <w:rsid w:val="008C17B2"/>
    <w:rsid w:val="00962049"/>
    <w:rsid w:val="009C1B7D"/>
    <w:rsid w:val="00A01700"/>
    <w:rsid w:val="00A02822"/>
    <w:rsid w:val="00A83124"/>
    <w:rsid w:val="00AB1D16"/>
    <w:rsid w:val="00B129B6"/>
    <w:rsid w:val="00B613C6"/>
    <w:rsid w:val="00BD6CE7"/>
    <w:rsid w:val="00C347B7"/>
    <w:rsid w:val="00C4480A"/>
    <w:rsid w:val="00C8555C"/>
    <w:rsid w:val="00CE5649"/>
    <w:rsid w:val="00D03761"/>
    <w:rsid w:val="00D1746E"/>
    <w:rsid w:val="00D62DB5"/>
    <w:rsid w:val="00D727DD"/>
    <w:rsid w:val="00D96F18"/>
    <w:rsid w:val="00DA2639"/>
    <w:rsid w:val="00DF1F65"/>
    <w:rsid w:val="00E06165"/>
    <w:rsid w:val="00E506A7"/>
    <w:rsid w:val="00E96677"/>
    <w:rsid w:val="00EA1B62"/>
    <w:rsid w:val="00ED1707"/>
    <w:rsid w:val="00EE5586"/>
    <w:rsid w:val="00EF4F5F"/>
    <w:rsid w:val="00F11626"/>
    <w:rsid w:val="00F17AA2"/>
    <w:rsid w:val="00F35C37"/>
    <w:rsid w:val="00F45CD7"/>
    <w:rsid w:val="00F542C8"/>
    <w:rsid w:val="00F928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4E91"/>
  <w15:docId w15:val="{9FC4A709-7DDF-466A-BF7E-AD595ECD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character" w:customStyle="1" w:styleId="a4">
    <w:name w:val="批注框文本 字符"/>
    <w:basedOn w:val="a0"/>
    <w:link w:val="a3"/>
    <w:rPr>
      <w:rFonts w:ascii="Calibri" w:eastAsia="宋体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2C0B4C-6B6D-47C3-997B-ABCEAF9E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ELS-AN00</dc:creator>
  <cp:lastModifiedBy>博丽 冬涯</cp:lastModifiedBy>
  <cp:revision>82</cp:revision>
  <dcterms:created xsi:type="dcterms:W3CDTF">2020-11-01T10:21:00Z</dcterms:created>
  <dcterms:modified xsi:type="dcterms:W3CDTF">2020-11-01T11:13:00Z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