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/>
      </w:pPr>
      <w:r>
        <w:br w:type="textWrapping"/>
      </w:r>
      <w:r>
        <w:rPr>
          <w:rFonts w:hint="eastAsia"/>
        </w:rPr>
        <w:t>部门设置</w:t>
      </w:r>
    </w:p>
    <w:p>
      <w:pPr>
        <w:pStyle w:val="3"/>
        <w:spacing w:before="0" w:beforeAutospacing="0" w:after="0" w:afterAutospacing="0"/>
      </w:pPr>
    </w:p>
    <w:p>
      <w:pPr>
        <w:pStyle w:val="3"/>
        <w:spacing w:before="0" w:beforeAutospacing="0" w:after="0" w:afterAutospacing="0"/>
        <w:ind w:firstLine="480"/>
      </w:pPr>
      <w:r>
        <w:t>“繁星”区块链与数字货币研究协会下设三个部门</w:t>
      </w:r>
      <w:r>
        <w:rPr>
          <w:rStyle w:val="6"/>
        </w:rPr>
        <w:t>：市场部</w:t>
      </w:r>
      <w:r>
        <w:t>、</w:t>
      </w:r>
      <w:r>
        <w:rPr>
          <w:rStyle w:val="6"/>
        </w:rPr>
        <w:t>宣传部</w:t>
      </w:r>
      <w:r>
        <w:t>与</w:t>
      </w:r>
      <w:r>
        <w:rPr>
          <w:rStyle w:val="6"/>
        </w:rPr>
        <w:t>研发部</w:t>
      </w:r>
      <w:r>
        <w:t>。</w:t>
      </w:r>
    </w:p>
    <w:p>
      <w:pPr>
        <w:pStyle w:val="3"/>
        <w:spacing w:before="0" w:beforeAutospacing="0" w:after="0" w:afterAutospacing="0"/>
      </w:pPr>
    </w:p>
    <w:p>
      <w:pPr>
        <w:pStyle w:val="3"/>
        <w:spacing w:before="0" w:beforeAutospacing="0" w:after="0" w:afterAutospacing="0"/>
      </w:pPr>
      <w:r>
        <w:rPr>
          <w:rStyle w:val="6"/>
          <w:color w:val="B14848"/>
        </w:rPr>
        <w:t>【市场部】</w:t>
      </w:r>
    </w:p>
    <w:p>
      <w:pPr>
        <w:pStyle w:val="3"/>
        <w:spacing w:before="0" w:beforeAutospacing="0" w:after="0" w:afterAutospacing="0"/>
        <w:ind w:firstLine="480"/>
      </w:pPr>
      <w:r>
        <w:t>市场部主要负责区块链与数字货币相关信息的关注、编辑与撰写，包括各类新闻、观点，具体负责如下：</w:t>
      </w:r>
    </w:p>
    <w:p>
      <w:pPr>
        <w:pStyle w:val="3"/>
        <w:spacing w:before="0" w:beforeAutospacing="0" w:after="0" w:afterAutospacing="0"/>
        <w:ind w:firstLine="480"/>
      </w:pPr>
      <w:r>
        <w:t>1.“繁星观点”的编辑与撰写；</w:t>
      </w:r>
    </w:p>
    <w:p>
      <w:pPr>
        <w:pStyle w:val="3"/>
        <w:spacing w:before="0" w:beforeAutospacing="0" w:after="0" w:afterAutospacing="0"/>
        <w:ind w:firstLine="480"/>
      </w:pPr>
      <w:r>
        <w:t>2.区块链新闻的关注与日常摘录；</w:t>
      </w:r>
    </w:p>
    <w:p>
      <w:pPr>
        <w:pStyle w:val="3"/>
        <w:spacing w:before="0" w:beforeAutospacing="0" w:after="0" w:afterAutospacing="0"/>
        <w:ind w:firstLine="480"/>
      </w:pPr>
      <w:r>
        <w:t>3.“BTCU观察”的撰写。</w:t>
      </w:r>
    </w:p>
    <w:p>
      <w:pPr>
        <w:pStyle w:val="3"/>
        <w:spacing w:before="0" w:beforeAutospacing="0" w:after="0" w:afterAutospacing="0"/>
        <w:ind w:firstLine="480"/>
      </w:pPr>
      <w:r>
        <w:t>市场部欢迎一切</w:t>
      </w:r>
      <w:r>
        <w:rPr>
          <w:rStyle w:val="6"/>
          <w:color w:val="B14848"/>
        </w:rPr>
        <w:t>喜欢区块链技术、希望有所产出</w:t>
      </w:r>
      <w:r>
        <w:t>的小伙伴！</w:t>
      </w:r>
    </w:p>
    <w:p>
      <w:pPr>
        <w:pStyle w:val="3"/>
        <w:spacing w:before="0" w:beforeAutospacing="0" w:after="0" w:afterAutospacing="0"/>
        <w:ind w:firstLine="480"/>
      </w:pPr>
    </w:p>
    <w:p>
      <w:pPr>
        <w:pStyle w:val="3"/>
        <w:spacing w:before="0" w:beforeAutospacing="0" w:after="0" w:afterAutospacing="0"/>
      </w:pPr>
      <w:r>
        <w:rPr>
          <w:rStyle w:val="6"/>
          <w:color w:val="B14848"/>
        </w:rPr>
        <w:t>【研发部】</w:t>
      </w:r>
    </w:p>
    <w:p>
      <w:pPr>
        <w:pStyle w:val="3"/>
        <w:spacing w:before="0" w:beforeAutospacing="0" w:after="0" w:afterAutospacing="0"/>
        <w:ind w:firstLine="480"/>
      </w:pPr>
      <w:r>
        <w:t>研发部负责社团内与区块链技术相关的各项活动，具体包括：</w:t>
      </w:r>
    </w:p>
    <w:p>
      <w:pPr>
        <w:pStyle w:val="3"/>
        <w:spacing w:before="0" w:beforeAutospacing="0" w:after="0" w:afterAutospacing="0"/>
        <w:ind w:firstLine="480"/>
      </w:pPr>
      <w:r>
        <w:t>1.“繁星Tips”的收集与撰写；</w:t>
      </w:r>
    </w:p>
    <w:p>
      <w:pPr>
        <w:pStyle w:val="3"/>
        <w:spacing w:before="0" w:beforeAutospacing="0" w:after="0" w:afterAutospacing="0"/>
        <w:ind w:firstLine="480"/>
      </w:pPr>
      <w:r>
        <w:t>2.区块链技术的日常培训；</w:t>
      </w:r>
    </w:p>
    <w:p>
      <w:pPr>
        <w:pStyle w:val="3"/>
        <w:spacing w:before="0" w:beforeAutospacing="0" w:after="0" w:afterAutospacing="0"/>
        <w:ind w:firstLine="480"/>
      </w:pPr>
      <w:r>
        <w:t>3.区块链项目的协作完成。</w:t>
      </w:r>
    </w:p>
    <w:p>
      <w:pPr>
        <w:pStyle w:val="3"/>
        <w:spacing w:before="0" w:beforeAutospacing="0" w:after="0" w:afterAutospacing="0"/>
        <w:ind w:firstLine="480"/>
      </w:pPr>
      <w:r>
        <w:t>建议希望加入研发部的小伙伴有一定</w:t>
      </w:r>
      <w:r>
        <w:rPr>
          <w:rStyle w:val="6"/>
          <w:color w:val="B14848"/>
        </w:rPr>
        <w:t>开发热情</w:t>
      </w:r>
      <w:r>
        <w:t>噢！</w:t>
      </w:r>
    </w:p>
    <w:p>
      <w:pPr>
        <w:pStyle w:val="3"/>
        <w:spacing w:before="0" w:beforeAutospacing="0" w:after="0" w:afterAutospacing="0"/>
        <w:ind w:firstLine="480"/>
      </w:pPr>
    </w:p>
    <w:p>
      <w:pPr>
        <w:pStyle w:val="3"/>
        <w:spacing w:before="0" w:beforeAutospacing="0" w:after="0" w:afterAutospacing="0"/>
      </w:pPr>
      <w:r>
        <w:rPr>
          <w:rStyle w:val="6"/>
          <w:color w:val="B14848"/>
        </w:rPr>
        <w:t>【宣传部】</w:t>
      </w:r>
    </w:p>
    <w:p>
      <w:pPr>
        <w:pStyle w:val="3"/>
        <w:spacing w:before="0" w:beforeAutospacing="0" w:after="0" w:afterAutospacing="0"/>
        <w:ind w:firstLine="480"/>
      </w:pPr>
      <w:r>
        <w:t>宣传部正如其名，主要负责社团的各项宣传活动，具体包括：</w:t>
      </w:r>
    </w:p>
    <w:p>
      <w:pPr>
        <w:pStyle w:val="3"/>
        <w:spacing w:before="0" w:beforeAutospacing="0" w:after="0" w:afterAutospacing="0"/>
        <w:ind w:firstLine="480"/>
      </w:pPr>
      <w:r>
        <w:t>1.“中财繁星”公众号的运营；</w:t>
      </w:r>
    </w:p>
    <w:p>
      <w:pPr>
        <w:pStyle w:val="3"/>
        <w:spacing w:before="0" w:beforeAutospacing="0" w:after="0" w:afterAutospacing="0"/>
        <w:ind w:firstLine="480"/>
      </w:pPr>
      <w:r>
        <w:t>2.活动海报、易拉宝的设计；</w:t>
      </w:r>
    </w:p>
    <w:p>
      <w:pPr>
        <w:pStyle w:val="3"/>
        <w:spacing w:before="0" w:beforeAutospacing="0" w:after="0" w:afterAutospacing="0"/>
        <w:ind w:firstLine="480"/>
      </w:pPr>
      <w:r>
        <w:t>3.活动的宣传，包括摄影等任务；</w:t>
      </w:r>
    </w:p>
    <w:p>
      <w:pPr>
        <w:pStyle w:val="3"/>
        <w:spacing w:before="0" w:beforeAutospacing="0" w:after="0" w:afterAutospacing="0"/>
        <w:ind w:firstLine="480"/>
      </w:pPr>
      <w:r>
        <w:t>4.社团宣传品的审批。</w:t>
      </w:r>
    </w:p>
    <w:p>
      <w:pPr>
        <w:pStyle w:val="3"/>
        <w:spacing w:before="0" w:beforeAutospacing="0" w:after="0" w:afterAutospacing="0"/>
        <w:ind w:firstLine="480"/>
      </w:pPr>
      <w:r>
        <w:t>宣传部欢迎</w:t>
      </w:r>
      <w:r>
        <w:rPr>
          <w:rStyle w:val="6"/>
          <w:color w:val="B14848"/>
        </w:rPr>
        <w:t>有爱</w:t>
      </w:r>
      <w:r>
        <w:t>的小伙伴们！</w:t>
      </w:r>
    </w:p>
    <w:p/>
    <w:p>
      <w:pPr>
        <w:pStyle w:val="3"/>
        <w:spacing w:before="0" w:beforeAutospacing="0" w:after="0" w:afterAutospacing="0"/>
      </w:pPr>
      <w:r>
        <w:rPr>
          <w:rStyle w:val="6"/>
        </w:rPr>
        <w:t>加入我们</w:t>
      </w:r>
    </w:p>
    <w:p>
      <w:pPr>
        <w:pStyle w:val="3"/>
        <w:spacing w:before="0" w:beforeAutospacing="0" w:after="0" w:afterAutospacing="0"/>
      </w:pPr>
      <w:r>
        <w:rPr>
          <w:rStyle w:val="6"/>
          <w:sz w:val="23"/>
          <w:szCs w:val="23"/>
        </w:rPr>
        <w:t>加入我们能获得什么？</w:t>
      </w:r>
    </w:p>
    <w:p>
      <w:pPr>
        <w:pStyle w:val="3"/>
        <w:spacing w:before="0" w:beforeAutospacing="0" w:after="0" w:afterAutospacing="0"/>
      </w:pPr>
      <w:r>
        <w:rPr>
          <w:rStyle w:val="6"/>
          <w:color w:val="000000"/>
          <w:sz w:val="21"/>
          <w:szCs w:val="21"/>
        </w:rPr>
        <w:t>1.</w:t>
      </w:r>
      <w:r>
        <w:rPr>
          <w:color w:val="000000"/>
          <w:sz w:val="21"/>
          <w:szCs w:val="21"/>
        </w:rPr>
        <w:t> 与老师学者或是学长学姐们交流对区块链与数字货币的洞见与观察</w:t>
      </w:r>
    </w:p>
    <w:p>
      <w:pPr>
        <w:pStyle w:val="3"/>
        <w:spacing w:before="0" w:beforeAutospacing="0" w:after="0" w:afterAutospacing="0"/>
      </w:pPr>
      <w:r>
        <w:rPr>
          <w:rStyle w:val="6"/>
          <w:color w:val="000000"/>
          <w:sz w:val="21"/>
          <w:szCs w:val="21"/>
        </w:rPr>
        <w:t>2.</w:t>
      </w:r>
      <w:r>
        <w:rPr>
          <w:color w:val="000000"/>
          <w:sz w:val="21"/>
          <w:szCs w:val="21"/>
        </w:rPr>
        <w:t> 不定期的社团内部区块链研究报告</w:t>
      </w:r>
    </w:p>
    <w:p>
      <w:pPr>
        <w:pStyle w:val="3"/>
        <w:spacing w:before="0" w:beforeAutospacing="0" w:after="0" w:afterAutospacing="0"/>
      </w:pPr>
      <w:r>
        <w:rPr>
          <w:rStyle w:val="6"/>
          <w:color w:val="000000"/>
          <w:sz w:val="21"/>
          <w:szCs w:val="21"/>
        </w:rPr>
        <w:t>3.</w:t>
      </w:r>
      <w:r>
        <w:rPr>
          <w:color w:val="000000"/>
          <w:sz w:val="21"/>
          <w:szCs w:val="21"/>
        </w:rPr>
        <w:t> 不定期的参加各地峰会和比赛的机会（干事优先）</w:t>
      </w:r>
    </w:p>
    <w:p>
      <w:pPr>
        <w:pStyle w:val="3"/>
        <w:spacing w:before="0" w:beforeAutospacing="0" w:after="0" w:afterAutospacing="0"/>
      </w:pPr>
      <w:r>
        <w:rPr>
          <w:rStyle w:val="6"/>
          <w:color w:val="000000"/>
          <w:sz w:val="21"/>
          <w:szCs w:val="21"/>
        </w:rPr>
        <w:t>4.</w:t>
      </w:r>
      <w:r>
        <w:rPr>
          <w:color w:val="000000"/>
          <w:sz w:val="21"/>
          <w:szCs w:val="21"/>
        </w:rPr>
        <w:t> 为表现优异的小伙伴们提供区块链企业实习内推机会</w:t>
      </w:r>
    </w:p>
    <w:p>
      <w:pPr>
        <w:pStyle w:val="3"/>
        <w:spacing w:before="0" w:beforeAutospacing="0" w:after="0" w:afterAutospacing="0"/>
      </w:pPr>
      <w:r>
        <w:rPr>
          <w:rStyle w:val="6"/>
          <w:color w:val="000000"/>
          <w:sz w:val="21"/>
          <w:szCs w:val="21"/>
        </w:rPr>
        <w:t>5.</w:t>
      </w:r>
      <w:r>
        <w:rPr>
          <w:color w:val="000000"/>
          <w:sz w:val="21"/>
          <w:szCs w:val="21"/>
        </w:rPr>
        <w:t> 接触大佬（不用说了，这么优秀的社团里的每一个人都深藏不露，很快你也是大佬中的一员）</w:t>
      </w:r>
    </w:p>
    <w:p>
      <w:pPr>
        <w:pStyle w:val="3"/>
        <w:spacing w:before="0" w:beforeAutospacing="0" w:after="0" w:afterAutospacing="0"/>
      </w:pPr>
    </w:p>
    <w:p>
      <w:pPr>
        <w:pStyle w:val="3"/>
        <w:spacing w:before="0" w:beforeAutospacing="0" w:after="0" w:afterAutospacing="0"/>
        <w:rPr>
          <w:rStyle w:val="6"/>
          <w:color w:val="BC0808"/>
          <w:sz w:val="23"/>
          <w:szCs w:val="23"/>
        </w:rPr>
      </w:pPr>
      <w:r>
        <w:rPr>
          <w:rStyle w:val="6"/>
          <w:color w:val="BC0808"/>
          <w:sz w:val="23"/>
          <w:szCs w:val="23"/>
        </w:rPr>
        <w:t>如何加入我们？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报名流程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即日起至2</w:t>
      </w:r>
      <w:r>
        <w:t>022</w:t>
      </w:r>
      <w:r>
        <w:rPr>
          <w:rFonts w:hint="eastAsia"/>
        </w:rPr>
        <w:t>年4月8日，扫描下方二维码进群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“成员”就是繁星社的关注者，不设任何门槛，完整填写信息即可成为“成员”；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“干事”是繁星社的核心成员。通过</w:t>
      </w:r>
      <w:r>
        <w:rPr>
          <w:rFonts w:ascii="宋体" w:hAnsi="宋体" w:eastAsia="宋体" w:cs="宋体"/>
          <w:kern w:val="0"/>
          <w:szCs w:val="21"/>
          <w:shd w:val="clear" w:color="auto" w:fill="F2F2F2"/>
        </w:rPr>
        <w:t>简单</w:t>
      </w:r>
      <w:r>
        <w:rPr>
          <w:rFonts w:hint="eastAsia" w:ascii="宋体" w:hAnsi="宋体" w:eastAsia="宋体" w:cs="宋体"/>
          <w:kern w:val="0"/>
          <w:szCs w:val="21"/>
          <w:shd w:val="clear" w:color="auto" w:fill="F2F2F2"/>
        </w:rPr>
        <w:t>的</w:t>
      </w:r>
      <w:r>
        <w:rPr>
          <w:rFonts w:hint="eastAsia" w:ascii="宋体" w:hAnsi="宋体" w:eastAsia="宋体" w:cs="宋体"/>
          <w:kern w:val="0"/>
          <w:szCs w:val="21"/>
        </w:rPr>
        <w:t>线上面试</w:t>
      </w:r>
      <w:r>
        <w:rPr>
          <w:rFonts w:ascii="宋体" w:hAnsi="宋体" w:eastAsia="宋体" w:cs="宋体"/>
          <w:kern w:val="0"/>
          <w:szCs w:val="21"/>
        </w:rPr>
        <w:t>，方可成为“干事”；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希望成为“成员”的小伙伴，请在下方问卷填写信息，扫码进入“</w:t>
      </w:r>
      <w:r>
        <w:rPr>
          <w:rFonts w:ascii="宋体" w:hAnsi="宋体" w:eastAsia="宋体" w:cs="宋体"/>
          <w:b/>
          <w:bCs/>
          <w:kern w:val="0"/>
          <w:szCs w:val="21"/>
        </w:rPr>
        <w:t>成员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报名</w:t>
      </w:r>
      <w:r>
        <w:rPr>
          <w:rFonts w:ascii="宋体" w:hAnsi="宋体" w:eastAsia="宋体" w:cs="宋体"/>
          <w:b/>
          <w:bCs/>
          <w:kern w:val="0"/>
          <w:szCs w:val="21"/>
        </w:rPr>
        <w:t>群</w:t>
      </w:r>
      <w:r>
        <w:rPr>
          <w:rFonts w:ascii="宋体" w:hAnsi="宋体" w:eastAsia="宋体" w:cs="宋体"/>
          <w:kern w:val="0"/>
          <w:szCs w:val="21"/>
        </w:rPr>
        <w:t>”；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希望成为“干事”的小伙伴，请在下方问卷填写信息，选择希望加入的部门，</w:t>
      </w:r>
      <w:r>
        <w:rPr>
          <w:rFonts w:hint="eastAsia" w:ascii="宋体" w:hAnsi="宋体" w:eastAsia="宋体" w:cs="宋体"/>
          <w:kern w:val="0"/>
          <w:szCs w:val="21"/>
        </w:rPr>
        <w:t>扫码进入</w:t>
      </w:r>
      <w:r>
        <w:rPr>
          <w:rFonts w:ascii="宋体" w:hAnsi="宋体" w:eastAsia="宋体" w:cs="宋体"/>
          <w:kern w:val="0"/>
          <w:szCs w:val="21"/>
        </w:rPr>
        <w:t>“成员</w:t>
      </w:r>
      <w:r>
        <w:rPr>
          <w:rFonts w:hint="eastAsia" w:ascii="宋体" w:hAnsi="宋体" w:eastAsia="宋体" w:cs="宋体"/>
          <w:kern w:val="0"/>
          <w:szCs w:val="21"/>
        </w:rPr>
        <w:t>报名</w:t>
      </w:r>
      <w:r>
        <w:rPr>
          <w:rFonts w:ascii="宋体" w:hAnsi="宋体" w:eastAsia="宋体" w:cs="宋体"/>
          <w:kern w:val="0"/>
          <w:szCs w:val="21"/>
        </w:rPr>
        <w:t>群”及“干事</w:t>
      </w:r>
      <w:r>
        <w:rPr>
          <w:rFonts w:hint="eastAsia" w:ascii="宋体" w:hAnsi="宋体" w:eastAsia="宋体" w:cs="宋体"/>
          <w:kern w:val="0"/>
          <w:szCs w:val="21"/>
        </w:rPr>
        <w:t>报名</w:t>
      </w:r>
      <w:r>
        <w:rPr>
          <w:rFonts w:ascii="宋体" w:hAnsi="宋体" w:eastAsia="宋体" w:cs="宋体"/>
          <w:kern w:val="0"/>
          <w:szCs w:val="21"/>
        </w:rPr>
        <w:t>群”（</w:t>
      </w:r>
      <w:r>
        <w:rPr>
          <w:rFonts w:ascii="宋体" w:hAnsi="宋体" w:eastAsia="宋体" w:cs="宋体"/>
          <w:b/>
          <w:bCs/>
          <w:kern w:val="0"/>
          <w:szCs w:val="21"/>
        </w:rPr>
        <w:t>请注意要加入两个群噢</w:t>
      </w:r>
      <w:r>
        <w:rPr>
          <w:rFonts w:ascii="宋体" w:hAnsi="宋体" w:eastAsia="宋体" w:cs="宋体"/>
          <w:kern w:val="0"/>
          <w:szCs w:val="21"/>
        </w:rPr>
        <w:t>）；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  <w:shd w:val="clear" w:color="auto" w:fill="F2F2F2"/>
        </w:rPr>
        <w:t>请注意：</w:t>
      </w:r>
      <w:r>
        <w:rPr>
          <w:rFonts w:ascii="宋体" w:hAnsi="宋体" w:eastAsia="宋体" w:cs="宋体"/>
          <w:b/>
          <w:bCs/>
          <w:kern w:val="0"/>
          <w:szCs w:val="21"/>
          <w:shd w:val="clear" w:color="auto" w:fill="F2F2F2"/>
        </w:rPr>
        <w:t>同一时间最多能成为两个社团的干事，而成员身份不限制；</w:t>
      </w:r>
    </w:p>
    <w:p>
      <w:pPr>
        <w:pStyle w:val="3"/>
        <w:spacing w:before="0" w:beforeAutospacing="0" w:after="0" w:afterAutospacing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-15794355</wp:posOffset>
            </wp:positionV>
            <wp:extent cx="2419350" cy="24193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both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spacing w:before="0" w:beforeAutospacing="0" w:after="0" w:afterAutospacing="0"/>
        <w:jc w:val="left"/>
        <w:rPr>
          <w:rFonts w:hint="eastAsia"/>
          <w:lang w:eastAsia="zh-CN"/>
        </w:rPr>
      </w:pPr>
    </w:p>
    <w:p>
      <w:pPr>
        <w:pStyle w:val="2"/>
        <w:spacing w:before="0" w:beforeAutospacing="0" w:after="0" w:afterAutospacing="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问卷二维码</w:t>
      </w:r>
    </w:p>
    <w:p>
      <w:pPr>
        <w:pStyle w:val="3"/>
        <w:spacing w:before="0" w:beforeAutospacing="0" w:after="0" w:afterAutospacing="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36B96"/>
    <w:multiLevelType w:val="multilevel"/>
    <w:tmpl w:val="2F336B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7C"/>
    <w:rsid w:val="00207121"/>
    <w:rsid w:val="0025287C"/>
    <w:rsid w:val="004749CE"/>
    <w:rsid w:val="006274A1"/>
    <w:rsid w:val="007130D4"/>
    <w:rsid w:val="00814F4B"/>
    <w:rsid w:val="008D5F2D"/>
    <w:rsid w:val="00B62A6E"/>
    <w:rsid w:val="00DB4777"/>
    <w:rsid w:val="3EC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724</Words>
  <Characters>748</Characters>
  <Lines>5</Lines>
  <Paragraphs>1</Paragraphs>
  <TotalTime>13</TotalTime>
  <ScaleCrop>false</ScaleCrop>
  <LinksUpToDate>false</LinksUpToDate>
  <CharactersWithSpaces>753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2022-04-02T12:26:00Z</dcterms:created>
  <dc:creator>liu kingtop</dc:creator>
  <cp:lastModifiedBy>Administrator</cp:lastModifiedBy>
  <dcterms:modified xsi:type="dcterms:W3CDTF">2022-04-02T12:40:20Z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0A19B62331074D159D1845139A687F66</vt:lpwstr>
  </property>
</Properties>
</file>